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D2B6" w14:textId="77777777" w:rsidR="006F4C3C" w:rsidRPr="006F4C3C" w:rsidRDefault="006F4C3C" w:rsidP="006F4C3C">
      <w:pPr>
        <w:rPr>
          <w:b/>
          <w:bCs/>
        </w:rPr>
      </w:pPr>
      <w:r w:rsidRPr="006F4C3C">
        <w:rPr>
          <w:b/>
          <w:bCs/>
        </w:rPr>
        <w:t>BNMS Travelling Fellowship</w:t>
      </w:r>
    </w:p>
    <w:p w14:paraId="4AD3349B" w14:textId="77777777" w:rsidR="006F4C3C" w:rsidRPr="006F4C3C" w:rsidRDefault="006F4C3C" w:rsidP="006F4C3C">
      <w:pPr>
        <w:rPr>
          <w:b/>
          <w:bCs/>
        </w:rPr>
      </w:pPr>
      <w:r w:rsidRPr="006F4C3C">
        <w:rPr>
          <w:b/>
          <w:bCs/>
        </w:rPr>
        <w:t>Supporting members to learn, collaborate and share best practice across nuclear medicine.</w:t>
      </w:r>
    </w:p>
    <w:p w14:paraId="239609C2" w14:textId="77777777" w:rsidR="006F4C3C" w:rsidRPr="006F4C3C" w:rsidRDefault="006F4C3C" w:rsidP="006F4C3C">
      <w:r w:rsidRPr="006F4C3C">
        <w:rPr>
          <w:b/>
          <w:bCs/>
        </w:rPr>
        <w:t>CTA:</w:t>
      </w:r>
      <w:r w:rsidRPr="006F4C3C">
        <w:t xml:space="preserve"> Apply for a Travelling Fellowship</w:t>
      </w:r>
    </w:p>
    <w:p w14:paraId="4E011D16" w14:textId="77777777" w:rsidR="006F4C3C" w:rsidRPr="006F4C3C" w:rsidRDefault="00000000" w:rsidP="006F4C3C">
      <w:r>
        <w:pict w14:anchorId="3E946D4F">
          <v:rect id="_x0000_i1025" style="width:0;height:1.5pt" o:hralign="center" o:hrstd="t" o:hr="t" fillcolor="#a0a0a0" stroked="f"/>
        </w:pict>
      </w:r>
    </w:p>
    <w:p w14:paraId="1BC5A505" w14:textId="77777777" w:rsidR="006F4C3C" w:rsidRPr="006F4C3C" w:rsidRDefault="006F4C3C" w:rsidP="006F4C3C">
      <w:pPr>
        <w:rPr>
          <w:b/>
          <w:bCs/>
        </w:rPr>
      </w:pPr>
      <w:r w:rsidRPr="006F4C3C">
        <w:rPr>
          <w:b/>
          <w:bCs/>
        </w:rPr>
        <w:t>Expanding Knowledge Through Experience</w:t>
      </w:r>
    </w:p>
    <w:p w14:paraId="085863FF" w14:textId="77777777" w:rsidR="006F4C3C" w:rsidRPr="006F4C3C" w:rsidRDefault="006F4C3C" w:rsidP="006F4C3C">
      <w:r w:rsidRPr="006F4C3C">
        <w:t>The BNMS Travelling Fellowship Scheme supports junior members wishing to visit centres of excellence within the United Kingdom or overseas.</w:t>
      </w:r>
    </w:p>
    <w:p w14:paraId="4200E36F" w14:textId="77777777" w:rsidR="006F4C3C" w:rsidRPr="006F4C3C" w:rsidRDefault="006F4C3C" w:rsidP="006F4C3C">
      <w:r w:rsidRPr="006F4C3C">
        <w:t>The fellowship encourages members to develop specialist knowledge, gain practical experience and bring new ideas back to their own departments, helping to strengthen nuclear medicine services across the UK.</w:t>
      </w:r>
    </w:p>
    <w:p w14:paraId="71CC549F" w14:textId="08963F7D" w:rsidR="00512DCF" w:rsidRPr="00657555" w:rsidRDefault="006F4C3C" w:rsidP="00512DCF">
      <w:pPr>
        <w:rPr>
          <w:b/>
          <w:bCs/>
        </w:rPr>
      </w:pPr>
      <w:r w:rsidRPr="006F4C3C">
        <w:t xml:space="preserve">Funding of up to </w:t>
      </w:r>
      <w:r w:rsidRPr="006F4C3C">
        <w:rPr>
          <w:b/>
          <w:bCs/>
        </w:rPr>
        <w:t>£1,000</w:t>
      </w:r>
      <w:r w:rsidRPr="006F4C3C">
        <w:t xml:space="preserve"> is available each year for successful applicants.</w:t>
      </w:r>
      <w:r w:rsidR="00512DCF">
        <w:br/>
      </w:r>
      <w:r w:rsidR="00512DCF">
        <w:pict w14:anchorId="6811A93C">
          <v:rect id="_x0000_i1031" style="width:0;height:1.5pt" o:hralign="center" o:hrstd="t" o:hr="t" fillcolor="#a0a0a0" stroked="f"/>
        </w:pict>
      </w:r>
      <w:r w:rsidR="00512DCF">
        <w:br/>
      </w:r>
      <w:r w:rsidR="00512DCF" w:rsidRPr="00657555">
        <w:rPr>
          <w:b/>
          <w:bCs/>
        </w:rPr>
        <w:t>A Fellowship with a Long History</w:t>
      </w:r>
    </w:p>
    <w:p w14:paraId="46D754F8" w14:textId="77777777" w:rsidR="00512DCF" w:rsidRPr="00657555" w:rsidRDefault="00512DCF" w:rsidP="00512DCF">
      <w:r w:rsidRPr="00657555">
        <w:t xml:space="preserve">The BNMS Travelling Fellowship was established in </w:t>
      </w:r>
      <w:r w:rsidRPr="00657555">
        <w:rPr>
          <w:b/>
          <w:bCs/>
        </w:rPr>
        <w:t>1983</w:t>
      </w:r>
      <w:r w:rsidRPr="00657555">
        <w:t>, following a decision by BNMS Council to invest in the professional development of members and support the advancement of nuclear medicine.</w:t>
      </w:r>
    </w:p>
    <w:p w14:paraId="4DE375A6" w14:textId="77777777" w:rsidR="00512DCF" w:rsidRPr="00657555" w:rsidRDefault="00512DCF" w:rsidP="00512DCF">
      <w:r w:rsidRPr="00657555">
        <w:t>For more than forty years, the Fellowship has enabled clinicians, scientists, technologists, radiographers, nurses and pharmacists to visit centres of excellence across the UK and internationally, gaining new skills, building professional networks and bringing innovative practice back to their own departments.</w:t>
      </w:r>
    </w:p>
    <w:p w14:paraId="2A254D0E" w14:textId="77777777" w:rsidR="00512DCF" w:rsidRPr="00657555" w:rsidRDefault="00512DCF" w:rsidP="00512DCF">
      <w:r w:rsidRPr="00657555">
        <w:t>Today, the Fellowship remains an important part of the Society's commitment to education, collaboration and professional development.</w:t>
      </w:r>
    </w:p>
    <w:p w14:paraId="37220333" w14:textId="499F37B3" w:rsidR="006F4C3C" w:rsidRPr="006F4C3C" w:rsidRDefault="006F4C3C" w:rsidP="00512DCF">
      <w:pPr>
        <w:tabs>
          <w:tab w:val="left" w:pos="1360"/>
        </w:tabs>
      </w:pPr>
    </w:p>
    <w:p w14:paraId="2EE18841" w14:textId="77777777" w:rsidR="006F4C3C" w:rsidRPr="006F4C3C" w:rsidRDefault="00000000" w:rsidP="006F4C3C">
      <w:r>
        <w:pict w14:anchorId="5F3257FF">
          <v:rect id="_x0000_i1026" style="width:0;height:1.5pt" o:hralign="center" o:hrstd="t" o:hr="t" fillcolor="#a0a0a0" stroked="f"/>
        </w:pict>
      </w:r>
    </w:p>
    <w:p w14:paraId="1D34FF74" w14:textId="77777777" w:rsidR="006F4C3C" w:rsidRPr="006F4C3C" w:rsidRDefault="006F4C3C" w:rsidP="006F4C3C">
      <w:pPr>
        <w:rPr>
          <w:b/>
          <w:bCs/>
        </w:rPr>
      </w:pPr>
      <w:r w:rsidRPr="006F4C3C">
        <w:rPr>
          <w:b/>
          <w:bCs/>
        </w:rPr>
        <w:t>Fellowship Information</w:t>
      </w:r>
    </w:p>
    <w:p w14:paraId="1538D6D1" w14:textId="77777777" w:rsidR="006F4C3C" w:rsidRPr="006F4C3C" w:rsidRDefault="006F4C3C" w:rsidP="006F4C3C">
      <w:pPr>
        <w:rPr>
          <w:b/>
          <w:bCs/>
        </w:rPr>
      </w:pPr>
      <w:r w:rsidRPr="006F4C3C">
        <w:rPr>
          <w:b/>
          <w:bCs/>
        </w:rPr>
        <w:t>Who Can Apply?</w:t>
      </w:r>
    </w:p>
    <w:p w14:paraId="4095C2F4" w14:textId="77777777" w:rsidR="006F4C3C" w:rsidRPr="006F4C3C" w:rsidRDefault="006F4C3C" w:rsidP="006F4C3C">
      <w:r w:rsidRPr="006F4C3C">
        <w:t>Applications are open to junior members from all disciplines within nuclear medicine who:</w:t>
      </w:r>
    </w:p>
    <w:p w14:paraId="4C64D8DE" w14:textId="77777777" w:rsidR="006F4C3C" w:rsidRPr="006F4C3C" w:rsidRDefault="006F4C3C" w:rsidP="006F4C3C">
      <w:pPr>
        <w:numPr>
          <w:ilvl w:val="0"/>
          <w:numId w:val="1"/>
        </w:numPr>
      </w:pPr>
      <w:r w:rsidRPr="006F4C3C">
        <w:t>Have been Full Members of BNMS for at least one year</w:t>
      </w:r>
    </w:p>
    <w:p w14:paraId="53E08866" w14:textId="77777777" w:rsidR="006F4C3C" w:rsidRPr="006F4C3C" w:rsidRDefault="006F4C3C" w:rsidP="006F4C3C">
      <w:pPr>
        <w:numPr>
          <w:ilvl w:val="0"/>
          <w:numId w:val="1"/>
        </w:numPr>
      </w:pPr>
      <w:r w:rsidRPr="006F4C3C">
        <w:t>Have paid the required annual membership subscription</w:t>
      </w:r>
    </w:p>
    <w:p w14:paraId="67DDA365" w14:textId="77777777" w:rsidR="006F4C3C" w:rsidRPr="006F4C3C" w:rsidRDefault="006F4C3C" w:rsidP="006F4C3C">
      <w:pPr>
        <w:numPr>
          <w:ilvl w:val="0"/>
          <w:numId w:val="1"/>
        </w:numPr>
      </w:pPr>
      <w:r w:rsidRPr="006F4C3C">
        <w:t>Can demonstrate a genuine interest in the proposed area of study</w:t>
      </w:r>
    </w:p>
    <w:p w14:paraId="3CD23A93" w14:textId="77777777" w:rsidR="006F4C3C" w:rsidRPr="006F4C3C" w:rsidRDefault="006F4C3C" w:rsidP="006F4C3C">
      <w:r w:rsidRPr="006F4C3C">
        <w:lastRenderedPageBreak/>
        <w:t>Particular consideration is given to applicants who can demonstrate an established interest in their chosen subject area.</w:t>
      </w:r>
    </w:p>
    <w:p w14:paraId="681DEDEB" w14:textId="77777777" w:rsidR="006F4C3C" w:rsidRPr="006F4C3C" w:rsidRDefault="00000000" w:rsidP="006F4C3C">
      <w:r>
        <w:pict w14:anchorId="2966CBD9">
          <v:rect id="_x0000_i1027" style="width:0;height:1.5pt" o:hralign="center" o:hrstd="t" o:hr="t" fillcolor="#a0a0a0" stroked="f"/>
        </w:pict>
      </w:r>
    </w:p>
    <w:p w14:paraId="5F3D4C60" w14:textId="77777777" w:rsidR="006F4C3C" w:rsidRPr="006F4C3C" w:rsidRDefault="006F4C3C" w:rsidP="006F4C3C">
      <w:pPr>
        <w:rPr>
          <w:b/>
          <w:bCs/>
        </w:rPr>
      </w:pPr>
      <w:r w:rsidRPr="006F4C3C">
        <w:rPr>
          <w:b/>
          <w:bCs/>
        </w:rPr>
        <w:t>Eligible Applicants</w:t>
      </w:r>
    </w:p>
    <w:p w14:paraId="4DA7F051" w14:textId="77777777" w:rsidR="006F4C3C" w:rsidRPr="006F4C3C" w:rsidRDefault="006F4C3C" w:rsidP="006F4C3C">
      <w:r w:rsidRPr="006F4C3C">
        <w:t>The fellowship is open to:</w:t>
      </w:r>
    </w:p>
    <w:p w14:paraId="3EBB2D6A" w14:textId="77777777" w:rsidR="006F4C3C" w:rsidRPr="006F4C3C" w:rsidRDefault="006F4C3C" w:rsidP="006F4C3C">
      <w:pPr>
        <w:numPr>
          <w:ilvl w:val="0"/>
          <w:numId w:val="2"/>
        </w:numPr>
      </w:pPr>
      <w:r w:rsidRPr="006F4C3C">
        <w:t>Medical staff who do not hold consultant or equivalent appointments</w:t>
      </w:r>
    </w:p>
    <w:p w14:paraId="2DCA1B1E" w14:textId="77777777" w:rsidR="006F4C3C" w:rsidRPr="006F4C3C" w:rsidRDefault="006F4C3C" w:rsidP="006F4C3C">
      <w:pPr>
        <w:numPr>
          <w:ilvl w:val="0"/>
          <w:numId w:val="2"/>
        </w:numPr>
      </w:pPr>
      <w:r w:rsidRPr="006F4C3C">
        <w:t>Clinical Scientists at NHS Band 7 equivalent or below</w:t>
      </w:r>
    </w:p>
    <w:p w14:paraId="3D7F1F0C" w14:textId="77777777" w:rsidR="006F4C3C" w:rsidRPr="006F4C3C" w:rsidRDefault="006F4C3C" w:rsidP="006F4C3C">
      <w:pPr>
        <w:numPr>
          <w:ilvl w:val="0"/>
          <w:numId w:val="2"/>
        </w:numPr>
      </w:pPr>
      <w:r w:rsidRPr="006F4C3C">
        <w:t>Academic staff at NHS Band 7 equivalent or below</w:t>
      </w:r>
    </w:p>
    <w:p w14:paraId="50D6DE55" w14:textId="77777777" w:rsidR="006F4C3C" w:rsidRPr="006F4C3C" w:rsidRDefault="006F4C3C" w:rsidP="006F4C3C">
      <w:pPr>
        <w:numPr>
          <w:ilvl w:val="0"/>
          <w:numId w:val="2"/>
        </w:numPr>
      </w:pPr>
      <w:r w:rsidRPr="006F4C3C">
        <w:t>Pharmacists at NHS Band 7 equivalent or below</w:t>
      </w:r>
    </w:p>
    <w:p w14:paraId="5E1C4DF3" w14:textId="77777777" w:rsidR="006F4C3C" w:rsidRPr="006F4C3C" w:rsidRDefault="006F4C3C" w:rsidP="006F4C3C">
      <w:pPr>
        <w:numPr>
          <w:ilvl w:val="0"/>
          <w:numId w:val="2"/>
        </w:numPr>
      </w:pPr>
      <w:r w:rsidRPr="006F4C3C">
        <w:t>Technologists, Radiographers and Nurses at any grade</w:t>
      </w:r>
    </w:p>
    <w:p w14:paraId="7EE752C4" w14:textId="77777777" w:rsidR="006F4C3C" w:rsidRPr="006F4C3C" w:rsidRDefault="00000000" w:rsidP="006F4C3C">
      <w:r>
        <w:pict w14:anchorId="67A7011F">
          <v:rect id="_x0000_i1028" style="width:0;height:1.5pt" o:hralign="center" o:hrstd="t" o:hr="t" fillcolor="#a0a0a0" stroked="f"/>
        </w:pict>
      </w:r>
    </w:p>
    <w:p w14:paraId="0B5F3433" w14:textId="77777777" w:rsidR="006F4C3C" w:rsidRPr="006F4C3C" w:rsidRDefault="006F4C3C" w:rsidP="006F4C3C">
      <w:pPr>
        <w:rPr>
          <w:b/>
          <w:bCs/>
        </w:rPr>
      </w:pPr>
      <w:r w:rsidRPr="006F4C3C">
        <w:rPr>
          <w:b/>
          <w:bCs/>
        </w:rPr>
        <w:t>Applying for a Fellowship</w:t>
      </w:r>
    </w:p>
    <w:p w14:paraId="5E6239E7" w14:textId="77777777" w:rsidR="006F4C3C" w:rsidRPr="006F4C3C" w:rsidRDefault="006F4C3C" w:rsidP="006F4C3C">
      <w:pPr>
        <w:rPr>
          <w:b/>
          <w:bCs/>
        </w:rPr>
      </w:pPr>
      <w:r w:rsidRPr="006F4C3C">
        <w:rPr>
          <w:b/>
          <w:bCs/>
        </w:rPr>
        <w:t>Before You Apply</w:t>
      </w:r>
    </w:p>
    <w:p w14:paraId="795447A7" w14:textId="77777777" w:rsidR="006F4C3C" w:rsidRPr="006F4C3C" w:rsidRDefault="006F4C3C" w:rsidP="006F4C3C">
      <w:r w:rsidRPr="006F4C3C">
        <w:t>Applications should include:</w:t>
      </w:r>
    </w:p>
    <w:p w14:paraId="314DD1B9" w14:textId="77777777" w:rsidR="006F4C3C" w:rsidRPr="006F4C3C" w:rsidRDefault="006F4C3C" w:rsidP="006F4C3C">
      <w:pPr>
        <w:numPr>
          <w:ilvl w:val="0"/>
          <w:numId w:val="3"/>
        </w:numPr>
      </w:pPr>
      <w:r w:rsidRPr="006F4C3C">
        <w:t>A one-page summary describing the proposed visit</w:t>
      </w:r>
    </w:p>
    <w:p w14:paraId="11736A05" w14:textId="77777777" w:rsidR="006F4C3C" w:rsidRPr="006F4C3C" w:rsidRDefault="006F4C3C" w:rsidP="006F4C3C">
      <w:pPr>
        <w:numPr>
          <w:ilvl w:val="0"/>
          <w:numId w:val="3"/>
        </w:numPr>
      </w:pPr>
      <w:r w:rsidRPr="006F4C3C">
        <w:t>Expected learning outcomes</w:t>
      </w:r>
    </w:p>
    <w:p w14:paraId="13B7040E" w14:textId="77777777" w:rsidR="006F4C3C" w:rsidRPr="006F4C3C" w:rsidRDefault="006F4C3C" w:rsidP="006F4C3C">
      <w:pPr>
        <w:numPr>
          <w:ilvl w:val="0"/>
          <w:numId w:val="3"/>
        </w:numPr>
      </w:pPr>
      <w:r w:rsidRPr="006F4C3C">
        <w:t>A breakdown and justification of the costs requested</w:t>
      </w:r>
    </w:p>
    <w:p w14:paraId="6F235670" w14:textId="77777777" w:rsidR="006F4C3C" w:rsidRPr="006F4C3C" w:rsidRDefault="006F4C3C" w:rsidP="006F4C3C">
      <w:pPr>
        <w:numPr>
          <w:ilvl w:val="0"/>
          <w:numId w:val="3"/>
        </w:numPr>
      </w:pPr>
      <w:r w:rsidRPr="006F4C3C">
        <w:t>A letter of support from your Head of Department or senior colleague</w:t>
      </w:r>
    </w:p>
    <w:p w14:paraId="39B80039" w14:textId="77777777" w:rsidR="006F4C3C" w:rsidRPr="006F4C3C" w:rsidRDefault="006F4C3C" w:rsidP="006F4C3C">
      <w:pPr>
        <w:numPr>
          <w:ilvl w:val="0"/>
          <w:numId w:val="3"/>
        </w:numPr>
      </w:pPr>
      <w:r w:rsidRPr="006F4C3C">
        <w:t>Confirmation from the host department that the visit has been agreed</w:t>
      </w:r>
    </w:p>
    <w:p w14:paraId="62ED5628" w14:textId="77777777" w:rsidR="006F4C3C" w:rsidRPr="006F4C3C" w:rsidRDefault="00000000" w:rsidP="006F4C3C">
      <w:r>
        <w:pict w14:anchorId="0CE2F26F">
          <v:rect id="_x0000_i1029" style="width:0;height:1.5pt" o:hralign="center" o:hrstd="t" o:hr="t" fillcolor="#a0a0a0" stroked="f"/>
        </w:pict>
      </w:r>
    </w:p>
    <w:p w14:paraId="460F395D" w14:textId="77777777" w:rsidR="006F4C3C" w:rsidRPr="006F4C3C" w:rsidRDefault="006F4C3C" w:rsidP="006F4C3C">
      <w:pPr>
        <w:rPr>
          <w:b/>
          <w:bCs/>
        </w:rPr>
      </w:pPr>
      <w:r w:rsidRPr="006F4C3C">
        <w:rPr>
          <w:b/>
          <w:bCs/>
        </w:rPr>
        <w:t>Fellowship Recipients</w:t>
      </w:r>
    </w:p>
    <w:p w14:paraId="51186FCA" w14:textId="77777777" w:rsidR="006F4C3C" w:rsidRPr="006F4C3C" w:rsidRDefault="006F4C3C" w:rsidP="006F4C3C">
      <w:r w:rsidRPr="006F4C3C">
        <w:t>Successful applicants are expected to:</w:t>
      </w:r>
    </w:p>
    <w:p w14:paraId="31856B68" w14:textId="77777777" w:rsidR="006F4C3C" w:rsidRPr="006F4C3C" w:rsidRDefault="006F4C3C" w:rsidP="006F4C3C">
      <w:pPr>
        <w:numPr>
          <w:ilvl w:val="0"/>
          <w:numId w:val="4"/>
        </w:numPr>
      </w:pPr>
      <w:r w:rsidRPr="006F4C3C">
        <w:t>Undertake the approved visit</w:t>
      </w:r>
    </w:p>
    <w:p w14:paraId="66763225" w14:textId="77777777" w:rsidR="006F4C3C" w:rsidRPr="006F4C3C" w:rsidRDefault="006F4C3C" w:rsidP="006F4C3C">
      <w:pPr>
        <w:numPr>
          <w:ilvl w:val="0"/>
          <w:numId w:val="4"/>
        </w:numPr>
      </w:pPr>
      <w:r w:rsidRPr="006F4C3C">
        <w:t>Share their experience with the wider BNMS community</w:t>
      </w:r>
    </w:p>
    <w:p w14:paraId="5F6EAC93" w14:textId="77777777" w:rsidR="006F4C3C" w:rsidRPr="006F4C3C" w:rsidRDefault="006F4C3C" w:rsidP="006F4C3C">
      <w:pPr>
        <w:numPr>
          <w:ilvl w:val="0"/>
          <w:numId w:val="4"/>
        </w:numPr>
      </w:pPr>
      <w:r w:rsidRPr="006F4C3C">
        <w:t>Present their learning at a future BNMS Spring Meeting</w:t>
      </w:r>
    </w:p>
    <w:p w14:paraId="6B1ECC6B" w14:textId="77777777" w:rsidR="008F7C65" w:rsidRDefault="006F4C3C" w:rsidP="006F4C3C">
      <w:r w:rsidRPr="006F4C3C">
        <w:t>Fellowships are awarded by BNMS Council and announced at the Annual General Meeting.</w:t>
      </w:r>
    </w:p>
    <w:p w14:paraId="4A8097EA" w14:textId="76DCD58B" w:rsidR="008F7C65" w:rsidRDefault="008F7C65" w:rsidP="006F4C3C">
      <w:r>
        <w:pict w14:anchorId="69D6F75F">
          <v:rect id="_x0000_i1032" style="width:0;height:1.5pt" o:hralign="center" o:hrstd="t" o:hr="t" fillcolor="#a0a0a0" stroked="f"/>
        </w:pict>
      </w:r>
    </w:p>
    <w:p w14:paraId="4250CE9D" w14:textId="77777777" w:rsidR="008F7C65" w:rsidRPr="00657555" w:rsidRDefault="008F7C65" w:rsidP="008F7C65">
      <w:pPr>
        <w:rPr>
          <w:b/>
          <w:bCs/>
        </w:rPr>
      </w:pPr>
      <w:r w:rsidRPr="00657555">
        <w:rPr>
          <w:b/>
          <w:bCs/>
        </w:rPr>
        <w:t>Previous Fellowship Recipients</w:t>
      </w:r>
    </w:p>
    <w:p w14:paraId="31133860" w14:textId="77777777" w:rsidR="008F7C65" w:rsidRPr="00657555" w:rsidRDefault="008F7C65" w:rsidP="008F7C65">
      <w:r w:rsidRPr="00657555">
        <w:lastRenderedPageBreak/>
        <w:t xml:space="preserve">Since its introduction in </w:t>
      </w:r>
      <w:r w:rsidRPr="00657555">
        <w:rPr>
          <w:b/>
          <w:bCs/>
        </w:rPr>
        <w:t>1983</w:t>
      </w:r>
      <w:r w:rsidRPr="00657555">
        <w:t>, the BNMS Travelling Fellowship has supported members from across the nuclear medicine community in developing their knowledge and skills through educational visits in the UK and overseas.</w:t>
      </w:r>
    </w:p>
    <w:p w14:paraId="49667E76" w14:textId="77777777" w:rsidR="008F7C65" w:rsidRPr="00657555" w:rsidRDefault="008F7C65" w:rsidP="008F7C65">
      <w:r w:rsidRPr="00657555">
        <w:t>Explore previous recipients and discover the wide range of specialist centres, research programmes and educational opportunities supported by the Fellowship over more than four decades.</w:t>
      </w:r>
    </w:p>
    <w:p w14:paraId="7C0E488F" w14:textId="77777777" w:rsidR="008F7C65" w:rsidRPr="00657555" w:rsidRDefault="008F7C65" w:rsidP="008F7C65">
      <w:r w:rsidRPr="00657555">
        <w:rPr>
          <w:b/>
          <w:bCs/>
        </w:rPr>
        <w:t>Button</w:t>
      </w:r>
    </w:p>
    <w:p w14:paraId="4B029208" w14:textId="77777777" w:rsidR="008F7C65" w:rsidRPr="00657555" w:rsidRDefault="008F7C65" w:rsidP="008F7C65">
      <w:r w:rsidRPr="00657555">
        <w:rPr>
          <w:b/>
          <w:bCs/>
        </w:rPr>
        <w:t>Previous Fellowship Recipients</w:t>
      </w:r>
    </w:p>
    <w:p w14:paraId="3CA90EF4" w14:textId="77777777" w:rsidR="008F7C65" w:rsidRDefault="008F7C65" w:rsidP="008F7C65"/>
    <w:p w14:paraId="1FAEEFA8" w14:textId="17950229" w:rsidR="006F4C3C" w:rsidRPr="006F4C3C" w:rsidRDefault="00000000" w:rsidP="006F4C3C">
      <w:r>
        <w:pict w14:anchorId="797B3C93">
          <v:rect id="_x0000_i1030" style="width:0;height:1.5pt" o:hralign="center" o:hrstd="t" o:hr="t" fillcolor="#a0a0a0" stroked="f"/>
        </w:pict>
      </w:r>
    </w:p>
    <w:p w14:paraId="152CC74A" w14:textId="77777777" w:rsidR="006F4C3C" w:rsidRPr="006F4C3C" w:rsidRDefault="006F4C3C" w:rsidP="006F4C3C">
      <w:pPr>
        <w:rPr>
          <w:b/>
          <w:bCs/>
        </w:rPr>
      </w:pPr>
      <w:r w:rsidRPr="006F4C3C">
        <w:rPr>
          <w:b/>
          <w:bCs/>
        </w:rPr>
        <w:t>Develop Your Career</w:t>
      </w:r>
    </w:p>
    <w:p w14:paraId="71E631C1" w14:textId="77777777" w:rsidR="006F4C3C" w:rsidRPr="006F4C3C" w:rsidRDefault="006F4C3C" w:rsidP="006F4C3C">
      <w:r w:rsidRPr="006F4C3C">
        <w:t>The BNMS Travelling Fellowship provides an opportunity to gain specialist experience, build professional networks and contribute to the continued advancement of nuclear medicine.</w:t>
      </w:r>
    </w:p>
    <w:p w14:paraId="270FAB15" w14:textId="77777777" w:rsidR="006F4C3C" w:rsidRPr="006F4C3C" w:rsidRDefault="006F4C3C" w:rsidP="006F4C3C">
      <w:r w:rsidRPr="006F4C3C">
        <w:t>For further information, please contact the BNMS office:</w:t>
      </w:r>
    </w:p>
    <w:p w14:paraId="1F2302BF" w14:textId="77777777" w:rsidR="006F4C3C" w:rsidRPr="006F4C3C" w:rsidRDefault="006F4C3C" w:rsidP="006F4C3C">
      <w:hyperlink r:id="rId5" w:history="1">
        <w:r w:rsidRPr="006F4C3C">
          <w:rPr>
            <w:rStyle w:val="Hyperlink"/>
            <w:b/>
            <w:bCs/>
          </w:rPr>
          <w:t>secretary@bnms.org.uk</w:t>
        </w:r>
      </w:hyperlink>
    </w:p>
    <w:p w14:paraId="1D2D231E" w14:textId="77777777" w:rsidR="006F4C3C" w:rsidRPr="006F4C3C" w:rsidRDefault="006F4C3C" w:rsidP="006F4C3C">
      <w:r w:rsidRPr="006F4C3C">
        <w:rPr>
          <w:b/>
          <w:bCs/>
        </w:rPr>
        <w:t>CTA:</w:t>
      </w:r>
      <w:r w:rsidRPr="006F4C3C">
        <w:t xml:space="preserve"> Apply for a Travelling Fellowship</w:t>
      </w:r>
    </w:p>
    <w:p w14:paraId="4CB28660"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66011"/>
    <w:multiLevelType w:val="multilevel"/>
    <w:tmpl w:val="6C00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3542A"/>
    <w:multiLevelType w:val="multilevel"/>
    <w:tmpl w:val="4C6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2F3DAF"/>
    <w:multiLevelType w:val="multilevel"/>
    <w:tmpl w:val="269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54429"/>
    <w:multiLevelType w:val="multilevel"/>
    <w:tmpl w:val="577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420084">
    <w:abstractNumId w:val="0"/>
  </w:num>
  <w:num w:numId="2" w16cid:durableId="1027414934">
    <w:abstractNumId w:val="1"/>
  </w:num>
  <w:num w:numId="3" w16cid:durableId="59913706">
    <w:abstractNumId w:val="2"/>
  </w:num>
  <w:num w:numId="4" w16cid:durableId="1085881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3C"/>
    <w:rsid w:val="0008344E"/>
    <w:rsid w:val="001731F2"/>
    <w:rsid w:val="0044383E"/>
    <w:rsid w:val="00512DCF"/>
    <w:rsid w:val="0055354C"/>
    <w:rsid w:val="006F4C3C"/>
    <w:rsid w:val="008F7C65"/>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2C351"/>
  <w15:chartTrackingRefBased/>
  <w15:docId w15:val="{399717D4-BBB3-4B08-AACF-4823A7785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3C"/>
    <w:rPr>
      <w:rFonts w:eastAsiaTheme="majorEastAsia" w:cstheme="majorBidi"/>
      <w:color w:val="272727" w:themeColor="text1" w:themeTint="D8"/>
    </w:rPr>
  </w:style>
  <w:style w:type="paragraph" w:styleId="Title">
    <w:name w:val="Title"/>
    <w:basedOn w:val="Normal"/>
    <w:next w:val="Normal"/>
    <w:link w:val="TitleChar"/>
    <w:uiPriority w:val="10"/>
    <w:qFormat/>
    <w:rsid w:val="006F4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3C"/>
    <w:pPr>
      <w:spacing w:before="160"/>
      <w:jc w:val="center"/>
    </w:pPr>
    <w:rPr>
      <w:i/>
      <w:iCs/>
      <w:color w:val="404040" w:themeColor="text1" w:themeTint="BF"/>
    </w:rPr>
  </w:style>
  <w:style w:type="character" w:customStyle="1" w:styleId="QuoteChar">
    <w:name w:val="Quote Char"/>
    <w:basedOn w:val="DefaultParagraphFont"/>
    <w:link w:val="Quote"/>
    <w:uiPriority w:val="29"/>
    <w:rsid w:val="006F4C3C"/>
    <w:rPr>
      <w:i/>
      <w:iCs/>
      <w:color w:val="404040" w:themeColor="text1" w:themeTint="BF"/>
    </w:rPr>
  </w:style>
  <w:style w:type="paragraph" w:styleId="ListParagraph">
    <w:name w:val="List Paragraph"/>
    <w:basedOn w:val="Normal"/>
    <w:uiPriority w:val="34"/>
    <w:qFormat/>
    <w:rsid w:val="006F4C3C"/>
    <w:pPr>
      <w:ind w:left="720"/>
      <w:contextualSpacing/>
    </w:pPr>
  </w:style>
  <w:style w:type="character" w:styleId="IntenseEmphasis">
    <w:name w:val="Intense Emphasis"/>
    <w:basedOn w:val="DefaultParagraphFont"/>
    <w:uiPriority w:val="21"/>
    <w:qFormat/>
    <w:rsid w:val="006F4C3C"/>
    <w:rPr>
      <w:i/>
      <w:iCs/>
      <w:color w:val="0F4761" w:themeColor="accent1" w:themeShade="BF"/>
    </w:rPr>
  </w:style>
  <w:style w:type="paragraph" w:styleId="IntenseQuote">
    <w:name w:val="Intense Quote"/>
    <w:basedOn w:val="Normal"/>
    <w:next w:val="Normal"/>
    <w:link w:val="IntenseQuoteChar"/>
    <w:uiPriority w:val="30"/>
    <w:qFormat/>
    <w:rsid w:val="006F4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C3C"/>
    <w:rPr>
      <w:i/>
      <w:iCs/>
      <w:color w:val="0F4761" w:themeColor="accent1" w:themeShade="BF"/>
    </w:rPr>
  </w:style>
  <w:style w:type="character" w:styleId="IntenseReference">
    <w:name w:val="Intense Reference"/>
    <w:basedOn w:val="DefaultParagraphFont"/>
    <w:uiPriority w:val="32"/>
    <w:qFormat/>
    <w:rsid w:val="006F4C3C"/>
    <w:rPr>
      <w:b/>
      <w:bCs/>
      <w:smallCaps/>
      <w:color w:val="0F4761" w:themeColor="accent1" w:themeShade="BF"/>
      <w:spacing w:val="5"/>
    </w:rPr>
  </w:style>
  <w:style w:type="character" w:styleId="Hyperlink">
    <w:name w:val="Hyperlink"/>
    <w:basedOn w:val="DefaultParagraphFont"/>
    <w:uiPriority w:val="99"/>
    <w:unhideWhenUsed/>
    <w:rsid w:val="006F4C3C"/>
    <w:rPr>
      <w:color w:val="467886" w:themeColor="hyperlink"/>
      <w:u w:val="single"/>
    </w:rPr>
  </w:style>
  <w:style w:type="character" w:styleId="UnresolvedMention">
    <w:name w:val="Unresolved Mention"/>
    <w:basedOn w:val="DefaultParagraphFont"/>
    <w:uiPriority w:val="99"/>
    <w:semiHidden/>
    <w:unhideWhenUsed/>
    <w:rsid w:val="006F4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cretary@bnms.org.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3</cp:revision>
  <dcterms:created xsi:type="dcterms:W3CDTF">2026-06-25T20:09:00Z</dcterms:created>
  <dcterms:modified xsi:type="dcterms:W3CDTF">2026-07-04T20:55:00Z</dcterms:modified>
</cp:coreProperties>
</file>