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C82C" w14:textId="77777777" w:rsidR="007D283E" w:rsidRPr="007D283E" w:rsidRDefault="007D283E" w:rsidP="007D283E">
      <w:pPr>
        <w:rPr>
          <w:b/>
          <w:bCs/>
        </w:rPr>
      </w:pPr>
      <w:r w:rsidRPr="007D283E">
        <w:rPr>
          <w:b/>
          <w:bCs/>
        </w:rPr>
        <w:t>H1</w:t>
      </w:r>
    </w:p>
    <w:p w14:paraId="65E02FB3" w14:textId="77777777" w:rsidR="007D283E" w:rsidRPr="007D283E" w:rsidRDefault="007D283E" w:rsidP="007D283E">
      <w:r w:rsidRPr="007D283E">
        <w:t>Scientific &amp; Education Committee</w:t>
      </w:r>
    </w:p>
    <w:p w14:paraId="6492DFA2" w14:textId="77777777" w:rsidR="007D283E" w:rsidRPr="007D283E" w:rsidRDefault="007D283E" w:rsidP="007D283E">
      <w:pPr>
        <w:rPr>
          <w:b/>
          <w:bCs/>
        </w:rPr>
      </w:pPr>
      <w:r w:rsidRPr="007D283E">
        <w:rPr>
          <w:b/>
          <w:bCs/>
        </w:rPr>
        <w:t>H2</w:t>
      </w:r>
    </w:p>
    <w:p w14:paraId="719A427C" w14:textId="77777777" w:rsidR="007D283E" w:rsidRPr="007D283E" w:rsidRDefault="007D283E" w:rsidP="007D283E">
      <w:r w:rsidRPr="007D283E">
        <w:t>Supporting scientific excellence, education and professional development across the nuclear medicine community.</w:t>
      </w:r>
    </w:p>
    <w:p w14:paraId="45F579D2" w14:textId="77777777" w:rsidR="007D283E" w:rsidRPr="007D283E" w:rsidRDefault="007D283E" w:rsidP="007D283E">
      <w:r w:rsidRPr="007D283E">
        <w:rPr>
          <w:b/>
          <w:bCs/>
        </w:rPr>
        <w:t>CTA</w:t>
      </w:r>
    </w:p>
    <w:p w14:paraId="754F40FB" w14:textId="77777777" w:rsidR="007D283E" w:rsidRPr="007D283E" w:rsidRDefault="007D283E" w:rsidP="007D283E">
      <w:r w:rsidRPr="007D283E">
        <w:t>Contact the Committee</w:t>
      </w:r>
    </w:p>
    <w:p w14:paraId="7C7CD943" w14:textId="77777777" w:rsidR="007D283E" w:rsidRPr="007D283E" w:rsidRDefault="007D283E" w:rsidP="007D283E">
      <w:r w:rsidRPr="007D283E">
        <w:pict w14:anchorId="0CF3204E">
          <v:rect id="_x0000_i1049" style="width:0;height:1.5pt" o:hralign="center" o:hrstd="t" o:hr="t" fillcolor="#a0a0a0" stroked="f"/>
        </w:pict>
      </w:r>
    </w:p>
    <w:p w14:paraId="5CA7D7C0" w14:textId="77777777" w:rsidR="007D283E" w:rsidRPr="007D283E" w:rsidRDefault="007D283E" w:rsidP="007D283E">
      <w:pPr>
        <w:rPr>
          <w:b/>
          <w:bCs/>
        </w:rPr>
      </w:pPr>
      <w:r w:rsidRPr="007D283E">
        <w:rPr>
          <w:b/>
          <w:bCs/>
        </w:rPr>
        <w:t>SECTION — FULL WIDTH</w:t>
      </w:r>
    </w:p>
    <w:p w14:paraId="2E0CB6B2" w14:textId="77777777" w:rsidR="007D283E" w:rsidRPr="007D283E" w:rsidRDefault="007D283E" w:rsidP="007D283E">
      <w:pPr>
        <w:rPr>
          <w:b/>
          <w:bCs/>
        </w:rPr>
      </w:pPr>
      <w:r w:rsidRPr="007D283E">
        <w:rPr>
          <w:b/>
          <w:bCs/>
        </w:rPr>
        <w:t>About the Committee</w:t>
      </w:r>
    </w:p>
    <w:p w14:paraId="38C98B41" w14:textId="77777777" w:rsidR="007D283E" w:rsidRPr="007D283E" w:rsidRDefault="007D283E" w:rsidP="007D283E">
      <w:r w:rsidRPr="007D283E">
        <w:t>The British Nuclear Medicine Society established the combined Scientific &amp; Education Committee in 2016 to oversee the Society's scientific and educational activities.</w:t>
      </w:r>
    </w:p>
    <w:p w14:paraId="26F0061F" w14:textId="77777777" w:rsidR="007D283E" w:rsidRPr="007D283E" w:rsidRDefault="007D283E" w:rsidP="007D283E">
      <w:r w:rsidRPr="007D283E">
        <w:t>The Committee is responsible for developing the scientific and educational programme for BNMS meetings, recommending invited speakers and session chairs, and supporting education and training across the multidisciplinary nuclear medicine community.</w:t>
      </w:r>
    </w:p>
    <w:p w14:paraId="61278E01" w14:textId="77777777" w:rsidR="007D283E" w:rsidRPr="007D283E" w:rsidRDefault="007D283E" w:rsidP="007D283E">
      <w:r w:rsidRPr="007D283E">
        <w:t>Its remit is to provide educational resources and encourage Continuing Professional Development (CPD), Continuing Medical Education (CME) and professional revalidation.</w:t>
      </w:r>
    </w:p>
    <w:p w14:paraId="457FA5CA" w14:textId="77777777" w:rsidR="007D283E" w:rsidRPr="007D283E" w:rsidRDefault="007D283E" w:rsidP="007D283E">
      <w:r w:rsidRPr="007D283E">
        <w:t>The Committee brings together Nuclear Medicine Physicians, Clinical Scientists, Radiographers, Technologists, Nurses and Radiopharmaceutical Scientists, reflecting the multidisciplinary nature of nuclear medicine.</w:t>
      </w:r>
    </w:p>
    <w:p w14:paraId="4D07FFAA" w14:textId="77777777" w:rsidR="007D283E" w:rsidRPr="007D283E" w:rsidRDefault="007D283E" w:rsidP="007D283E">
      <w:r w:rsidRPr="007D283E">
        <w:pict w14:anchorId="662B0169">
          <v:rect id="_x0000_i1050" style="width:0;height:1.5pt" o:hralign="center" o:hrstd="t" o:hr="t" fillcolor="#a0a0a0" stroked="f"/>
        </w:pict>
      </w:r>
    </w:p>
    <w:p w14:paraId="46E7E8F6" w14:textId="77777777" w:rsidR="007D283E" w:rsidRPr="007D283E" w:rsidRDefault="007D283E" w:rsidP="007D283E">
      <w:pPr>
        <w:rPr>
          <w:b/>
          <w:bCs/>
        </w:rPr>
      </w:pPr>
      <w:r w:rsidRPr="007D283E">
        <w:rPr>
          <w:b/>
          <w:bCs/>
        </w:rPr>
        <w:t>SECTION — FULL WIDTH</w:t>
      </w:r>
    </w:p>
    <w:p w14:paraId="49E0F4CA" w14:textId="77777777" w:rsidR="007D283E" w:rsidRPr="007D283E" w:rsidRDefault="007D283E" w:rsidP="007D283E">
      <w:pPr>
        <w:rPr>
          <w:b/>
          <w:bCs/>
        </w:rPr>
      </w:pPr>
      <w:r w:rsidRPr="007D283E">
        <w:rPr>
          <w:b/>
          <w:bCs/>
        </w:rPr>
        <w:t>Committee Leadership</w:t>
      </w:r>
    </w:p>
    <w:p w14:paraId="561BD7E7" w14:textId="77777777" w:rsidR="007D283E" w:rsidRPr="007D283E" w:rsidRDefault="007D283E" w:rsidP="007D283E">
      <w:r w:rsidRPr="007D283E">
        <w:t>The Scientific &amp; Education Committee is led by:</w:t>
      </w:r>
    </w:p>
    <w:p w14:paraId="05368FB0" w14:textId="77777777" w:rsidR="007D283E" w:rsidRPr="007D283E" w:rsidRDefault="007D283E" w:rsidP="007D283E">
      <w:r w:rsidRPr="007D283E">
        <w:rPr>
          <w:b/>
          <w:bCs/>
        </w:rPr>
        <w:t>Co-Chairs</w:t>
      </w:r>
    </w:p>
    <w:p w14:paraId="19331374" w14:textId="77777777" w:rsidR="007D283E" w:rsidRPr="007D283E" w:rsidRDefault="007D283E" w:rsidP="007D283E">
      <w:pPr>
        <w:numPr>
          <w:ilvl w:val="0"/>
          <w:numId w:val="1"/>
        </w:numPr>
      </w:pPr>
      <w:r w:rsidRPr="007D283E">
        <w:t xml:space="preserve">Dr Simon Hughes – University Hospitals Birmingham </w:t>
      </w:r>
    </w:p>
    <w:p w14:paraId="577E0BAD" w14:textId="77777777" w:rsidR="007D283E" w:rsidRPr="007D283E" w:rsidRDefault="007D283E" w:rsidP="007D283E">
      <w:pPr>
        <w:numPr>
          <w:ilvl w:val="0"/>
          <w:numId w:val="1"/>
        </w:numPr>
      </w:pPr>
      <w:r w:rsidRPr="007D283E">
        <w:t xml:space="preserve">Miss Hannah Chandler – London </w:t>
      </w:r>
      <w:proofErr w:type="gramStart"/>
      <w:r w:rsidRPr="007D283E">
        <w:t>North West</w:t>
      </w:r>
      <w:proofErr w:type="gramEnd"/>
      <w:r w:rsidRPr="007D283E">
        <w:t xml:space="preserve"> University Healthcare NHS Trust </w:t>
      </w:r>
    </w:p>
    <w:p w14:paraId="1992D114" w14:textId="77777777" w:rsidR="007D283E" w:rsidRPr="007D283E" w:rsidRDefault="007D283E" w:rsidP="007D283E">
      <w:r w:rsidRPr="007D283E">
        <w:rPr>
          <w:b/>
          <w:bCs/>
        </w:rPr>
        <w:t>Deputy Chair</w:t>
      </w:r>
    </w:p>
    <w:p w14:paraId="306BAEF4" w14:textId="77777777" w:rsidR="007D283E" w:rsidRPr="007D283E" w:rsidRDefault="007D283E" w:rsidP="007D283E">
      <w:pPr>
        <w:numPr>
          <w:ilvl w:val="0"/>
          <w:numId w:val="2"/>
        </w:numPr>
      </w:pPr>
      <w:r w:rsidRPr="007D283E">
        <w:t xml:space="preserve">Dr Sarah McQuaid – Barts Health NHS Trust </w:t>
      </w:r>
    </w:p>
    <w:p w14:paraId="2E239372" w14:textId="77777777" w:rsidR="007D283E" w:rsidRPr="007D283E" w:rsidRDefault="007D283E" w:rsidP="007D283E">
      <w:r w:rsidRPr="007D283E">
        <w:lastRenderedPageBreak/>
        <w:pict w14:anchorId="1AE21860">
          <v:rect id="_x0000_i1051" style="width:0;height:1.5pt" o:hralign="center" o:hrstd="t" o:hr="t" fillcolor="#a0a0a0" stroked="f"/>
        </w:pict>
      </w:r>
    </w:p>
    <w:p w14:paraId="25DC36DC" w14:textId="435221CD" w:rsidR="007D283E" w:rsidRPr="007D283E" w:rsidRDefault="007D283E" w:rsidP="007D283E">
      <w:pPr>
        <w:rPr>
          <w:b/>
          <w:bCs/>
        </w:rPr>
      </w:pPr>
      <w:r w:rsidRPr="007D283E">
        <w:rPr>
          <w:b/>
          <w:bCs/>
        </w:rPr>
        <w:t>SECTION — FULL WIDTH</w:t>
      </w:r>
      <w:r>
        <w:rPr>
          <w:b/>
          <w:bCs/>
        </w:rPr>
        <w:t xml:space="preserve"> – shall we use wall of fame</w:t>
      </w:r>
    </w:p>
    <w:p w14:paraId="0C31637A" w14:textId="77777777" w:rsidR="007D283E" w:rsidRPr="007D283E" w:rsidRDefault="007D283E" w:rsidP="007D283E">
      <w:pPr>
        <w:rPr>
          <w:b/>
          <w:bCs/>
        </w:rPr>
      </w:pPr>
      <w:r w:rsidRPr="007D283E">
        <w:rPr>
          <w:b/>
          <w:bCs/>
        </w:rPr>
        <w:t>Committee Members</w:t>
      </w:r>
    </w:p>
    <w:p w14:paraId="5DC1F2B8" w14:textId="77777777" w:rsidR="007D283E" w:rsidRPr="007D283E" w:rsidRDefault="007D283E" w:rsidP="007D283E">
      <w:pPr>
        <w:numPr>
          <w:ilvl w:val="0"/>
          <w:numId w:val="3"/>
        </w:numPr>
      </w:pPr>
      <w:r w:rsidRPr="007D283E">
        <w:t xml:space="preserve">Carla Abreu </w:t>
      </w:r>
    </w:p>
    <w:p w14:paraId="74896DE8" w14:textId="77777777" w:rsidR="007D283E" w:rsidRPr="007D283E" w:rsidRDefault="007D283E" w:rsidP="007D283E">
      <w:pPr>
        <w:numPr>
          <w:ilvl w:val="0"/>
          <w:numId w:val="3"/>
        </w:numPr>
      </w:pPr>
      <w:r w:rsidRPr="007D283E">
        <w:t xml:space="preserve">Ramla Awais </w:t>
      </w:r>
    </w:p>
    <w:p w14:paraId="574A6127" w14:textId="77777777" w:rsidR="007D283E" w:rsidRPr="007D283E" w:rsidRDefault="007D283E" w:rsidP="007D283E">
      <w:pPr>
        <w:numPr>
          <w:ilvl w:val="0"/>
          <w:numId w:val="3"/>
        </w:numPr>
      </w:pPr>
      <w:r w:rsidRPr="007D283E">
        <w:t xml:space="preserve">Humayun Bashir </w:t>
      </w:r>
    </w:p>
    <w:p w14:paraId="5B7E0961" w14:textId="77777777" w:rsidR="007D283E" w:rsidRPr="007D283E" w:rsidRDefault="007D283E" w:rsidP="007D283E">
      <w:pPr>
        <w:numPr>
          <w:ilvl w:val="0"/>
          <w:numId w:val="3"/>
        </w:numPr>
      </w:pPr>
      <w:r w:rsidRPr="007D283E">
        <w:t xml:space="preserve">Nathan Dickinson </w:t>
      </w:r>
    </w:p>
    <w:p w14:paraId="0D3AC3E1" w14:textId="77777777" w:rsidR="007D283E" w:rsidRPr="007D283E" w:rsidRDefault="007D283E" w:rsidP="007D283E">
      <w:pPr>
        <w:numPr>
          <w:ilvl w:val="0"/>
          <w:numId w:val="3"/>
        </w:numPr>
      </w:pPr>
      <w:r w:rsidRPr="007D283E">
        <w:t xml:space="preserve">Professor Sabina Dizdarevic </w:t>
      </w:r>
    </w:p>
    <w:p w14:paraId="227948F6" w14:textId="77777777" w:rsidR="007D283E" w:rsidRPr="007D283E" w:rsidRDefault="007D283E" w:rsidP="007D283E">
      <w:pPr>
        <w:numPr>
          <w:ilvl w:val="0"/>
          <w:numId w:val="3"/>
        </w:numPr>
      </w:pPr>
      <w:r w:rsidRPr="007D283E">
        <w:t xml:space="preserve">Clara Ferreira </w:t>
      </w:r>
    </w:p>
    <w:p w14:paraId="21F0BE04" w14:textId="77777777" w:rsidR="007D283E" w:rsidRPr="007D283E" w:rsidRDefault="007D283E" w:rsidP="007D283E">
      <w:pPr>
        <w:numPr>
          <w:ilvl w:val="0"/>
          <w:numId w:val="3"/>
        </w:numPr>
      </w:pPr>
      <w:r w:rsidRPr="007D283E">
        <w:t xml:space="preserve">Francesco Fraioli </w:t>
      </w:r>
    </w:p>
    <w:p w14:paraId="2BB65F38" w14:textId="77777777" w:rsidR="007D283E" w:rsidRPr="007D283E" w:rsidRDefault="007D283E" w:rsidP="007D283E">
      <w:pPr>
        <w:numPr>
          <w:ilvl w:val="0"/>
          <w:numId w:val="3"/>
        </w:numPr>
      </w:pPr>
      <w:r w:rsidRPr="007D283E">
        <w:t xml:space="preserve">Fahim Ul Hassan </w:t>
      </w:r>
    </w:p>
    <w:p w14:paraId="0E6FB0ED" w14:textId="77777777" w:rsidR="007D283E" w:rsidRPr="007D283E" w:rsidRDefault="007D283E" w:rsidP="007D283E">
      <w:pPr>
        <w:numPr>
          <w:ilvl w:val="0"/>
          <w:numId w:val="3"/>
        </w:numPr>
      </w:pPr>
      <w:r w:rsidRPr="007D283E">
        <w:t xml:space="preserve">Phil Hillel </w:t>
      </w:r>
    </w:p>
    <w:p w14:paraId="6DE335CF" w14:textId="77777777" w:rsidR="007D283E" w:rsidRPr="007D283E" w:rsidRDefault="007D283E" w:rsidP="007D283E">
      <w:pPr>
        <w:numPr>
          <w:ilvl w:val="0"/>
          <w:numId w:val="3"/>
        </w:numPr>
      </w:pPr>
      <w:r w:rsidRPr="007D283E">
        <w:t xml:space="preserve">Greg James </w:t>
      </w:r>
    </w:p>
    <w:p w14:paraId="40942B81" w14:textId="77777777" w:rsidR="007D283E" w:rsidRPr="007D283E" w:rsidRDefault="007D283E" w:rsidP="007D283E">
      <w:pPr>
        <w:numPr>
          <w:ilvl w:val="0"/>
          <w:numId w:val="3"/>
        </w:numPr>
      </w:pPr>
      <w:proofErr w:type="spellStart"/>
      <w:r w:rsidRPr="007D283E">
        <w:t>Anver</w:t>
      </w:r>
      <w:proofErr w:type="spellEnd"/>
      <w:r w:rsidRPr="007D283E">
        <w:t xml:space="preserve"> Kamil </w:t>
      </w:r>
    </w:p>
    <w:p w14:paraId="0F55BD85" w14:textId="77777777" w:rsidR="007D283E" w:rsidRPr="007D283E" w:rsidRDefault="007D283E" w:rsidP="007D283E">
      <w:pPr>
        <w:numPr>
          <w:ilvl w:val="0"/>
          <w:numId w:val="3"/>
        </w:numPr>
      </w:pPr>
      <w:r w:rsidRPr="007D283E">
        <w:t xml:space="preserve">Chen Low </w:t>
      </w:r>
    </w:p>
    <w:p w14:paraId="67545FFF" w14:textId="77777777" w:rsidR="007D283E" w:rsidRPr="007D283E" w:rsidRDefault="007D283E" w:rsidP="007D283E">
      <w:pPr>
        <w:numPr>
          <w:ilvl w:val="0"/>
          <w:numId w:val="3"/>
        </w:numPr>
      </w:pPr>
      <w:r w:rsidRPr="007D283E">
        <w:t xml:space="preserve">Monica Casanova Martins </w:t>
      </w:r>
    </w:p>
    <w:p w14:paraId="2AF39AD2" w14:textId="77777777" w:rsidR="007D283E" w:rsidRPr="007D283E" w:rsidRDefault="007D283E" w:rsidP="007D283E">
      <w:pPr>
        <w:numPr>
          <w:ilvl w:val="0"/>
          <w:numId w:val="3"/>
        </w:numPr>
      </w:pPr>
      <w:r w:rsidRPr="007D283E">
        <w:t xml:space="preserve">Mariana Pinto </w:t>
      </w:r>
    </w:p>
    <w:p w14:paraId="5E873451" w14:textId="77777777" w:rsidR="007D283E" w:rsidRPr="007D283E" w:rsidRDefault="007D283E" w:rsidP="007D283E">
      <w:pPr>
        <w:numPr>
          <w:ilvl w:val="0"/>
          <w:numId w:val="3"/>
        </w:numPr>
      </w:pPr>
      <w:r w:rsidRPr="007D283E">
        <w:t xml:space="preserve">Professor Jane Sosabowski </w:t>
      </w:r>
    </w:p>
    <w:p w14:paraId="03EEF2F4" w14:textId="77777777" w:rsidR="007D283E" w:rsidRPr="007D283E" w:rsidRDefault="007D283E" w:rsidP="007D283E">
      <w:pPr>
        <w:numPr>
          <w:ilvl w:val="0"/>
          <w:numId w:val="3"/>
        </w:numPr>
      </w:pPr>
      <w:r w:rsidRPr="007D283E">
        <w:t xml:space="preserve">Giorgio </w:t>
      </w:r>
      <w:proofErr w:type="spellStart"/>
      <w:r w:rsidRPr="007D283E">
        <w:t>Testanera</w:t>
      </w:r>
      <w:proofErr w:type="spellEnd"/>
      <w:r w:rsidRPr="007D283E">
        <w:t xml:space="preserve"> </w:t>
      </w:r>
    </w:p>
    <w:p w14:paraId="00EB20DC" w14:textId="77777777" w:rsidR="007D283E" w:rsidRPr="007D283E" w:rsidRDefault="007D283E" w:rsidP="007D283E">
      <w:pPr>
        <w:numPr>
          <w:ilvl w:val="0"/>
          <w:numId w:val="3"/>
        </w:numPr>
      </w:pPr>
      <w:r w:rsidRPr="007D283E">
        <w:t xml:space="preserve">Professor Kshama Wechalekar </w:t>
      </w:r>
    </w:p>
    <w:p w14:paraId="57583D76" w14:textId="77777777" w:rsidR="007D283E" w:rsidRPr="007D283E" w:rsidRDefault="007D283E" w:rsidP="007D283E">
      <w:r w:rsidRPr="007D283E">
        <w:pict w14:anchorId="6ECDDEAF">
          <v:rect id="_x0000_i1052" style="width:0;height:1.5pt" o:hralign="center" o:hrstd="t" o:hr="t" fillcolor="#a0a0a0" stroked="f"/>
        </w:pict>
      </w:r>
    </w:p>
    <w:p w14:paraId="6F3AB1C8" w14:textId="77777777" w:rsidR="007D283E" w:rsidRPr="007D283E" w:rsidRDefault="007D283E" w:rsidP="007D283E">
      <w:pPr>
        <w:rPr>
          <w:b/>
          <w:bCs/>
        </w:rPr>
      </w:pPr>
      <w:r w:rsidRPr="007D283E">
        <w:rPr>
          <w:b/>
          <w:bCs/>
        </w:rPr>
        <w:t>CTA PANEL</w:t>
      </w:r>
    </w:p>
    <w:p w14:paraId="39C329C3" w14:textId="77777777" w:rsidR="007D283E" w:rsidRPr="007D283E" w:rsidRDefault="007D283E" w:rsidP="007D283E">
      <w:pPr>
        <w:rPr>
          <w:b/>
          <w:bCs/>
        </w:rPr>
      </w:pPr>
      <w:r w:rsidRPr="007D283E">
        <w:rPr>
          <w:b/>
          <w:bCs/>
        </w:rPr>
        <w:t>Supporting Education in Nuclear Medicine</w:t>
      </w:r>
    </w:p>
    <w:p w14:paraId="0F25EB18" w14:textId="77777777" w:rsidR="007D283E" w:rsidRPr="007D283E" w:rsidRDefault="007D283E" w:rsidP="007D283E">
      <w:r w:rsidRPr="007D283E">
        <w:t>The Scientific &amp; Education Committee plays an important role in shaping the scientific programme and educational opportunities delivered by BNMS, helping to support learning and professional development across the nuclear medicine community.</w:t>
      </w:r>
    </w:p>
    <w:p w14:paraId="3CB8B59C" w14:textId="77777777" w:rsidR="007D283E" w:rsidRPr="007D283E" w:rsidRDefault="007D283E" w:rsidP="007D283E">
      <w:r w:rsidRPr="007D283E">
        <w:rPr>
          <w:b/>
          <w:bCs/>
        </w:rPr>
        <w:t>Button</w:t>
      </w:r>
    </w:p>
    <w:p w14:paraId="151BFCDD" w14:textId="77777777" w:rsidR="007D283E" w:rsidRPr="007D283E" w:rsidRDefault="007D283E" w:rsidP="007D283E">
      <w:r w:rsidRPr="007D283E">
        <w:t>Contact the Committee</w:t>
      </w:r>
    </w:p>
    <w:p w14:paraId="6765C1D0"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510C1"/>
    <w:multiLevelType w:val="multilevel"/>
    <w:tmpl w:val="BAD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D3C85"/>
    <w:multiLevelType w:val="multilevel"/>
    <w:tmpl w:val="EA34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97597"/>
    <w:multiLevelType w:val="multilevel"/>
    <w:tmpl w:val="E99A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08148">
    <w:abstractNumId w:val="2"/>
  </w:num>
  <w:num w:numId="2" w16cid:durableId="852718674">
    <w:abstractNumId w:val="1"/>
  </w:num>
  <w:num w:numId="3" w16cid:durableId="43001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3E"/>
    <w:rsid w:val="001731F2"/>
    <w:rsid w:val="0055354C"/>
    <w:rsid w:val="006A143B"/>
    <w:rsid w:val="007D283E"/>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DE0F"/>
  <w15:chartTrackingRefBased/>
  <w15:docId w15:val="{0B1FA6E4-DB60-49FF-B31D-61A7C22B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83E"/>
    <w:rPr>
      <w:rFonts w:eastAsiaTheme="majorEastAsia" w:cstheme="majorBidi"/>
      <w:color w:val="272727" w:themeColor="text1" w:themeTint="D8"/>
    </w:rPr>
  </w:style>
  <w:style w:type="paragraph" w:styleId="Title">
    <w:name w:val="Title"/>
    <w:basedOn w:val="Normal"/>
    <w:next w:val="Normal"/>
    <w:link w:val="TitleChar"/>
    <w:uiPriority w:val="10"/>
    <w:qFormat/>
    <w:rsid w:val="007D2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83E"/>
    <w:pPr>
      <w:spacing w:before="160"/>
      <w:jc w:val="center"/>
    </w:pPr>
    <w:rPr>
      <w:i/>
      <w:iCs/>
      <w:color w:val="404040" w:themeColor="text1" w:themeTint="BF"/>
    </w:rPr>
  </w:style>
  <w:style w:type="character" w:customStyle="1" w:styleId="QuoteChar">
    <w:name w:val="Quote Char"/>
    <w:basedOn w:val="DefaultParagraphFont"/>
    <w:link w:val="Quote"/>
    <w:uiPriority w:val="29"/>
    <w:rsid w:val="007D283E"/>
    <w:rPr>
      <w:i/>
      <w:iCs/>
      <w:color w:val="404040" w:themeColor="text1" w:themeTint="BF"/>
    </w:rPr>
  </w:style>
  <w:style w:type="paragraph" w:styleId="ListParagraph">
    <w:name w:val="List Paragraph"/>
    <w:basedOn w:val="Normal"/>
    <w:uiPriority w:val="34"/>
    <w:qFormat/>
    <w:rsid w:val="007D283E"/>
    <w:pPr>
      <w:ind w:left="720"/>
      <w:contextualSpacing/>
    </w:pPr>
  </w:style>
  <w:style w:type="character" w:styleId="IntenseEmphasis">
    <w:name w:val="Intense Emphasis"/>
    <w:basedOn w:val="DefaultParagraphFont"/>
    <w:uiPriority w:val="21"/>
    <w:qFormat/>
    <w:rsid w:val="007D283E"/>
    <w:rPr>
      <w:i/>
      <w:iCs/>
      <w:color w:val="0F4761" w:themeColor="accent1" w:themeShade="BF"/>
    </w:rPr>
  </w:style>
  <w:style w:type="paragraph" w:styleId="IntenseQuote">
    <w:name w:val="Intense Quote"/>
    <w:basedOn w:val="Normal"/>
    <w:next w:val="Normal"/>
    <w:link w:val="IntenseQuoteChar"/>
    <w:uiPriority w:val="30"/>
    <w:qFormat/>
    <w:rsid w:val="007D2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83E"/>
    <w:rPr>
      <w:i/>
      <w:iCs/>
      <w:color w:val="0F4761" w:themeColor="accent1" w:themeShade="BF"/>
    </w:rPr>
  </w:style>
  <w:style w:type="character" w:styleId="IntenseReference">
    <w:name w:val="Intense Reference"/>
    <w:basedOn w:val="DefaultParagraphFont"/>
    <w:uiPriority w:val="32"/>
    <w:qFormat/>
    <w:rsid w:val="007D2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2026-06-26T10:39:00Z</dcterms:created>
  <dcterms:modified xsi:type="dcterms:W3CDTF">2026-06-26T10:39:00Z</dcterms:modified>
</cp:coreProperties>
</file>