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5610F82F" w:rsidR="00C12E2D" w:rsidRDefault="00C12E2D" w:rsidP="00124A41">
      <w:pPr>
        <w:ind w:left="1440" w:hanging="1440"/>
      </w:pPr>
      <w:r>
        <w:t>Copy:</w:t>
      </w:r>
      <w:r>
        <w:tab/>
        <w:t xml:space="preserve">1) Not being a developer on this project allowed me to focus my effort in the design. </w:t>
      </w:r>
      <w:r w:rsidR="00124A41">
        <w:t>As I started wireframing, I also researched</w:t>
      </w:r>
      <w:r>
        <w:t xml:space="preserve"> existing </w:t>
      </w:r>
      <w:r w:rsidR="00857D9D">
        <w:t xml:space="preserve">digital </w:t>
      </w:r>
      <w:r>
        <w:t xml:space="preserve">dashboard designs, particularly </w:t>
      </w:r>
      <w:r w:rsidR="00857D9D">
        <w:t xml:space="preserve">in </w:t>
      </w:r>
      <w:r>
        <w:t xml:space="preserve">EVs </w:t>
      </w:r>
      <w:r w:rsidR="00857D9D">
        <w:t>such as Teslas</w:t>
      </w:r>
      <w:r w:rsidR="00124A41">
        <w:t>.</w:t>
      </w:r>
    </w:p>
    <w:p w14:paraId="4136BAAD" w14:textId="6BA44C2C" w:rsidR="00857D9D" w:rsidRDefault="00857D9D" w:rsidP="00AE4CD2">
      <w:pPr>
        <w:ind w:left="1440" w:hanging="1440"/>
      </w:pPr>
    </w:p>
    <w:p w14:paraId="190B1F36" w14:textId="5B2C7209" w:rsidR="00857D9D" w:rsidRDefault="00857D9D" w:rsidP="00857D9D">
      <w:pPr>
        <w:ind w:left="1440"/>
      </w:pPr>
      <w:r>
        <w:t xml:space="preserve">2) </w:t>
      </w:r>
      <w:r w:rsidR="00953DB3">
        <w:t>Solar</w:t>
      </w:r>
      <w:bookmarkStart w:id="0" w:name="_GoBack"/>
      <w:bookmarkEnd w:id="0"/>
      <w:r>
        <w:t xml:space="preserve"> vehicle racing introduces a new set of 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w:t>
      </w:r>
      <w:r w:rsidR="005B716F">
        <w:lastRenderedPageBreak/>
        <w:t xml:space="preserve">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 xml:space="preserve">3)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w:t>
      </w:r>
      <w:r w:rsidR="0045398E">
        <w:t>,</w:t>
      </w:r>
      <w:r w:rsidR="00C4459F">
        <w:t xml:space="preserve"> and</w:t>
      </w:r>
      <w:r w:rsidR="00F936BB">
        <w:t xml:space="preserve"> worked collaboratively </w:t>
      </w:r>
      <w:r w:rsidR="000B0673">
        <w:t>to program the application</w:t>
      </w:r>
      <w:r w:rsidR="0045398E">
        <w:t xml:space="preserve"> using JavaScript and JQuery. Working on this project was my first experience leading a collaborative programming effort. I set up the project and wrote an extensive README with the goal </w:t>
      </w:r>
      <w:r w:rsidR="00FB3205">
        <w:t xml:space="preserve">of </w:t>
      </w:r>
      <w:r w:rsidR="0045398E">
        <w:t xml:space="preserve">getting us started by translating my design </w:t>
      </w:r>
      <w:r w:rsidR="0045398E">
        <w:lastRenderedPageBreak/>
        <w:t xml:space="preserve">work into code, and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6889094D" w:rsidR="00F90FF8" w:rsidRDefault="002E1FA4" w:rsidP="003A5325">
      <w:pPr>
        <w:ind w:left="1440" w:hanging="1440"/>
      </w:pPr>
      <w:r>
        <w:t>Info:</w:t>
      </w:r>
      <w:r>
        <w:tab/>
      </w:r>
      <w:r w:rsidR="003A5325" w:rsidRPr="00AD71A3">
        <w:rPr>
          <w:strike/>
        </w:rPr>
        <w:t xml:space="preserve">I worked with the Doris Goedeke Scholarship Foundation (DGSF) founders for 5 years, as a web designer and to maintain the website. </w:t>
      </w:r>
      <w:r w:rsidR="00766BDA" w:rsidRPr="00AD71A3">
        <w:rPr>
          <w:strike/>
        </w:rPr>
        <w:t>It began as the first website I had ever built</w:t>
      </w:r>
      <w:r w:rsidR="0041435A" w:rsidRPr="00AD71A3">
        <w:rPr>
          <w:strike/>
        </w:rPr>
        <w:t>. I</w:t>
      </w:r>
      <w:r w:rsidR="00766BDA" w:rsidRPr="00AD71A3">
        <w:rPr>
          <w:strike/>
        </w:rPr>
        <w:t>n my final two</w:t>
      </w:r>
      <w:r w:rsidR="003A5325" w:rsidRPr="00AD71A3">
        <w:rPr>
          <w:strike/>
        </w:rPr>
        <w:t xml:space="preserve"> years working with DGSF</w:t>
      </w:r>
      <w:r w:rsidR="0041435A" w:rsidRPr="00AD71A3">
        <w:rPr>
          <w:strike/>
        </w:rPr>
        <w:t>,</w:t>
      </w:r>
      <w:r w:rsidR="003A5325" w:rsidRPr="00AD71A3">
        <w:rPr>
          <w:strike/>
        </w:rPr>
        <w:t xml:space="preserve"> I began developing a redesign </w:t>
      </w:r>
      <w:r w:rsidR="00BE36AB" w:rsidRPr="00AD71A3">
        <w:rPr>
          <w:strike/>
        </w:rPr>
        <w:t xml:space="preserve">to </w:t>
      </w:r>
      <w:r w:rsidR="00B87E92" w:rsidRPr="00AD71A3">
        <w:rPr>
          <w:strike/>
        </w:rPr>
        <w:t xml:space="preserve">utilize new skills and </w:t>
      </w:r>
      <w:r w:rsidR="00FE1B8F" w:rsidRPr="00AD71A3">
        <w:rPr>
          <w:strike/>
        </w:rPr>
        <w:t xml:space="preserve">web development </w:t>
      </w:r>
      <w:r w:rsidR="00A9190D" w:rsidRPr="00AD71A3">
        <w:rPr>
          <w:strike/>
        </w:rPr>
        <w:t>practices I had</w:t>
      </w:r>
      <w:r w:rsidR="00B87E92" w:rsidRPr="00AD71A3">
        <w:rPr>
          <w:strike/>
        </w:rPr>
        <w:t xml:space="preserve"> learned</w:t>
      </w:r>
      <w:r w:rsidR="00C6353B" w:rsidRPr="00AD71A3">
        <w:rPr>
          <w:strike/>
        </w:rPr>
        <w:t xml:space="preserve"> more recently</w:t>
      </w:r>
      <w:r w:rsidR="00E36867" w:rsidRPr="00AD71A3">
        <w:rPr>
          <w:strike/>
        </w:rPr>
        <w:t>.</w:t>
      </w:r>
    </w:p>
    <w:p w14:paraId="6C36B373" w14:textId="559F64A9" w:rsidR="00934FA6" w:rsidRDefault="00934FA6" w:rsidP="003A5325">
      <w:pPr>
        <w:ind w:left="1440" w:hanging="1440"/>
      </w:pPr>
      <w:r>
        <w:tab/>
      </w:r>
    </w:p>
    <w:p w14:paraId="5EE58474" w14:textId="411519AD" w:rsidR="00934FA6" w:rsidRDefault="00934FA6" w:rsidP="003A5325">
      <w:pPr>
        <w:ind w:left="1440" w:hanging="1440"/>
      </w:pPr>
      <w:r>
        <w:tab/>
        <w:t>In 2013 I was given the opportunity to build a website for the Doris Goedeke Scholarship Foundation (DGSF), a non-pro</w:t>
      </w:r>
      <w:r w:rsidR="003F532B">
        <w:t>fit that helps fund college experiences for Hispanic youth</w:t>
      </w:r>
      <w:r>
        <w:t xml:space="preserve">. I worked on a volunteer basis </w:t>
      </w:r>
      <w:r w:rsidR="003F532B">
        <w:t xml:space="preserve">to build the site, and then maintained it until early 2018. This project sparked my interest in computer science and web design as a career option. It wasn’t until 2017 that I started looking back to the project and thinking about how it could be improved with my new skillset. </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577A81AA" w14:textId="41C6B9AB" w:rsidR="00450A81" w:rsidRDefault="003344A5" w:rsidP="00450A81">
      <w:pPr>
        <w:ind w:left="1440" w:hanging="1440"/>
      </w:pPr>
      <w:r>
        <w:t>Copy:</w:t>
      </w:r>
      <w:r>
        <w:tab/>
        <w:t xml:space="preserve">1) </w:t>
      </w:r>
      <w:r w:rsidR="00E1567F">
        <w:t>Look… it works!</w:t>
      </w:r>
      <w:r w:rsidR="005C4B89">
        <w:t xml:space="preserve"> While the design was rather underwhelming, it got me interested in </w:t>
      </w:r>
      <w:r w:rsidR="001468F7">
        <w:t xml:space="preserve">creating things with computers. </w:t>
      </w:r>
    </w:p>
    <w:p w14:paraId="37CAC00F" w14:textId="40E60668" w:rsidR="00450A81" w:rsidRDefault="00450A81" w:rsidP="00450A81">
      <w:pPr>
        <w:ind w:left="1440" w:hanging="1440"/>
      </w:pPr>
      <w:r>
        <w:tab/>
        <w:t>2) The original design began to haunt me every time I had to update the site. So</w:t>
      </w:r>
      <w:r w:rsidR="00612633">
        <w:t>,</w:t>
      </w:r>
      <w:r>
        <w:t xml:space="preserve"> I decided </w:t>
      </w:r>
      <w:r>
        <w:lastRenderedPageBreak/>
        <w:t xml:space="preserve">to put some effort into thinking about a redesign. </w:t>
      </w:r>
    </w:p>
    <w:p w14:paraId="53909F6B" w14:textId="6E40AB54" w:rsidR="00204801" w:rsidRDefault="00204801" w:rsidP="00450A81">
      <w:pPr>
        <w:ind w:left="1440" w:hanging="1440"/>
      </w:pPr>
    </w:p>
    <w:p w14:paraId="50714205" w14:textId="77777777" w:rsidR="00CE480B" w:rsidRDefault="00CE480B" w:rsidP="00204801">
      <w:pPr>
        <w:ind w:left="1440" w:hanging="1440"/>
      </w:pPr>
    </w:p>
    <w:p w14:paraId="20590CA6" w14:textId="3343F095" w:rsidR="00204801" w:rsidRDefault="00204801" w:rsidP="00204801">
      <w:pPr>
        <w:ind w:left="1440" w:hanging="1440"/>
        <w:rPr>
          <w:b/>
        </w:rPr>
      </w:pPr>
      <w:r w:rsidRPr="00DD7A86">
        <w:t>matthewia/</w:t>
      </w:r>
      <w:r w:rsidR="00CE480B">
        <w:rPr>
          <w:b/>
        </w:rPr>
        <w:t>projects/7</w:t>
      </w:r>
    </w:p>
    <w:p w14:paraId="1347073C" w14:textId="77777777" w:rsidR="00204801" w:rsidRDefault="00204801" w:rsidP="00204801">
      <w:pPr>
        <w:ind w:left="1440" w:hanging="1440"/>
      </w:pPr>
    </w:p>
    <w:p w14:paraId="26ED54DA" w14:textId="48B1C6B6" w:rsidR="00204801" w:rsidRDefault="00204801" w:rsidP="00204801">
      <w:pPr>
        <w:ind w:left="1440" w:hanging="1440"/>
      </w:pPr>
      <w:r>
        <w:t>Name:</w:t>
      </w:r>
      <w:r>
        <w:tab/>
      </w:r>
      <w:r w:rsidR="00CE480B">
        <w:t>Citrus</w:t>
      </w:r>
    </w:p>
    <w:p w14:paraId="79DCF0AE" w14:textId="33C7F25A" w:rsidR="00204801" w:rsidRPr="0022727A" w:rsidRDefault="00204801" w:rsidP="00204801">
      <w:pPr>
        <w:ind w:left="1440" w:hanging="1440"/>
      </w:pPr>
      <w:r>
        <w:t xml:space="preserve">Year: </w:t>
      </w:r>
      <w:r>
        <w:tab/>
      </w:r>
      <w:r w:rsidR="00CE480B">
        <w:t>2017-</w:t>
      </w:r>
      <w:r>
        <w:t>2018</w:t>
      </w:r>
    </w:p>
    <w:p w14:paraId="2C0A39F9" w14:textId="3C03A4ED" w:rsidR="00204801" w:rsidRDefault="00204801" w:rsidP="00204801">
      <w:pPr>
        <w:ind w:left="1440" w:hanging="1440"/>
      </w:pPr>
      <w:r>
        <w:t>Tags:</w:t>
      </w:r>
      <w:r>
        <w:tab/>
      </w:r>
      <w:r w:rsidR="00CE480B">
        <w:t>WIP, UI, Web</w:t>
      </w:r>
    </w:p>
    <w:p w14:paraId="4462CC0D" w14:textId="77777777" w:rsidR="00F96FD6" w:rsidRDefault="00204801" w:rsidP="00CE480B">
      <w:pPr>
        <w:ind w:left="1440" w:hanging="1440"/>
      </w:pPr>
      <w:r>
        <w:t>Info:</w:t>
      </w:r>
      <w:r>
        <w:tab/>
      </w:r>
      <w:r w:rsidR="00CE480B">
        <w:t xml:space="preserve">Citrus started </w:t>
      </w:r>
      <w:r w:rsidR="00F96FD6">
        <w:t xml:space="preserve">as brainstorm session with some friends on the beaches of NC. It would be a citrus-fruit-themed design brand, with each artist assuming the alias of a different citrus fruit. We’d sell prints on posters, shirts, etc. For now, it’s just some mockups of the website. Stay tuned. </w:t>
      </w:r>
    </w:p>
    <w:p w14:paraId="765AC09B" w14:textId="77777777" w:rsidR="00F96FD6" w:rsidRDefault="00F96FD6" w:rsidP="00CE480B">
      <w:pPr>
        <w:ind w:left="1440" w:hanging="1440"/>
      </w:pPr>
    </w:p>
    <w:p w14:paraId="62FFC878" w14:textId="19025EFB" w:rsidR="00F96FD6" w:rsidRDefault="00F96FD6" w:rsidP="00CE480B">
      <w:pPr>
        <w:ind w:left="1440" w:hanging="1440"/>
      </w:pPr>
      <w:r>
        <w:tab/>
        <w:t>The photos used in the mockups are not my own. Attribution: Dorian “Scottie” Wilson (first two), and Kenneth Cappello.</w:t>
      </w:r>
    </w:p>
    <w:p w14:paraId="56F7089E" w14:textId="77777777" w:rsidR="00F96FD6" w:rsidRDefault="00F96FD6" w:rsidP="00CE480B">
      <w:pPr>
        <w:ind w:left="1440" w:hanging="1440"/>
      </w:pPr>
    </w:p>
    <w:p w14:paraId="0E204D04" w14:textId="5E1281BE" w:rsidR="00204801" w:rsidRDefault="00F96FD6" w:rsidP="00CE480B">
      <w:pPr>
        <w:ind w:left="1440" w:hanging="1440"/>
      </w:pPr>
      <w:r>
        <w:tab/>
      </w:r>
      <w:r w:rsidRPr="00F96FD6">
        <w:t>http://www.kennethcappello.com/</w:t>
      </w:r>
    </w:p>
    <w:p w14:paraId="08374DF3" w14:textId="77777777" w:rsidR="00204801" w:rsidRDefault="00204801" w:rsidP="00204801">
      <w:pPr>
        <w:ind w:left="1440" w:hanging="1440"/>
      </w:pPr>
    </w:p>
    <w:p w14:paraId="4CB61F4B" w14:textId="13C83084" w:rsidR="00204801" w:rsidRDefault="00204801" w:rsidP="00204801">
      <w:pPr>
        <w:ind w:left="1440" w:hanging="1440"/>
      </w:pPr>
      <w:r>
        <w:t>Media:</w:t>
      </w:r>
      <w:r>
        <w:tab/>
        <w:t xml:space="preserve">1) </w:t>
      </w:r>
      <w:r w:rsidR="00CE480B">
        <w:t>Mockups</w:t>
      </w:r>
    </w:p>
    <w:p w14:paraId="41F99F17" w14:textId="4622EFD1" w:rsidR="00204801" w:rsidRDefault="00CE480B" w:rsidP="00CE480B">
      <w:pPr>
        <w:ind w:left="1440" w:hanging="1440"/>
      </w:pPr>
      <w:r>
        <w:t>Copy:</w:t>
      </w:r>
      <w:r>
        <w:tab/>
        <w:t>1)</w:t>
      </w:r>
      <w:r w:rsidR="00F96FD6">
        <w:t xml:space="preserve"> I want to create a web experience for Citrus that evokes </w:t>
      </w:r>
      <w:r w:rsidR="00A467A5">
        <w:t>the feeling of being</w:t>
      </w:r>
      <w:r w:rsidR="00F96FD6">
        <w:t xml:space="preserve"> in a space rather than just browsing a website. I took inspiration from sites like </w:t>
      </w:r>
      <w:r w:rsidR="00A467A5">
        <w:t>Leeroy Nguyen’s</w:t>
      </w:r>
      <w:r w:rsidR="00F96FD6">
        <w:t xml:space="preserve">, </w:t>
      </w:r>
      <w:r w:rsidR="00A467A5">
        <w:t xml:space="preserve">The XX , LUSH, and Glossier. </w:t>
      </w:r>
    </w:p>
    <w:p w14:paraId="45570103" w14:textId="35CEB2FF" w:rsidR="00A6712A" w:rsidRDefault="00A6712A" w:rsidP="00CE480B">
      <w:pPr>
        <w:ind w:left="1440" w:hanging="1440"/>
      </w:pPr>
    </w:p>
    <w:p w14:paraId="55B5B17C" w14:textId="3666BB83" w:rsidR="00A6712A" w:rsidRDefault="00A6712A" w:rsidP="00CE480B">
      <w:pPr>
        <w:ind w:left="1440" w:hanging="1440"/>
      </w:pPr>
    </w:p>
    <w:p w14:paraId="1E3465C9" w14:textId="5B3197A6" w:rsidR="00A6712A" w:rsidRDefault="00A6712A" w:rsidP="00CE480B">
      <w:pPr>
        <w:ind w:left="1440" w:hanging="1440"/>
      </w:pPr>
    </w:p>
    <w:p w14:paraId="1893AE06" w14:textId="7487D32D" w:rsidR="00A6712A" w:rsidRDefault="00A6712A" w:rsidP="00CE480B">
      <w:pPr>
        <w:ind w:left="1440" w:hanging="1440"/>
      </w:pPr>
    </w:p>
    <w:p w14:paraId="19BD4BA1" w14:textId="0E0B10B8" w:rsidR="00A6712A" w:rsidRDefault="00A6712A" w:rsidP="00CE480B">
      <w:pPr>
        <w:ind w:left="1440" w:hanging="1440"/>
      </w:pPr>
    </w:p>
    <w:p w14:paraId="1E70107B" w14:textId="1748B5C1" w:rsidR="00A6712A" w:rsidRDefault="00A6712A" w:rsidP="00A6712A">
      <w:pPr>
        <w:ind w:left="1440" w:hanging="1440"/>
        <w:rPr>
          <w:b/>
        </w:rPr>
      </w:pPr>
      <w:r w:rsidRPr="00DD7A86">
        <w:t>matthewia/</w:t>
      </w:r>
      <w:r>
        <w:rPr>
          <w:b/>
        </w:rPr>
        <w:t>projects/8</w:t>
      </w:r>
    </w:p>
    <w:p w14:paraId="4C350DBC" w14:textId="77777777" w:rsidR="00A6712A" w:rsidRDefault="00A6712A" w:rsidP="00A6712A">
      <w:pPr>
        <w:ind w:left="1440" w:hanging="1440"/>
      </w:pPr>
    </w:p>
    <w:p w14:paraId="2A5CB0FA" w14:textId="6D187D1B" w:rsidR="00A6712A" w:rsidRDefault="00A6712A" w:rsidP="00A6712A">
      <w:pPr>
        <w:ind w:left="1440" w:hanging="1440"/>
      </w:pPr>
      <w:r>
        <w:t>Name:</w:t>
      </w:r>
      <w:r>
        <w:tab/>
        <w:t>MondrianSim</w:t>
      </w:r>
    </w:p>
    <w:p w14:paraId="40FE2BD4" w14:textId="55D150EE" w:rsidR="00A6712A" w:rsidRPr="0022727A" w:rsidRDefault="00A6712A" w:rsidP="00A6712A">
      <w:pPr>
        <w:ind w:left="1440" w:hanging="1440"/>
      </w:pPr>
      <w:r>
        <w:t xml:space="preserve">Year: </w:t>
      </w:r>
      <w:r>
        <w:tab/>
        <w:t>2017</w:t>
      </w:r>
    </w:p>
    <w:p w14:paraId="71E44904" w14:textId="7F0B54B6" w:rsidR="00A6712A" w:rsidRDefault="00A6712A" w:rsidP="00A6712A">
      <w:pPr>
        <w:ind w:left="1440" w:hanging="1440"/>
      </w:pPr>
      <w:r>
        <w:t>Tags:</w:t>
      </w:r>
      <w:r>
        <w:tab/>
        <w:t>Android App</w:t>
      </w:r>
    </w:p>
    <w:p w14:paraId="37C14E04" w14:textId="5BB0F54E" w:rsidR="00A6712A" w:rsidRDefault="00A6712A" w:rsidP="00A6712A">
      <w:pPr>
        <w:ind w:left="1440" w:hanging="1440"/>
      </w:pPr>
      <w:r>
        <w:lastRenderedPageBreak/>
        <w:t>Info:</w:t>
      </w:r>
      <w:r>
        <w:tab/>
        <w:t xml:space="preserve">I wrote a small Android application for a short assignment in my Mobile Programming course. While I was testing the application I was reminded of </w:t>
      </w:r>
      <w:r w:rsidR="007172C5">
        <w:t>Mondria</w:t>
      </w:r>
      <w:r>
        <w:t xml:space="preserve">n’s work, and decided to brand it accordingly. </w:t>
      </w:r>
    </w:p>
    <w:p w14:paraId="0DDAB105" w14:textId="77777777" w:rsidR="00A6712A" w:rsidRDefault="00A6712A" w:rsidP="00A6712A">
      <w:pPr>
        <w:ind w:left="1440" w:hanging="1440"/>
      </w:pPr>
    </w:p>
    <w:p w14:paraId="19C5BDD2" w14:textId="6DFD7B03" w:rsidR="00A6712A" w:rsidRDefault="00A6712A" w:rsidP="00A6712A">
      <w:pPr>
        <w:ind w:left="1440" w:hanging="1440"/>
      </w:pPr>
      <w:r>
        <w:t>Media:</w:t>
      </w:r>
      <w:r>
        <w:tab/>
        <w:t xml:space="preserve">1) </w:t>
      </w:r>
      <w:r w:rsidR="00EE0C1B">
        <w:t>Video, screenshots</w:t>
      </w:r>
    </w:p>
    <w:p w14:paraId="15D92C58" w14:textId="5C74C0C9" w:rsidR="00A6712A" w:rsidRDefault="00A6712A" w:rsidP="00A6712A">
      <w:pPr>
        <w:ind w:left="1440" w:hanging="1440"/>
      </w:pPr>
      <w:r>
        <w:t>Copy:</w:t>
      </w:r>
      <w:r>
        <w:tab/>
        <w:t xml:space="preserve">1) Users can draw rectangles, change the brush color, and clear the canvas. </w:t>
      </w:r>
      <w:r w:rsidR="00135649">
        <w:t xml:space="preserve">A simple time </w:t>
      </w:r>
      <w:r>
        <w:t xml:space="preserve">passer! </w:t>
      </w:r>
    </w:p>
    <w:p w14:paraId="46C1A757" w14:textId="77777777" w:rsidR="00E1567F" w:rsidRDefault="00E1567F" w:rsidP="00662D89">
      <w:pPr>
        <w:pStyle w:val="Heading1"/>
      </w:pPr>
    </w:p>
    <w:p w14:paraId="7EA4C7E0" w14:textId="7D2D1D15"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24A41"/>
    <w:rsid w:val="00135649"/>
    <w:rsid w:val="001468F7"/>
    <w:rsid w:val="00150611"/>
    <w:rsid w:val="00152F5D"/>
    <w:rsid w:val="00155B76"/>
    <w:rsid w:val="00170DA3"/>
    <w:rsid w:val="001968DB"/>
    <w:rsid w:val="001A5C99"/>
    <w:rsid w:val="001B0C5E"/>
    <w:rsid w:val="001B75D4"/>
    <w:rsid w:val="001C4F20"/>
    <w:rsid w:val="001E29F4"/>
    <w:rsid w:val="00201362"/>
    <w:rsid w:val="00204801"/>
    <w:rsid w:val="0022361D"/>
    <w:rsid w:val="0022727A"/>
    <w:rsid w:val="002504A5"/>
    <w:rsid w:val="00264347"/>
    <w:rsid w:val="00277121"/>
    <w:rsid w:val="002803CB"/>
    <w:rsid w:val="002909C6"/>
    <w:rsid w:val="002A7ACB"/>
    <w:rsid w:val="002C34E6"/>
    <w:rsid w:val="002E1FA4"/>
    <w:rsid w:val="002E6287"/>
    <w:rsid w:val="003162DA"/>
    <w:rsid w:val="003344A5"/>
    <w:rsid w:val="00337466"/>
    <w:rsid w:val="003405C2"/>
    <w:rsid w:val="00344C30"/>
    <w:rsid w:val="00386F65"/>
    <w:rsid w:val="003A5325"/>
    <w:rsid w:val="003C4054"/>
    <w:rsid w:val="003D5806"/>
    <w:rsid w:val="003F532B"/>
    <w:rsid w:val="0041435A"/>
    <w:rsid w:val="00422FFE"/>
    <w:rsid w:val="00450A81"/>
    <w:rsid w:val="0045398E"/>
    <w:rsid w:val="00475A26"/>
    <w:rsid w:val="004D1A08"/>
    <w:rsid w:val="004E257B"/>
    <w:rsid w:val="004F08D1"/>
    <w:rsid w:val="00505C78"/>
    <w:rsid w:val="00554216"/>
    <w:rsid w:val="00570B26"/>
    <w:rsid w:val="005710D9"/>
    <w:rsid w:val="00582036"/>
    <w:rsid w:val="00596C28"/>
    <w:rsid w:val="005A48C8"/>
    <w:rsid w:val="005A782A"/>
    <w:rsid w:val="005B716F"/>
    <w:rsid w:val="005C4B89"/>
    <w:rsid w:val="00612633"/>
    <w:rsid w:val="0061614E"/>
    <w:rsid w:val="00636008"/>
    <w:rsid w:val="00662979"/>
    <w:rsid w:val="00662D89"/>
    <w:rsid w:val="006962F0"/>
    <w:rsid w:val="006C2AD3"/>
    <w:rsid w:val="006D30F8"/>
    <w:rsid w:val="006D3493"/>
    <w:rsid w:val="006D5F9F"/>
    <w:rsid w:val="007172C5"/>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34FA6"/>
    <w:rsid w:val="00953DB3"/>
    <w:rsid w:val="00994144"/>
    <w:rsid w:val="009944A0"/>
    <w:rsid w:val="009A7E25"/>
    <w:rsid w:val="009C170A"/>
    <w:rsid w:val="009C7236"/>
    <w:rsid w:val="009D184C"/>
    <w:rsid w:val="009D30FC"/>
    <w:rsid w:val="009D6EA8"/>
    <w:rsid w:val="009E3C1A"/>
    <w:rsid w:val="009F3EF1"/>
    <w:rsid w:val="00A467A5"/>
    <w:rsid w:val="00A4779B"/>
    <w:rsid w:val="00A6712A"/>
    <w:rsid w:val="00A83DCC"/>
    <w:rsid w:val="00A9190D"/>
    <w:rsid w:val="00AB12C7"/>
    <w:rsid w:val="00AD71A3"/>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E480B"/>
    <w:rsid w:val="00CF55AF"/>
    <w:rsid w:val="00D15044"/>
    <w:rsid w:val="00D171C4"/>
    <w:rsid w:val="00D365B6"/>
    <w:rsid w:val="00D828AA"/>
    <w:rsid w:val="00DB3685"/>
    <w:rsid w:val="00DD178E"/>
    <w:rsid w:val="00DD539B"/>
    <w:rsid w:val="00DD7A86"/>
    <w:rsid w:val="00E1567F"/>
    <w:rsid w:val="00E36867"/>
    <w:rsid w:val="00E74E4A"/>
    <w:rsid w:val="00E77A4A"/>
    <w:rsid w:val="00E947C7"/>
    <w:rsid w:val="00EA63B8"/>
    <w:rsid w:val="00EB0A2C"/>
    <w:rsid w:val="00EB3B85"/>
    <w:rsid w:val="00ED1FD9"/>
    <w:rsid w:val="00EE0C1B"/>
    <w:rsid w:val="00EF4E70"/>
    <w:rsid w:val="00F2089D"/>
    <w:rsid w:val="00F67C9C"/>
    <w:rsid w:val="00F82108"/>
    <w:rsid w:val="00F8681E"/>
    <w:rsid w:val="00F90FF8"/>
    <w:rsid w:val="00F936BB"/>
    <w:rsid w:val="00F94EDA"/>
    <w:rsid w:val="00F95FEC"/>
    <w:rsid w:val="00F96FD6"/>
    <w:rsid w:val="00FA1CA8"/>
    <w:rsid w:val="00FB3205"/>
    <w:rsid w:val="00FB6169"/>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502B-857C-0345-970B-9D625080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117</cp:revision>
  <dcterms:created xsi:type="dcterms:W3CDTF">2018-05-14T21:09:00Z</dcterms:created>
  <dcterms:modified xsi:type="dcterms:W3CDTF">2018-09-08T20:10:00Z</dcterms:modified>
</cp:coreProperties>
</file>