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9FC54" w14:textId="77777777" w:rsidR="00861438" w:rsidRDefault="00AA7B43" w:rsidP="005433F1">
      <w:pPr>
        <w:pStyle w:val="Heading1"/>
      </w:pPr>
      <w:r>
        <w:t>System Maintenance</w:t>
      </w:r>
      <w:r w:rsidR="00F96150">
        <w:t xml:space="preserve"> Procedure</w:t>
      </w:r>
    </w:p>
    <w:tbl>
      <w:tblPr>
        <w:tblpPr w:leftFromText="180" w:rightFromText="180" w:vertAnchor="text" w:horzAnchor="margin" w:tblpY="16"/>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2790"/>
        <w:gridCol w:w="1890"/>
        <w:gridCol w:w="3140"/>
      </w:tblGrid>
      <w:tr w:rsidR="00FF119D" w:rsidRPr="009153AB" w14:paraId="501851AC" w14:textId="77777777" w:rsidTr="009B1660">
        <w:trPr>
          <w:trHeight w:val="283"/>
        </w:trPr>
        <w:tc>
          <w:tcPr>
            <w:tcW w:w="2245" w:type="dxa"/>
            <w:shd w:val="clear" w:color="auto" w:fill="BDD6EE" w:themeFill="accent1" w:themeFillTint="66"/>
            <w:vAlign w:val="center"/>
          </w:tcPr>
          <w:p w14:paraId="2062025A" w14:textId="77777777" w:rsidR="00FF119D" w:rsidRPr="009153AB" w:rsidRDefault="00FF119D" w:rsidP="009B1660">
            <w:pPr>
              <w:jc w:val="center"/>
              <w:rPr>
                <w:rFonts w:cs="Arial"/>
                <w:szCs w:val="20"/>
              </w:rPr>
            </w:pPr>
            <w:r w:rsidRPr="009153AB">
              <w:rPr>
                <w:rFonts w:cs="Arial"/>
                <w:szCs w:val="20"/>
              </w:rPr>
              <w:t>P</w:t>
            </w:r>
            <w:r w:rsidR="00835B79">
              <w:rPr>
                <w:rFonts w:cs="Arial"/>
                <w:szCs w:val="20"/>
              </w:rPr>
              <w:t>rocedure</w:t>
            </w:r>
            <w:r w:rsidRPr="009153AB">
              <w:rPr>
                <w:rFonts w:cs="Arial"/>
                <w:szCs w:val="20"/>
              </w:rPr>
              <w:t xml:space="preserve"> Owner</w:t>
            </w:r>
          </w:p>
        </w:tc>
        <w:tc>
          <w:tcPr>
            <w:tcW w:w="2790" w:type="dxa"/>
            <w:shd w:val="clear" w:color="auto" w:fill="auto"/>
            <w:vAlign w:val="center"/>
          </w:tcPr>
          <w:p w14:paraId="6B00F662" w14:textId="77777777" w:rsidR="00FF119D" w:rsidRPr="009153AB" w:rsidRDefault="00FF119D" w:rsidP="009B1660">
            <w:pPr>
              <w:rPr>
                <w:rFonts w:cs="Arial"/>
                <w:szCs w:val="20"/>
              </w:rPr>
            </w:pPr>
          </w:p>
        </w:tc>
        <w:tc>
          <w:tcPr>
            <w:tcW w:w="5030" w:type="dxa"/>
            <w:gridSpan w:val="2"/>
            <w:vMerge w:val="restart"/>
            <w:shd w:val="clear" w:color="auto" w:fill="auto"/>
            <w:vAlign w:val="bottom"/>
          </w:tcPr>
          <w:p w14:paraId="1EF8F694" w14:textId="77777777" w:rsidR="00FF119D" w:rsidRPr="009153AB" w:rsidRDefault="00FF119D" w:rsidP="009B1660">
            <w:pPr>
              <w:rPr>
                <w:rFonts w:cs="Arial"/>
                <w:szCs w:val="20"/>
              </w:rPr>
            </w:pPr>
            <w:r>
              <w:rPr>
                <w:rFonts w:cs="Arial"/>
                <w:szCs w:val="20"/>
              </w:rPr>
              <w:t xml:space="preserve">Signature: </w:t>
            </w:r>
            <w:r w:rsidRPr="00F749EE">
              <w:rPr>
                <w:rFonts w:cs="Arial"/>
                <w:b/>
                <w:bCs/>
                <w:szCs w:val="20"/>
              </w:rPr>
              <w:t>__________________________________</w:t>
            </w:r>
          </w:p>
        </w:tc>
      </w:tr>
      <w:tr w:rsidR="00FF119D" w:rsidRPr="009153AB" w14:paraId="7AE0D73C" w14:textId="77777777" w:rsidTr="009B1660">
        <w:trPr>
          <w:trHeight w:val="283"/>
        </w:trPr>
        <w:tc>
          <w:tcPr>
            <w:tcW w:w="2245" w:type="dxa"/>
            <w:shd w:val="clear" w:color="auto" w:fill="BDD6EE" w:themeFill="accent1" w:themeFillTint="66"/>
            <w:vAlign w:val="center"/>
          </w:tcPr>
          <w:p w14:paraId="50021F61" w14:textId="77777777" w:rsidR="00FF119D" w:rsidRPr="009153AB" w:rsidRDefault="00FF119D" w:rsidP="009B1660">
            <w:pPr>
              <w:jc w:val="center"/>
              <w:rPr>
                <w:rFonts w:cs="Arial"/>
                <w:szCs w:val="20"/>
              </w:rPr>
            </w:pPr>
            <w:r w:rsidRPr="009153AB">
              <w:rPr>
                <w:rFonts w:cs="Arial"/>
                <w:szCs w:val="20"/>
              </w:rPr>
              <w:t>P</w:t>
            </w:r>
            <w:r w:rsidR="00835B79">
              <w:rPr>
                <w:rFonts w:cs="Arial"/>
                <w:szCs w:val="20"/>
              </w:rPr>
              <w:t>rocedure</w:t>
            </w:r>
            <w:r w:rsidRPr="009153AB">
              <w:rPr>
                <w:rFonts w:cs="Arial"/>
                <w:szCs w:val="20"/>
              </w:rPr>
              <w:t xml:space="preserve"> Approver(s)</w:t>
            </w:r>
          </w:p>
        </w:tc>
        <w:tc>
          <w:tcPr>
            <w:tcW w:w="2790" w:type="dxa"/>
            <w:shd w:val="clear" w:color="auto" w:fill="auto"/>
            <w:vAlign w:val="center"/>
          </w:tcPr>
          <w:p w14:paraId="7C7ABBA7" w14:textId="77777777" w:rsidR="00FF119D" w:rsidRPr="009153AB" w:rsidRDefault="00FF119D" w:rsidP="009B1660">
            <w:pPr>
              <w:rPr>
                <w:rFonts w:cs="Arial"/>
                <w:szCs w:val="20"/>
              </w:rPr>
            </w:pPr>
          </w:p>
        </w:tc>
        <w:tc>
          <w:tcPr>
            <w:tcW w:w="5030" w:type="dxa"/>
            <w:gridSpan w:val="2"/>
            <w:vMerge/>
            <w:shd w:val="clear" w:color="auto" w:fill="auto"/>
            <w:vAlign w:val="center"/>
          </w:tcPr>
          <w:p w14:paraId="0B7DF9B2" w14:textId="77777777" w:rsidR="00FF119D" w:rsidRPr="009153AB" w:rsidRDefault="00FF119D" w:rsidP="009B1660">
            <w:pPr>
              <w:rPr>
                <w:rFonts w:cs="Arial"/>
                <w:szCs w:val="20"/>
              </w:rPr>
            </w:pPr>
          </w:p>
        </w:tc>
      </w:tr>
      <w:tr w:rsidR="00FF119D" w:rsidRPr="009153AB" w14:paraId="3047A91F" w14:textId="77777777" w:rsidTr="009B1660">
        <w:trPr>
          <w:trHeight w:val="283"/>
        </w:trPr>
        <w:tc>
          <w:tcPr>
            <w:tcW w:w="2245" w:type="dxa"/>
            <w:shd w:val="clear" w:color="auto" w:fill="BDD6EE" w:themeFill="accent1" w:themeFillTint="66"/>
            <w:vAlign w:val="center"/>
          </w:tcPr>
          <w:p w14:paraId="1EAE1422" w14:textId="77777777" w:rsidR="00FF119D" w:rsidRPr="009153AB" w:rsidRDefault="00FF119D" w:rsidP="009B1660">
            <w:pPr>
              <w:jc w:val="center"/>
              <w:rPr>
                <w:rFonts w:cs="Arial"/>
                <w:szCs w:val="20"/>
              </w:rPr>
            </w:pPr>
            <w:r w:rsidRPr="009153AB">
              <w:rPr>
                <w:rFonts w:cs="Arial"/>
                <w:szCs w:val="20"/>
              </w:rPr>
              <w:t>Effective Date</w:t>
            </w:r>
          </w:p>
        </w:tc>
        <w:tc>
          <w:tcPr>
            <w:tcW w:w="2790" w:type="dxa"/>
            <w:shd w:val="clear" w:color="auto" w:fill="auto"/>
            <w:vAlign w:val="center"/>
          </w:tcPr>
          <w:p w14:paraId="17470F3B" w14:textId="77777777" w:rsidR="00FF119D" w:rsidRPr="009153AB" w:rsidRDefault="00FF119D" w:rsidP="009B1660">
            <w:pPr>
              <w:rPr>
                <w:rFonts w:cs="Arial"/>
                <w:szCs w:val="20"/>
              </w:rPr>
            </w:pPr>
          </w:p>
        </w:tc>
        <w:tc>
          <w:tcPr>
            <w:tcW w:w="1890" w:type="dxa"/>
            <w:shd w:val="clear" w:color="auto" w:fill="BDD6EE" w:themeFill="accent1" w:themeFillTint="66"/>
            <w:vAlign w:val="center"/>
          </w:tcPr>
          <w:p w14:paraId="1C200AB9" w14:textId="77777777" w:rsidR="00FF119D" w:rsidRPr="009153AB" w:rsidRDefault="00FF119D" w:rsidP="009B1660">
            <w:pPr>
              <w:jc w:val="center"/>
              <w:rPr>
                <w:rFonts w:cs="Arial"/>
                <w:szCs w:val="20"/>
              </w:rPr>
            </w:pPr>
            <w:r w:rsidRPr="009153AB">
              <w:rPr>
                <w:rFonts w:cs="Arial"/>
                <w:szCs w:val="20"/>
              </w:rPr>
              <w:t>Next Review Date</w:t>
            </w:r>
          </w:p>
        </w:tc>
        <w:tc>
          <w:tcPr>
            <w:tcW w:w="3140" w:type="dxa"/>
            <w:shd w:val="clear" w:color="auto" w:fill="auto"/>
            <w:vAlign w:val="center"/>
          </w:tcPr>
          <w:p w14:paraId="14482F34" w14:textId="77777777" w:rsidR="00FF119D" w:rsidRPr="009153AB" w:rsidRDefault="00FF119D" w:rsidP="009B1660">
            <w:pPr>
              <w:rPr>
                <w:rFonts w:cs="Arial"/>
                <w:szCs w:val="20"/>
              </w:rPr>
            </w:pPr>
          </w:p>
        </w:tc>
      </w:tr>
    </w:tbl>
    <w:p w14:paraId="482FCBD3" w14:textId="77777777" w:rsidR="008B4684" w:rsidRPr="0086408B" w:rsidRDefault="00E64679" w:rsidP="005433F1">
      <w:pPr>
        <w:pStyle w:val="Heading1"/>
      </w:pPr>
      <w:r w:rsidRPr="0086408B">
        <w:t>Purpose</w:t>
      </w:r>
    </w:p>
    <w:p w14:paraId="6CAB3504" w14:textId="13965FF9" w:rsidR="00E64679" w:rsidRPr="0086408B" w:rsidRDefault="008536D6" w:rsidP="00E64679">
      <w:pPr>
        <w:rPr>
          <w:rFonts w:cs="Arial"/>
          <w:szCs w:val="20"/>
        </w:rPr>
      </w:pPr>
      <w:r w:rsidRPr="0086408B">
        <w:rPr>
          <w:rFonts w:cs="Arial"/>
          <w:szCs w:val="20"/>
        </w:rPr>
        <w:t>The purpose of this p</w:t>
      </w:r>
      <w:r w:rsidR="008A48A7" w:rsidRPr="0086408B">
        <w:rPr>
          <w:rFonts w:cs="Arial"/>
          <w:szCs w:val="20"/>
        </w:rPr>
        <w:t>rocedure</w:t>
      </w:r>
      <w:r w:rsidRPr="0086408B">
        <w:rPr>
          <w:rFonts w:cs="Arial"/>
          <w:szCs w:val="20"/>
        </w:rPr>
        <w:t xml:space="preserve"> is to define a consistent approach to manage </w:t>
      </w:r>
      <w:r w:rsidR="00AA7B43">
        <w:rPr>
          <w:rFonts w:cs="Arial"/>
          <w:szCs w:val="20"/>
        </w:rPr>
        <w:t>System Maintenance</w:t>
      </w:r>
      <w:r w:rsidRPr="0086408B">
        <w:rPr>
          <w:rFonts w:cs="Arial"/>
          <w:szCs w:val="20"/>
        </w:rPr>
        <w:t xml:space="preserve"> </w:t>
      </w:r>
      <w:r w:rsidR="00AB32D0" w:rsidRPr="0086408B">
        <w:rPr>
          <w:rFonts w:cs="Arial"/>
          <w:szCs w:val="20"/>
        </w:rPr>
        <w:t>of</w:t>
      </w:r>
      <w:r w:rsidRPr="0086408B">
        <w:rPr>
          <w:rFonts w:cs="Arial"/>
          <w:szCs w:val="20"/>
        </w:rPr>
        <w:t xml:space="preserve"> the IT environment at</w:t>
      </w:r>
      <w:r w:rsidRPr="0086408B">
        <w:rPr>
          <w:rFonts w:cs="Arial"/>
          <w:color w:val="808080" w:themeColor="background1" w:themeShade="80"/>
          <w:szCs w:val="20"/>
        </w:rPr>
        <w:t xml:space="preserve"> </w:t>
      </w:r>
      <w:r w:rsidR="00FE421F">
        <w:rPr>
          <w:rFonts w:cs="Arial"/>
          <w:szCs w:val="20"/>
        </w:rPr>
        <w:t>[COMPANY NAME]</w:t>
      </w:r>
      <w:r w:rsidR="008A48A7" w:rsidRPr="0086408B">
        <w:rPr>
          <w:rFonts w:cs="Arial"/>
          <w:szCs w:val="20"/>
        </w:rPr>
        <w:t xml:space="preserve">. </w:t>
      </w:r>
    </w:p>
    <w:p w14:paraId="7F1DD2B6" w14:textId="77777777" w:rsidR="00E64679" w:rsidRPr="0086408B" w:rsidRDefault="00E64679" w:rsidP="005433F1">
      <w:pPr>
        <w:pStyle w:val="Heading1"/>
      </w:pPr>
      <w:r w:rsidRPr="0086408B">
        <w:t>Scope</w:t>
      </w:r>
    </w:p>
    <w:p w14:paraId="36297E7D" w14:textId="2C730BD2" w:rsidR="00B502A4" w:rsidRPr="0086408B" w:rsidRDefault="008536D6" w:rsidP="00C6752B">
      <w:pPr>
        <w:pStyle w:val="BodyText"/>
        <w:spacing w:after="0"/>
        <w:rPr>
          <w:rFonts w:ascii="Arial" w:hAnsi="Arial" w:cs="Arial"/>
          <w:i w:val="0"/>
          <w:szCs w:val="20"/>
        </w:rPr>
      </w:pPr>
      <w:r w:rsidRPr="0086408B">
        <w:rPr>
          <w:rFonts w:ascii="Arial" w:hAnsi="Arial" w:cs="Arial"/>
          <w:i w:val="0"/>
          <w:szCs w:val="20"/>
        </w:rPr>
        <w:t>This p</w:t>
      </w:r>
      <w:r w:rsidR="008A48A7" w:rsidRPr="0086408B">
        <w:rPr>
          <w:rFonts w:ascii="Arial" w:hAnsi="Arial" w:cs="Arial"/>
          <w:i w:val="0"/>
          <w:szCs w:val="20"/>
        </w:rPr>
        <w:t>rocedure</w:t>
      </w:r>
      <w:r w:rsidRPr="0086408B">
        <w:rPr>
          <w:rFonts w:ascii="Arial" w:hAnsi="Arial" w:cs="Arial"/>
          <w:i w:val="0"/>
          <w:szCs w:val="20"/>
        </w:rPr>
        <w:t xml:space="preserve"> is consistent with </w:t>
      </w:r>
      <w:r w:rsidR="00FE1E4D" w:rsidRPr="0086408B">
        <w:rPr>
          <w:rFonts w:ascii="Arial" w:hAnsi="Arial" w:cs="Arial"/>
          <w:i w:val="0"/>
          <w:szCs w:val="20"/>
        </w:rPr>
        <w:t>CMMC</w:t>
      </w:r>
      <w:r w:rsidRPr="0086408B">
        <w:rPr>
          <w:rFonts w:ascii="Arial" w:hAnsi="Arial" w:cs="Arial"/>
          <w:i w:val="0"/>
          <w:szCs w:val="20"/>
        </w:rPr>
        <w:t xml:space="preserve"> and covers all </w:t>
      </w:r>
      <w:r w:rsidR="00AA7B43">
        <w:rPr>
          <w:rFonts w:ascii="Arial" w:hAnsi="Arial" w:cs="Arial"/>
          <w:i w:val="0"/>
          <w:szCs w:val="20"/>
        </w:rPr>
        <w:t>maintenance</w:t>
      </w:r>
      <w:r w:rsidR="00D42188" w:rsidRPr="0086408B">
        <w:rPr>
          <w:rFonts w:ascii="Arial" w:hAnsi="Arial" w:cs="Arial"/>
          <w:i w:val="0"/>
          <w:szCs w:val="20"/>
        </w:rPr>
        <w:t xml:space="preserve"> procedures</w:t>
      </w:r>
      <w:r w:rsidR="008A48A7" w:rsidRPr="0086408B">
        <w:rPr>
          <w:rFonts w:ascii="Arial" w:hAnsi="Arial" w:cs="Arial"/>
          <w:i w:val="0"/>
          <w:szCs w:val="20"/>
        </w:rPr>
        <w:t xml:space="preserve"> </w:t>
      </w:r>
      <w:r w:rsidRPr="0086408B">
        <w:rPr>
          <w:rFonts w:ascii="Arial" w:hAnsi="Arial" w:cs="Arial"/>
          <w:i w:val="0"/>
          <w:szCs w:val="20"/>
        </w:rPr>
        <w:t xml:space="preserve">within </w:t>
      </w:r>
      <w:r w:rsidR="00FE421F">
        <w:rPr>
          <w:rFonts w:ascii="Arial" w:hAnsi="Arial" w:cs="Arial"/>
          <w:i w:val="0"/>
          <w:szCs w:val="20"/>
        </w:rPr>
        <w:t>[COMPANY NAME]</w:t>
      </w:r>
      <w:r w:rsidR="008A48A7" w:rsidRPr="0086408B">
        <w:rPr>
          <w:rFonts w:ascii="Arial" w:hAnsi="Arial" w:cs="Arial"/>
          <w:i w:val="0"/>
          <w:szCs w:val="20"/>
        </w:rPr>
        <w:t xml:space="preserve"> </w:t>
      </w:r>
      <w:r w:rsidR="00FD06F1" w:rsidRPr="0086408B">
        <w:rPr>
          <w:rFonts w:ascii="Arial" w:hAnsi="Arial" w:cs="Arial"/>
          <w:i w:val="0"/>
          <w:szCs w:val="20"/>
        </w:rPr>
        <w:t>environment</w:t>
      </w:r>
      <w:r w:rsidRPr="0086408B">
        <w:rPr>
          <w:rFonts w:ascii="Arial" w:hAnsi="Arial" w:cs="Arial"/>
          <w:i w:val="0"/>
          <w:szCs w:val="20"/>
        </w:rPr>
        <w:t>.</w:t>
      </w:r>
      <w:r w:rsidR="00FD06F1" w:rsidRPr="0086408B">
        <w:rPr>
          <w:rFonts w:ascii="Arial" w:hAnsi="Arial" w:cs="Arial"/>
          <w:i w:val="0"/>
          <w:szCs w:val="20"/>
        </w:rPr>
        <w:t xml:space="preserve"> </w:t>
      </w:r>
      <w:r w:rsidR="008A48A7" w:rsidRPr="0086408B">
        <w:rPr>
          <w:rFonts w:ascii="Arial" w:hAnsi="Arial" w:cs="Arial"/>
          <w:i w:val="0"/>
          <w:szCs w:val="20"/>
        </w:rPr>
        <w:t xml:space="preserve">This procedure will be followed by all employees of </w:t>
      </w:r>
      <w:r w:rsidR="00FE421F">
        <w:rPr>
          <w:rFonts w:ascii="Arial" w:hAnsi="Arial" w:cs="Arial"/>
          <w:i w:val="0"/>
          <w:szCs w:val="20"/>
        </w:rPr>
        <w:t>[COMPANY NAME]</w:t>
      </w:r>
      <w:r w:rsidR="008A48A7" w:rsidRPr="0086408B">
        <w:rPr>
          <w:rFonts w:ascii="Arial" w:hAnsi="Arial" w:cs="Arial"/>
          <w:i w:val="0"/>
          <w:szCs w:val="20"/>
        </w:rPr>
        <w:t>.</w:t>
      </w:r>
      <w:r w:rsidR="007913B5" w:rsidRPr="007913B5">
        <w:rPr>
          <w:rFonts w:ascii="Arial" w:hAnsi="Arial" w:cs="Arial"/>
          <w:i w:val="0"/>
          <w:szCs w:val="20"/>
        </w:rPr>
        <w:t xml:space="preserve"> </w:t>
      </w:r>
      <w:r w:rsidR="007913B5" w:rsidRPr="00882CD7">
        <w:rPr>
          <w:rFonts w:ascii="Arial" w:hAnsi="Arial" w:cs="Arial"/>
          <w:i w:val="0"/>
          <w:szCs w:val="20"/>
        </w:rPr>
        <w:t>The CMMC System Security Plan (SSP) will be updated to reflect any significant modifications made to this procedure.</w:t>
      </w:r>
    </w:p>
    <w:p w14:paraId="70E64A50" w14:textId="77777777" w:rsidR="00B502A4" w:rsidRPr="0086408B" w:rsidRDefault="00B502A4" w:rsidP="005433F1">
      <w:pPr>
        <w:pStyle w:val="Heading1"/>
      </w:pPr>
      <w:r w:rsidRPr="0086408B">
        <w:t>Definitions</w:t>
      </w:r>
    </w:p>
    <w:p w14:paraId="4DBDD526" w14:textId="77777777" w:rsidR="008A48A7" w:rsidRPr="0086408B" w:rsidRDefault="008A48A7" w:rsidP="008A48A7">
      <w:pPr>
        <w:rPr>
          <w:rFonts w:cs="Arial"/>
          <w:szCs w:val="20"/>
        </w:rPr>
      </w:pPr>
      <w:r w:rsidRPr="0086408B">
        <w:rPr>
          <w:rFonts w:cs="Arial"/>
          <w:b/>
          <w:bCs/>
          <w:szCs w:val="20"/>
        </w:rPr>
        <w:t>Employees</w:t>
      </w:r>
      <w:r w:rsidRPr="0086408B">
        <w:rPr>
          <w:rFonts w:cs="Arial"/>
          <w:szCs w:val="20"/>
        </w:rPr>
        <w:t>: All individuals belonging to one or many groups defined below:</w:t>
      </w:r>
    </w:p>
    <w:p w14:paraId="06A6F6D6" w14:textId="35BE1671" w:rsidR="008A48A7" w:rsidRPr="0086408B" w:rsidRDefault="008A48A7" w:rsidP="008A48A7">
      <w:pPr>
        <w:pStyle w:val="ListParagraph"/>
        <w:numPr>
          <w:ilvl w:val="0"/>
          <w:numId w:val="24"/>
        </w:numPr>
        <w:rPr>
          <w:rFonts w:cs="Arial"/>
          <w:szCs w:val="20"/>
        </w:rPr>
      </w:pPr>
      <w:r w:rsidRPr="0086408B">
        <w:rPr>
          <w:rFonts w:cs="Arial"/>
          <w:szCs w:val="20"/>
        </w:rPr>
        <w:t xml:space="preserve">All individuals associated with </w:t>
      </w:r>
      <w:r w:rsidR="00FE421F">
        <w:rPr>
          <w:rFonts w:cs="Arial"/>
          <w:szCs w:val="20"/>
        </w:rPr>
        <w:t>[COMPANY NAME]</w:t>
      </w:r>
      <w:r w:rsidRPr="0086408B">
        <w:rPr>
          <w:rFonts w:cs="Arial"/>
          <w:szCs w:val="20"/>
        </w:rPr>
        <w:t xml:space="preserve"> through an employee – employer relationship or contract between </w:t>
      </w:r>
      <w:r w:rsidR="00FE421F">
        <w:rPr>
          <w:rFonts w:cs="Arial"/>
          <w:szCs w:val="20"/>
        </w:rPr>
        <w:t>[COMPANY NAME]</w:t>
      </w:r>
      <w:r w:rsidR="00390B79" w:rsidRPr="0086408B">
        <w:rPr>
          <w:rFonts w:cs="Arial"/>
          <w:szCs w:val="20"/>
        </w:rPr>
        <w:t xml:space="preserve"> </w:t>
      </w:r>
      <w:r w:rsidRPr="0086408B">
        <w:rPr>
          <w:rFonts w:cs="Arial"/>
          <w:szCs w:val="20"/>
        </w:rPr>
        <w:t xml:space="preserve">and their employer or </w:t>
      </w:r>
      <w:r w:rsidR="00FE421F">
        <w:rPr>
          <w:rFonts w:cs="Arial"/>
          <w:szCs w:val="20"/>
        </w:rPr>
        <w:t>[COMPANY NAME]</w:t>
      </w:r>
      <w:r w:rsidR="00390B79" w:rsidRPr="0086408B">
        <w:rPr>
          <w:rFonts w:cs="Arial"/>
          <w:szCs w:val="20"/>
        </w:rPr>
        <w:t xml:space="preserve"> </w:t>
      </w:r>
      <w:r w:rsidRPr="0086408B">
        <w:rPr>
          <w:rFonts w:cs="Arial"/>
          <w:szCs w:val="20"/>
        </w:rPr>
        <w:t>and individual.</w:t>
      </w:r>
    </w:p>
    <w:p w14:paraId="4E583606" w14:textId="524AD4B7" w:rsidR="008A48A7" w:rsidRPr="0086408B" w:rsidRDefault="008A48A7" w:rsidP="008A48A7">
      <w:pPr>
        <w:pStyle w:val="ListParagraph"/>
        <w:numPr>
          <w:ilvl w:val="0"/>
          <w:numId w:val="24"/>
        </w:numPr>
        <w:rPr>
          <w:rFonts w:cs="Arial"/>
          <w:szCs w:val="20"/>
        </w:rPr>
      </w:pPr>
      <w:r w:rsidRPr="0086408B">
        <w:rPr>
          <w:rFonts w:cs="Arial"/>
          <w:szCs w:val="20"/>
        </w:rPr>
        <w:t xml:space="preserve">All individuals possessing equipment issued by </w:t>
      </w:r>
      <w:r w:rsidR="00FE421F">
        <w:rPr>
          <w:rFonts w:cs="Arial"/>
          <w:szCs w:val="20"/>
        </w:rPr>
        <w:t>[COMPANY NAME]</w:t>
      </w:r>
    </w:p>
    <w:p w14:paraId="291D6C8E" w14:textId="0E4FE07A" w:rsidR="00B502A4" w:rsidRPr="0086408B" w:rsidRDefault="008A48A7" w:rsidP="00B502A4">
      <w:pPr>
        <w:pStyle w:val="ListParagraph"/>
        <w:numPr>
          <w:ilvl w:val="0"/>
          <w:numId w:val="24"/>
        </w:numPr>
        <w:rPr>
          <w:rFonts w:cs="Arial"/>
          <w:szCs w:val="20"/>
        </w:rPr>
      </w:pPr>
      <w:r w:rsidRPr="0086408B">
        <w:rPr>
          <w:rFonts w:cs="Arial"/>
          <w:szCs w:val="20"/>
        </w:rPr>
        <w:t xml:space="preserve">All individuals working on the premises of </w:t>
      </w:r>
      <w:r w:rsidR="00FE421F">
        <w:rPr>
          <w:rFonts w:cs="Arial"/>
          <w:szCs w:val="20"/>
        </w:rPr>
        <w:t>[COMPANY NAME]</w:t>
      </w:r>
      <w:r w:rsidRPr="0086408B">
        <w:rPr>
          <w:rFonts w:cs="Arial"/>
          <w:szCs w:val="20"/>
        </w:rPr>
        <w:t xml:space="preserve"> and/or utilizing the Internet services provided by </w:t>
      </w:r>
      <w:r w:rsidR="00FE421F">
        <w:rPr>
          <w:rFonts w:cs="Arial"/>
          <w:szCs w:val="20"/>
        </w:rPr>
        <w:t>[COMPANY NAME]</w:t>
      </w:r>
      <w:r w:rsidRPr="0086408B">
        <w:rPr>
          <w:rFonts w:cs="Arial"/>
          <w:szCs w:val="20"/>
        </w:rPr>
        <w:t>.</w:t>
      </w:r>
    </w:p>
    <w:p w14:paraId="68DA5E66" w14:textId="77777777" w:rsidR="00B9102D" w:rsidRPr="008135E9" w:rsidRDefault="00B9102D" w:rsidP="005433F1">
      <w:pPr>
        <w:pStyle w:val="Heading1"/>
      </w:pPr>
      <w:r w:rsidRPr="008135E9">
        <w:t>Governing Laws</w:t>
      </w:r>
      <w:r w:rsidR="00FC6844">
        <w:t>,</w:t>
      </w:r>
      <w:r w:rsidRPr="008135E9">
        <w:t xml:space="preserve"> Regulations</w:t>
      </w:r>
      <w:r w:rsidR="00FC6844">
        <w:t xml:space="preserve">, and </w:t>
      </w:r>
      <w:r>
        <w:t>Policies</w:t>
      </w:r>
    </w:p>
    <w:p w14:paraId="1C644E97" w14:textId="77777777" w:rsidR="001A79BC" w:rsidRDefault="001A79BC" w:rsidP="001A79BC">
      <w:pPr>
        <w:pStyle w:val="ListParagraph"/>
        <w:numPr>
          <w:ilvl w:val="0"/>
          <w:numId w:val="26"/>
        </w:numPr>
        <w:spacing w:after="60"/>
      </w:pPr>
      <w:r>
        <w:t>NIST SP 800-171, 3.7.1 - 3.7.6</w:t>
      </w:r>
    </w:p>
    <w:p w14:paraId="4F27C109" w14:textId="77777777" w:rsidR="001A79BC" w:rsidRDefault="001A79BC" w:rsidP="001A79BC">
      <w:pPr>
        <w:pStyle w:val="ListParagraph"/>
        <w:numPr>
          <w:ilvl w:val="0"/>
          <w:numId w:val="26"/>
        </w:numPr>
        <w:spacing w:after="60"/>
      </w:pPr>
      <w:r>
        <w:t xml:space="preserve">CMMC </w:t>
      </w:r>
      <w:proofErr w:type="gramStart"/>
      <w:r>
        <w:t>MA.</w:t>
      </w:r>
      <w:r w:rsidR="00717396">
        <w:t>L</w:t>
      </w:r>
      <w:proofErr w:type="gramEnd"/>
      <w:r w:rsidR="00717396">
        <w:t>2-3.7.1 – MA.L2-3.7.6</w:t>
      </w:r>
    </w:p>
    <w:p w14:paraId="4325495D" w14:textId="65A85D0D" w:rsidR="00B9102D" w:rsidRPr="002B3578" w:rsidRDefault="00FE421F" w:rsidP="00B9102D">
      <w:pPr>
        <w:pStyle w:val="ListParagraph"/>
        <w:numPr>
          <w:ilvl w:val="0"/>
          <w:numId w:val="26"/>
        </w:numPr>
        <w:spacing w:before="60"/>
        <w:rPr>
          <w:rFonts w:cs="Arial"/>
        </w:rPr>
      </w:pPr>
      <w:r>
        <w:rPr>
          <w:rFonts w:cs="Arial"/>
        </w:rPr>
        <w:t>[COMPANY NAME]</w:t>
      </w:r>
      <w:r w:rsidR="007913B5">
        <w:rPr>
          <w:rFonts w:cs="Arial"/>
        </w:rPr>
        <w:t xml:space="preserve"> – MA – 3.7 - </w:t>
      </w:r>
      <w:r w:rsidR="00AA7B43">
        <w:rPr>
          <w:rFonts w:cs="Arial"/>
        </w:rPr>
        <w:t>System Maintenance</w:t>
      </w:r>
      <w:r w:rsidR="00B9102D">
        <w:rPr>
          <w:rFonts w:cs="Arial"/>
        </w:rPr>
        <w:t xml:space="preserve"> Policy</w:t>
      </w:r>
    </w:p>
    <w:p w14:paraId="087C5F7D" w14:textId="77777777" w:rsidR="00B502A4" w:rsidRDefault="00B502A4" w:rsidP="005433F1">
      <w:pPr>
        <w:pStyle w:val="Heading1"/>
      </w:pPr>
      <w:r w:rsidRPr="008135E9">
        <w:t>P</w:t>
      </w:r>
      <w:r w:rsidR="008A48A7">
        <w:t>rocedure</w:t>
      </w:r>
      <w:r w:rsidRPr="008135E9">
        <w:t xml:space="preserve"> Statements</w:t>
      </w:r>
    </w:p>
    <w:p w14:paraId="2667E4B3" w14:textId="77777777" w:rsidR="00B847F7" w:rsidRPr="00B847F7" w:rsidRDefault="00B847F7" w:rsidP="00B847F7"/>
    <w:p w14:paraId="7ABD79E5" w14:textId="37B2636D" w:rsidR="00706DD1" w:rsidRPr="00706DD1" w:rsidRDefault="00706DD1" w:rsidP="00706DD1">
      <w:pPr>
        <w:pStyle w:val="BodyText"/>
        <w:rPr>
          <w:rFonts w:ascii="Arial" w:hAnsi="Arial" w:cs="Arial"/>
          <w:b/>
          <w:bCs/>
          <w:i w:val="0"/>
          <w:iCs w:val="0"/>
          <w:color w:val="000000"/>
          <w:szCs w:val="20"/>
        </w:rPr>
      </w:pPr>
      <w:proofErr w:type="gramStart"/>
      <w:r w:rsidRPr="00706DD1">
        <w:rPr>
          <w:rFonts w:ascii="Arial" w:hAnsi="Arial" w:cs="Arial"/>
          <w:b/>
          <w:bCs/>
          <w:i w:val="0"/>
          <w:iCs w:val="0"/>
          <w:color w:val="000000"/>
          <w:szCs w:val="20"/>
        </w:rPr>
        <w:t>MA.L</w:t>
      </w:r>
      <w:proofErr w:type="gramEnd"/>
      <w:r w:rsidRPr="00706DD1">
        <w:rPr>
          <w:rFonts w:ascii="Arial" w:hAnsi="Arial" w:cs="Arial"/>
          <w:b/>
          <w:bCs/>
          <w:i w:val="0"/>
          <w:iCs w:val="0"/>
          <w:color w:val="000000"/>
          <w:szCs w:val="20"/>
        </w:rPr>
        <w:t>2-3.7.</w:t>
      </w:r>
      <w:r w:rsidRPr="000F1E6B">
        <w:rPr>
          <w:rFonts w:ascii="Arial" w:hAnsi="Arial" w:cs="Arial"/>
          <w:b/>
          <w:bCs/>
          <w:i w:val="0"/>
          <w:iCs w:val="0"/>
          <w:color w:val="000000"/>
          <w:szCs w:val="20"/>
        </w:rPr>
        <w:t>1 –</w:t>
      </w:r>
      <w:r w:rsidR="000F1E6B" w:rsidRPr="000F1E6B">
        <w:rPr>
          <w:rFonts w:ascii="Arial" w:hAnsi="Arial" w:cs="Arial"/>
          <w:b/>
          <w:bCs/>
          <w:i w:val="0"/>
          <w:iCs w:val="0"/>
          <w:szCs w:val="20"/>
        </w:rPr>
        <w:t xml:space="preserve"> P</w:t>
      </w:r>
      <w:r w:rsidRPr="000F1E6B">
        <w:rPr>
          <w:rFonts w:ascii="Arial" w:hAnsi="Arial" w:cs="Arial"/>
          <w:b/>
          <w:bCs/>
          <w:i w:val="0"/>
          <w:iCs w:val="0"/>
          <w:szCs w:val="20"/>
        </w:rPr>
        <w:t>erforming maintenance on organizational systems</w:t>
      </w:r>
      <w:r w:rsidR="000F1E6B" w:rsidRPr="000F1E6B">
        <w:rPr>
          <w:rFonts w:ascii="Arial" w:hAnsi="Arial" w:cs="Arial"/>
          <w:b/>
          <w:bCs/>
          <w:i w:val="0"/>
          <w:iCs w:val="0"/>
          <w:szCs w:val="20"/>
        </w:rPr>
        <w:t>:</w:t>
      </w:r>
    </w:p>
    <w:p w14:paraId="42DBAA93" w14:textId="388856BE" w:rsidR="00677B20" w:rsidRPr="00241B01" w:rsidRDefault="00677B20" w:rsidP="00677B20">
      <w:pPr>
        <w:numPr>
          <w:ilvl w:val="0"/>
          <w:numId w:val="32"/>
        </w:numPr>
        <w:autoSpaceDE w:val="0"/>
        <w:autoSpaceDN w:val="0"/>
        <w:adjustRightInd w:val="0"/>
        <w:spacing w:after="42"/>
        <w:ind w:left="720"/>
        <w:rPr>
          <w:rFonts w:cs="Arial"/>
          <w:color w:val="000000"/>
          <w:szCs w:val="20"/>
        </w:rPr>
      </w:pPr>
      <w:r w:rsidRPr="00241B01">
        <w:rPr>
          <w:rFonts w:cs="Arial"/>
          <w:color w:val="000000"/>
          <w:szCs w:val="20"/>
        </w:rPr>
        <w:t xml:space="preserve">Information System maintenance is performed locally by </w:t>
      </w:r>
      <w:r w:rsidR="00FE421F">
        <w:rPr>
          <w:rFonts w:cs="Arial"/>
          <w:color w:val="000000"/>
          <w:szCs w:val="20"/>
        </w:rPr>
        <w:t>[COMPANY NAME]</w:t>
      </w:r>
      <w:r w:rsidRPr="00241B01">
        <w:rPr>
          <w:rFonts w:cs="Arial"/>
          <w:color w:val="000000"/>
          <w:szCs w:val="20"/>
        </w:rPr>
        <w:t xml:space="preserve"> Systems Group authorized privileged users. Off-site maintenance requires the approval of the </w:t>
      </w:r>
      <w:r w:rsidR="007C2CE2" w:rsidRPr="007C2CE2">
        <w:rPr>
          <w:rFonts w:cs="Arial"/>
          <w:color w:val="5B9BD5" w:themeColor="accent1"/>
          <w:szCs w:val="20"/>
        </w:rPr>
        <w:t>&lt;</w:t>
      </w:r>
      <w:r w:rsidR="00FE421F">
        <w:rPr>
          <w:rFonts w:cs="Arial"/>
          <w:color w:val="5B9BD5" w:themeColor="accent1"/>
          <w:szCs w:val="20"/>
        </w:rPr>
        <w:t>R</w:t>
      </w:r>
      <w:r w:rsidR="007C2CE2" w:rsidRPr="007C2CE2">
        <w:rPr>
          <w:rFonts w:cs="Arial"/>
          <w:color w:val="5B9BD5" w:themeColor="accent1"/>
          <w:szCs w:val="20"/>
        </w:rPr>
        <w:t>ole&gt;</w:t>
      </w:r>
      <w:r w:rsidR="007C2CE2" w:rsidRPr="00677B20">
        <w:rPr>
          <w:rFonts w:cs="Arial"/>
          <w:color w:val="5B9BD5" w:themeColor="accent1"/>
          <w:szCs w:val="20"/>
        </w:rPr>
        <w:t xml:space="preserve"> </w:t>
      </w:r>
      <w:r w:rsidRPr="00241B01">
        <w:rPr>
          <w:rFonts w:cs="Arial"/>
          <w:color w:val="000000"/>
          <w:szCs w:val="20"/>
        </w:rPr>
        <w:t>and is limited to printers, copiers, and scanners.</w:t>
      </w:r>
      <w:r>
        <w:rPr>
          <w:rFonts w:cs="Arial"/>
          <w:color w:val="000000"/>
          <w:szCs w:val="20"/>
        </w:rPr>
        <w:t xml:space="preserve"> </w:t>
      </w:r>
      <w:r w:rsidRPr="002B2443">
        <w:rPr>
          <w:rFonts w:cs="Arial"/>
          <w:color w:val="000000"/>
          <w:szCs w:val="20"/>
        </w:rPr>
        <w:t xml:space="preserve">All maintenance, repair, or replacement of </w:t>
      </w:r>
      <w:r w:rsidR="00FE421F">
        <w:rPr>
          <w:rFonts w:cs="Arial"/>
          <w:color w:val="000000"/>
          <w:szCs w:val="20"/>
        </w:rPr>
        <w:t>[COMPANY NAME]</w:t>
      </w:r>
      <w:r w:rsidRPr="002B2443">
        <w:rPr>
          <w:rFonts w:cs="Arial"/>
          <w:color w:val="000000"/>
          <w:szCs w:val="20"/>
        </w:rPr>
        <w:t xml:space="preserve"> system/facility components shall be conducted in accordance with manufacturer or vendor specifications and/or organizational requirements to maintain confidentiality, integrity, and availability. The </w:t>
      </w:r>
      <w:proofErr w:type="gramStart"/>
      <w:r w:rsidRPr="002B2443">
        <w:rPr>
          <w:rFonts w:cs="Arial"/>
          <w:color w:val="000000"/>
          <w:szCs w:val="20"/>
        </w:rPr>
        <w:t>aforementioned maintenance</w:t>
      </w:r>
      <w:proofErr w:type="gramEnd"/>
      <w:r w:rsidRPr="002B2443">
        <w:rPr>
          <w:rFonts w:cs="Arial"/>
          <w:color w:val="000000"/>
          <w:szCs w:val="20"/>
        </w:rPr>
        <w:t>, repair, or replacements shall be scheduled and documented such that impacts to the organization, information, or employees are those minimally necessary.</w:t>
      </w:r>
    </w:p>
    <w:p w14:paraId="002BB0BC" w14:textId="77777777" w:rsidR="00677B20" w:rsidRPr="00241B01" w:rsidRDefault="00677B20" w:rsidP="00677B20">
      <w:pPr>
        <w:numPr>
          <w:ilvl w:val="1"/>
          <w:numId w:val="32"/>
        </w:numPr>
        <w:autoSpaceDE w:val="0"/>
        <w:autoSpaceDN w:val="0"/>
        <w:adjustRightInd w:val="0"/>
        <w:spacing w:after="42"/>
        <w:rPr>
          <w:rFonts w:cs="Arial"/>
          <w:color w:val="000000"/>
          <w:szCs w:val="20"/>
        </w:rPr>
      </w:pPr>
      <w:r w:rsidRPr="00241B01">
        <w:rPr>
          <w:rFonts w:cs="Arial"/>
          <w:color w:val="000000"/>
          <w:szCs w:val="20"/>
        </w:rPr>
        <w:t xml:space="preserve">Documentation and review of records for maintenance repair or replacement on system components performed according to manufacturer or vendor specifications and/or organizational requirements. </w:t>
      </w:r>
    </w:p>
    <w:p w14:paraId="2727BBEB" w14:textId="77777777" w:rsidR="00677B20" w:rsidRPr="00241B01" w:rsidRDefault="00677B20" w:rsidP="00677B20">
      <w:pPr>
        <w:numPr>
          <w:ilvl w:val="1"/>
          <w:numId w:val="32"/>
        </w:numPr>
        <w:autoSpaceDE w:val="0"/>
        <w:autoSpaceDN w:val="0"/>
        <w:adjustRightInd w:val="0"/>
        <w:spacing w:after="42"/>
        <w:rPr>
          <w:rFonts w:cs="Arial"/>
          <w:color w:val="000000"/>
          <w:szCs w:val="20"/>
        </w:rPr>
      </w:pPr>
      <w:r w:rsidRPr="00241B01">
        <w:rPr>
          <w:rFonts w:cs="Arial"/>
          <w:color w:val="000000"/>
          <w:szCs w:val="20"/>
        </w:rPr>
        <w:t xml:space="preserve">Monitoring and approval of all maintenance activities, whether performed locally, non-locally (through an external network) or serviced off-site. </w:t>
      </w:r>
    </w:p>
    <w:p w14:paraId="3A60F2E0" w14:textId="77777777" w:rsidR="00677B20" w:rsidRPr="00241B01" w:rsidRDefault="00677B20" w:rsidP="00677B20">
      <w:pPr>
        <w:numPr>
          <w:ilvl w:val="1"/>
          <w:numId w:val="32"/>
        </w:numPr>
        <w:autoSpaceDE w:val="0"/>
        <w:autoSpaceDN w:val="0"/>
        <w:adjustRightInd w:val="0"/>
        <w:spacing w:after="42"/>
        <w:rPr>
          <w:rFonts w:cs="Arial"/>
          <w:color w:val="000000"/>
          <w:szCs w:val="20"/>
        </w:rPr>
      </w:pPr>
      <w:r w:rsidRPr="00241B01">
        <w:rPr>
          <w:rFonts w:cs="Arial"/>
          <w:color w:val="000000"/>
          <w:szCs w:val="20"/>
        </w:rPr>
        <w:t xml:space="preserve">Review of security controls to verify that the controls are still functioning properly following maintenance or repair actions. </w:t>
      </w:r>
    </w:p>
    <w:p w14:paraId="34524EB2" w14:textId="77777777" w:rsidR="00677B20" w:rsidRPr="00241B01" w:rsidRDefault="00677B20" w:rsidP="00677B20">
      <w:pPr>
        <w:numPr>
          <w:ilvl w:val="1"/>
          <w:numId w:val="32"/>
        </w:numPr>
        <w:autoSpaceDE w:val="0"/>
        <w:autoSpaceDN w:val="0"/>
        <w:adjustRightInd w:val="0"/>
        <w:spacing w:after="42"/>
        <w:rPr>
          <w:rFonts w:cs="Arial"/>
          <w:color w:val="000000"/>
          <w:szCs w:val="20"/>
        </w:rPr>
      </w:pPr>
      <w:r w:rsidRPr="00241B01">
        <w:rPr>
          <w:rFonts w:cs="Arial"/>
          <w:color w:val="000000"/>
          <w:szCs w:val="20"/>
        </w:rPr>
        <w:t xml:space="preserve">Recordation of system/component maintenance as performed to include the following: </w:t>
      </w:r>
    </w:p>
    <w:p w14:paraId="54A1DBE7" w14:textId="77777777" w:rsidR="00677B20" w:rsidRPr="00241B01" w:rsidRDefault="00677B20" w:rsidP="00677B20">
      <w:pPr>
        <w:numPr>
          <w:ilvl w:val="3"/>
          <w:numId w:val="32"/>
        </w:numPr>
        <w:autoSpaceDE w:val="0"/>
        <w:autoSpaceDN w:val="0"/>
        <w:adjustRightInd w:val="0"/>
        <w:spacing w:after="42"/>
        <w:rPr>
          <w:rFonts w:cs="Arial"/>
          <w:color w:val="000000"/>
          <w:szCs w:val="20"/>
        </w:rPr>
      </w:pPr>
      <w:r w:rsidRPr="00241B01">
        <w:rPr>
          <w:rFonts w:cs="Arial"/>
          <w:color w:val="000000"/>
          <w:szCs w:val="20"/>
        </w:rPr>
        <w:t xml:space="preserve">Date and time of action. </w:t>
      </w:r>
    </w:p>
    <w:p w14:paraId="607E1391" w14:textId="77777777" w:rsidR="00677B20" w:rsidRPr="00241B01" w:rsidRDefault="00677B20" w:rsidP="00677B20">
      <w:pPr>
        <w:numPr>
          <w:ilvl w:val="3"/>
          <w:numId w:val="32"/>
        </w:numPr>
        <w:autoSpaceDE w:val="0"/>
        <w:autoSpaceDN w:val="0"/>
        <w:adjustRightInd w:val="0"/>
        <w:spacing w:after="42"/>
        <w:rPr>
          <w:rFonts w:cs="Arial"/>
          <w:color w:val="000000"/>
          <w:szCs w:val="20"/>
        </w:rPr>
      </w:pPr>
      <w:r w:rsidRPr="00241B01">
        <w:rPr>
          <w:rFonts w:cs="Arial"/>
          <w:color w:val="000000"/>
          <w:szCs w:val="20"/>
        </w:rPr>
        <w:t xml:space="preserve">System device identification. </w:t>
      </w:r>
    </w:p>
    <w:p w14:paraId="5FC19C08" w14:textId="77777777" w:rsidR="00677B20" w:rsidRPr="00241B01" w:rsidRDefault="00677B20" w:rsidP="00677B20">
      <w:pPr>
        <w:numPr>
          <w:ilvl w:val="3"/>
          <w:numId w:val="32"/>
        </w:numPr>
        <w:autoSpaceDE w:val="0"/>
        <w:autoSpaceDN w:val="0"/>
        <w:adjustRightInd w:val="0"/>
        <w:spacing w:after="42"/>
        <w:rPr>
          <w:rFonts w:cs="Arial"/>
          <w:color w:val="000000"/>
          <w:szCs w:val="20"/>
        </w:rPr>
      </w:pPr>
      <w:r w:rsidRPr="00241B01">
        <w:rPr>
          <w:rFonts w:cs="Arial"/>
          <w:color w:val="000000"/>
          <w:szCs w:val="20"/>
        </w:rPr>
        <w:t xml:space="preserve">Description of action performed. </w:t>
      </w:r>
    </w:p>
    <w:p w14:paraId="218BD080" w14:textId="77777777" w:rsidR="00677B20" w:rsidRPr="00241B01" w:rsidRDefault="00677B20" w:rsidP="00677B20">
      <w:pPr>
        <w:autoSpaceDE w:val="0"/>
        <w:autoSpaceDN w:val="0"/>
        <w:adjustRightInd w:val="0"/>
        <w:spacing w:after="42"/>
        <w:ind w:left="2160"/>
        <w:rPr>
          <w:rFonts w:cs="Arial"/>
          <w:color w:val="000000"/>
          <w:szCs w:val="20"/>
        </w:rPr>
      </w:pPr>
    </w:p>
    <w:p w14:paraId="0BCA8011" w14:textId="77777777" w:rsidR="00677B20" w:rsidRDefault="00677B20" w:rsidP="00677B20">
      <w:pPr>
        <w:numPr>
          <w:ilvl w:val="0"/>
          <w:numId w:val="32"/>
        </w:numPr>
        <w:autoSpaceDE w:val="0"/>
        <w:autoSpaceDN w:val="0"/>
        <w:adjustRightInd w:val="0"/>
        <w:ind w:left="720"/>
        <w:rPr>
          <w:rFonts w:cs="Arial"/>
          <w:color w:val="000000"/>
          <w:szCs w:val="20"/>
        </w:rPr>
      </w:pPr>
      <w:r w:rsidRPr="00241B01">
        <w:rPr>
          <w:rFonts w:cs="Arial"/>
          <w:color w:val="000000"/>
          <w:szCs w:val="20"/>
        </w:rPr>
        <w:lastRenderedPageBreak/>
        <w:t xml:space="preserve">Type of maintenance includes scheduled and unscheduled maintenance, repair of system components, reconfigurations when required, updates to prevent potential problems, changes to the operating environment, and improvements to operations. </w:t>
      </w:r>
    </w:p>
    <w:p w14:paraId="729FBD2D" w14:textId="77777777" w:rsidR="00677B20" w:rsidRPr="00241B01" w:rsidRDefault="00677B20" w:rsidP="00677B20">
      <w:pPr>
        <w:autoSpaceDE w:val="0"/>
        <w:autoSpaceDN w:val="0"/>
        <w:adjustRightInd w:val="0"/>
        <w:ind w:left="720"/>
        <w:rPr>
          <w:rFonts w:cs="Arial"/>
          <w:color w:val="000000"/>
          <w:szCs w:val="20"/>
        </w:rPr>
      </w:pPr>
    </w:p>
    <w:p w14:paraId="75295F9B" w14:textId="58030CE2" w:rsidR="00677B20" w:rsidRPr="00241B01" w:rsidRDefault="00677B20" w:rsidP="00677B20">
      <w:pPr>
        <w:numPr>
          <w:ilvl w:val="0"/>
          <w:numId w:val="32"/>
        </w:numPr>
        <w:autoSpaceDE w:val="0"/>
        <w:autoSpaceDN w:val="0"/>
        <w:adjustRightInd w:val="0"/>
        <w:ind w:left="720"/>
        <w:rPr>
          <w:rFonts w:cs="Arial"/>
          <w:color w:val="000000"/>
          <w:szCs w:val="20"/>
        </w:rPr>
      </w:pPr>
      <w:r w:rsidRPr="00241B01">
        <w:rPr>
          <w:rFonts w:cs="Arial"/>
          <w:color w:val="1F1F1E"/>
          <w:szCs w:val="20"/>
        </w:rPr>
        <w:t xml:space="preserve">Off-site maintenance will only be permitted if required and authorized by the </w:t>
      </w:r>
      <w:r>
        <w:rPr>
          <w:rFonts w:cs="Arial"/>
          <w:color w:val="5B9BD5" w:themeColor="accent1"/>
          <w:szCs w:val="20"/>
        </w:rPr>
        <w:t>&lt;</w:t>
      </w:r>
      <w:r w:rsidR="00FE421F">
        <w:rPr>
          <w:rFonts w:cs="Arial"/>
          <w:color w:val="5B9BD5" w:themeColor="accent1"/>
          <w:szCs w:val="20"/>
        </w:rPr>
        <w:t>R</w:t>
      </w:r>
      <w:r w:rsidR="007C2CE2">
        <w:rPr>
          <w:rFonts w:cs="Arial"/>
          <w:color w:val="5B9BD5" w:themeColor="accent1"/>
          <w:szCs w:val="20"/>
        </w:rPr>
        <w:t>ole</w:t>
      </w:r>
      <w:r w:rsidRPr="00A737B2">
        <w:rPr>
          <w:rFonts w:cs="Arial"/>
          <w:color w:val="5B9BD5" w:themeColor="accent1"/>
          <w:szCs w:val="20"/>
        </w:rPr>
        <w:t>&gt;.</w:t>
      </w:r>
      <w:r>
        <w:rPr>
          <w:rFonts w:cs="Arial"/>
          <w:color w:val="5B9BD5" w:themeColor="accent1"/>
          <w:szCs w:val="20"/>
        </w:rPr>
        <w:t xml:space="preserve"> </w:t>
      </w:r>
    </w:p>
    <w:p w14:paraId="7E546121" w14:textId="645091D4" w:rsidR="00706DD1" w:rsidRDefault="00706DD1" w:rsidP="00706DD1">
      <w:pPr>
        <w:pStyle w:val="BodyText"/>
        <w:rPr>
          <w:rFonts w:ascii="Arial" w:hAnsi="Arial" w:cs="Arial"/>
          <w:b/>
          <w:bCs/>
          <w:i w:val="0"/>
          <w:iCs w:val="0"/>
          <w:color w:val="000000"/>
          <w:szCs w:val="20"/>
        </w:rPr>
      </w:pPr>
    </w:p>
    <w:p w14:paraId="01F76243" w14:textId="77777777" w:rsidR="00BC1422" w:rsidRPr="00706DD1" w:rsidRDefault="00BC1422" w:rsidP="00706DD1">
      <w:pPr>
        <w:pStyle w:val="BodyText"/>
        <w:rPr>
          <w:rFonts w:ascii="Arial" w:hAnsi="Arial" w:cs="Arial"/>
          <w:b/>
          <w:bCs/>
          <w:i w:val="0"/>
          <w:iCs w:val="0"/>
          <w:color w:val="000000"/>
          <w:szCs w:val="20"/>
        </w:rPr>
      </w:pPr>
    </w:p>
    <w:p w14:paraId="16F3EB03" w14:textId="1449F677" w:rsidR="00BC1422" w:rsidRPr="00677B20" w:rsidRDefault="00706DD1" w:rsidP="00706DD1">
      <w:pPr>
        <w:pStyle w:val="BodyText"/>
        <w:rPr>
          <w:rFonts w:ascii="Arial" w:hAnsi="Arial" w:cs="Arial"/>
          <w:b/>
          <w:bCs/>
          <w:i w:val="0"/>
          <w:iCs w:val="0"/>
          <w:szCs w:val="20"/>
        </w:rPr>
      </w:pPr>
      <w:proofErr w:type="gramStart"/>
      <w:r w:rsidRPr="00706DD1">
        <w:rPr>
          <w:rFonts w:ascii="Arial" w:hAnsi="Arial" w:cs="Arial"/>
          <w:b/>
          <w:bCs/>
          <w:i w:val="0"/>
          <w:iCs w:val="0"/>
          <w:szCs w:val="20"/>
        </w:rPr>
        <w:t>MA.L</w:t>
      </w:r>
      <w:proofErr w:type="gramEnd"/>
      <w:r w:rsidRPr="00706DD1">
        <w:rPr>
          <w:rFonts w:ascii="Arial" w:hAnsi="Arial" w:cs="Arial"/>
          <w:b/>
          <w:bCs/>
          <w:i w:val="0"/>
          <w:iCs w:val="0"/>
          <w:szCs w:val="20"/>
        </w:rPr>
        <w:t>2-3.7.2</w:t>
      </w:r>
      <w:r w:rsidRPr="00706DD1">
        <w:rPr>
          <w:rFonts w:ascii="Arial" w:hAnsi="Arial" w:cs="Arial"/>
          <w:i w:val="0"/>
          <w:iCs w:val="0"/>
          <w:szCs w:val="20"/>
        </w:rPr>
        <w:t xml:space="preserve"> </w:t>
      </w:r>
      <w:r w:rsidRPr="000F1E6B">
        <w:rPr>
          <w:rFonts w:ascii="Arial" w:hAnsi="Arial" w:cs="Arial"/>
          <w:b/>
          <w:bCs/>
          <w:i w:val="0"/>
          <w:iCs w:val="0"/>
          <w:szCs w:val="20"/>
        </w:rPr>
        <w:t xml:space="preserve">- </w:t>
      </w:r>
      <w:r w:rsidR="000F1E6B" w:rsidRPr="000F1E6B">
        <w:rPr>
          <w:rFonts w:ascii="Arial" w:hAnsi="Arial" w:cs="Arial"/>
          <w:b/>
          <w:bCs/>
          <w:i w:val="0"/>
          <w:iCs w:val="0"/>
          <w:szCs w:val="20"/>
        </w:rPr>
        <w:t>P</w:t>
      </w:r>
      <w:r w:rsidRPr="000F1E6B">
        <w:rPr>
          <w:rFonts w:ascii="Arial" w:hAnsi="Arial" w:cs="Arial"/>
          <w:b/>
          <w:bCs/>
          <w:i w:val="0"/>
          <w:iCs w:val="0"/>
          <w:szCs w:val="20"/>
        </w:rPr>
        <w:t>rovid</w:t>
      </w:r>
      <w:r w:rsidR="000F1E6B" w:rsidRPr="000F1E6B">
        <w:rPr>
          <w:rFonts w:ascii="Arial" w:hAnsi="Arial" w:cs="Arial"/>
          <w:b/>
          <w:bCs/>
          <w:i w:val="0"/>
          <w:iCs w:val="0"/>
          <w:szCs w:val="20"/>
        </w:rPr>
        <w:t>e</w:t>
      </w:r>
      <w:r w:rsidRPr="000F1E6B">
        <w:rPr>
          <w:rFonts w:ascii="Arial" w:hAnsi="Arial" w:cs="Arial"/>
          <w:b/>
          <w:bCs/>
          <w:i w:val="0"/>
          <w:iCs w:val="0"/>
          <w:szCs w:val="20"/>
        </w:rPr>
        <w:t xml:space="preserve"> controls on the tools, techniques, mechanisms, and personnel used to conduct system maintenance:</w:t>
      </w:r>
    </w:p>
    <w:p w14:paraId="3F309CAC" w14:textId="3CB42439" w:rsidR="00677B20" w:rsidRPr="00241B01" w:rsidRDefault="00677B20" w:rsidP="00677B20">
      <w:pPr>
        <w:pStyle w:val="listalpha"/>
        <w:ind w:left="720"/>
        <w:rPr>
          <w:szCs w:val="20"/>
        </w:rPr>
      </w:pPr>
      <w:r w:rsidRPr="00241B01">
        <w:rPr>
          <w:szCs w:val="20"/>
        </w:rPr>
        <w:t>All Information System maintenance tools are examined by the</w:t>
      </w:r>
      <w:r>
        <w:rPr>
          <w:szCs w:val="20"/>
        </w:rPr>
        <w:t xml:space="preserve"> </w:t>
      </w:r>
      <w:r w:rsidRPr="00677B20">
        <w:rPr>
          <w:color w:val="5B9BD5" w:themeColor="accent1"/>
          <w:szCs w:val="20"/>
        </w:rPr>
        <w:t>&lt;IT Staff&gt;</w:t>
      </w:r>
      <w:r>
        <w:rPr>
          <w:szCs w:val="20"/>
        </w:rPr>
        <w:t>, and the maintenance crew</w:t>
      </w:r>
      <w:r w:rsidRPr="00241B01">
        <w:rPr>
          <w:szCs w:val="20"/>
        </w:rPr>
        <w:t xml:space="preserve">, are inspected for improper or unauthorized modifications, and approved prior to use. Maintenance tools are logically locked using RBAC where the </w:t>
      </w:r>
      <w:r w:rsidRPr="00677B20">
        <w:rPr>
          <w:color w:val="5B9BD5" w:themeColor="accent1"/>
          <w:szCs w:val="20"/>
        </w:rPr>
        <w:t xml:space="preserve">&lt;System Administrator&gt; </w:t>
      </w:r>
      <w:r w:rsidRPr="00241B01">
        <w:rPr>
          <w:szCs w:val="20"/>
        </w:rPr>
        <w:t>maintains access or physically locked</w:t>
      </w:r>
      <w:r>
        <w:rPr>
          <w:szCs w:val="20"/>
        </w:rPr>
        <w:t xml:space="preserve"> by the </w:t>
      </w:r>
      <w:r w:rsidRPr="00677B20">
        <w:rPr>
          <w:color w:val="5B9BD5" w:themeColor="accent1"/>
          <w:szCs w:val="20"/>
        </w:rPr>
        <w:t xml:space="preserve">maintenance crew. </w:t>
      </w:r>
      <w:r w:rsidR="00FE421F">
        <w:rPr>
          <w:szCs w:val="20"/>
        </w:rPr>
        <w:t>[COMPANY NAME]</w:t>
      </w:r>
      <w:r w:rsidRPr="002B2443">
        <w:rPr>
          <w:szCs w:val="20"/>
        </w:rPr>
        <w:t xml:space="preserve"> does not employ any tools which are outside the organizational boundaries for diagnostic and/or repair actions.</w:t>
      </w:r>
      <w:r>
        <w:rPr>
          <w:szCs w:val="20"/>
        </w:rPr>
        <w:t xml:space="preserve"> </w:t>
      </w:r>
    </w:p>
    <w:p w14:paraId="46F7570A" w14:textId="77777777" w:rsidR="00677B20" w:rsidRPr="00241B01" w:rsidRDefault="00677B20" w:rsidP="00677B20">
      <w:pPr>
        <w:pStyle w:val="listalpha"/>
        <w:numPr>
          <w:ilvl w:val="0"/>
          <w:numId w:val="0"/>
        </w:numPr>
        <w:ind w:left="720"/>
        <w:rPr>
          <w:szCs w:val="20"/>
        </w:rPr>
      </w:pPr>
    </w:p>
    <w:p w14:paraId="19D2EB55" w14:textId="2C3A9CC4" w:rsidR="00677B20" w:rsidRPr="00241B01" w:rsidRDefault="00677B20" w:rsidP="00677B20">
      <w:pPr>
        <w:pStyle w:val="listalpha"/>
        <w:ind w:left="720"/>
        <w:rPr>
          <w:szCs w:val="20"/>
        </w:rPr>
      </w:pPr>
      <w:r w:rsidRPr="00241B01">
        <w:rPr>
          <w:szCs w:val="20"/>
        </w:rPr>
        <w:t xml:space="preserve">Techniques and documentation used to conduct system maintenance </w:t>
      </w:r>
      <w:bookmarkStart w:id="0" w:name="_Hlk109042084"/>
      <w:r w:rsidRPr="00241B01">
        <w:rPr>
          <w:szCs w:val="20"/>
        </w:rPr>
        <w:t xml:space="preserve">are controlled in the company </w:t>
      </w:r>
      <w:r w:rsidRPr="00677B20">
        <w:rPr>
          <w:color w:val="5B9BD5" w:themeColor="accent1"/>
          <w:szCs w:val="20"/>
        </w:rPr>
        <w:t>&lt;designated Repository</w:t>
      </w:r>
      <w:proofErr w:type="gramStart"/>
      <w:r w:rsidRPr="00677B20">
        <w:rPr>
          <w:color w:val="5B9BD5" w:themeColor="accent1"/>
          <w:szCs w:val="20"/>
        </w:rPr>
        <w:t xml:space="preserve">&gt;  </w:t>
      </w:r>
      <w:r w:rsidRPr="00241B01">
        <w:rPr>
          <w:szCs w:val="20"/>
        </w:rPr>
        <w:t>using</w:t>
      </w:r>
      <w:proofErr w:type="gramEnd"/>
      <w:r w:rsidRPr="00241B01">
        <w:rPr>
          <w:szCs w:val="20"/>
        </w:rPr>
        <w:t xml:space="preserve"> RBAC where only authorized individuals who are able conduct system maintenance retain access. The </w:t>
      </w:r>
      <w:r w:rsidRPr="00677B20">
        <w:rPr>
          <w:color w:val="5B9BD5" w:themeColor="accent1"/>
          <w:szCs w:val="20"/>
        </w:rPr>
        <w:t xml:space="preserve">&lt;System Administrator&gt; </w:t>
      </w:r>
      <w:r w:rsidRPr="00241B01">
        <w:rPr>
          <w:szCs w:val="20"/>
        </w:rPr>
        <w:t xml:space="preserve">maintains this list of authorized individuals.   </w:t>
      </w:r>
    </w:p>
    <w:p w14:paraId="4B9AE768" w14:textId="77777777" w:rsidR="00677B20" w:rsidRPr="00241B01" w:rsidRDefault="00677B20" w:rsidP="00677B20">
      <w:pPr>
        <w:pStyle w:val="listalpha"/>
        <w:numPr>
          <w:ilvl w:val="0"/>
          <w:numId w:val="0"/>
        </w:numPr>
        <w:ind w:left="720"/>
        <w:rPr>
          <w:szCs w:val="20"/>
        </w:rPr>
      </w:pPr>
    </w:p>
    <w:bookmarkEnd w:id="0"/>
    <w:p w14:paraId="10AC5E38" w14:textId="1EBB8350" w:rsidR="00677B20" w:rsidRPr="00241B01" w:rsidRDefault="00677B20" w:rsidP="00677B20">
      <w:pPr>
        <w:pStyle w:val="listalpha"/>
        <w:ind w:left="720"/>
        <w:rPr>
          <w:szCs w:val="20"/>
        </w:rPr>
      </w:pPr>
      <w:r w:rsidRPr="00241B01">
        <w:rPr>
          <w:szCs w:val="20"/>
        </w:rPr>
        <w:t xml:space="preserve">Mechanisms (automated scripts, </w:t>
      </w:r>
      <w:proofErr w:type="gramStart"/>
      <w:r w:rsidRPr="00241B01">
        <w:rPr>
          <w:szCs w:val="20"/>
        </w:rPr>
        <w:t>Scheduled</w:t>
      </w:r>
      <w:proofErr w:type="gramEnd"/>
      <w:r w:rsidRPr="00241B01">
        <w:rPr>
          <w:szCs w:val="20"/>
        </w:rPr>
        <w:t xml:space="preserve"> jobs, </w:t>
      </w:r>
      <w:proofErr w:type="spellStart"/>
      <w:r w:rsidRPr="00241B01">
        <w:rPr>
          <w:szCs w:val="20"/>
        </w:rPr>
        <w:t>etc</w:t>
      </w:r>
      <w:proofErr w:type="spellEnd"/>
      <w:r w:rsidRPr="00241B01">
        <w:rPr>
          <w:szCs w:val="20"/>
        </w:rPr>
        <w:t xml:space="preserve">) used to conduct system maintenance are controlled in the company </w:t>
      </w:r>
      <w:r w:rsidRPr="00677B20">
        <w:rPr>
          <w:color w:val="5B9BD5" w:themeColor="accent1"/>
          <w:szCs w:val="20"/>
        </w:rPr>
        <w:t xml:space="preserve">&lt;designated Repository&gt; </w:t>
      </w:r>
      <w:r w:rsidRPr="00241B01">
        <w:rPr>
          <w:szCs w:val="20"/>
        </w:rPr>
        <w:t xml:space="preserve">using RBAC where only authorized individuals who are able conduct system maintenance retain access. The </w:t>
      </w:r>
      <w:r w:rsidRPr="00677B20">
        <w:rPr>
          <w:color w:val="5B9BD5" w:themeColor="accent1"/>
          <w:szCs w:val="20"/>
        </w:rPr>
        <w:t xml:space="preserve">&lt;System Administrator&gt; </w:t>
      </w:r>
      <w:r w:rsidRPr="00241B01">
        <w:rPr>
          <w:szCs w:val="20"/>
        </w:rPr>
        <w:t xml:space="preserve">maintains this list of authorized individuals.   </w:t>
      </w:r>
    </w:p>
    <w:p w14:paraId="3FA7513A" w14:textId="77777777" w:rsidR="00677B20" w:rsidRPr="00241B01" w:rsidRDefault="00677B20" w:rsidP="00677B20">
      <w:pPr>
        <w:pStyle w:val="listalpha"/>
        <w:numPr>
          <w:ilvl w:val="0"/>
          <w:numId w:val="0"/>
        </w:numPr>
        <w:ind w:left="720"/>
        <w:rPr>
          <w:color w:val="000000"/>
          <w:szCs w:val="20"/>
        </w:rPr>
      </w:pPr>
    </w:p>
    <w:p w14:paraId="10E3F178" w14:textId="3229D923" w:rsidR="00677B20" w:rsidRPr="00241B01" w:rsidRDefault="00677B20" w:rsidP="00677B20">
      <w:pPr>
        <w:pStyle w:val="listalpha"/>
        <w:ind w:left="720"/>
        <w:rPr>
          <w:szCs w:val="20"/>
        </w:rPr>
      </w:pPr>
      <w:r w:rsidRPr="00241B01">
        <w:rPr>
          <w:szCs w:val="20"/>
        </w:rPr>
        <w:t xml:space="preserve">Personnel used to conduct system maintenance are controlled with Role Based Access Control (RBAC) as implemented with </w:t>
      </w:r>
      <w:r>
        <w:rPr>
          <w:color w:val="FF0000"/>
          <w:szCs w:val="20"/>
        </w:rPr>
        <w:t xml:space="preserve">Microsoft </w:t>
      </w:r>
      <w:r w:rsidRPr="00BC1422">
        <w:rPr>
          <w:color w:val="FF0000"/>
          <w:szCs w:val="20"/>
        </w:rPr>
        <w:t>Active Directory</w:t>
      </w:r>
      <w:r w:rsidRPr="00241B01">
        <w:rPr>
          <w:szCs w:val="20"/>
        </w:rPr>
        <w:t xml:space="preserve"> </w:t>
      </w:r>
      <w:r>
        <w:rPr>
          <w:szCs w:val="20"/>
        </w:rPr>
        <w:t xml:space="preserve">and with </w:t>
      </w:r>
      <w:r w:rsidRPr="00677B20">
        <w:rPr>
          <w:color w:val="5B9BD5" w:themeColor="accent1"/>
          <w:szCs w:val="20"/>
        </w:rPr>
        <w:t xml:space="preserve">&lt;FSO&gt; </w:t>
      </w:r>
      <w:r>
        <w:rPr>
          <w:szCs w:val="20"/>
        </w:rPr>
        <w:t xml:space="preserve">approval </w:t>
      </w:r>
      <w:r w:rsidRPr="00241B01">
        <w:rPr>
          <w:szCs w:val="20"/>
        </w:rPr>
        <w:t xml:space="preserve">where only authorized individuals who are able conduct system maintenance retain access. The </w:t>
      </w:r>
      <w:r w:rsidRPr="00677B20">
        <w:rPr>
          <w:color w:val="5B9BD5" w:themeColor="accent1"/>
          <w:szCs w:val="20"/>
        </w:rPr>
        <w:t xml:space="preserve">&lt;System Administrator&gt; </w:t>
      </w:r>
      <w:r w:rsidRPr="00241B01">
        <w:rPr>
          <w:szCs w:val="20"/>
        </w:rPr>
        <w:t>maintains this list of authorized individuals.</w:t>
      </w:r>
      <w:r>
        <w:rPr>
          <w:szCs w:val="20"/>
        </w:rPr>
        <w:t xml:space="preserve"> </w:t>
      </w:r>
      <w:r w:rsidRPr="002B2443">
        <w:rPr>
          <w:szCs w:val="20"/>
        </w:rPr>
        <w:t xml:space="preserve">All tools, techniques, and mechanisms are controlled and operated by the </w:t>
      </w:r>
      <w:r w:rsidR="00FE421F">
        <w:rPr>
          <w:szCs w:val="20"/>
        </w:rPr>
        <w:t>[COMPANY NAME]</w:t>
      </w:r>
      <w:r w:rsidRPr="002B2443">
        <w:rPr>
          <w:szCs w:val="20"/>
        </w:rPr>
        <w:t xml:space="preserve"> </w:t>
      </w:r>
      <w:r w:rsidRPr="00677B20">
        <w:rPr>
          <w:color w:val="5B9BD5" w:themeColor="accent1"/>
          <w:szCs w:val="20"/>
        </w:rPr>
        <w:t>&lt;IT Team&gt;</w:t>
      </w:r>
      <w:r w:rsidRPr="002B2443">
        <w:rPr>
          <w:szCs w:val="20"/>
        </w:rPr>
        <w:t xml:space="preserve">. All system maintenance is controlled and monitored by the </w:t>
      </w:r>
      <w:r w:rsidRPr="00677B20">
        <w:rPr>
          <w:color w:val="5B9BD5" w:themeColor="accent1"/>
          <w:szCs w:val="20"/>
        </w:rPr>
        <w:t>&lt;IT Team&gt;</w:t>
      </w:r>
      <w:r w:rsidRPr="002B2443">
        <w:rPr>
          <w:szCs w:val="20"/>
        </w:rPr>
        <w:t>.</w:t>
      </w:r>
      <w:r>
        <w:rPr>
          <w:szCs w:val="20"/>
        </w:rPr>
        <w:t xml:space="preserve"> </w:t>
      </w:r>
      <w:r w:rsidRPr="002B2443">
        <w:rPr>
          <w:szCs w:val="20"/>
        </w:rPr>
        <w:t xml:space="preserve">Tools that are used by external personnel working on </w:t>
      </w:r>
      <w:r w:rsidR="00FE421F">
        <w:rPr>
          <w:szCs w:val="20"/>
        </w:rPr>
        <w:t>[COMPANY NAME]</w:t>
      </w:r>
      <w:r w:rsidRPr="002B2443">
        <w:rPr>
          <w:szCs w:val="20"/>
        </w:rPr>
        <w:t xml:space="preserve"> systems/facilities are in accordance with applicable standards.</w:t>
      </w:r>
    </w:p>
    <w:p w14:paraId="6ED90DB4" w14:textId="0A815B91" w:rsidR="00706DD1" w:rsidRDefault="00706DD1" w:rsidP="00706DD1">
      <w:pPr>
        <w:spacing w:after="60"/>
        <w:rPr>
          <w:rFonts w:cs="Arial"/>
          <w:b/>
          <w:bCs/>
          <w:color w:val="000000"/>
          <w:szCs w:val="20"/>
        </w:rPr>
      </w:pPr>
    </w:p>
    <w:p w14:paraId="1FA27823" w14:textId="36E79280" w:rsidR="00BC1422" w:rsidRDefault="00BC1422" w:rsidP="00706DD1">
      <w:pPr>
        <w:spacing w:after="60"/>
        <w:rPr>
          <w:rFonts w:cs="Arial"/>
          <w:b/>
          <w:bCs/>
          <w:color w:val="000000"/>
          <w:szCs w:val="20"/>
        </w:rPr>
      </w:pPr>
    </w:p>
    <w:p w14:paraId="6CEC0124" w14:textId="77777777" w:rsidR="00BC1422" w:rsidRPr="00706DD1" w:rsidRDefault="00BC1422" w:rsidP="00706DD1">
      <w:pPr>
        <w:spacing w:after="60"/>
        <w:rPr>
          <w:rFonts w:cs="Arial"/>
          <w:b/>
          <w:bCs/>
          <w:color w:val="000000"/>
          <w:szCs w:val="20"/>
        </w:rPr>
      </w:pPr>
    </w:p>
    <w:p w14:paraId="17EFAE8D" w14:textId="34F4B2EC" w:rsidR="00706DD1" w:rsidRDefault="00706DD1" w:rsidP="00706DD1">
      <w:pPr>
        <w:pStyle w:val="BodyText"/>
        <w:rPr>
          <w:rFonts w:ascii="Arial" w:hAnsi="Arial" w:cs="Arial"/>
          <w:b/>
          <w:bCs/>
          <w:i w:val="0"/>
          <w:iCs w:val="0"/>
          <w:szCs w:val="20"/>
        </w:rPr>
      </w:pPr>
      <w:proofErr w:type="gramStart"/>
      <w:r w:rsidRPr="00706DD1">
        <w:rPr>
          <w:rFonts w:ascii="Arial" w:hAnsi="Arial" w:cs="Arial"/>
          <w:b/>
          <w:bCs/>
          <w:i w:val="0"/>
          <w:iCs w:val="0"/>
          <w:szCs w:val="20"/>
        </w:rPr>
        <w:t>MA.L</w:t>
      </w:r>
      <w:proofErr w:type="gramEnd"/>
      <w:r w:rsidRPr="00706DD1">
        <w:rPr>
          <w:rFonts w:ascii="Arial" w:hAnsi="Arial" w:cs="Arial"/>
          <w:b/>
          <w:bCs/>
          <w:i w:val="0"/>
          <w:iCs w:val="0"/>
          <w:szCs w:val="20"/>
        </w:rPr>
        <w:t>2-3.7.3</w:t>
      </w:r>
      <w:r w:rsidRPr="000F1E6B">
        <w:rPr>
          <w:rFonts w:ascii="Arial" w:hAnsi="Arial" w:cs="Arial"/>
          <w:b/>
          <w:bCs/>
          <w:i w:val="0"/>
          <w:iCs w:val="0"/>
          <w:szCs w:val="20"/>
        </w:rPr>
        <w:t xml:space="preserve"> - </w:t>
      </w:r>
      <w:r w:rsidR="000F1E6B" w:rsidRPr="000F1E6B">
        <w:rPr>
          <w:rFonts w:ascii="Arial" w:hAnsi="Arial" w:cs="Arial"/>
          <w:b/>
          <w:bCs/>
          <w:i w:val="0"/>
          <w:iCs w:val="0"/>
          <w:szCs w:val="20"/>
        </w:rPr>
        <w:t>E</w:t>
      </w:r>
      <w:r w:rsidRPr="000F1E6B">
        <w:rPr>
          <w:rFonts w:ascii="Arial" w:hAnsi="Arial" w:cs="Arial"/>
          <w:b/>
          <w:bCs/>
          <w:i w:val="0"/>
          <w:iCs w:val="0"/>
          <w:szCs w:val="20"/>
        </w:rPr>
        <w:t>nsur</w:t>
      </w:r>
      <w:r w:rsidR="000F1E6B" w:rsidRPr="000F1E6B">
        <w:rPr>
          <w:rFonts w:ascii="Arial" w:hAnsi="Arial" w:cs="Arial"/>
          <w:b/>
          <w:bCs/>
          <w:i w:val="0"/>
          <w:iCs w:val="0"/>
          <w:szCs w:val="20"/>
        </w:rPr>
        <w:t>e</w:t>
      </w:r>
      <w:r w:rsidRPr="000F1E6B">
        <w:rPr>
          <w:rFonts w:ascii="Arial" w:hAnsi="Arial" w:cs="Arial"/>
          <w:b/>
          <w:bCs/>
          <w:i w:val="0"/>
          <w:iCs w:val="0"/>
          <w:szCs w:val="20"/>
        </w:rPr>
        <w:t xml:space="preserve"> equipment removed for off-site maintenance is sanitized of any CUI</w:t>
      </w:r>
      <w:r w:rsidR="000F1E6B">
        <w:rPr>
          <w:rFonts w:ascii="Arial" w:hAnsi="Arial" w:cs="Arial"/>
          <w:b/>
          <w:bCs/>
          <w:i w:val="0"/>
          <w:iCs w:val="0"/>
          <w:szCs w:val="20"/>
        </w:rPr>
        <w:t>:</w:t>
      </w:r>
    </w:p>
    <w:p w14:paraId="134C871A" w14:textId="4C8DA67F" w:rsidR="00677B20" w:rsidRPr="00706DD1" w:rsidRDefault="00677B20" w:rsidP="00677B20">
      <w:pPr>
        <w:numPr>
          <w:ilvl w:val="0"/>
          <w:numId w:val="33"/>
        </w:numPr>
        <w:autoSpaceDE w:val="0"/>
        <w:autoSpaceDN w:val="0"/>
        <w:adjustRightInd w:val="0"/>
        <w:spacing w:after="42"/>
        <w:ind w:left="720"/>
        <w:rPr>
          <w:rFonts w:cs="Arial"/>
          <w:color w:val="000000"/>
          <w:szCs w:val="20"/>
        </w:rPr>
      </w:pPr>
      <w:r w:rsidRPr="002B2443">
        <w:rPr>
          <w:rFonts w:cs="Arial"/>
          <w:color w:val="000000"/>
          <w:szCs w:val="20"/>
        </w:rPr>
        <w:t xml:space="preserve">The maintenance, repair, or replacements shall be scheduled and documented such that impacts to the organization, information, or employees are those minimally necessary. If equipment must be removed for off-site maintenance, the </w:t>
      </w:r>
      <w:r w:rsidR="00FE421F">
        <w:rPr>
          <w:rFonts w:cs="Arial"/>
          <w:color w:val="000000"/>
          <w:szCs w:val="20"/>
        </w:rPr>
        <w:t>[COMPANY NAME]</w:t>
      </w:r>
      <w:r w:rsidRPr="002B2443">
        <w:rPr>
          <w:rFonts w:cs="Arial"/>
          <w:color w:val="000000"/>
          <w:szCs w:val="20"/>
        </w:rPr>
        <w:t xml:space="preserve"> </w:t>
      </w:r>
      <w:r w:rsidRPr="00677B20">
        <w:rPr>
          <w:rFonts w:cs="Arial"/>
          <w:color w:val="5B9BD5" w:themeColor="accent1"/>
          <w:szCs w:val="20"/>
        </w:rPr>
        <w:t>&lt;</w:t>
      </w:r>
      <w:r w:rsidR="00FE421F">
        <w:rPr>
          <w:rFonts w:cs="Arial"/>
          <w:color w:val="5B9BD5" w:themeColor="accent1"/>
          <w:szCs w:val="20"/>
        </w:rPr>
        <w:t>R</w:t>
      </w:r>
      <w:r w:rsidRPr="00677B20">
        <w:rPr>
          <w:rFonts w:cs="Arial"/>
          <w:color w:val="5B9BD5" w:themeColor="accent1"/>
          <w:szCs w:val="20"/>
        </w:rPr>
        <w:t xml:space="preserve">ole&gt; </w:t>
      </w:r>
      <w:r w:rsidRPr="002B2443">
        <w:rPr>
          <w:rFonts w:cs="Arial"/>
          <w:color w:val="000000"/>
          <w:szCs w:val="20"/>
        </w:rPr>
        <w:t xml:space="preserve">ensures that sanitization procedures occur to remove any sensitive information from associated media prior to removal from organizational facilities. </w:t>
      </w:r>
      <w:r w:rsidRPr="00706DD1">
        <w:rPr>
          <w:rFonts w:cs="Arial"/>
          <w:color w:val="000000"/>
          <w:szCs w:val="20"/>
        </w:rPr>
        <w:t>Prior to removal, an authorized Privileged User will:</w:t>
      </w:r>
    </w:p>
    <w:p w14:paraId="79E7B6BA" w14:textId="77E49391" w:rsidR="00677B20" w:rsidRPr="00706DD1" w:rsidRDefault="00677B20" w:rsidP="00677B20">
      <w:pPr>
        <w:pStyle w:val="ListParagraph"/>
        <w:numPr>
          <w:ilvl w:val="0"/>
          <w:numId w:val="44"/>
        </w:numPr>
        <w:autoSpaceDE w:val="0"/>
        <w:autoSpaceDN w:val="0"/>
        <w:adjustRightInd w:val="0"/>
        <w:spacing w:after="42"/>
        <w:rPr>
          <w:rFonts w:cs="Arial"/>
          <w:color w:val="000000"/>
          <w:szCs w:val="20"/>
        </w:rPr>
      </w:pPr>
      <w:r w:rsidRPr="00706DD1">
        <w:rPr>
          <w:rFonts w:cs="Arial"/>
          <w:color w:val="000000"/>
          <w:szCs w:val="20"/>
        </w:rPr>
        <w:t xml:space="preserve">Sanitize the system or component in accordance with NIST Special Publication 800-88 Revision 1, “Guidelines for Media Sanitization” prior to removal utilizing software that performs a wipe pattern </w:t>
      </w:r>
      <w:r w:rsidRPr="00706DD1">
        <w:rPr>
          <w:rFonts w:cs="Arial"/>
          <w:szCs w:val="20"/>
        </w:rPr>
        <w:t xml:space="preserve">using </w:t>
      </w:r>
      <w:r w:rsidRPr="00706DD1">
        <w:rPr>
          <w:rFonts w:cs="Arial"/>
          <w:color w:val="FF0000"/>
          <w:szCs w:val="20"/>
        </w:rPr>
        <w:t>(</w:t>
      </w:r>
      <w:r w:rsidR="00FE421F">
        <w:rPr>
          <w:rFonts w:cs="Arial"/>
          <w:color w:val="FF0000"/>
          <w:szCs w:val="20"/>
        </w:rPr>
        <w:t xml:space="preserve">insert </w:t>
      </w:r>
      <w:r w:rsidRPr="00706DD1">
        <w:rPr>
          <w:rFonts w:cs="Arial"/>
          <w:color w:val="FF0000"/>
          <w:szCs w:val="20"/>
        </w:rPr>
        <w:t xml:space="preserve">sanitization tool) </w:t>
      </w:r>
      <w:r w:rsidRPr="00706DD1">
        <w:rPr>
          <w:rFonts w:cs="Arial"/>
          <w:color w:val="000000"/>
          <w:szCs w:val="20"/>
        </w:rPr>
        <w:t xml:space="preserve">that removes the data from the device or by </w:t>
      </w:r>
      <w:r w:rsidR="00FE421F">
        <w:rPr>
          <w:rFonts w:cs="Arial"/>
          <w:szCs w:val="20"/>
        </w:rPr>
        <w:t>[COMPANY NAME]</w:t>
      </w:r>
      <w:r w:rsidRPr="00706DD1">
        <w:rPr>
          <w:rFonts w:cs="Arial"/>
          <w:szCs w:val="20"/>
        </w:rPr>
        <w:t xml:space="preserve"> System Group approved degaussing method.</w:t>
      </w:r>
    </w:p>
    <w:p w14:paraId="4959E5F2" w14:textId="77777777" w:rsidR="00677B20" w:rsidRPr="00706DD1" w:rsidRDefault="00677B20" w:rsidP="00677B20">
      <w:pPr>
        <w:autoSpaceDE w:val="0"/>
        <w:autoSpaceDN w:val="0"/>
        <w:adjustRightInd w:val="0"/>
        <w:spacing w:after="42"/>
        <w:ind w:left="360"/>
        <w:rPr>
          <w:rFonts w:cs="Arial"/>
          <w:color w:val="000000"/>
          <w:szCs w:val="20"/>
        </w:rPr>
      </w:pPr>
    </w:p>
    <w:p w14:paraId="18D74FCE" w14:textId="77777777" w:rsidR="00677B20" w:rsidRDefault="00677B20" w:rsidP="00677B20">
      <w:pPr>
        <w:pStyle w:val="ListParagraph"/>
        <w:numPr>
          <w:ilvl w:val="0"/>
          <w:numId w:val="44"/>
        </w:numPr>
        <w:autoSpaceDE w:val="0"/>
        <w:autoSpaceDN w:val="0"/>
        <w:adjustRightInd w:val="0"/>
        <w:spacing w:after="42"/>
        <w:rPr>
          <w:rFonts w:cs="Arial"/>
          <w:color w:val="000000"/>
          <w:szCs w:val="20"/>
        </w:rPr>
      </w:pPr>
      <w:r w:rsidRPr="00706DD1">
        <w:rPr>
          <w:rFonts w:cs="Arial"/>
          <w:color w:val="000000"/>
          <w:szCs w:val="20"/>
        </w:rPr>
        <w:t xml:space="preserve">Verify that organizational information has been removed from the system or component. </w:t>
      </w:r>
    </w:p>
    <w:p w14:paraId="171D51FA" w14:textId="77777777" w:rsidR="00677B20" w:rsidRPr="002B2443" w:rsidRDefault="00677B20" w:rsidP="00677B20">
      <w:pPr>
        <w:pStyle w:val="ListParagraph"/>
        <w:rPr>
          <w:rFonts w:cs="Arial"/>
          <w:color w:val="000000"/>
          <w:szCs w:val="20"/>
        </w:rPr>
      </w:pPr>
    </w:p>
    <w:p w14:paraId="5ADEA9E1" w14:textId="1AB34C94" w:rsidR="00677B20" w:rsidRPr="00706DD1" w:rsidRDefault="00677B20" w:rsidP="00677B20">
      <w:pPr>
        <w:pStyle w:val="ListParagraph"/>
        <w:numPr>
          <w:ilvl w:val="0"/>
          <w:numId w:val="44"/>
        </w:numPr>
        <w:autoSpaceDE w:val="0"/>
        <w:autoSpaceDN w:val="0"/>
        <w:adjustRightInd w:val="0"/>
        <w:spacing w:after="42"/>
        <w:ind w:left="720"/>
        <w:rPr>
          <w:rFonts w:cs="Arial"/>
          <w:color w:val="000000"/>
          <w:szCs w:val="20"/>
        </w:rPr>
      </w:pPr>
      <w:r w:rsidRPr="002B2443">
        <w:rPr>
          <w:rFonts w:cs="Arial"/>
          <w:color w:val="000000"/>
          <w:szCs w:val="20"/>
        </w:rPr>
        <w:lastRenderedPageBreak/>
        <w:t xml:space="preserve">If any offsite maintenance occurs where sanitization cannot occur, then at minimum, all data contained on the system is encrypted-at-rest and all hard drives will be removed before systems leave the </w:t>
      </w:r>
      <w:r w:rsidR="00FE421F">
        <w:rPr>
          <w:rFonts w:cs="Arial"/>
          <w:color w:val="000000"/>
          <w:szCs w:val="20"/>
        </w:rPr>
        <w:t>[COMPANY NAME]</w:t>
      </w:r>
      <w:r w:rsidRPr="002B2443">
        <w:rPr>
          <w:rFonts w:cs="Arial"/>
          <w:color w:val="000000"/>
          <w:szCs w:val="20"/>
        </w:rPr>
        <w:t xml:space="preserve"> facility.</w:t>
      </w:r>
    </w:p>
    <w:p w14:paraId="4516C5C8" w14:textId="15AE6213" w:rsidR="00BC1422" w:rsidRDefault="00BC1422" w:rsidP="00706DD1">
      <w:pPr>
        <w:spacing w:after="60"/>
        <w:rPr>
          <w:rFonts w:cs="Arial"/>
          <w:b/>
          <w:bCs/>
          <w:color w:val="000000"/>
          <w:szCs w:val="20"/>
        </w:rPr>
      </w:pPr>
    </w:p>
    <w:p w14:paraId="5DF53344" w14:textId="77777777" w:rsidR="00BC1422" w:rsidRPr="00706DD1" w:rsidRDefault="00BC1422" w:rsidP="00706DD1">
      <w:pPr>
        <w:spacing w:after="60"/>
        <w:rPr>
          <w:rFonts w:cs="Arial"/>
          <w:b/>
          <w:bCs/>
          <w:color w:val="000000"/>
          <w:szCs w:val="20"/>
        </w:rPr>
      </w:pPr>
    </w:p>
    <w:p w14:paraId="3753713B" w14:textId="48A52FEE" w:rsidR="00BC1422" w:rsidRPr="00677B20" w:rsidRDefault="00706DD1" w:rsidP="00706DD1">
      <w:pPr>
        <w:pStyle w:val="BodyText"/>
        <w:rPr>
          <w:rFonts w:ascii="Arial" w:hAnsi="Arial" w:cs="Arial"/>
          <w:b/>
          <w:bCs/>
          <w:i w:val="0"/>
          <w:iCs w:val="0"/>
          <w:szCs w:val="20"/>
        </w:rPr>
      </w:pPr>
      <w:proofErr w:type="gramStart"/>
      <w:r w:rsidRPr="00706DD1">
        <w:rPr>
          <w:rFonts w:ascii="Arial" w:hAnsi="Arial" w:cs="Arial"/>
          <w:b/>
          <w:bCs/>
          <w:i w:val="0"/>
          <w:iCs w:val="0"/>
          <w:szCs w:val="20"/>
        </w:rPr>
        <w:t>MA.L</w:t>
      </w:r>
      <w:proofErr w:type="gramEnd"/>
      <w:r w:rsidRPr="00706DD1">
        <w:rPr>
          <w:rFonts w:ascii="Arial" w:hAnsi="Arial" w:cs="Arial"/>
          <w:b/>
          <w:bCs/>
          <w:i w:val="0"/>
          <w:iCs w:val="0"/>
          <w:szCs w:val="20"/>
        </w:rPr>
        <w:t>2-3.7.4</w:t>
      </w:r>
      <w:r w:rsidRPr="00706DD1">
        <w:rPr>
          <w:rFonts w:ascii="Arial" w:hAnsi="Arial" w:cs="Arial"/>
          <w:i w:val="0"/>
          <w:iCs w:val="0"/>
          <w:szCs w:val="20"/>
        </w:rPr>
        <w:t xml:space="preserve"> </w:t>
      </w:r>
      <w:r w:rsidRPr="000F1E6B">
        <w:rPr>
          <w:rFonts w:ascii="Arial" w:hAnsi="Arial" w:cs="Arial"/>
          <w:b/>
          <w:bCs/>
          <w:i w:val="0"/>
          <w:iCs w:val="0"/>
          <w:szCs w:val="20"/>
        </w:rPr>
        <w:t xml:space="preserve">- </w:t>
      </w:r>
      <w:r w:rsidR="000F1E6B" w:rsidRPr="000F1E6B">
        <w:rPr>
          <w:rFonts w:ascii="Arial" w:hAnsi="Arial" w:cs="Arial"/>
          <w:b/>
          <w:bCs/>
          <w:i w:val="0"/>
          <w:iCs w:val="0"/>
          <w:szCs w:val="20"/>
        </w:rPr>
        <w:t>C</w:t>
      </w:r>
      <w:r w:rsidRPr="000F1E6B">
        <w:rPr>
          <w:rFonts w:ascii="Arial" w:hAnsi="Arial" w:cs="Arial"/>
          <w:b/>
          <w:bCs/>
          <w:i w:val="0"/>
          <w:iCs w:val="0"/>
          <w:szCs w:val="20"/>
        </w:rPr>
        <w:t>heck media containing diagnostic and test programs for malicious code before the media are used in organizational systems</w:t>
      </w:r>
      <w:r w:rsidR="000F1E6B" w:rsidRPr="000F1E6B">
        <w:rPr>
          <w:rFonts w:ascii="Arial" w:hAnsi="Arial" w:cs="Arial"/>
          <w:b/>
          <w:bCs/>
          <w:i w:val="0"/>
          <w:iCs w:val="0"/>
          <w:szCs w:val="20"/>
        </w:rPr>
        <w:t>:</w:t>
      </w:r>
    </w:p>
    <w:p w14:paraId="4F567E31" w14:textId="39F25B7E" w:rsidR="00677B20" w:rsidRPr="002B2443" w:rsidRDefault="00677B20" w:rsidP="00677B20">
      <w:pPr>
        <w:pStyle w:val="Default"/>
        <w:numPr>
          <w:ilvl w:val="0"/>
          <w:numId w:val="38"/>
        </w:numPr>
        <w:ind w:left="720"/>
        <w:rPr>
          <w:rFonts w:ascii="Arial" w:hAnsi="Arial" w:cs="Arial"/>
          <w:sz w:val="20"/>
          <w:szCs w:val="20"/>
        </w:rPr>
      </w:pPr>
      <w:r w:rsidRPr="00706DD1">
        <w:rPr>
          <w:rFonts w:ascii="Arial" w:hAnsi="Arial" w:cs="Arial"/>
          <w:sz w:val="20"/>
          <w:szCs w:val="20"/>
        </w:rPr>
        <w:t xml:space="preserve">All media containing diagnostic and testing software are checked by the </w:t>
      </w:r>
      <w:r w:rsidRPr="004C44C0">
        <w:rPr>
          <w:rFonts w:ascii="Arial" w:hAnsi="Arial" w:cs="Arial"/>
          <w:color w:val="5B9BD5" w:themeColor="accent1"/>
          <w:sz w:val="20"/>
          <w:szCs w:val="20"/>
        </w:rPr>
        <w:t>&lt;</w:t>
      </w:r>
      <w:r w:rsidR="00FE421F">
        <w:rPr>
          <w:rFonts w:ascii="Arial" w:hAnsi="Arial" w:cs="Arial"/>
          <w:color w:val="5B9BD5" w:themeColor="accent1"/>
          <w:sz w:val="20"/>
          <w:szCs w:val="20"/>
        </w:rPr>
        <w:t>R</w:t>
      </w:r>
      <w:r>
        <w:rPr>
          <w:rFonts w:ascii="Arial" w:hAnsi="Arial" w:cs="Arial"/>
          <w:color w:val="5B9BD5" w:themeColor="accent1"/>
          <w:sz w:val="20"/>
          <w:szCs w:val="20"/>
        </w:rPr>
        <w:t>ole</w:t>
      </w:r>
      <w:r w:rsidRPr="004C44C0">
        <w:rPr>
          <w:rFonts w:ascii="Arial" w:hAnsi="Arial" w:cs="Arial"/>
          <w:color w:val="5B9BD5" w:themeColor="accent1"/>
          <w:sz w:val="20"/>
          <w:szCs w:val="20"/>
        </w:rPr>
        <w:t xml:space="preserve">&gt; </w:t>
      </w:r>
      <w:r w:rsidRPr="00706DD1">
        <w:rPr>
          <w:rFonts w:ascii="Arial" w:hAnsi="Arial" w:cs="Arial"/>
          <w:sz w:val="20"/>
          <w:szCs w:val="20"/>
        </w:rPr>
        <w:t xml:space="preserve">for malicious code on an isolated system prior to introducing the tools to the Information System. </w:t>
      </w:r>
      <w:r>
        <w:rPr>
          <w:rFonts w:ascii="Arial" w:hAnsi="Arial" w:cs="Arial"/>
          <w:color w:val="FF0000"/>
          <w:sz w:val="20"/>
          <w:szCs w:val="20"/>
        </w:rPr>
        <w:t>(</w:t>
      </w:r>
      <w:proofErr w:type="gramStart"/>
      <w:r>
        <w:rPr>
          <w:rFonts w:ascii="Arial" w:hAnsi="Arial" w:cs="Arial"/>
          <w:color w:val="FF0000"/>
          <w:sz w:val="20"/>
          <w:szCs w:val="20"/>
        </w:rPr>
        <w:t>malicious</w:t>
      </w:r>
      <w:proofErr w:type="gramEnd"/>
      <w:r>
        <w:rPr>
          <w:rFonts w:ascii="Arial" w:hAnsi="Arial" w:cs="Arial"/>
          <w:color w:val="FF0000"/>
          <w:sz w:val="20"/>
          <w:szCs w:val="20"/>
        </w:rPr>
        <w:t xml:space="preserve"> code scanning software)</w:t>
      </w:r>
      <w:r w:rsidRPr="002B2443">
        <w:rPr>
          <w:rFonts w:ascii="Arial" w:hAnsi="Arial" w:cs="Arial"/>
          <w:color w:val="FF0000"/>
          <w:sz w:val="20"/>
          <w:szCs w:val="20"/>
        </w:rPr>
        <w:t xml:space="preserve"> </w:t>
      </w:r>
      <w:r w:rsidRPr="00706DD1">
        <w:rPr>
          <w:rFonts w:ascii="Arial" w:hAnsi="Arial" w:cs="Arial"/>
          <w:sz w:val="20"/>
          <w:szCs w:val="20"/>
        </w:rPr>
        <w:t>scans all software before use on organizational systems.</w:t>
      </w:r>
      <w:r>
        <w:rPr>
          <w:rFonts w:ascii="Arial" w:hAnsi="Arial" w:cs="Arial"/>
          <w:sz w:val="20"/>
          <w:szCs w:val="20"/>
        </w:rPr>
        <w:t xml:space="preserve"> </w:t>
      </w:r>
      <w:r w:rsidR="00FE421F">
        <w:rPr>
          <w:rFonts w:ascii="Arial" w:hAnsi="Arial" w:cs="Arial"/>
          <w:sz w:val="20"/>
          <w:szCs w:val="20"/>
        </w:rPr>
        <w:t>[COMPANY NAME]</w:t>
      </w:r>
      <w:r w:rsidRPr="002B2443">
        <w:rPr>
          <w:rFonts w:ascii="Arial" w:hAnsi="Arial" w:cs="Arial"/>
          <w:sz w:val="20"/>
          <w:szCs w:val="20"/>
        </w:rPr>
        <w:t xml:space="preserve"> ensures that all information systems have:</w:t>
      </w:r>
    </w:p>
    <w:p w14:paraId="443400A2" w14:textId="77777777" w:rsidR="00677B20" w:rsidRPr="002B2443" w:rsidRDefault="00677B20" w:rsidP="00677B20">
      <w:pPr>
        <w:pStyle w:val="Default"/>
        <w:numPr>
          <w:ilvl w:val="1"/>
          <w:numId w:val="45"/>
        </w:numPr>
        <w:rPr>
          <w:rFonts w:ascii="Arial" w:hAnsi="Arial" w:cs="Arial"/>
          <w:sz w:val="20"/>
          <w:szCs w:val="20"/>
        </w:rPr>
      </w:pPr>
      <w:r>
        <w:rPr>
          <w:rFonts w:ascii="Arial" w:hAnsi="Arial" w:cs="Arial"/>
          <w:sz w:val="20"/>
          <w:szCs w:val="20"/>
        </w:rPr>
        <w:t>T</w:t>
      </w:r>
      <w:r w:rsidRPr="002B2443">
        <w:rPr>
          <w:rFonts w:ascii="Arial" w:hAnsi="Arial" w:cs="Arial"/>
          <w:sz w:val="20"/>
          <w:szCs w:val="20"/>
        </w:rPr>
        <w:t xml:space="preserve">he ability to scan diagnostics and test programs for malicious code </w:t>
      </w:r>
    </w:p>
    <w:p w14:paraId="1A0910BC" w14:textId="77777777" w:rsidR="00677B20" w:rsidRPr="002B2443" w:rsidRDefault="00677B20" w:rsidP="00677B20">
      <w:pPr>
        <w:pStyle w:val="Default"/>
        <w:numPr>
          <w:ilvl w:val="1"/>
          <w:numId w:val="45"/>
        </w:numPr>
        <w:rPr>
          <w:rFonts w:ascii="Arial" w:hAnsi="Arial" w:cs="Arial"/>
          <w:sz w:val="20"/>
          <w:szCs w:val="20"/>
        </w:rPr>
      </w:pPr>
      <w:r>
        <w:rPr>
          <w:rFonts w:ascii="Arial" w:hAnsi="Arial" w:cs="Arial"/>
          <w:sz w:val="20"/>
          <w:szCs w:val="20"/>
        </w:rPr>
        <w:t>A</w:t>
      </w:r>
      <w:r w:rsidRPr="002B2443">
        <w:rPr>
          <w:rFonts w:ascii="Arial" w:hAnsi="Arial" w:cs="Arial"/>
          <w:sz w:val="20"/>
          <w:szCs w:val="20"/>
        </w:rPr>
        <w:t>n updated repository of malicious code signatures</w:t>
      </w:r>
    </w:p>
    <w:p w14:paraId="74FE31A9" w14:textId="4C9D93C4" w:rsidR="00BC1422" w:rsidRDefault="00BC1422" w:rsidP="00706DD1">
      <w:pPr>
        <w:pStyle w:val="BodyText"/>
        <w:rPr>
          <w:rFonts w:ascii="Arial" w:hAnsi="Arial" w:cs="Arial"/>
          <w:b/>
          <w:bCs/>
          <w:i w:val="0"/>
          <w:iCs w:val="0"/>
          <w:color w:val="000000"/>
          <w:szCs w:val="20"/>
        </w:rPr>
      </w:pPr>
    </w:p>
    <w:p w14:paraId="543AAAAE" w14:textId="77777777" w:rsidR="00BC1422" w:rsidRPr="00706DD1" w:rsidRDefault="00BC1422" w:rsidP="00706DD1">
      <w:pPr>
        <w:pStyle w:val="BodyText"/>
        <w:rPr>
          <w:rFonts w:ascii="Arial" w:hAnsi="Arial" w:cs="Arial"/>
          <w:b/>
          <w:bCs/>
          <w:i w:val="0"/>
          <w:iCs w:val="0"/>
          <w:color w:val="000000"/>
          <w:szCs w:val="20"/>
        </w:rPr>
      </w:pPr>
    </w:p>
    <w:p w14:paraId="3A044348" w14:textId="51564981" w:rsidR="00BC1422" w:rsidRPr="00677B20" w:rsidRDefault="00706DD1" w:rsidP="00706DD1">
      <w:pPr>
        <w:pStyle w:val="BodyText"/>
        <w:rPr>
          <w:rFonts w:ascii="Arial" w:hAnsi="Arial" w:cs="Arial"/>
          <w:b/>
          <w:bCs/>
          <w:i w:val="0"/>
          <w:iCs w:val="0"/>
          <w:szCs w:val="20"/>
        </w:rPr>
      </w:pPr>
      <w:proofErr w:type="gramStart"/>
      <w:r w:rsidRPr="00706DD1">
        <w:rPr>
          <w:rFonts w:ascii="Arial" w:hAnsi="Arial" w:cs="Arial"/>
          <w:b/>
          <w:bCs/>
          <w:i w:val="0"/>
          <w:iCs w:val="0"/>
          <w:szCs w:val="20"/>
        </w:rPr>
        <w:t>MA.L</w:t>
      </w:r>
      <w:proofErr w:type="gramEnd"/>
      <w:r w:rsidRPr="00706DD1">
        <w:rPr>
          <w:rFonts w:ascii="Arial" w:hAnsi="Arial" w:cs="Arial"/>
          <w:b/>
          <w:bCs/>
          <w:i w:val="0"/>
          <w:iCs w:val="0"/>
          <w:szCs w:val="20"/>
        </w:rPr>
        <w:t>2-3.7.5</w:t>
      </w:r>
      <w:r w:rsidRPr="00706DD1">
        <w:rPr>
          <w:rFonts w:ascii="Arial" w:hAnsi="Arial" w:cs="Arial"/>
          <w:i w:val="0"/>
          <w:iCs w:val="0"/>
          <w:szCs w:val="20"/>
        </w:rPr>
        <w:t xml:space="preserve"> </w:t>
      </w:r>
      <w:r w:rsidRPr="000F1E6B">
        <w:rPr>
          <w:rFonts w:ascii="Arial" w:hAnsi="Arial" w:cs="Arial"/>
          <w:b/>
          <w:bCs/>
          <w:i w:val="0"/>
          <w:iCs w:val="0"/>
          <w:szCs w:val="20"/>
        </w:rPr>
        <w:t xml:space="preserve">- </w:t>
      </w:r>
      <w:r w:rsidR="000F1E6B" w:rsidRPr="000F1E6B">
        <w:rPr>
          <w:rFonts w:ascii="Arial" w:hAnsi="Arial" w:cs="Arial"/>
          <w:b/>
          <w:bCs/>
          <w:i w:val="0"/>
          <w:iCs w:val="0"/>
          <w:szCs w:val="20"/>
        </w:rPr>
        <w:t>R</w:t>
      </w:r>
      <w:r w:rsidRPr="000F1E6B">
        <w:rPr>
          <w:rFonts w:ascii="Arial" w:hAnsi="Arial" w:cs="Arial"/>
          <w:b/>
          <w:bCs/>
          <w:i w:val="0"/>
          <w:iCs w:val="0"/>
          <w:szCs w:val="20"/>
        </w:rPr>
        <w:t>equir</w:t>
      </w:r>
      <w:r w:rsidR="000F1E6B" w:rsidRPr="000F1E6B">
        <w:rPr>
          <w:rFonts w:ascii="Arial" w:hAnsi="Arial" w:cs="Arial"/>
          <w:b/>
          <w:bCs/>
          <w:i w:val="0"/>
          <w:iCs w:val="0"/>
          <w:szCs w:val="20"/>
        </w:rPr>
        <w:t>e</w:t>
      </w:r>
      <w:r w:rsidRPr="000F1E6B">
        <w:rPr>
          <w:rFonts w:ascii="Arial" w:hAnsi="Arial" w:cs="Arial"/>
          <w:b/>
          <w:bCs/>
          <w:i w:val="0"/>
          <w:iCs w:val="0"/>
          <w:szCs w:val="20"/>
        </w:rPr>
        <w:t xml:space="preserve"> multifactor authentication to establish nonlocal maintenance sessions via external network connections and terminate such connections when nonlocal maintenance is complete</w:t>
      </w:r>
      <w:r w:rsidR="000F1E6B" w:rsidRPr="000F1E6B">
        <w:rPr>
          <w:rFonts w:ascii="Arial" w:hAnsi="Arial" w:cs="Arial"/>
          <w:b/>
          <w:bCs/>
          <w:i w:val="0"/>
          <w:iCs w:val="0"/>
          <w:szCs w:val="20"/>
        </w:rPr>
        <w:t>:</w:t>
      </w:r>
    </w:p>
    <w:p w14:paraId="34074337" w14:textId="77777777" w:rsidR="00706DD1" w:rsidRPr="00706DD1" w:rsidRDefault="00706DD1" w:rsidP="00706DD1">
      <w:pPr>
        <w:pStyle w:val="listalpha"/>
        <w:numPr>
          <w:ilvl w:val="0"/>
          <w:numId w:val="41"/>
        </w:numPr>
        <w:ind w:left="720"/>
        <w:rPr>
          <w:b/>
          <w:bCs/>
          <w:color w:val="000000"/>
          <w:szCs w:val="20"/>
        </w:rPr>
      </w:pPr>
      <w:r w:rsidRPr="00706DD1">
        <w:rPr>
          <w:szCs w:val="20"/>
        </w:rPr>
        <w:t xml:space="preserve">All non-local maintenance and diagnostic activities are performed through the enterprise internal network or via external network connections, employing strong authenticators, including multifactor authentication, utilizing </w:t>
      </w:r>
      <w:r w:rsidRPr="00BC1422">
        <w:rPr>
          <w:color w:val="FF0000"/>
          <w:szCs w:val="20"/>
        </w:rPr>
        <w:t>Microsoft GCC High and Azure Active Directory.</w:t>
      </w:r>
      <w:r w:rsidRPr="006177E8">
        <w:rPr>
          <w:color w:val="FF0000"/>
          <w:szCs w:val="20"/>
        </w:rPr>
        <w:t xml:space="preserve"> </w:t>
      </w:r>
    </w:p>
    <w:p w14:paraId="15AA6D66" w14:textId="77777777" w:rsidR="00706DD1" w:rsidRPr="00706DD1" w:rsidRDefault="00706DD1" w:rsidP="00706DD1">
      <w:pPr>
        <w:pStyle w:val="listalpha"/>
        <w:numPr>
          <w:ilvl w:val="0"/>
          <w:numId w:val="0"/>
        </w:numPr>
        <w:ind w:left="720"/>
        <w:rPr>
          <w:b/>
          <w:bCs/>
          <w:color w:val="000000"/>
          <w:szCs w:val="20"/>
        </w:rPr>
      </w:pPr>
    </w:p>
    <w:p w14:paraId="4633A26B" w14:textId="77777777" w:rsidR="00706DD1" w:rsidRPr="00706DD1" w:rsidRDefault="00706DD1" w:rsidP="00706DD1">
      <w:pPr>
        <w:pStyle w:val="listalpha"/>
        <w:numPr>
          <w:ilvl w:val="0"/>
          <w:numId w:val="41"/>
        </w:numPr>
        <w:ind w:left="720"/>
        <w:rPr>
          <w:szCs w:val="20"/>
        </w:rPr>
      </w:pPr>
      <w:r w:rsidRPr="00706DD1">
        <w:rPr>
          <w:szCs w:val="20"/>
        </w:rPr>
        <w:t>All nonlocal maintenance sessions established via external network connections are terminated when nonlocal maintenance is complete.</w:t>
      </w:r>
    </w:p>
    <w:p w14:paraId="45EABDD6" w14:textId="77777777" w:rsidR="00706DD1" w:rsidRPr="00706DD1" w:rsidRDefault="00706DD1" w:rsidP="00706DD1">
      <w:pPr>
        <w:pStyle w:val="listalpha"/>
        <w:numPr>
          <w:ilvl w:val="0"/>
          <w:numId w:val="0"/>
        </w:numPr>
        <w:ind w:left="720"/>
        <w:rPr>
          <w:szCs w:val="20"/>
        </w:rPr>
      </w:pPr>
    </w:p>
    <w:p w14:paraId="598181D9" w14:textId="484E26DB" w:rsidR="00706DD1" w:rsidRPr="00706DD1" w:rsidRDefault="00706DD1" w:rsidP="00706DD1">
      <w:pPr>
        <w:pStyle w:val="ListParagraph"/>
        <w:numPr>
          <w:ilvl w:val="0"/>
          <w:numId w:val="39"/>
        </w:numPr>
        <w:suppressAutoHyphens/>
        <w:spacing w:after="60"/>
        <w:ind w:left="1080"/>
        <w:jc w:val="both"/>
        <w:rPr>
          <w:rFonts w:cs="Arial"/>
          <w:szCs w:val="20"/>
        </w:rPr>
      </w:pPr>
      <w:r w:rsidRPr="00706DD1">
        <w:rPr>
          <w:rFonts w:cs="Arial"/>
          <w:szCs w:val="20"/>
        </w:rPr>
        <w:t xml:space="preserve">Non-local maintenance (through an external network) and diagnostic activities for Information Systems are only permitted by the </w:t>
      </w:r>
      <w:r w:rsidR="007C2CE2" w:rsidRPr="007C2CE2">
        <w:rPr>
          <w:rFonts w:cs="Arial"/>
          <w:color w:val="5B9BD5" w:themeColor="accent1"/>
          <w:szCs w:val="20"/>
        </w:rPr>
        <w:t>&lt;role&gt;</w:t>
      </w:r>
      <w:r w:rsidR="007C2CE2" w:rsidRPr="00677B20">
        <w:rPr>
          <w:rFonts w:cs="Arial"/>
          <w:color w:val="5B9BD5" w:themeColor="accent1"/>
          <w:szCs w:val="20"/>
        </w:rPr>
        <w:t xml:space="preserve"> </w:t>
      </w:r>
      <w:r w:rsidRPr="00706DD1">
        <w:rPr>
          <w:rFonts w:cs="Arial"/>
          <w:szCs w:val="20"/>
        </w:rPr>
        <w:t xml:space="preserve">and authorized Privileged Users communicating through the Information Systems internal network. </w:t>
      </w:r>
    </w:p>
    <w:p w14:paraId="585F4A22" w14:textId="77777777" w:rsidR="00706DD1" w:rsidRPr="00706DD1" w:rsidRDefault="00706DD1" w:rsidP="00706DD1">
      <w:pPr>
        <w:pStyle w:val="ListParagraph"/>
        <w:ind w:left="1080"/>
        <w:rPr>
          <w:rFonts w:cs="Arial"/>
          <w:szCs w:val="20"/>
        </w:rPr>
      </w:pPr>
    </w:p>
    <w:p w14:paraId="5AABCE32" w14:textId="5F36E044" w:rsidR="00706DD1" w:rsidRPr="00BC1422" w:rsidRDefault="00706DD1" w:rsidP="00706DD1">
      <w:pPr>
        <w:pStyle w:val="ListParagraph"/>
        <w:numPr>
          <w:ilvl w:val="0"/>
          <w:numId w:val="39"/>
        </w:numPr>
        <w:suppressAutoHyphens/>
        <w:spacing w:after="60"/>
        <w:ind w:left="1080"/>
        <w:jc w:val="both"/>
        <w:rPr>
          <w:rFonts w:cs="Arial"/>
          <w:szCs w:val="20"/>
        </w:rPr>
      </w:pPr>
      <w:r w:rsidRPr="00BC1422">
        <w:rPr>
          <w:rFonts w:cs="Arial"/>
          <w:szCs w:val="20"/>
        </w:rPr>
        <w:t xml:space="preserve">The use of non-local maintenance and diagnostic tools for the intended repair of Information Systems requires approval from the </w:t>
      </w:r>
      <w:r w:rsidR="007C2CE2" w:rsidRPr="007C2CE2">
        <w:rPr>
          <w:rFonts w:cs="Arial"/>
          <w:color w:val="5B9BD5" w:themeColor="accent1"/>
          <w:szCs w:val="20"/>
        </w:rPr>
        <w:t>&lt;role&gt;</w:t>
      </w:r>
      <w:r w:rsidR="007C2CE2" w:rsidRPr="00677B20">
        <w:rPr>
          <w:rFonts w:cs="Arial"/>
          <w:color w:val="5B9BD5" w:themeColor="accent1"/>
          <w:szCs w:val="20"/>
        </w:rPr>
        <w:t xml:space="preserve"> </w:t>
      </w:r>
      <w:r w:rsidRPr="00BC1422">
        <w:rPr>
          <w:rFonts w:cs="Arial"/>
          <w:szCs w:val="20"/>
        </w:rPr>
        <w:t>prior to its use</w:t>
      </w:r>
    </w:p>
    <w:p w14:paraId="0C1237D2" w14:textId="77777777" w:rsidR="00706DD1" w:rsidRPr="00BC1422" w:rsidRDefault="00706DD1" w:rsidP="00706DD1">
      <w:pPr>
        <w:pStyle w:val="ListParagraph"/>
        <w:ind w:left="1080"/>
        <w:rPr>
          <w:rFonts w:cs="Arial"/>
          <w:szCs w:val="20"/>
        </w:rPr>
      </w:pPr>
    </w:p>
    <w:p w14:paraId="31F43D18" w14:textId="593A0B1A" w:rsidR="00706DD1" w:rsidRPr="00BC1422" w:rsidRDefault="00706DD1" w:rsidP="00706DD1">
      <w:pPr>
        <w:pStyle w:val="ListParagraph"/>
        <w:numPr>
          <w:ilvl w:val="0"/>
          <w:numId w:val="39"/>
        </w:numPr>
        <w:suppressAutoHyphens/>
        <w:spacing w:after="60"/>
        <w:ind w:left="1080"/>
        <w:jc w:val="both"/>
        <w:rPr>
          <w:rFonts w:cs="Arial"/>
          <w:color w:val="FF0000"/>
          <w:szCs w:val="20"/>
        </w:rPr>
      </w:pPr>
      <w:r w:rsidRPr="00BC1422">
        <w:rPr>
          <w:rFonts w:cs="Arial"/>
          <w:szCs w:val="20"/>
        </w:rPr>
        <w:t xml:space="preserve">All non-local maintenance and diagnostic activities are monitored and are recorded within </w:t>
      </w:r>
      <w:r w:rsidRPr="00BC1422">
        <w:rPr>
          <w:rFonts w:cs="Arial"/>
          <w:color w:val="FF0000"/>
          <w:szCs w:val="20"/>
        </w:rPr>
        <w:t xml:space="preserve">Microsoft </w:t>
      </w:r>
      <w:r w:rsidR="00677B20">
        <w:rPr>
          <w:rFonts w:cs="Arial"/>
          <w:color w:val="FF0000"/>
          <w:szCs w:val="20"/>
        </w:rPr>
        <w:t>Sentinel</w:t>
      </w:r>
      <w:r w:rsidRPr="00BC1422">
        <w:rPr>
          <w:rFonts w:cs="Arial"/>
          <w:color w:val="FF0000"/>
          <w:szCs w:val="20"/>
        </w:rPr>
        <w:t>.</w:t>
      </w:r>
    </w:p>
    <w:p w14:paraId="01D89857" w14:textId="77777777" w:rsidR="00706DD1" w:rsidRPr="00706DD1" w:rsidRDefault="00706DD1" w:rsidP="00706DD1">
      <w:pPr>
        <w:pStyle w:val="ListParagraph"/>
        <w:ind w:left="1080"/>
        <w:rPr>
          <w:rFonts w:cs="Arial"/>
          <w:szCs w:val="20"/>
        </w:rPr>
      </w:pPr>
    </w:p>
    <w:p w14:paraId="6D58F42E" w14:textId="77777777" w:rsidR="00706DD1" w:rsidRPr="00706DD1" w:rsidRDefault="00706DD1" w:rsidP="00706DD1">
      <w:pPr>
        <w:pStyle w:val="ListParagraph"/>
        <w:numPr>
          <w:ilvl w:val="0"/>
          <w:numId w:val="39"/>
        </w:numPr>
        <w:suppressAutoHyphens/>
        <w:spacing w:after="60"/>
        <w:ind w:left="1080"/>
        <w:jc w:val="both"/>
        <w:rPr>
          <w:rFonts w:cs="Arial"/>
          <w:szCs w:val="20"/>
        </w:rPr>
      </w:pPr>
      <w:r w:rsidRPr="00706DD1">
        <w:rPr>
          <w:rFonts w:cs="Arial"/>
          <w:szCs w:val="20"/>
        </w:rPr>
        <w:t xml:space="preserve">All non-local maintenance and diagnostic activities are protected from unauthorized confidentiality and integrity violations using implemented cryptographic mechanisms. </w:t>
      </w:r>
    </w:p>
    <w:p w14:paraId="089C79DC" w14:textId="7DE37059" w:rsidR="00706DD1" w:rsidRDefault="00706DD1" w:rsidP="00706DD1">
      <w:pPr>
        <w:spacing w:after="60"/>
        <w:rPr>
          <w:rFonts w:cs="Arial"/>
          <w:b/>
          <w:bCs/>
          <w:color w:val="000000"/>
          <w:szCs w:val="20"/>
        </w:rPr>
      </w:pPr>
    </w:p>
    <w:p w14:paraId="1959F83A" w14:textId="77777777" w:rsidR="00BC1422" w:rsidRPr="00706DD1" w:rsidRDefault="00BC1422" w:rsidP="00706DD1">
      <w:pPr>
        <w:spacing w:after="60"/>
        <w:rPr>
          <w:rFonts w:cs="Arial"/>
          <w:b/>
          <w:bCs/>
          <w:color w:val="000000"/>
          <w:szCs w:val="20"/>
        </w:rPr>
      </w:pPr>
    </w:p>
    <w:p w14:paraId="75FB9BC0" w14:textId="3D00ABE9" w:rsidR="00706DD1" w:rsidRPr="00706DD1" w:rsidRDefault="00706DD1" w:rsidP="00706DD1">
      <w:pPr>
        <w:pStyle w:val="BodyText"/>
        <w:rPr>
          <w:rFonts w:ascii="Arial" w:hAnsi="Arial" w:cs="Arial"/>
          <w:b/>
          <w:bCs/>
          <w:i w:val="0"/>
          <w:iCs w:val="0"/>
          <w:color w:val="000000"/>
          <w:szCs w:val="20"/>
        </w:rPr>
      </w:pPr>
      <w:proofErr w:type="gramStart"/>
      <w:r w:rsidRPr="00706DD1">
        <w:rPr>
          <w:rFonts w:ascii="Arial" w:hAnsi="Arial" w:cs="Arial"/>
          <w:b/>
          <w:bCs/>
          <w:i w:val="0"/>
          <w:iCs w:val="0"/>
          <w:szCs w:val="20"/>
        </w:rPr>
        <w:t>MA.L</w:t>
      </w:r>
      <w:proofErr w:type="gramEnd"/>
      <w:r w:rsidRPr="00706DD1">
        <w:rPr>
          <w:rFonts w:ascii="Arial" w:hAnsi="Arial" w:cs="Arial"/>
          <w:b/>
          <w:bCs/>
          <w:i w:val="0"/>
          <w:iCs w:val="0"/>
          <w:szCs w:val="20"/>
        </w:rPr>
        <w:t>2-3.7.6</w:t>
      </w:r>
      <w:r w:rsidRPr="000F1E6B">
        <w:rPr>
          <w:rFonts w:ascii="Arial" w:hAnsi="Arial" w:cs="Arial"/>
          <w:b/>
          <w:bCs/>
          <w:i w:val="0"/>
          <w:iCs w:val="0"/>
          <w:szCs w:val="20"/>
        </w:rPr>
        <w:t xml:space="preserve"> </w:t>
      </w:r>
      <w:r w:rsidR="000F1E6B" w:rsidRPr="000F1E6B">
        <w:rPr>
          <w:rFonts w:ascii="Arial" w:hAnsi="Arial" w:cs="Arial"/>
          <w:b/>
          <w:bCs/>
          <w:i w:val="0"/>
          <w:iCs w:val="0"/>
          <w:szCs w:val="20"/>
        </w:rPr>
        <w:t>- Require multifactor authentication to establish nonlocal maintenance sessions via external network connections and terminate such connections when nonlocal maintenance is complete:</w:t>
      </w:r>
    </w:p>
    <w:p w14:paraId="509302BE" w14:textId="35AA4EA3" w:rsidR="00706DD1" w:rsidRPr="00706DD1" w:rsidRDefault="00706DD1" w:rsidP="00706DD1">
      <w:pPr>
        <w:pStyle w:val="BodyText"/>
        <w:numPr>
          <w:ilvl w:val="0"/>
          <w:numId w:val="37"/>
        </w:numPr>
        <w:suppressAutoHyphens/>
        <w:spacing w:after="120"/>
        <w:ind w:left="720"/>
        <w:jc w:val="both"/>
        <w:rPr>
          <w:rFonts w:ascii="Arial" w:hAnsi="Arial" w:cs="Arial"/>
          <w:i w:val="0"/>
          <w:iCs w:val="0"/>
          <w:color w:val="000000"/>
          <w:szCs w:val="20"/>
        </w:rPr>
      </w:pPr>
      <w:r w:rsidRPr="00706DD1">
        <w:rPr>
          <w:rFonts w:ascii="Arial" w:hAnsi="Arial" w:cs="Arial"/>
          <w:i w:val="0"/>
          <w:iCs w:val="0"/>
          <w:color w:val="000000"/>
          <w:szCs w:val="20"/>
        </w:rPr>
        <w:t xml:space="preserve">The </w:t>
      </w:r>
      <w:r w:rsidR="00677B20" w:rsidRPr="00677B20">
        <w:rPr>
          <w:rFonts w:ascii="Arial" w:hAnsi="Arial" w:cs="Arial"/>
          <w:i w:val="0"/>
          <w:iCs w:val="0"/>
          <w:color w:val="5B9BD5" w:themeColor="accent1"/>
          <w:szCs w:val="20"/>
        </w:rPr>
        <w:t>&lt;role&gt;</w:t>
      </w:r>
      <w:r w:rsidRPr="00677B20">
        <w:rPr>
          <w:rFonts w:ascii="Arial" w:hAnsi="Arial" w:cs="Arial"/>
          <w:i w:val="0"/>
          <w:iCs w:val="0"/>
          <w:color w:val="5B9BD5" w:themeColor="accent1"/>
          <w:szCs w:val="20"/>
        </w:rPr>
        <w:t xml:space="preserve"> </w:t>
      </w:r>
      <w:r w:rsidRPr="00706DD1">
        <w:rPr>
          <w:rFonts w:ascii="Arial" w:hAnsi="Arial" w:cs="Arial"/>
          <w:i w:val="0"/>
          <w:iCs w:val="0"/>
          <w:color w:val="000000"/>
          <w:szCs w:val="20"/>
        </w:rPr>
        <w:t xml:space="preserve">or </w:t>
      </w:r>
      <w:r w:rsidR="00677B20" w:rsidRPr="00677B20">
        <w:rPr>
          <w:rFonts w:ascii="Arial" w:hAnsi="Arial" w:cs="Arial"/>
          <w:i w:val="0"/>
          <w:iCs w:val="0"/>
          <w:color w:val="5B9BD5" w:themeColor="accent1"/>
          <w:szCs w:val="20"/>
        </w:rPr>
        <w:t>&lt;</w:t>
      </w:r>
      <w:r w:rsidR="00BC1422" w:rsidRPr="00677B20">
        <w:rPr>
          <w:rFonts w:ascii="Arial" w:hAnsi="Arial" w:cs="Arial"/>
          <w:i w:val="0"/>
          <w:iCs w:val="0"/>
          <w:color w:val="5B9BD5" w:themeColor="accent1"/>
          <w:szCs w:val="20"/>
        </w:rPr>
        <w:t>FSO</w:t>
      </w:r>
      <w:r w:rsidR="00677B20" w:rsidRPr="00677B20">
        <w:rPr>
          <w:rFonts w:ascii="Arial" w:hAnsi="Arial" w:cs="Arial"/>
          <w:i w:val="0"/>
          <w:iCs w:val="0"/>
          <w:color w:val="5B9BD5" w:themeColor="accent1"/>
          <w:szCs w:val="20"/>
        </w:rPr>
        <w:t>&gt;</w:t>
      </w:r>
      <w:r w:rsidRPr="00677B20">
        <w:rPr>
          <w:rFonts w:ascii="Arial" w:hAnsi="Arial" w:cs="Arial"/>
          <w:i w:val="0"/>
          <w:iCs w:val="0"/>
          <w:color w:val="5B9BD5" w:themeColor="accent1"/>
          <w:szCs w:val="20"/>
        </w:rPr>
        <w:t xml:space="preserve"> </w:t>
      </w:r>
      <w:r w:rsidRPr="00706DD1">
        <w:rPr>
          <w:rFonts w:ascii="Arial" w:hAnsi="Arial" w:cs="Arial"/>
          <w:i w:val="0"/>
          <w:iCs w:val="0"/>
          <w:color w:val="000000"/>
          <w:szCs w:val="20"/>
        </w:rPr>
        <w:t xml:space="preserve">will be responsible for the approval of maintenance personnel, such as information technology manufacturers, vendors, consultants, and system integrators. Only company personnel with required access authorizations and technical competence will escort and supervise the maintenance activities of personnel who do not possess the required access authorizations. At the discretion of the </w:t>
      </w:r>
      <w:r w:rsidR="00677B20" w:rsidRPr="00677B20">
        <w:rPr>
          <w:rFonts w:ascii="Arial" w:hAnsi="Arial" w:cs="Arial"/>
          <w:i w:val="0"/>
          <w:iCs w:val="0"/>
          <w:color w:val="5B9BD5" w:themeColor="accent1"/>
          <w:szCs w:val="20"/>
        </w:rPr>
        <w:t xml:space="preserve">&lt;role&gt; </w:t>
      </w:r>
      <w:r w:rsidR="00BC1422">
        <w:rPr>
          <w:rFonts w:ascii="Arial" w:hAnsi="Arial" w:cs="Arial"/>
          <w:i w:val="0"/>
          <w:iCs w:val="0"/>
          <w:color w:val="000000"/>
          <w:szCs w:val="20"/>
        </w:rPr>
        <w:t xml:space="preserve">and </w:t>
      </w:r>
      <w:r w:rsidR="00677B20" w:rsidRPr="00677B20">
        <w:rPr>
          <w:rFonts w:ascii="Arial" w:hAnsi="Arial" w:cs="Arial"/>
          <w:i w:val="0"/>
          <w:iCs w:val="0"/>
          <w:color w:val="5B9BD5" w:themeColor="accent1"/>
          <w:szCs w:val="20"/>
        </w:rPr>
        <w:t>&lt;</w:t>
      </w:r>
      <w:r w:rsidR="00BC1422" w:rsidRPr="00677B20">
        <w:rPr>
          <w:rFonts w:ascii="Arial" w:hAnsi="Arial" w:cs="Arial"/>
          <w:i w:val="0"/>
          <w:iCs w:val="0"/>
          <w:color w:val="5B9BD5" w:themeColor="accent1"/>
          <w:szCs w:val="20"/>
        </w:rPr>
        <w:t>FSO</w:t>
      </w:r>
      <w:r w:rsidR="00677B20" w:rsidRPr="00677B20">
        <w:rPr>
          <w:rFonts w:ascii="Arial" w:hAnsi="Arial" w:cs="Arial"/>
          <w:i w:val="0"/>
          <w:iCs w:val="0"/>
          <w:color w:val="5B9BD5" w:themeColor="accent1"/>
          <w:szCs w:val="20"/>
        </w:rPr>
        <w:t>&gt;</w:t>
      </w:r>
      <w:r w:rsidRPr="00706DD1">
        <w:rPr>
          <w:rFonts w:ascii="Arial" w:hAnsi="Arial" w:cs="Arial"/>
          <w:i w:val="0"/>
          <w:iCs w:val="0"/>
          <w:color w:val="000000"/>
          <w:szCs w:val="20"/>
        </w:rPr>
        <w:t xml:space="preserve">, the organization may choose to issue temporary credentials to maintenance personnel based on organizational risk assessments. Temporary credentials will be for a one-time use and only for the duration necessary to complete the maintenance activity. </w:t>
      </w:r>
    </w:p>
    <w:p w14:paraId="32DD25BD" w14:textId="77777777" w:rsidR="00FC3132" w:rsidRPr="00FC3132" w:rsidRDefault="00FC3132" w:rsidP="00706DD1">
      <w:pPr>
        <w:pStyle w:val="Default"/>
        <w:ind w:left="360"/>
        <w:rPr>
          <w:rFonts w:ascii="Arial" w:hAnsi="Arial" w:cs="Arial"/>
          <w:sz w:val="20"/>
          <w:szCs w:val="20"/>
        </w:rPr>
      </w:pPr>
    </w:p>
    <w:p w14:paraId="68FDA105" w14:textId="77777777" w:rsidR="00FC3132" w:rsidRDefault="00FC3132" w:rsidP="00B161AE">
      <w:pPr>
        <w:spacing w:after="60"/>
        <w:rPr>
          <w:rFonts w:cs="Arial"/>
          <w:b/>
          <w:bCs/>
          <w:color w:val="000000"/>
        </w:rPr>
      </w:pPr>
    </w:p>
    <w:p w14:paraId="65172317" w14:textId="77777777" w:rsidR="00B847F7" w:rsidRPr="00B161AE" w:rsidRDefault="00B847F7" w:rsidP="00B161AE">
      <w:pPr>
        <w:spacing w:after="60"/>
        <w:rPr>
          <w:rFonts w:cs="Arial"/>
          <w:b/>
          <w:bCs/>
          <w:color w:val="000000"/>
        </w:rPr>
      </w:pPr>
    </w:p>
    <w:p w14:paraId="43AA273C" w14:textId="77777777" w:rsidR="008536D6" w:rsidRPr="005433F1" w:rsidRDefault="008536D6" w:rsidP="005433F1">
      <w:pPr>
        <w:pStyle w:val="Heading1"/>
      </w:pPr>
      <w:r w:rsidRPr="005433F1">
        <w:t>Roles and Responsibilit</w:t>
      </w:r>
      <w:r w:rsidR="00135554" w:rsidRPr="005433F1">
        <w:t>ies</w:t>
      </w:r>
      <w:r w:rsidRPr="005433F1">
        <w:t xml:space="preserve"> </w:t>
      </w:r>
    </w:p>
    <w:tbl>
      <w:tblPr>
        <w:tblStyle w:val="TableGrid"/>
        <w:tblW w:w="9805" w:type="dxa"/>
        <w:tblLayout w:type="fixed"/>
        <w:tblLook w:val="01E0" w:firstRow="1" w:lastRow="1" w:firstColumn="1" w:lastColumn="1" w:noHBand="0" w:noVBand="0"/>
      </w:tblPr>
      <w:tblGrid>
        <w:gridCol w:w="2425"/>
        <w:gridCol w:w="4500"/>
        <w:gridCol w:w="2880"/>
      </w:tblGrid>
      <w:tr w:rsidR="0022352C" w:rsidRPr="008135E9" w14:paraId="68E470BF" w14:textId="77777777" w:rsidTr="001801E1">
        <w:tc>
          <w:tcPr>
            <w:tcW w:w="2425" w:type="dxa"/>
            <w:shd w:val="clear" w:color="auto" w:fill="BDD6EE" w:themeFill="accent1" w:themeFillTint="66"/>
          </w:tcPr>
          <w:p w14:paraId="71B008A1" w14:textId="77777777" w:rsidR="0022352C" w:rsidRPr="008135E9" w:rsidRDefault="0022352C" w:rsidP="000F4C4F">
            <w:pPr>
              <w:rPr>
                <w:rFonts w:cs="Arial"/>
                <w:b/>
                <w:szCs w:val="20"/>
              </w:rPr>
            </w:pPr>
            <w:r w:rsidRPr="008135E9">
              <w:rPr>
                <w:rFonts w:cs="Arial"/>
                <w:b/>
                <w:szCs w:val="20"/>
              </w:rPr>
              <w:t>Role</w:t>
            </w:r>
          </w:p>
        </w:tc>
        <w:tc>
          <w:tcPr>
            <w:tcW w:w="4500" w:type="dxa"/>
            <w:shd w:val="clear" w:color="auto" w:fill="BDD6EE" w:themeFill="accent1" w:themeFillTint="66"/>
          </w:tcPr>
          <w:p w14:paraId="0947EE8B" w14:textId="77777777" w:rsidR="0022352C" w:rsidRPr="008135E9" w:rsidRDefault="0022352C" w:rsidP="000F4C4F">
            <w:pPr>
              <w:rPr>
                <w:rFonts w:cs="Arial"/>
                <w:b/>
                <w:szCs w:val="20"/>
              </w:rPr>
            </w:pPr>
            <w:r w:rsidRPr="008135E9">
              <w:rPr>
                <w:rFonts w:cs="Arial"/>
                <w:b/>
                <w:szCs w:val="20"/>
              </w:rPr>
              <w:t>Responsibilities</w:t>
            </w:r>
          </w:p>
        </w:tc>
        <w:tc>
          <w:tcPr>
            <w:tcW w:w="2880" w:type="dxa"/>
            <w:shd w:val="clear" w:color="auto" w:fill="BDD6EE" w:themeFill="accent1" w:themeFillTint="66"/>
          </w:tcPr>
          <w:p w14:paraId="27970D42" w14:textId="77777777" w:rsidR="0022352C" w:rsidRPr="008135E9" w:rsidRDefault="0022352C" w:rsidP="000F4C4F">
            <w:pPr>
              <w:rPr>
                <w:rFonts w:cs="Arial"/>
                <w:b/>
                <w:szCs w:val="20"/>
              </w:rPr>
            </w:pPr>
            <w:r w:rsidRPr="008135E9">
              <w:rPr>
                <w:rFonts w:cs="Arial"/>
                <w:b/>
                <w:szCs w:val="20"/>
              </w:rPr>
              <w:t>Contact Information</w:t>
            </w:r>
          </w:p>
        </w:tc>
      </w:tr>
      <w:tr w:rsidR="0022352C" w:rsidRPr="008135E9" w14:paraId="7063416F" w14:textId="77777777" w:rsidTr="001801E1">
        <w:tc>
          <w:tcPr>
            <w:tcW w:w="2425" w:type="dxa"/>
          </w:tcPr>
          <w:p w14:paraId="1EC62C13" w14:textId="77777777" w:rsidR="0022352C" w:rsidRPr="008135E9" w:rsidRDefault="0022352C" w:rsidP="000F4C4F">
            <w:pPr>
              <w:rPr>
                <w:rFonts w:cs="Arial"/>
                <w:szCs w:val="20"/>
              </w:rPr>
            </w:pPr>
          </w:p>
        </w:tc>
        <w:tc>
          <w:tcPr>
            <w:tcW w:w="4500" w:type="dxa"/>
          </w:tcPr>
          <w:p w14:paraId="3395A2D4" w14:textId="77777777" w:rsidR="0022352C" w:rsidRPr="008135E9" w:rsidRDefault="0022352C" w:rsidP="000F4C4F">
            <w:pPr>
              <w:rPr>
                <w:rFonts w:cs="Arial"/>
                <w:szCs w:val="20"/>
              </w:rPr>
            </w:pPr>
          </w:p>
        </w:tc>
        <w:tc>
          <w:tcPr>
            <w:tcW w:w="2880" w:type="dxa"/>
          </w:tcPr>
          <w:p w14:paraId="0E947543" w14:textId="77777777" w:rsidR="0022352C" w:rsidRPr="008135E9" w:rsidRDefault="0022352C" w:rsidP="000F4C4F">
            <w:pPr>
              <w:rPr>
                <w:rFonts w:cs="Arial"/>
                <w:szCs w:val="20"/>
              </w:rPr>
            </w:pPr>
          </w:p>
        </w:tc>
      </w:tr>
      <w:tr w:rsidR="0022352C" w:rsidRPr="008135E9" w14:paraId="00848A23" w14:textId="77777777" w:rsidTr="001801E1">
        <w:tblPrEx>
          <w:tblLook w:val="04A0" w:firstRow="1" w:lastRow="0" w:firstColumn="1" w:lastColumn="0" w:noHBand="0" w:noVBand="1"/>
        </w:tblPrEx>
        <w:tc>
          <w:tcPr>
            <w:tcW w:w="2425" w:type="dxa"/>
          </w:tcPr>
          <w:p w14:paraId="2AD24513" w14:textId="77777777" w:rsidR="0022352C" w:rsidRPr="008135E9" w:rsidRDefault="0022352C" w:rsidP="000F4C4F">
            <w:pPr>
              <w:rPr>
                <w:rFonts w:cs="Arial"/>
                <w:szCs w:val="20"/>
              </w:rPr>
            </w:pPr>
          </w:p>
        </w:tc>
        <w:tc>
          <w:tcPr>
            <w:tcW w:w="4500" w:type="dxa"/>
          </w:tcPr>
          <w:p w14:paraId="5FB0A638" w14:textId="77777777" w:rsidR="0022352C" w:rsidRPr="008135E9" w:rsidRDefault="0022352C" w:rsidP="000F4C4F">
            <w:pPr>
              <w:rPr>
                <w:rFonts w:cs="Arial"/>
                <w:szCs w:val="20"/>
              </w:rPr>
            </w:pPr>
          </w:p>
        </w:tc>
        <w:tc>
          <w:tcPr>
            <w:tcW w:w="2880" w:type="dxa"/>
          </w:tcPr>
          <w:p w14:paraId="16E594A7" w14:textId="77777777" w:rsidR="0022352C" w:rsidRPr="008135E9" w:rsidRDefault="0022352C" w:rsidP="000F4C4F">
            <w:pPr>
              <w:rPr>
                <w:rFonts w:cs="Arial"/>
                <w:szCs w:val="20"/>
              </w:rPr>
            </w:pPr>
          </w:p>
        </w:tc>
      </w:tr>
    </w:tbl>
    <w:p w14:paraId="77B40E6B" w14:textId="77777777" w:rsidR="00B502A4" w:rsidRPr="008135E9" w:rsidRDefault="00B502A4" w:rsidP="005433F1">
      <w:pPr>
        <w:pStyle w:val="Heading1"/>
      </w:pPr>
      <w:r w:rsidRPr="008135E9">
        <w:t>Non-Compliance</w:t>
      </w:r>
    </w:p>
    <w:p w14:paraId="519A176E" w14:textId="3A06EEE2" w:rsidR="00AA6841" w:rsidRPr="0086408B" w:rsidRDefault="00AA6841" w:rsidP="008564AC">
      <w:pPr>
        <w:spacing w:before="20" w:after="20"/>
        <w:rPr>
          <w:rFonts w:cs="Arial"/>
          <w:color w:val="000000" w:themeColor="text1"/>
        </w:rPr>
      </w:pPr>
      <w:r w:rsidRPr="0086408B">
        <w:rPr>
          <w:rFonts w:cs="Arial"/>
          <w:color w:val="000000" w:themeColor="text1"/>
        </w:rPr>
        <w:t xml:space="preserve">Violations of this policy will be treated like other allegations of wrongdoing at </w:t>
      </w:r>
      <w:r w:rsidR="00FE421F">
        <w:rPr>
          <w:rFonts w:cs="Arial"/>
        </w:rPr>
        <w:t>[COMPANY NAME]</w:t>
      </w:r>
      <w:r w:rsidR="0022352C" w:rsidRPr="0086408B">
        <w:rPr>
          <w:rFonts w:cs="Arial"/>
        </w:rPr>
        <w:t>.</w:t>
      </w:r>
      <w:r w:rsidR="00FD06F1" w:rsidRPr="0086408B">
        <w:rPr>
          <w:rFonts w:cs="Arial"/>
        </w:rPr>
        <w:t xml:space="preserve"> </w:t>
      </w:r>
      <w:r w:rsidRPr="0086408B">
        <w:rPr>
          <w:rFonts w:cs="Arial"/>
          <w:color w:val="000000" w:themeColor="text1"/>
        </w:rPr>
        <w:t>Allegations of misconduct will be adjudicated according to established procedures. Sanctions for non-compliance may include, but are not limited to, one or more of the following:</w:t>
      </w:r>
    </w:p>
    <w:p w14:paraId="1F81C662" w14:textId="2621AEC3" w:rsidR="00AA6841" w:rsidRPr="008135E9" w:rsidRDefault="00AA6841" w:rsidP="008564AC">
      <w:pPr>
        <w:pStyle w:val="ListNumber2"/>
        <w:numPr>
          <w:ilvl w:val="0"/>
          <w:numId w:val="12"/>
        </w:numPr>
        <w:spacing w:before="20" w:after="20"/>
        <w:rPr>
          <w:rFonts w:cs="Arial"/>
          <w:color w:val="000000" w:themeColor="text1"/>
        </w:rPr>
      </w:pPr>
      <w:r w:rsidRPr="0086408B">
        <w:rPr>
          <w:rFonts w:cs="Arial"/>
          <w:color w:val="000000" w:themeColor="text1"/>
        </w:rPr>
        <w:t xml:space="preserve">Disciplinary action according to applicable </w:t>
      </w:r>
      <w:r w:rsidR="00FE421F">
        <w:rPr>
          <w:rFonts w:cs="Arial"/>
        </w:rPr>
        <w:t>[COMPANY NAME]</w:t>
      </w:r>
      <w:r w:rsidR="004265A5" w:rsidRPr="0086408B">
        <w:rPr>
          <w:rFonts w:cs="Arial"/>
          <w:color w:val="000000" w:themeColor="text1"/>
        </w:rPr>
        <w:t xml:space="preserve"> </w:t>
      </w:r>
      <w:proofErr w:type="gramStart"/>
      <w:r w:rsidRPr="0086408B">
        <w:rPr>
          <w:rFonts w:cs="Arial"/>
          <w:color w:val="000000" w:themeColor="text1"/>
        </w:rPr>
        <w:t>policies</w:t>
      </w:r>
      <w:r w:rsidRPr="008135E9">
        <w:rPr>
          <w:rFonts w:cs="Arial"/>
          <w:color w:val="000000" w:themeColor="text1"/>
        </w:rPr>
        <w:t>;</w:t>
      </w:r>
      <w:proofErr w:type="gramEnd"/>
      <w:r w:rsidRPr="008135E9">
        <w:rPr>
          <w:rFonts w:cs="Arial"/>
          <w:color w:val="000000" w:themeColor="text1"/>
        </w:rPr>
        <w:t xml:space="preserve"> </w:t>
      </w:r>
    </w:p>
    <w:p w14:paraId="50A454E6" w14:textId="77777777" w:rsidR="00AA6841" w:rsidRPr="008135E9" w:rsidRDefault="00AA6841" w:rsidP="008564AC">
      <w:pPr>
        <w:pStyle w:val="ListNumber2"/>
        <w:numPr>
          <w:ilvl w:val="0"/>
          <w:numId w:val="12"/>
        </w:numPr>
        <w:spacing w:before="20" w:after="20"/>
        <w:rPr>
          <w:rFonts w:cs="Arial"/>
          <w:color w:val="000000" w:themeColor="text1"/>
        </w:rPr>
      </w:pPr>
      <w:r w:rsidRPr="008135E9">
        <w:rPr>
          <w:rFonts w:cs="Arial"/>
          <w:color w:val="000000" w:themeColor="text1"/>
        </w:rPr>
        <w:t>Termination of employment; and/or</w:t>
      </w:r>
    </w:p>
    <w:p w14:paraId="4B59D757" w14:textId="77777777" w:rsidR="00AA6841" w:rsidRPr="00DD05CD" w:rsidRDefault="00AA6841" w:rsidP="008564AC">
      <w:pPr>
        <w:pStyle w:val="ListNumber2"/>
        <w:numPr>
          <w:ilvl w:val="0"/>
          <w:numId w:val="12"/>
        </w:numPr>
        <w:spacing w:before="20" w:after="20"/>
        <w:rPr>
          <w:rFonts w:cs="Arial"/>
          <w:color w:val="000000" w:themeColor="text1"/>
        </w:rPr>
      </w:pPr>
      <w:r w:rsidRPr="008135E9">
        <w:rPr>
          <w:rFonts w:cs="Arial"/>
          <w:color w:val="000000" w:themeColor="text1"/>
        </w:rPr>
        <w:t>Legal action according to applicable laws and contractual agreements.</w:t>
      </w:r>
    </w:p>
    <w:p w14:paraId="50A71200" w14:textId="77777777" w:rsidR="00B502A4" w:rsidRPr="008135E9" w:rsidRDefault="00B502A4" w:rsidP="005433F1">
      <w:pPr>
        <w:pStyle w:val="Heading1"/>
      </w:pPr>
      <w:r w:rsidRPr="008135E9">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817"/>
        <w:gridCol w:w="3946"/>
        <w:gridCol w:w="2523"/>
      </w:tblGrid>
      <w:tr w:rsidR="008B333E" w:rsidRPr="00900C31" w14:paraId="5E9252FE" w14:textId="77777777" w:rsidTr="008B333E">
        <w:tc>
          <w:tcPr>
            <w:tcW w:w="1778" w:type="dxa"/>
            <w:shd w:val="clear" w:color="auto" w:fill="BDD6EE" w:themeFill="accent1" w:themeFillTint="66"/>
          </w:tcPr>
          <w:p w14:paraId="346A6B55" w14:textId="77777777" w:rsidR="008B333E" w:rsidRPr="00900C31" w:rsidRDefault="008B333E" w:rsidP="008B333E">
            <w:pPr>
              <w:jc w:val="center"/>
              <w:rPr>
                <w:rFonts w:cs="Arial"/>
                <w:b/>
                <w:bCs/>
              </w:rPr>
            </w:pPr>
            <w:r w:rsidRPr="3814580E">
              <w:rPr>
                <w:rFonts w:cs="Arial"/>
                <w:b/>
                <w:bCs/>
              </w:rPr>
              <w:t>Version ID</w:t>
            </w:r>
          </w:p>
        </w:tc>
        <w:tc>
          <w:tcPr>
            <w:tcW w:w="1817" w:type="dxa"/>
            <w:shd w:val="clear" w:color="auto" w:fill="BDD6EE" w:themeFill="accent1" w:themeFillTint="66"/>
          </w:tcPr>
          <w:p w14:paraId="71A473D8" w14:textId="77777777" w:rsidR="008B333E" w:rsidRPr="00900C31" w:rsidRDefault="008B333E" w:rsidP="008B333E">
            <w:pPr>
              <w:jc w:val="center"/>
              <w:rPr>
                <w:rFonts w:cs="Arial"/>
                <w:b/>
                <w:bCs/>
              </w:rPr>
            </w:pPr>
            <w:r w:rsidRPr="3814580E">
              <w:rPr>
                <w:rFonts w:cs="Arial"/>
                <w:b/>
                <w:bCs/>
              </w:rPr>
              <w:t xml:space="preserve">Date of </w:t>
            </w:r>
            <w:r>
              <w:rPr>
                <w:rFonts w:cs="Arial"/>
                <w:b/>
                <w:bCs/>
              </w:rPr>
              <w:t>C</w:t>
            </w:r>
            <w:r w:rsidRPr="3814580E">
              <w:rPr>
                <w:rFonts w:cs="Arial"/>
                <w:b/>
                <w:bCs/>
              </w:rPr>
              <w:t>hange</w:t>
            </w:r>
          </w:p>
        </w:tc>
        <w:tc>
          <w:tcPr>
            <w:tcW w:w="3946" w:type="dxa"/>
            <w:shd w:val="clear" w:color="auto" w:fill="BDD6EE" w:themeFill="accent1" w:themeFillTint="66"/>
          </w:tcPr>
          <w:p w14:paraId="4CFD08C0" w14:textId="77777777" w:rsidR="008B333E" w:rsidRPr="00900C31" w:rsidRDefault="008B333E" w:rsidP="008B333E">
            <w:pPr>
              <w:jc w:val="center"/>
              <w:rPr>
                <w:rFonts w:cs="Arial"/>
                <w:b/>
                <w:bCs/>
              </w:rPr>
            </w:pPr>
            <w:r w:rsidRPr="3814580E">
              <w:rPr>
                <w:rFonts w:cs="Arial"/>
                <w:b/>
                <w:bCs/>
              </w:rPr>
              <w:t>Author</w:t>
            </w:r>
          </w:p>
        </w:tc>
        <w:tc>
          <w:tcPr>
            <w:tcW w:w="2523" w:type="dxa"/>
            <w:shd w:val="clear" w:color="auto" w:fill="BDD6EE" w:themeFill="accent1" w:themeFillTint="66"/>
          </w:tcPr>
          <w:p w14:paraId="22457B27" w14:textId="77777777" w:rsidR="008B333E" w:rsidRPr="00900C31" w:rsidRDefault="008B333E" w:rsidP="008B333E">
            <w:pPr>
              <w:jc w:val="center"/>
              <w:rPr>
                <w:rFonts w:cs="Arial"/>
                <w:b/>
                <w:bCs/>
              </w:rPr>
            </w:pPr>
            <w:r w:rsidRPr="3814580E">
              <w:rPr>
                <w:rFonts w:cs="Arial"/>
                <w:b/>
                <w:bCs/>
              </w:rPr>
              <w:t>Rationale</w:t>
            </w:r>
          </w:p>
        </w:tc>
      </w:tr>
      <w:tr w:rsidR="00FD69B1" w:rsidRPr="00900C31" w14:paraId="78C65C59" w14:textId="77777777" w:rsidTr="008B333E">
        <w:tc>
          <w:tcPr>
            <w:tcW w:w="1778" w:type="dxa"/>
            <w:shd w:val="clear" w:color="auto" w:fill="auto"/>
          </w:tcPr>
          <w:p w14:paraId="2E86D395" w14:textId="619546AF" w:rsidR="00FD69B1" w:rsidRPr="00900C31" w:rsidRDefault="00FD69B1" w:rsidP="00677B20">
            <w:pPr>
              <w:jc w:val="center"/>
              <w:rPr>
                <w:rFonts w:cs="Arial"/>
              </w:rPr>
            </w:pPr>
            <w:r>
              <w:rPr>
                <w:rFonts w:cs="Arial"/>
              </w:rPr>
              <w:t>V.01</w:t>
            </w:r>
          </w:p>
        </w:tc>
        <w:tc>
          <w:tcPr>
            <w:tcW w:w="1817" w:type="dxa"/>
            <w:shd w:val="clear" w:color="auto" w:fill="auto"/>
          </w:tcPr>
          <w:p w14:paraId="056FD7E5" w14:textId="638A6644" w:rsidR="00FD69B1" w:rsidRPr="001D1EC9" w:rsidRDefault="00FE421F" w:rsidP="00677B20">
            <w:pPr>
              <w:jc w:val="center"/>
              <w:rPr>
                <w:rFonts w:cs="Arial"/>
                <w:highlight w:val="yellow"/>
              </w:rPr>
            </w:pPr>
            <w:r>
              <w:rPr>
                <w:rFonts w:cs="Arial"/>
              </w:rPr>
              <w:t>12/5</w:t>
            </w:r>
            <w:r w:rsidR="00FD69B1">
              <w:rPr>
                <w:rFonts w:cs="Arial"/>
              </w:rPr>
              <w:t>/2022</w:t>
            </w:r>
          </w:p>
        </w:tc>
        <w:tc>
          <w:tcPr>
            <w:tcW w:w="3946" w:type="dxa"/>
            <w:shd w:val="clear" w:color="auto" w:fill="auto"/>
          </w:tcPr>
          <w:p w14:paraId="2EBA1AB9" w14:textId="51FE4156" w:rsidR="00FD69B1" w:rsidRPr="001D1EC9" w:rsidRDefault="00FD69B1" w:rsidP="00677B20">
            <w:pPr>
              <w:jc w:val="center"/>
              <w:rPr>
                <w:rFonts w:cs="Arial"/>
                <w:highlight w:val="yellow"/>
              </w:rPr>
            </w:pPr>
            <w:proofErr w:type="spellStart"/>
            <w:r w:rsidRPr="00530B61">
              <w:rPr>
                <w:rFonts w:cs="Arial"/>
              </w:rPr>
              <w:t>Securestrux</w:t>
            </w:r>
            <w:proofErr w:type="spellEnd"/>
          </w:p>
        </w:tc>
        <w:tc>
          <w:tcPr>
            <w:tcW w:w="2523" w:type="dxa"/>
            <w:shd w:val="clear" w:color="auto" w:fill="auto"/>
          </w:tcPr>
          <w:p w14:paraId="349FFD54" w14:textId="221D5C55" w:rsidR="00FD69B1" w:rsidRPr="00900C31" w:rsidRDefault="00FD69B1" w:rsidP="00677B20">
            <w:pPr>
              <w:jc w:val="center"/>
              <w:rPr>
                <w:rFonts w:cs="Arial"/>
              </w:rPr>
            </w:pPr>
            <w:r>
              <w:rPr>
                <w:rFonts w:cs="Arial"/>
              </w:rPr>
              <w:t>Initial draft</w:t>
            </w:r>
          </w:p>
        </w:tc>
      </w:tr>
      <w:tr w:rsidR="008B333E" w:rsidRPr="00900C31" w14:paraId="724F00CD" w14:textId="77777777" w:rsidTr="008B333E">
        <w:tc>
          <w:tcPr>
            <w:tcW w:w="1778" w:type="dxa"/>
            <w:shd w:val="clear" w:color="auto" w:fill="auto"/>
          </w:tcPr>
          <w:p w14:paraId="6CD1C48E" w14:textId="77777777" w:rsidR="008B333E" w:rsidRPr="00900C31" w:rsidRDefault="008B333E" w:rsidP="00677B20">
            <w:pPr>
              <w:jc w:val="center"/>
              <w:rPr>
                <w:rFonts w:cs="Arial"/>
              </w:rPr>
            </w:pPr>
          </w:p>
        </w:tc>
        <w:tc>
          <w:tcPr>
            <w:tcW w:w="1817" w:type="dxa"/>
            <w:shd w:val="clear" w:color="auto" w:fill="auto"/>
          </w:tcPr>
          <w:p w14:paraId="466E7019" w14:textId="77777777" w:rsidR="008B333E" w:rsidRPr="00900C31" w:rsidRDefault="008B333E" w:rsidP="00677B20">
            <w:pPr>
              <w:jc w:val="center"/>
              <w:rPr>
                <w:rFonts w:cs="Arial"/>
              </w:rPr>
            </w:pPr>
          </w:p>
        </w:tc>
        <w:tc>
          <w:tcPr>
            <w:tcW w:w="3946" w:type="dxa"/>
            <w:shd w:val="clear" w:color="auto" w:fill="auto"/>
          </w:tcPr>
          <w:p w14:paraId="15CF5A4F" w14:textId="77777777" w:rsidR="008B333E" w:rsidRPr="00900C31" w:rsidRDefault="008B333E" w:rsidP="00677B20">
            <w:pPr>
              <w:jc w:val="center"/>
              <w:rPr>
                <w:rFonts w:cs="Arial"/>
              </w:rPr>
            </w:pPr>
          </w:p>
        </w:tc>
        <w:tc>
          <w:tcPr>
            <w:tcW w:w="2523" w:type="dxa"/>
            <w:shd w:val="clear" w:color="auto" w:fill="auto"/>
          </w:tcPr>
          <w:p w14:paraId="4EC83967" w14:textId="77777777" w:rsidR="008B333E" w:rsidRPr="00900C31" w:rsidRDefault="008B333E" w:rsidP="00677B20">
            <w:pPr>
              <w:jc w:val="center"/>
              <w:rPr>
                <w:rFonts w:cs="Arial"/>
              </w:rPr>
            </w:pPr>
          </w:p>
        </w:tc>
      </w:tr>
      <w:tr w:rsidR="008B333E" w:rsidRPr="00900C31" w14:paraId="63A6B2EC" w14:textId="77777777" w:rsidTr="008B333E">
        <w:tc>
          <w:tcPr>
            <w:tcW w:w="1778" w:type="dxa"/>
            <w:shd w:val="clear" w:color="auto" w:fill="auto"/>
          </w:tcPr>
          <w:p w14:paraId="5BDEB740" w14:textId="77777777" w:rsidR="008B333E" w:rsidRPr="00900C31" w:rsidRDefault="008B333E" w:rsidP="00677B20">
            <w:pPr>
              <w:jc w:val="center"/>
              <w:rPr>
                <w:rFonts w:cs="Arial"/>
              </w:rPr>
            </w:pPr>
          </w:p>
        </w:tc>
        <w:tc>
          <w:tcPr>
            <w:tcW w:w="1817" w:type="dxa"/>
            <w:shd w:val="clear" w:color="auto" w:fill="auto"/>
          </w:tcPr>
          <w:p w14:paraId="0A28F8FB" w14:textId="77777777" w:rsidR="008B333E" w:rsidRPr="00900C31" w:rsidRDefault="008B333E" w:rsidP="00677B20">
            <w:pPr>
              <w:jc w:val="center"/>
              <w:rPr>
                <w:rFonts w:cs="Arial"/>
              </w:rPr>
            </w:pPr>
          </w:p>
        </w:tc>
        <w:tc>
          <w:tcPr>
            <w:tcW w:w="3946" w:type="dxa"/>
            <w:shd w:val="clear" w:color="auto" w:fill="auto"/>
          </w:tcPr>
          <w:p w14:paraId="60E469C8" w14:textId="77777777" w:rsidR="008B333E" w:rsidRPr="00900C31" w:rsidRDefault="008B333E" w:rsidP="00677B20">
            <w:pPr>
              <w:jc w:val="center"/>
              <w:rPr>
                <w:rFonts w:cs="Arial"/>
              </w:rPr>
            </w:pPr>
          </w:p>
        </w:tc>
        <w:tc>
          <w:tcPr>
            <w:tcW w:w="2523" w:type="dxa"/>
            <w:shd w:val="clear" w:color="auto" w:fill="auto"/>
          </w:tcPr>
          <w:p w14:paraId="35BB0B21" w14:textId="77777777" w:rsidR="008B333E" w:rsidRPr="00900C31" w:rsidRDefault="008B333E" w:rsidP="00677B20">
            <w:pPr>
              <w:jc w:val="center"/>
              <w:rPr>
                <w:rFonts w:cs="Arial"/>
              </w:rPr>
            </w:pPr>
          </w:p>
        </w:tc>
      </w:tr>
      <w:tr w:rsidR="008B333E" w:rsidRPr="00900C31" w14:paraId="14640C1E" w14:textId="77777777" w:rsidTr="008B333E">
        <w:tc>
          <w:tcPr>
            <w:tcW w:w="1778" w:type="dxa"/>
            <w:shd w:val="clear" w:color="auto" w:fill="auto"/>
          </w:tcPr>
          <w:p w14:paraId="0D2B01F2" w14:textId="77777777" w:rsidR="008B333E" w:rsidRPr="00900C31" w:rsidRDefault="008B333E" w:rsidP="00677B20">
            <w:pPr>
              <w:jc w:val="center"/>
              <w:rPr>
                <w:rFonts w:cs="Arial"/>
              </w:rPr>
            </w:pPr>
          </w:p>
        </w:tc>
        <w:tc>
          <w:tcPr>
            <w:tcW w:w="1817" w:type="dxa"/>
            <w:shd w:val="clear" w:color="auto" w:fill="auto"/>
          </w:tcPr>
          <w:p w14:paraId="45F65E35" w14:textId="77777777" w:rsidR="008B333E" w:rsidRPr="00900C31" w:rsidRDefault="008B333E" w:rsidP="00677B20">
            <w:pPr>
              <w:jc w:val="center"/>
              <w:rPr>
                <w:rFonts w:cs="Arial"/>
              </w:rPr>
            </w:pPr>
          </w:p>
        </w:tc>
        <w:tc>
          <w:tcPr>
            <w:tcW w:w="3946" w:type="dxa"/>
            <w:shd w:val="clear" w:color="auto" w:fill="auto"/>
          </w:tcPr>
          <w:p w14:paraId="1788E110" w14:textId="77777777" w:rsidR="008B333E" w:rsidRPr="00900C31" w:rsidRDefault="008B333E" w:rsidP="00677B20">
            <w:pPr>
              <w:jc w:val="center"/>
              <w:rPr>
                <w:rFonts w:cs="Arial"/>
              </w:rPr>
            </w:pPr>
          </w:p>
        </w:tc>
        <w:tc>
          <w:tcPr>
            <w:tcW w:w="2523" w:type="dxa"/>
            <w:shd w:val="clear" w:color="auto" w:fill="auto"/>
          </w:tcPr>
          <w:p w14:paraId="792ED310" w14:textId="77777777" w:rsidR="008B333E" w:rsidRPr="00900C31" w:rsidRDefault="008B333E" w:rsidP="00677B20">
            <w:pPr>
              <w:jc w:val="center"/>
              <w:rPr>
                <w:rFonts w:cs="Arial"/>
              </w:rPr>
            </w:pPr>
          </w:p>
        </w:tc>
      </w:tr>
      <w:tr w:rsidR="008B333E" w:rsidRPr="00900C31" w14:paraId="3618A633" w14:textId="77777777" w:rsidTr="008B333E">
        <w:tc>
          <w:tcPr>
            <w:tcW w:w="1778" w:type="dxa"/>
            <w:shd w:val="clear" w:color="auto" w:fill="auto"/>
          </w:tcPr>
          <w:p w14:paraId="5D31A5C0" w14:textId="77777777" w:rsidR="008B333E" w:rsidRPr="00900C31" w:rsidRDefault="008B333E" w:rsidP="00677B20">
            <w:pPr>
              <w:jc w:val="center"/>
              <w:rPr>
                <w:rFonts w:cs="Arial"/>
              </w:rPr>
            </w:pPr>
          </w:p>
        </w:tc>
        <w:tc>
          <w:tcPr>
            <w:tcW w:w="1817" w:type="dxa"/>
            <w:shd w:val="clear" w:color="auto" w:fill="auto"/>
          </w:tcPr>
          <w:p w14:paraId="54B0A232" w14:textId="77777777" w:rsidR="008B333E" w:rsidRPr="00900C31" w:rsidRDefault="008B333E" w:rsidP="00677B20">
            <w:pPr>
              <w:jc w:val="center"/>
              <w:rPr>
                <w:rFonts w:cs="Arial"/>
              </w:rPr>
            </w:pPr>
          </w:p>
        </w:tc>
        <w:tc>
          <w:tcPr>
            <w:tcW w:w="3946" w:type="dxa"/>
            <w:shd w:val="clear" w:color="auto" w:fill="auto"/>
          </w:tcPr>
          <w:p w14:paraId="174B4423" w14:textId="77777777" w:rsidR="008B333E" w:rsidRPr="00900C31" w:rsidRDefault="008B333E" w:rsidP="00677B20">
            <w:pPr>
              <w:jc w:val="center"/>
              <w:rPr>
                <w:rFonts w:cs="Arial"/>
              </w:rPr>
            </w:pPr>
          </w:p>
        </w:tc>
        <w:tc>
          <w:tcPr>
            <w:tcW w:w="2523" w:type="dxa"/>
            <w:shd w:val="clear" w:color="auto" w:fill="auto"/>
          </w:tcPr>
          <w:p w14:paraId="3D81C2BD" w14:textId="77777777" w:rsidR="008B333E" w:rsidRPr="00900C31" w:rsidRDefault="008B333E" w:rsidP="00677B20">
            <w:pPr>
              <w:jc w:val="center"/>
              <w:rPr>
                <w:rFonts w:cs="Arial"/>
              </w:rPr>
            </w:pPr>
          </w:p>
        </w:tc>
      </w:tr>
    </w:tbl>
    <w:p w14:paraId="6AACCEB0" w14:textId="77777777" w:rsidR="006C19C9" w:rsidRPr="008135E9" w:rsidRDefault="006C19C9" w:rsidP="008B4684">
      <w:pPr>
        <w:tabs>
          <w:tab w:val="left" w:pos="2865"/>
        </w:tabs>
        <w:rPr>
          <w:rFonts w:cs="Arial"/>
        </w:rPr>
      </w:pPr>
    </w:p>
    <w:sectPr w:rsidR="006C19C9" w:rsidRPr="008135E9" w:rsidSect="00F3751B">
      <w:headerReference w:type="even" r:id="rId12"/>
      <w:headerReference w:type="default" r:id="rId13"/>
      <w:footerReference w:type="even" r:id="rId14"/>
      <w:footerReference w:type="default" r:id="rId15"/>
      <w:headerReference w:type="first" r:id="rId16"/>
      <w:footerReference w:type="first" r:id="rId17"/>
      <w:pgSz w:w="12240" w:h="15840"/>
      <w:pgMar w:top="1701" w:right="1083" w:bottom="1440" w:left="1083" w:header="578" w:footer="3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F6AB0" w14:textId="77777777" w:rsidR="00EE5523" w:rsidRDefault="00EE5523">
      <w:r>
        <w:separator/>
      </w:r>
    </w:p>
  </w:endnote>
  <w:endnote w:type="continuationSeparator" w:id="0">
    <w:p w14:paraId="233DE8E5" w14:textId="77777777" w:rsidR="00EE5523" w:rsidRDefault="00EE5523">
      <w:r>
        <w:continuationSeparator/>
      </w:r>
    </w:p>
  </w:endnote>
  <w:endnote w:type="continuationNotice" w:id="1">
    <w:p w14:paraId="7236B9EE" w14:textId="77777777" w:rsidR="00EE5523" w:rsidRDefault="00EE55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Sans">
    <w:altName w:val="Times New Roman"/>
    <w:panose1 w:val="020B0502020104020203"/>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2553A" w14:textId="77777777" w:rsidR="000B6432" w:rsidRDefault="000B64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D8BE8" w14:textId="77777777" w:rsidR="00352A14" w:rsidRDefault="00DC5BA5">
    <w:pPr>
      <w:pStyle w:val="Footer"/>
      <w:jc w:val="center"/>
    </w:pPr>
    <w:r w:rsidRPr="0086408B">
      <w:fldChar w:fldCharType="begin"/>
    </w:r>
    <w:r w:rsidR="00352A14" w:rsidRPr="0086408B">
      <w:instrText xml:space="preserve"> PAGE   \* MERGEFORMAT </w:instrText>
    </w:r>
    <w:r w:rsidRPr="0086408B">
      <w:fldChar w:fldCharType="separate"/>
    </w:r>
    <w:r w:rsidR="00FF5C65" w:rsidRPr="0086408B">
      <w:rPr>
        <w:noProof/>
      </w:rPr>
      <w:t>1</w:t>
    </w:r>
    <w:r w:rsidRPr="0086408B">
      <w:fldChar w:fldCharType="end"/>
    </w:r>
  </w:p>
  <w:p w14:paraId="6D8D08E3" w14:textId="77777777" w:rsidR="00BC13E7" w:rsidRPr="0086408B" w:rsidRDefault="00BC13E7">
    <w:pPr>
      <w:pStyle w:val="Footer"/>
      <w:jc w:val="center"/>
    </w:pPr>
  </w:p>
  <w:p w14:paraId="569AE2DA" w14:textId="77777777" w:rsidR="00C24557" w:rsidRDefault="00C24557" w:rsidP="00BC13E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E786D" w14:textId="77777777" w:rsidR="000B6432" w:rsidRDefault="000B64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ABB82" w14:textId="77777777" w:rsidR="00EE5523" w:rsidRDefault="00EE5523">
      <w:r>
        <w:separator/>
      </w:r>
    </w:p>
  </w:footnote>
  <w:footnote w:type="continuationSeparator" w:id="0">
    <w:p w14:paraId="205CE7A3" w14:textId="77777777" w:rsidR="00EE5523" w:rsidRDefault="00EE5523">
      <w:r>
        <w:continuationSeparator/>
      </w:r>
    </w:p>
  </w:footnote>
  <w:footnote w:type="continuationNotice" w:id="1">
    <w:p w14:paraId="563BD04E" w14:textId="77777777" w:rsidR="00EE5523" w:rsidRDefault="00EE55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12EE9" w14:textId="77777777" w:rsidR="000B6432" w:rsidRDefault="000B64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35EAA" w14:textId="39D10D5F" w:rsidR="003331A9" w:rsidRDefault="003331A9" w:rsidP="00835B4C">
    <w:pPr>
      <w:pStyle w:val="Header"/>
      <w:tabs>
        <w:tab w:val="clear" w:pos="4320"/>
        <w:tab w:val="clear" w:pos="8640"/>
        <w:tab w:val="left" w:pos="2010"/>
        <w:tab w:val="left" w:pos="3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F57E" w14:textId="77777777" w:rsidR="000B6432" w:rsidRDefault="000B64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A6A977A"/>
    <w:lvl w:ilvl="0">
      <w:start w:val="1"/>
      <w:numFmt w:val="decimal"/>
      <w:pStyle w:val="ListNumber2"/>
      <w:lvlText w:val="%1."/>
      <w:lvlJc w:val="left"/>
      <w:pPr>
        <w:tabs>
          <w:tab w:val="num" w:pos="720"/>
        </w:tabs>
        <w:ind w:left="720" w:hanging="360"/>
      </w:pPr>
    </w:lvl>
  </w:abstractNum>
  <w:abstractNum w:abstractNumId="1" w15:restartNumberingAfterBreak="0">
    <w:nsid w:val="01747B2A"/>
    <w:multiLevelType w:val="hybridMultilevel"/>
    <w:tmpl w:val="111CCE34"/>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A9B14B2"/>
    <w:multiLevelType w:val="hybridMultilevel"/>
    <w:tmpl w:val="50F085A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D4D65A9"/>
    <w:multiLevelType w:val="hybridMultilevel"/>
    <w:tmpl w:val="96142C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201899"/>
    <w:multiLevelType w:val="hybridMultilevel"/>
    <w:tmpl w:val="9C34267E"/>
    <w:lvl w:ilvl="0" w:tplc="F17A6EF8">
      <w:start w:val="1"/>
      <w:numFmt w:val="bullet"/>
      <w:pStyle w:val="ListBullet"/>
      <w:lvlText w:val=""/>
      <w:lvlJc w:val="left"/>
      <w:pPr>
        <w:ind w:left="-1080" w:hanging="360"/>
      </w:pPr>
      <w:rPr>
        <w:rFonts w:ascii="Symbol" w:hAnsi="Symbol" w:hint="default"/>
        <w:color w:val="000000" w:themeColor="text1"/>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108617AE"/>
    <w:multiLevelType w:val="hybridMultilevel"/>
    <w:tmpl w:val="1F905F9A"/>
    <w:lvl w:ilvl="0" w:tplc="FFFFFFFF">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rPr>
        <w:rFonts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28F18A7"/>
    <w:multiLevelType w:val="hybridMultilevel"/>
    <w:tmpl w:val="EFCAC0C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500E86"/>
    <w:multiLevelType w:val="hybridMultilevel"/>
    <w:tmpl w:val="BFEA2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B0E2773"/>
    <w:multiLevelType w:val="hybridMultilevel"/>
    <w:tmpl w:val="FDA2C144"/>
    <w:lvl w:ilvl="0" w:tplc="0409000F">
      <w:start w:val="1"/>
      <w:numFmt w:val="decimal"/>
      <w:lvlText w:val="%1."/>
      <w:lvlJc w:val="left"/>
      <w:pPr>
        <w:tabs>
          <w:tab w:val="num" w:pos="1980"/>
        </w:tabs>
        <w:ind w:left="198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9" w15:restartNumberingAfterBreak="0">
    <w:nsid w:val="1DE4781A"/>
    <w:multiLevelType w:val="hybridMultilevel"/>
    <w:tmpl w:val="99641A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07D777D"/>
    <w:multiLevelType w:val="hybridMultilevel"/>
    <w:tmpl w:val="8F040C82"/>
    <w:lvl w:ilvl="0" w:tplc="04090001">
      <w:start w:val="1"/>
      <w:numFmt w:val="bullet"/>
      <w:lvlText w:val=""/>
      <w:lvlJc w:val="left"/>
      <w:pPr>
        <w:tabs>
          <w:tab w:val="num" w:pos="720"/>
        </w:tabs>
        <w:ind w:left="720" w:hanging="360"/>
      </w:pPr>
      <w:rPr>
        <w:rFonts w:ascii="Symbol" w:hAnsi="Symbol"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1A96753"/>
    <w:multiLevelType w:val="hybridMultilevel"/>
    <w:tmpl w:val="374236D2"/>
    <w:lvl w:ilvl="0" w:tplc="7778DB8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54691F"/>
    <w:multiLevelType w:val="hybridMultilevel"/>
    <w:tmpl w:val="55145402"/>
    <w:lvl w:ilvl="0" w:tplc="5C1C27FE">
      <w:start w:val="1"/>
      <w:numFmt w:val="bullet"/>
      <w:lvlText w:val=""/>
      <w:lvlJc w:val="left"/>
      <w:pPr>
        <w:tabs>
          <w:tab w:val="num" w:pos="1080"/>
        </w:tabs>
        <w:ind w:left="1080" w:hanging="360"/>
      </w:pPr>
      <w:rPr>
        <w:rFonts w:ascii="Symbol" w:hAnsi="Symbol" w:hint="default"/>
        <w:b w:val="0"/>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8833C70"/>
    <w:multiLevelType w:val="hybridMultilevel"/>
    <w:tmpl w:val="71B6ED14"/>
    <w:lvl w:ilvl="0" w:tplc="CD163B8A">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7A290F"/>
    <w:multiLevelType w:val="hybridMultilevel"/>
    <w:tmpl w:val="AF1C7A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B590140"/>
    <w:multiLevelType w:val="hybridMultilevel"/>
    <w:tmpl w:val="94A8924A"/>
    <w:lvl w:ilvl="0" w:tplc="0409000F">
      <w:start w:val="1"/>
      <w:numFmt w:val="decimal"/>
      <w:lvlText w:val="%1."/>
      <w:lvlJc w:val="left"/>
      <w:pPr>
        <w:ind w:left="1440" w:hanging="360"/>
      </w:pPr>
    </w:lvl>
    <w:lvl w:ilvl="1" w:tplc="B542270E">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FE90E1D"/>
    <w:multiLevelType w:val="hybridMultilevel"/>
    <w:tmpl w:val="359E39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FEA3EA2"/>
    <w:multiLevelType w:val="hybridMultilevel"/>
    <w:tmpl w:val="1D860A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CE4FE6"/>
    <w:multiLevelType w:val="hybridMultilevel"/>
    <w:tmpl w:val="E2AA53A8"/>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655944"/>
    <w:multiLevelType w:val="hybridMultilevel"/>
    <w:tmpl w:val="C9C877E4"/>
    <w:lvl w:ilvl="0" w:tplc="EE223FD8">
      <w:start w:val="1"/>
      <w:numFmt w:val="decimal"/>
      <w:pStyle w:val="ListNumber"/>
      <w:lvlText w:val="%1."/>
      <w:lvlJc w:val="left"/>
      <w:pPr>
        <w:tabs>
          <w:tab w:val="num" w:pos="2160"/>
        </w:tabs>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4A265A60"/>
    <w:multiLevelType w:val="hybridMultilevel"/>
    <w:tmpl w:val="D8CCB9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B914E03"/>
    <w:multiLevelType w:val="hybridMultilevel"/>
    <w:tmpl w:val="79C288D4"/>
    <w:lvl w:ilvl="0" w:tplc="BF801424">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5239F8"/>
    <w:multiLevelType w:val="hybridMultilevel"/>
    <w:tmpl w:val="85C2EE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CE47BBD"/>
    <w:multiLevelType w:val="hybridMultilevel"/>
    <w:tmpl w:val="592071F8"/>
    <w:lvl w:ilvl="0" w:tplc="BDF28C8C">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2D339ED"/>
    <w:multiLevelType w:val="hybridMultilevel"/>
    <w:tmpl w:val="CFA43AF4"/>
    <w:lvl w:ilvl="0" w:tplc="5C1C27FE">
      <w:start w:val="1"/>
      <w:numFmt w:val="bullet"/>
      <w:lvlText w:val=""/>
      <w:lvlJc w:val="left"/>
      <w:pPr>
        <w:tabs>
          <w:tab w:val="num" w:pos="1080"/>
        </w:tabs>
        <w:ind w:left="108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175DFA"/>
    <w:multiLevelType w:val="hybridMultilevel"/>
    <w:tmpl w:val="142AF134"/>
    <w:lvl w:ilvl="0" w:tplc="5060ED0E">
      <w:start w:val="1"/>
      <w:numFmt w:val="bullet"/>
      <w:lvlText w:val=""/>
      <w:lvlJc w:val="left"/>
      <w:pPr>
        <w:tabs>
          <w:tab w:val="num" w:pos="1608"/>
        </w:tabs>
        <w:ind w:left="1608" w:hanging="360"/>
      </w:pPr>
      <w:rPr>
        <w:rFonts w:ascii="Symbol" w:hAnsi="Symbol" w:hint="default"/>
      </w:rPr>
    </w:lvl>
    <w:lvl w:ilvl="1" w:tplc="04090003" w:tentative="1">
      <w:start w:val="1"/>
      <w:numFmt w:val="bullet"/>
      <w:lvlText w:val="o"/>
      <w:lvlJc w:val="left"/>
      <w:pPr>
        <w:tabs>
          <w:tab w:val="num" w:pos="1608"/>
        </w:tabs>
        <w:ind w:left="1608" w:hanging="360"/>
      </w:pPr>
      <w:rPr>
        <w:rFonts w:ascii="Courier New" w:hAnsi="Courier New" w:cs="Courier New" w:hint="default"/>
      </w:rPr>
    </w:lvl>
    <w:lvl w:ilvl="2" w:tplc="04090005" w:tentative="1">
      <w:start w:val="1"/>
      <w:numFmt w:val="bullet"/>
      <w:lvlText w:val=""/>
      <w:lvlJc w:val="left"/>
      <w:pPr>
        <w:tabs>
          <w:tab w:val="num" w:pos="2328"/>
        </w:tabs>
        <w:ind w:left="2328" w:hanging="360"/>
      </w:pPr>
      <w:rPr>
        <w:rFonts w:ascii="Wingdings" w:hAnsi="Wingdings" w:hint="default"/>
      </w:rPr>
    </w:lvl>
    <w:lvl w:ilvl="3" w:tplc="04090001" w:tentative="1">
      <w:start w:val="1"/>
      <w:numFmt w:val="bullet"/>
      <w:lvlText w:val=""/>
      <w:lvlJc w:val="left"/>
      <w:pPr>
        <w:tabs>
          <w:tab w:val="num" w:pos="3048"/>
        </w:tabs>
        <w:ind w:left="3048" w:hanging="360"/>
      </w:pPr>
      <w:rPr>
        <w:rFonts w:ascii="Symbol" w:hAnsi="Symbol" w:hint="default"/>
      </w:rPr>
    </w:lvl>
    <w:lvl w:ilvl="4" w:tplc="04090003" w:tentative="1">
      <w:start w:val="1"/>
      <w:numFmt w:val="bullet"/>
      <w:lvlText w:val="o"/>
      <w:lvlJc w:val="left"/>
      <w:pPr>
        <w:tabs>
          <w:tab w:val="num" w:pos="3768"/>
        </w:tabs>
        <w:ind w:left="3768" w:hanging="360"/>
      </w:pPr>
      <w:rPr>
        <w:rFonts w:ascii="Courier New" w:hAnsi="Courier New" w:cs="Courier New" w:hint="default"/>
      </w:rPr>
    </w:lvl>
    <w:lvl w:ilvl="5" w:tplc="04090005" w:tentative="1">
      <w:start w:val="1"/>
      <w:numFmt w:val="bullet"/>
      <w:lvlText w:val=""/>
      <w:lvlJc w:val="left"/>
      <w:pPr>
        <w:tabs>
          <w:tab w:val="num" w:pos="4488"/>
        </w:tabs>
        <w:ind w:left="4488" w:hanging="360"/>
      </w:pPr>
      <w:rPr>
        <w:rFonts w:ascii="Wingdings" w:hAnsi="Wingdings" w:hint="default"/>
      </w:rPr>
    </w:lvl>
    <w:lvl w:ilvl="6" w:tplc="04090001" w:tentative="1">
      <w:start w:val="1"/>
      <w:numFmt w:val="bullet"/>
      <w:lvlText w:val=""/>
      <w:lvlJc w:val="left"/>
      <w:pPr>
        <w:tabs>
          <w:tab w:val="num" w:pos="5208"/>
        </w:tabs>
        <w:ind w:left="5208" w:hanging="360"/>
      </w:pPr>
      <w:rPr>
        <w:rFonts w:ascii="Symbol" w:hAnsi="Symbol" w:hint="default"/>
      </w:rPr>
    </w:lvl>
    <w:lvl w:ilvl="7" w:tplc="04090003" w:tentative="1">
      <w:start w:val="1"/>
      <w:numFmt w:val="bullet"/>
      <w:lvlText w:val="o"/>
      <w:lvlJc w:val="left"/>
      <w:pPr>
        <w:tabs>
          <w:tab w:val="num" w:pos="5928"/>
        </w:tabs>
        <w:ind w:left="5928" w:hanging="360"/>
      </w:pPr>
      <w:rPr>
        <w:rFonts w:ascii="Courier New" w:hAnsi="Courier New" w:cs="Courier New" w:hint="default"/>
      </w:rPr>
    </w:lvl>
    <w:lvl w:ilvl="8" w:tplc="04090005" w:tentative="1">
      <w:start w:val="1"/>
      <w:numFmt w:val="bullet"/>
      <w:lvlText w:val=""/>
      <w:lvlJc w:val="left"/>
      <w:pPr>
        <w:tabs>
          <w:tab w:val="num" w:pos="6648"/>
        </w:tabs>
        <w:ind w:left="6648" w:hanging="360"/>
      </w:pPr>
      <w:rPr>
        <w:rFonts w:ascii="Wingdings" w:hAnsi="Wingdings" w:hint="default"/>
      </w:rPr>
    </w:lvl>
  </w:abstractNum>
  <w:abstractNum w:abstractNumId="26" w15:restartNumberingAfterBreak="0">
    <w:nsid w:val="53302874"/>
    <w:multiLevelType w:val="hybridMultilevel"/>
    <w:tmpl w:val="26981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D31D58"/>
    <w:multiLevelType w:val="hybridMultilevel"/>
    <w:tmpl w:val="042676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E1563"/>
    <w:multiLevelType w:val="hybridMultilevel"/>
    <w:tmpl w:val="C3029EE2"/>
    <w:lvl w:ilvl="0" w:tplc="E3F266E2">
      <w:start w:val="1"/>
      <w:numFmt w:val="lowerLetter"/>
      <w:pStyle w:val="listalpha"/>
      <w:lvlText w:val="%1)"/>
      <w:lvlJc w:val="left"/>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E257743"/>
    <w:multiLevelType w:val="hybridMultilevel"/>
    <w:tmpl w:val="34A27C1A"/>
    <w:lvl w:ilvl="0" w:tplc="FFFFFFFF">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5FB86E8B"/>
    <w:multiLevelType w:val="hybridMultilevel"/>
    <w:tmpl w:val="2208EBE2"/>
    <w:lvl w:ilvl="0" w:tplc="BE1A8302">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AA1D35"/>
    <w:multiLevelType w:val="hybridMultilevel"/>
    <w:tmpl w:val="582AC3BA"/>
    <w:lvl w:ilvl="0" w:tplc="04090001">
      <w:start w:val="1"/>
      <w:numFmt w:val="bullet"/>
      <w:lvlText w:val=""/>
      <w:lvlJc w:val="left"/>
      <w:pPr>
        <w:tabs>
          <w:tab w:val="num" w:pos="720"/>
        </w:tabs>
        <w:ind w:left="720" w:hanging="360"/>
      </w:pPr>
      <w:rPr>
        <w:rFonts w:ascii="Symbol" w:hAnsi="Symbol"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28A19EA"/>
    <w:multiLevelType w:val="hybridMultilevel"/>
    <w:tmpl w:val="C2FE0BC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3" w15:restartNumberingAfterBreak="0">
    <w:nsid w:val="636F52DB"/>
    <w:multiLevelType w:val="hybridMultilevel"/>
    <w:tmpl w:val="D36A1F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652FF9"/>
    <w:multiLevelType w:val="hybridMultilevel"/>
    <w:tmpl w:val="9B18747C"/>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rPr>
        <w:rFonts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667D03E3"/>
    <w:multiLevelType w:val="hybridMultilevel"/>
    <w:tmpl w:val="8FC887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74E723E"/>
    <w:multiLevelType w:val="hybridMultilevel"/>
    <w:tmpl w:val="1678696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0023AAD"/>
    <w:multiLevelType w:val="hybridMultilevel"/>
    <w:tmpl w:val="111CCE34"/>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3351056"/>
    <w:multiLevelType w:val="hybridMultilevel"/>
    <w:tmpl w:val="FBE41F14"/>
    <w:lvl w:ilvl="0" w:tplc="B130FB5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4A52D6E"/>
    <w:multiLevelType w:val="hybridMultilevel"/>
    <w:tmpl w:val="36C2354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C60834"/>
    <w:multiLevelType w:val="multilevel"/>
    <w:tmpl w:val="19D08B5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907"/>
        </w:tabs>
        <w:ind w:left="907" w:hanging="547"/>
      </w:pPr>
      <w:rPr>
        <w:rFonts w:hint="default"/>
      </w:rPr>
    </w:lvl>
    <w:lvl w:ilvl="2">
      <w:start w:val="1"/>
      <w:numFmt w:val="decimal"/>
      <w:lvlText w:val="%1.%2.%3."/>
      <w:lvlJc w:val="left"/>
      <w:pPr>
        <w:tabs>
          <w:tab w:val="num" w:pos="1627"/>
        </w:tabs>
        <w:ind w:left="1627" w:hanging="720"/>
      </w:pPr>
      <w:rPr>
        <w:rFonts w:hint="default"/>
      </w:rPr>
    </w:lvl>
    <w:lvl w:ilvl="3">
      <w:start w:val="1"/>
      <w:numFmt w:val="lowerLetter"/>
      <w:lvlText w:val="%1.%2.%3.%4"/>
      <w:lvlJc w:val="left"/>
      <w:pPr>
        <w:tabs>
          <w:tab w:val="num" w:pos="2520"/>
        </w:tabs>
        <w:ind w:left="2520" w:hanging="893"/>
      </w:pPr>
      <w:rPr>
        <w:rFonts w:hint="default"/>
      </w:rPr>
    </w:lvl>
    <w:lvl w:ilvl="4">
      <w:start w:val="1"/>
      <w:numFmt w:val="bullet"/>
      <w:lvlText w:val=""/>
      <w:lvlJc w:val="left"/>
      <w:pPr>
        <w:tabs>
          <w:tab w:val="num" w:pos="3240"/>
        </w:tabs>
        <w:ind w:left="3240" w:hanging="360"/>
      </w:pPr>
      <w:rPr>
        <w:rFonts w:ascii="Symbol" w:hAnsi="Symbol" w:hint="default"/>
        <w:color w:val="auto"/>
      </w:rPr>
    </w:lvl>
    <w:lvl w:ilvl="5">
      <w:start w:val="1"/>
      <w:numFmt w:val="bullet"/>
      <w:lvlText w:val="o"/>
      <w:lvlJc w:val="left"/>
      <w:pPr>
        <w:tabs>
          <w:tab w:val="num" w:pos="3960"/>
        </w:tabs>
        <w:ind w:left="3960" w:hanging="360"/>
      </w:pPr>
      <w:rPr>
        <w:rFonts w:ascii="Courier New" w:hAnsi="Courier New" w:hint="default"/>
        <w:color w:val="auto"/>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1" w15:restartNumberingAfterBreak="0">
    <w:nsid w:val="763E0C9F"/>
    <w:multiLevelType w:val="hybridMultilevel"/>
    <w:tmpl w:val="2AEE4536"/>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2CA06562">
      <w:start w:val="1"/>
      <w:numFmt w:val="lowerRoman"/>
      <w:lvlText w:val="%3."/>
      <w:lvlJc w:val="right"/>
      <w:pPr>
        <w:ind w:left="1800" w:hanging="18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8FB0999"/>
    <w:multiLevelType w:val="hybridMultilevel"/>
    <w:tmpl w:val="4DDC7F4E"/>
    <w:lvl w:ilvl="0" w:tplc="393C38B8">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FB76907"/>
    <w:multiLevelType w:val="hybridMultilevel"/>
    <w:tmpl w:val="3348CDD0"/>
    <w:lvl w:ilvl="0" w:tplc="11D6A64E">
      <w:start w:val="1"/>
      <w:numFmt w:val="bullet"/>
      <w:lvlText w:val=""/>
      <w:lvlJc w:val="left"/>
      <w:pPr>
        <w:ind w:left="1080" w:hanging="360"/>
      </w:pPr>
      <w:rPr>
        <w:rFonts w:ascii="Symbol" w:hAnsi="Symbol" w:hint="default"/>
        <w:color w:val="auto"/>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288272744">
    <w:abstractNumId w:val="18"/>
  </w:num>
  <w:num w:numId="2" w16cid:durableId="57168736">
    <w:abstractNumId w:val="39"/>
  </w:num>
  <w:num w:numId="3" w16cid:durableId="1608269113">
    <w:abstractNumId w:val="20"/>
  </w:num>
  <w:num w:numId="4" w16cid:durableId="1563566358">
    <w:abstractNumId w:val="9"/>
  </w:num>
  <w:num w:numId="5" w16cid:durableId="78612139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43524069">
    <w:abstractNumId w:val="0"/>
  </w:num>
  <w:num w:numId="7" w16cid:durableId="4288750">
    <w:abstractNumId w:val="25"/>
  </w:num>
  <w:num w:numId="8" w16cid:durableId="110443148">
    <w:abstractNumId w:val="8"/>
  </w:num>
  <w:num w:numId="9" w16cid:durableId="2146390296">
    <w:abstractNumId w:val="40"/>
  </w:num>
  <w:num w:numId="10" w16cid:durableId="1093815450">
    <w:abstractNumId w:val="3"/>
  </w:num>
  <w:num w:numId="11" w16cid:durableId="1527594539">
    <w:abstractNumId w:val="11"/>
  </w:num>
  <w:num w:numId="12" w16cid:durableId="1514566349">
    <w:abstractNumId w:val="32"/>
  </w:num>
  <w:num w:numId="13" w16cid:durableId="1743914232">
    <w:abstractNumId w:val="21"/>
  </w:num>
  <w:num w:numId="14" w16cid:durableId="602494766">
    <w:abstractNumId w:val="30"/>
  </w:num>
  <w:num w:numId="15" w16cid:durableId="45104165">
    <w:abstractNumId w:val="42"/>
  </w:num>
  <w:num w:numId="16" w16cid:durableId="999431443">
    <w:abstractNumId w:val="13"/>
  </w:num>
  <w:num w:numId="17" w16cid:durableId="719091312">
    <w:abstractNumId w:val="16"/>
  </w:num>
  <w:num w:numId="18" w16cid:durableId="599948780">
    <w:abstractNumId w:val="22"/>
  </w:num>
  <w:num w:numId="19" w16cid:durableId="695232736">
    <w:abstractNumId w:val="23"/>
  </w:num>
  <w:num w:numId="20" w16cid:durableId="805777289">
    <w:abstractNumId w:val="7"/>
  </w:num>
  <w:num w:numId="21" w16cid:durableId="1062174333">
    <w:abstractNumId w:val="10"/>
  </w:num>
  <w:num w:numId="22" w16cid:durableId="70542434">
    <w:abstractNumId w:val="31"/>
  </w:num>
  <w:num w:numId="23" w16cid:durableId="813638142">
    <w:abstractNumId w:val="12"/>
  </w:num>
  <w:num w:numId="24" w16cid:durableId="769083588">
    <w:abstractNumId w:val="15"/>
  </w:num>
  <w:num w:numId="25" w16cid:durableId="1048533048">
    <w:abstractNumId w:val="38"/>
  </w:num>
  <w:num w:numId="26" w16cid:durableId="1817648241">
    <w:abstractNumId w:val="24"/>
  </w:num>
  <w:num w:numId="27" w16cid:durableId="116607250">
    <w:abstractNumId w:val="2"/>
  </w:num>
  <w:num w:numId="28" w16cid:durableId="1030959486">
    <w:abstractNumId w:val="43"/>
  </w:num>
  <w:num w:numId="29" w16cid:durableId="2046521991">
    <w:abstractNumId w:val="26"/>
  </w:num>
  <w:num w:numId="30" w16cid:durableId="430205195">
    <w:abstractNumId w:val="33"/>
  </w:num>
  <w:num w:numId="31" w16cid:durableId="2144813375">
    <w:abstractNumId w:val="17"/>
  </w:num>
  <w:num w:numId="32" w16cid:durableId="1102798703">
    <w:abstractNumId w:val="41"/>
  </w:num>
  <w:num w:numId="33" w16cid:durableId="647705203">
    <w:abstractNumId w:val="37"/>
  </w:num>
  <w:num w:numId="34" w16cid:durableId="613757681">
    <w:abstractNumId w:val="34"/>
  </w:num>
  <w:num w:numId="35" w16cid:durableId="1692031404">
    <w:abstractNumId w:val="1"/>
  </w:num>
  <w:num w:numId="36" w16cid:durableId="149563908">
    <w:abstractNumId w:val="27"/>
  </w:num>
  <w:num w:numId="37" w16cid:durableId="300620615">
    <w:abstractNumId w:val="36"/>
  </w:num>
  <w:num w:numId="38" w16cid:durableId="485588339">
    <w:abstractNumId w:val="6"/>
  </w:num>
  <w:num w:numId="39" w16cid:durableId="1192379056">
    <w:abstractNumId w:val="4"/>
  </w:num>
  <w:num w:numId="40" w16cid:durableId="333067231">
    <w:abstractNumId w:val="28"/>
  </w:num>
  <w:num w:numId="41" w16cid:durableId="315302273">
    <w:abstractNumId w:val="28"/>
    <w:lvlOverride w:ilvl="0">
      <w:startOverride w:val="1"/>
    </w:lvlOverride>
  </w:num>
  <w:num w:numId="42" w16cid:durableId="644167149">
    <w:abstractNumId w:val="5"/>
  </w:num>
  <w:num w:numId="43" w16cid:durableId="103692343">
    <w:abstractNumId w:val="35"/>
  </w:num>
  <w:num w:numId="44" w16cid:durableId="1390154964">
    <w:abstractNumId w:val="14"/>
  </w:num>
  <w:num w:numId="45" w16cid:durableId="187750227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07E37"/>
    <w:rsid w:val="000262F3"/>
    <w:rsid w:val="00026ACB"/>
    <w:rsid w:val="0005360F"/>
    <w:rsid w:val="0005478F"/>
    <w:rsid w:val="00077C07"/>
    <w:rsid w:val="00083857"/>
    <w:rsid w:val="000B48DB"/>
    <w:rsid w:val="000B4C5A"/>
    <w:rsid w:val="000B6432"/>
    <w:rsid w:val="000D2BA6"/>
    <w:rsid w:val="000F0D94"/>
    <w:rsid w:val="000F1E6B"/>
    <w:rsid w:val="000F4C4F"/>
    <w:rsid w:val="000F62E3"/>
    <w:rsid w:val="00101A2D"/>
    <w:rsid w:val="00102134"/>
    <w:rsid w:val="001123D5"/>
    <w:rsid w:val="00127EE0"/>
    <w:rsid w:val="00134035"/>
    <w:rsid w:val="00135554"/>
    <w:rsid w:val="00145427"/>
    <w:rsid w:val="00145681"/>
    <w:rsid w:val="00152389"/>
    <w:rsid w:val="00155B53"/>
    <w:rsid w:val="00164B86"/>
    <w:rsid w:val="001775EF"/>
    <w:rsid w:val="001801BA"/>
    <w:rsid w:val="001801E1"/>
    <w:rsid w:val="00182D71"/>
    <w:rsid w:val="001850B3"/>
    <w:rsid w:val="00186D07"/>
    <w:rsid w:val="0019374B"/>
    <w:rsid w:val="001A79BC"/>
    <w:rsid w:val="001C0ACD"/>
    <w:rsid w:val="001D1EC9"/>
    <w:rsid w:val="001D2C0B"/>
    <w:rsid w:val="001D5C1E"/>
    <w:rsid w:val="001F70D4"/>
    <w:rsid w:val="0020286E"/>
    <w:rsid w:val="00205C1C"/>
    <w:rsid w:val="00206A81"/>
    <w:rsid w:val="002075BD"/>
    <w:rsid w:val="00212E88"/>
    <w:rsid w:val="002130C8"/>
    <w:rsid w:val="0021592D"/>
    <w:rsid w:val="00222174"/>
    <w:rsid w:val="0022352C"/>
    <w:rsid w:val="00227694"/>
    <w:rsid w:val="00235FD0"/>
    <w:rsid w:val="0027589D"/>
    <w:rsid w:val="0027754A"/>
    <w:rsid w:val="00285F28"/>
    <w:rsid w:val="002869D9"/>
    <w:rsid w:val="00295B38"/>
    <w:rsid w:val="002B5E4F"/>
    <w:rsid w:val="002D034A"/>
    <w:rsid w:val="002D40B9"/>
    <w:rsid w:val="002D47F6"/>
    <w:rsid w:val="002E5291"/>
    <w:rsid w:val="003018D3"/>
    <w:rsid w:val="00303D6C"/>
    <w:rsid w:val="003154FB"/>
    <w:rsid w:val="00315BB7"/>
    <w:rsid w:val="003248F5"/>
    <w:rsid w:val="00325653"/>
    <w:rsid w:val="0033250B"/>
    <w:rsid w:val="003331A9"/>
    <w:rsid w:val="003360F0"/>
    <w:rsid w:val="003404E3"/>
    <w:rsid w:val="00352A14"/>
    <w:rsid w:val="00353587"/>
    <w:rsid w:val="003549E0"/>
    <w:rsid w:val="00354A73"/>
    <w:rsid w:val="00355F6D"/>
    <w:rsid w:val="00371721"/>
    <w:rsid w:val="003724F7"/>
    <w:rsid w:val="00390B79"/>
    <w:rsid w:val="003B4165"/>
    <w:rsid w:val="003C1B25"/>
    <w:rsid w:val="003C680E"/>
    <w:rsid w:val="003D187A"/>
    <w:rsid w:val="003D7AE0"/>
    <w:rsid w:val="003E6023"/>
    <w:rsid w:val="004265A5"/>
    <w:rsid w:val="004307CB"/>
    <w:rsid w:val="00432006"/>
    <w:rsid w:val="00432561"/>
    <w:rsid w:val="004371F3"/>
    <w:rsid w:val="004377C4"/>
    <w:rsid w:val="0044200A"/>
    <w:rsid w:val="00447897"/>
    <w:rsid w:val="00453142"/>
    <w:rsid w:val="0047192D"/>
    <w:rsid w:val="004726C8"/>
    <w:rsid w:val="00480E89"/>
    <w:rsid w:val="00482178"/>
    <w:rsid w:val="004A5FFB"/>
    <w:rsid w:val="004A6BC1"/>
    <w:rsid w:val="004A742C"/>
    <w:rsid w:val="004B0DB1"/>
    <w:rsid w:val="004C7D40"/>
    <w:rsid w:val="004D1E86"/>
    <w:rsid w:val="004D269E"/>
    <w:rsid w:val="004D32EB"/>
    <w:rsid w:val="004F306C"/>
    <w:rsid w:val="00505C66"/>
    <w:rsid w:val="005266E7"/>
    <w:rsid w:val="005411C5"/>
    <w:rsid w:val="0054288B"/>
    <w:rsid w:val="00542968"/>
    <w:rsid w:val="005433F1"/>
    <w:rsid w:val="00572EAF"/>
    <w:rsid w:val="005A17B9"/>
    <w:rsid w:val="005A2F04"/>
    <w:rsid w:val="005A3623"/>
    <w:rsid w:val="005B073C"/>
    <w:rsid w:val="005C3AD3"/>
    <w:rsid w:val="005D001C"/>
    <w:rsid w:val="005D0AFE"/>
    <w:rsid w:val="00601712"/>
    <w:rsid w:val="00603A07"/>
    <w:rsid w:val="00613C6B"/>
    <w:rsid w:val="006177E8"/>
    <w:rsid w:val="00625F64"/>
    <w:rsid w:val="00636CD4"/>
    <w:rsid w:val="0065733B"/>
    <w:rsid w:val="0066050C"/>
    <w:rsid w:val="00660616"/>
    <w:rsid w:val="00667B50"/>
    <w:rsid w:val="00673C16"/>
    <w:rsid w:val="00677B20"/>
    <w:rsid w:val="00687F8E"/>
    <w:rsid w:val="0069132A"/>
    <w:rsid w:val="006A214C"/>
    <w:rsid w:val="006A362C"/>
    <w:rsid w:val="006A766E"/>
    <w:rsid w:val="006B66A1"/>
    <w:rsid w:val="006C19C9"/>
    <w:rsid w:val="006C35EA"/>
    <w:rsid w:val="006D533E"/>
    <w:rsid w:val="006D5416"/>
    <w:rsid w:val="006D629B"/>
    <w:rsid w:val="006E616A"/>
    <w:rsid w:val="00701BB0"/>
    <w:rsid w:val="00702575"/>
    <w:rsid w:val="00702791"/>
    <w:rsid w:val="00704019"/>
    <w:rsid w:val="00706DD1"/>
    <w:rsid w:val="00717396"/>
    <w:rsid w:val="0072444D"/>
    <w:rsid w:val="00744DFC"/>
    <w:rsid w:val="007521AB"/>
    <w:rsid w:val="007547E6"/>
    <w:rsid w:val="007558A0"/>
    <w:rsid w:val="007624CE"/>
    <w:rsid w:val="0076699D"/>
    <w:rsid w:val="007702D3"/>
    <w:rsid w:val="00771EC3"/>
    <w:rsid w:val="007913B5"/>
    <w:rsid w:val="00797D60"/>
    <w:rsid w:val="007A6042"/>
    <w:rsid w:val="007A6EC1"/>
    <w:rsid w:val="007B4ACB"/>
    <w:rsid w:val="007B7A98"/>
    <w:rsid w:val="007C2CE2"/>
    <w:rsid w:val="007D03A1"/>
    <w:rsid w:val="007D06EE"/>
    <w:rsid w:val="007D5463"/>
    <w:rsid w:val="007E5261"/>
    <w:rsid w:val="007F0295"/>
    <w:rsid w:val="007F117C"/>
    <w:rsid w:val="007F2B11"/>
    <w:rsid w:val="007F767E"/>
    <w:rsid w:val="00802593"/>
    <w:rsid w:val="00804A11"/>
    <w:rsid w:val="008135E9"/>
    <w:rsid w:val="0081572D"/>
    <w:rsid w:val="00820371"/>
    <w:rsid w:val="00820646"/>
    <w:rsid w:val="00832EDC"/>
    <w:rsid w:val="00833694"/>
    <w:rsid w:val="00835B4C"/>
    <w:rsid w:val="00835B79"/>
    <w:rsid w:val="0085050E"/>
    <w:rsid w:val="008536D6"/>
    <w:rsid w:val="008564AC"/>
    <w:rsid w:val="00861438"/>
    <w:rsid w:val="008615AF"/>
    <w:rsid w:val="00863B77"/>
    <w:rsid w:val="0086408B"/>
    <w:rsid w:val="00866FC1"/>
    <w:rsid w:val="008A26CD"/>
    <w:rsid w:val="008A3DEB"/>
    <w:rsid w:val="008A48A7"/>
    <w:rsid w:val="008B333E"/>
    <w:rsid w:val="008B4684"/>
    <w:rsid w:val="008C5E54"/>
    <w:rsid w:val="008D0C7B"/>
    <w:rsid w:val="008D169B"/>
    <w:rsid w:val="008F3CD7"/>
    <w:rsid w:val="009113E0"/>
    <w:rsid w:val="00915C20"/>
    <w:rsid w:val="009420A3"/>
    <w:rsid w:val="00970B93"/>
    <w:rsid w:val="00986546"/>
    <w:rsid w:val="0098731E"/>
    <w:rsid w:val="009A1B7E"/>
    <w:rsid w:val="009A407C"/>
    <w:rsid w:val="009C0F27"/>
    <w:rsid w:val="009D0A85"/>
    <w:rsid w:val="009D3523"/>
    <w:rsid w:val="009E43CD"/>
    <w:rsid w:val="009F23F5"/>
    <w:rsid w:val="009F5086"/>
    <w:rsid w:val="00A036A3"/>
    <w:rsid w:val="00A04740"/>
    <w:rsid w:val="00A04749"/>
    <w:rsid w:val="00A15FE8"/>
    <w:rsid w:val="00A42BF2"/>
    <w:rsid w:val="00A53D57"/>
    <w:rsid w:val="00A737B2"/>
    <w:rsid w:val="00A800E0"/>
    <w:rsid w:val="00A83489"/>
    <w:rsid w:val="00A961F5"/>
    <w:rsid w:val="00AA64D7"/>
    <w:rsid w:val="00AA6841"/>
    <w:rsid w:val="00AA7B43"/>
    <w:rsid w:val="00AB32D0"/>
    <w:rsid w:val="00AC7C29"/>
    <w:rsid w:val="00AE32EB"/>
    <w:rsid w:val="00AE6B1A"/>
    <w:rsid w:val="00AF03AC"/>
    <w:rsid w:val="00AF0F18"/>
    <w:rsid w:val="00B023A8"/>
    <w:rsid w:val="00B067FE"/>
    <w:rsid w:val="00B15BF5"/>
    <w:rsid w:val="00B161AE"/>
    <w:rsid w:val="00B25FB6"/>
    <w:rsid w:val="00B47857"/>
    <w:rsid w:val="00B502A4"/>
    <w:rsid w:val="00B717C7"/>
    <w:rsid w:val="00B77AB1"/>
    <w:rsid w:val="00B807BC"/>
    <w:rsid w:val="00B81896"/>
    <w:rsid w:val="00B82861"/>
    <w:rsid w:val="00B83228"/>
    <w:rsid w:val="00B847F7"/>
    <w:rsid w:val="00B9102D"/>
    <w:rsid w:val="00B932C9"/>
    <w:rsid w:val="00B93EF7"/>
    <w:rsid w:val="00BA5493"/>
    <w:rsid w:val="00BB3365"/>
    <w:rsid w:val="00BB5E46"/>
    <w:rsid w:val="00BC10C3"/>
    <w:rsid w:val="00BC13E7"/>
    <w:rsid w:val="00BC1422"/>
    <w:rsid w:val="00BC1B91"/>
    <w:rsid w:val="00BC1C82"/>
    <w:rsid w:val="00BC5F17"/>
    <w:rsid w:val="00C001E1"/>
    <w:rsid w:val="00C01758"/>
    <w:rsid w:val="00C07BC1"/>
    <w:rsid w:val="00C10B26"/>
    <w:rsid w:val="00C11533"/>
    <w:rsid w:val="00C17FB6"/>
    <w:rsid w:val="00C24557"/>
    <w:rsid w:val="00C6434B"/>
    <w:rsid w:val="00C6752B"/>
    <w:rsid w:val="00C762CE"/>
    <w:rsid w:val="00C77D80"/>
    <w:rsid w:val="00C81438"/>
    <w:rsid w:val="00C8415D"/>
    <w:rsid w:val="00CA08B6"/>
    <w:rsid w:val="00CB51A4"/>
    <w:rsid w:val="00CE3910"/>
    <w:rsid w:val="00D020A7"/>
    <w:rsid w:val="00D206DA"/>
    <w:rsid w:val="00D2496C"/>
    <w:rsid w:val="00D2718F"/>
    <w:rsid w:val="00D27D32"/>
    <w:rsid w:val="00D42188"/>
    <w:rsid w:val="00D433D5"/>
    <w:rsid w:val="00D76313"/>
    <w:rsid w:val="00D918B8"/>
    <w:rsid w:val="00DA18D3"/>
    <w:rsid w:val="00DA45C2"/>
    <w:rsid w:val="00DB6714"/>
    <w:rsid w:val="00DC0FE7"/>
    <w:rsid w:val="00DC143E"/>
    <w:rsid w:val="00DC5BA5"/>
    <w:rsid w:val="00DC7917"/>
    <w:rsid w:val="00DD05CD"/>
    <w:rsid w:val="00DD068A"/>
    <w:rsid w:val="00DE2AF1"/>
    <w:rsid w:val="00DF391C"/>
    <w:rsid w:val="00DF7EEF"/>
    <w:rsid w:val="00E145C8"/>
    <w:rsid w:val="00E64679"/>
    <w:rsid w:val="00E72B5D"/>
    <w:rsid w:val="00E72CFA"/>
    <w:rsid w:val="00E75DC3"/>
    <w:rsid w:val="00E83C56"/>
    <w:rsid w:val="00E94B35"/>
    <w:rsid w:val="00E94C95"/>
    <w:rsid w:val="00EA0777"/>
    <w:rsid w:val="00EA2750"/>
    <w:rsid w:val="00ED401C"/>
    <w:rsid w:val="00EE5523"/>
    <w:rsid w:val="00EF3895"/>
    <w:rsid w:val="00EF5274"/>
    <w:rsid w:val="00F029A6"/>
    <w:rsid w:val="00F064F2"/>
    <w:rsid w:val="00F3751B"/>
    <w:rsid w:val="00F47241"/>
    <w:rsid w:val="00F47D2C"/>
    <w:rsid w:val="00F5072D"/>
    <w:rsid w:val="00F515A8"/>
    <w:rsid w:val="00F87395"/>
    <w:rsid w:val="00F93E26"/>
    <w:rsid w:val="00F96150"/>
    <w:rsid w:val="00F96DDC"/>
    <w:rsid w:val="00FB7637"/>
    <w:rsid w:val="00FC0A49"/>
    <w:rsid w:val="00FC1785"/>
    <w:rsid w:val="00FC3132"/>
    <w:rsid w:val="00FC5154"/>
    <w:rsid w:val="00FC6844"/>
    <w:rsid w:val="00FD0677"/>
    <w:rsid w:val="00FD06F1"/>
    <w:rsid w:val="00FD168A"/>
    <w:rsid w:val="00FD3E58"/>
    <w:rsid w:val="00FD69B1"/>
    <w:rsid w:val="00FE1D69"/>
    <w:rsid w:val="00FE1E4D"/>
    <w:rsid w:val="00FE421F"/>
    <w:rsid w:val="00FF119D"/>
    <w:rsid w:val="00FF2378"/>
    <w:rsid w:val="00FF5C65"/>
    <w:rsid w:val="5D4ACF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77C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4684"/>
    <w:rPr>
      <w:rFonts w:ascii="Arial" w:hAnsi="Arial"/>
      <w:szCs w:val="24"/>
    </w:rPr>
  </w:style>
  <w:style w:type="paragraph" w:styleId="Heading1">
    <w:name w:val="heading 1"/>
    <w:basedOn w:val="Normal"/>
    <w:next w:val="Normal"/>
    <w:qFormat/>
    <w:rsid w:val="005433F1"/>
    <w:pPr>
      <w:spacing w:before="20" w:after="20"/>
      <w:outlineLvl w:val="0"/>
    </w:pPr>
    <w:rPr>
      <w:rFonts w:cs="Arial"/>
      <w:b/>
      <w:sz w:val="32"/>
      <w:szCs w:val="32"/>
    </w:rPr>
  </w:style>
  <w:style w:type="paragraph" w:styleId="Heading2">
    <w:name w:val="heading 2"/>
    <w:basedOn w:val="Normal"/>
    <w:next w:val="Normal"/>
    <w:qFormat/>
    <w:rsid w:val="00F3751B"/>
    <w:pPr>
      <w:keepNext/>
      <w:spacing w:before="240" w:after="60"/>
      <w:outlineLvl w:val="1"/>
    </w:pPr>
    <w:rPr>
      <w:rFonts w:cs="Arial"/>
      <w:b/>
      <w:bCs/>
      <w:iCs/>
      <w:sz w:val="28"/>
      <w:szCs w:val="28"/>
    </w:rPr>
  </w:style>
  <w:style w:type="paragraph" w:styleId="Heading3">
    <w:name w:val="heading 3"/>
    <w:basedOn w:val="Normal"/>
    <w:next w:val="Normal"/>
    <w:qFormat/>
    <w:rsid w:val="00F3751B"/>
    <w:pPr>
      <w:keepNext/>
      <w:spacing w:before="240" w:after="6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basedOn w:val="Normal"/>
    <w:link w:val="ListParagraphChar"/>
    <w:uiPriority w:val="34"/>
    <w:qFormat/>
    <w:rsid w:val="004307CB"/>
    <w:pPr>
      <w:ind w:left="720"/>
      <w:contextualSpacing/>
    </w:pPr>
  </w:style>
  <w:style w:type="paragraph" w:styleId="ListNumber">
    <w:name w:val="List Number"/>
    <w:basedOn w:val="Normal"/>
    <w:rsid w:val="00E64679"/>
    <w:pPr>
      <w:numPr>
        <w:numId w:val="5"/>
      </w:numPr>
      <w:tabs>
        <w:tab w:val="clear" w:pos="2160"/>
        <w:tab w:val="left" w:pos="360"/>
      </w:tabs>
      <w:spacing w:after="220" w:line="220" w:lineRule="atLeast"/>
      <w:ind w:left="360" w:right="720"/>
    </w:pPr>
    <w:rPr>
      <w:rFonts w:ascii="Times New Roman" w:hAnsi="Times New Roman"/>
      <w:szCs w:val="20"/>
    </w:rPr>
  </w:style>
  <w:style w:type="paragraph" w:styleId="ListNumber2">
    <w:name w:val="List Number 2"/>
    <w:basedOn w:val="Normal"/>
    <w:rsid w:val="00E64679"/>
    <w:pPr>
      <w:numPr>
        <w:numId w:val="6"/>
      </w:numPr>
    </w:pPr>
  </w:style>
  <w:style w:type="paragraph" w:customStyle="1" w:styleId="SoKPolicySecondLevelContent">
    <w:name w:val="SoK Policy Second Level Content"/>
    <w:basedOn w:val="Normal"/>
    <w:rsid w:val="00A04749"/>
    <w:pPr>
      <w:ind w:left="864"/>
    </w:pPr>
    <w:rPr>
      <w:rFonts w:ascii="Calibri" w:hAnsi="Calibri"/>
      <w:sz w:val="24"/>
      <w:szCs w:val="20"/>
      <w:lang w:eastAsia="en-CA"/>
    </w:rPr>
  </w:style>
  <w:style w:type="paragraph" w:customStyle="1" w:styleId="SoKPolicyThirdLevelContent">
    <w:name w:val="SoK Policy Third Level Content"/>
    <w:basedOn w:val="SoKPolicySecondLevelContent"/>
    <w:rsid w:val="00A04749"/>
    <w:pPr>
      <w:ind w:left="1440"/>
    </w:pPr>
  </w:style>
  <w:style w:type="paragraph" w:styleId="ListBullet2">
    <w:name w:val="List Bullet 2"/>
    <w:basedOn w:val="Normal"/>
    <w:autoRedefine/>
    <w:rsid w:val="00C17FB6"/>
    <w:pPr>
      <w:tabs>
        <w:tab w:val="num" w:pos="1080"/>
      </w:tabs>
      <w:spacing w:after="120"/>
      <w:ind w:left="1080" w:hanging="360"/>
    </w:pPr>
    <w:rPr>
      <w:rFonts w:ascii="Times New Roman" w:hAnsi="Times New Roman"/>
      <w:szCs w:val="20"/>
    </w:rPr>
  </w:style>
  <w:style w:type="paragraph" w:styleId="BodyText">
    <w:name w:val="Body Text"/>
    <w:basedOn w:val="Normal"/>
    <w:link w:val="BodyTextChar"/>
    <w:rsid w:val="008536D6"/>
    <w:pPr>
      <w:spacing w:after="240"/>
    </w:pPr>
    <w:rPr>
      <w:rFonts w:ascii="Times New Roman" w:hAnsi="Times New Roman"/>
      <w:i/>
      <w:iCs/>
    </w:rPr>
  </w:style>
  <w:style w:type="character" w:customStyle="1" w:styleId="BodyTextChar">
    <w:name w:val="Body Text Char"/>
    <w:basedOn w:val="DefaultParagraphFont"/>
    <w:link w:val="BodyText"/>
    <w:rsid w:val="008536D6"/>
    <w:rPr>
      <w:i/>
      <w:iCs/>
      <w:szCs w:val="24"/>
    </w:rPr>
  </w:style>
  <w:style w:type="character" w:styleId="FollowedHyperlink">
    <w:name w:val="FollowedHyperlink"/>
    <w:basedOn w:val="DefaultParagraphFont"/>
    <w:semiHidden/>
    <w:unhideWhenUsed/>
    <w:rsid w:val="00DB6714"/>
    <w:rPr>
      <w:color w:val="954F72" w:themeColor="followedHyperlink"/>
      <w:u w:val="single"/>
    </w:rPr>
  </w:style>
  <w:style w:type="paragraph" w:customStyle="1" w:styleId="paragraph">
    <w:name w:val="paragraph"/>
    <w:basedOn w:val="Normal"/>
    <w:rsid w:val="008A26CD"/>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8A26CD"/>
  </w:style>
  <w:style w:type="character" w:customStyle="1" w:styleId="eop">
    <w:name w:val="eop"/>
    <w:basedOn w:val="DefaultParagraphFont"/>
    <w:rsid w:val="008A26CD"/>
  </w:style>
  <w:style w:type="character" w:styleId="UnresolvedMention">
    <w:name w:val="Unresolved Mention"/>
    <w:basedOn w:val="DefaultParagraphFont"/>
    <w:uiPriority w:val="99"/>
    <w:semiHidden/>
    <w:unhideWhenUsed/>
    <w:rsid w:val="00E94B35"/>
    <w:rPr>
      <w:color w:val="605E5C"/>
      <w:shd w:val="clear" w:color="auto" w:fill="E1DFDD"/>
    </w:rPr>
  </w:style>
  <w:style w:type="paragraph" w:customStyle="1" w:styleId="Default">
    <w:name w:val="Default"/>
    <w:rsid w:val="00835B79"/>
    <w:pPr>
      <w:autoSpaceDE w:val="0"/>
      <w:autoSpaceDN w:val="0"/>
      <w:adjustRightInd w:val="0"/>
    </w:pPr>
    <w:rPr>
      <w:color w:val="000000"/>
      <w:sz w:val="24"/>
      <w:szCs w:val="24"/>
    </w:rPr>
  </w:style>
  <w:style w:type="paragraph" w:styleId="ListBullet">
    <w:name w:val="List Bullet"/>
    <w:basedOn w:val="Normal"/>
    <w:qFormat/>
    <w:rsid w:val="00706DD1"/>
    <w:pPr>
      <w:numPr>
        <w:numId w:val="39"/>
      </w:numPr>
      <w:suppressAutoHyphens/>
      <w:spacing w:after="60"/>
      <w:jc w:val="both"/>
    </w:pPr>
    <w:rPr>
      <w:rFonts w:ascii="Times New Roman" w:hAnsi="Times New Roman"/>
      <w:sz w:val="24"/>
    </w:rPr>
  </w:style>
  <w:style w:type="paragraph" w:customStyle="1" w:styleId="listalpha">
    <w:name w:val="list alpha"/>
    <w:basedOn w:val="ListParagraph"/>
    <w:link w:val="listalphaChar"/>
    <w:qFormat/>
    <w:rsid w:val="00706DD1"/>
    <w:pPr>
      <w:numPr>
        <w:numId w:val="40"/>
      </w:numPr>
      <w:ind w:left="-1080" w:hanging="360"/>
    </w:pPr>
    <w:rPr>
      <w:rFonts w:cs="Arial"/>
    </w:rPr>
  </w:style>
  <w:style w:type="character" w:customStyle="1" w:styleId="ListParagraphChar">
    <w:name w:val="List Paragraph Char"/>
    <w:basedOn w:val="DefaultParagraphFont"/>
    <w:link w:val="ListParagraph"/>
    <w:uiPriority w:val="34"/>
    <w:rsid w:val="00706DD1"/>
    <w:rPr>
      <w:rFonts w:ascii="Arial" w:hAnsi="Arial"/>
      <w:szCs w:val="24"/>
    </w:rPr>
  </w:style>
  <w:style w:type="character" w:customStyle="1" w:styleId="listalphaChar">
    <w:name w:val="list alpha Char"/>
    <w:basedOn w:val="ListParagraphChar"/>
    <w:link w:val="listalpha"/>
    <w:rsid w:val="00706DD1"/>
    <w:rPr>
      <w:rFonts w:ascii="Arial" w:hAnsi="Arial"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22856">
      <w:bodyDiv w:val="1"/>
      <w:marLeft w:val="0"/>
      <w:marRight w:val="0"/>
      <w:marTop w:val="0"/>
      <w:marBottom w:val="0"/>
      <w:divBdr>
        <w:top w:val="none" w:sz="0" w:space="0" w:color="auto"/>
        <w:left w:val="none" w:sz="0" w:space="0" w:color="auto"/>
        <w:bottom w:val="none" w:sz="0" w:space="0" w:color="auto"/>
        <w:right w:val="none" w:sz="0" w:space="0" w:color="auto"/>
      </w:divBdr>
      <w:divsChild>
        <w:div w:id="318388492">
          <w:marLeft w:val="0"/>
          <w:marRight w:val="0"/>
          <w:marTop w:val="0"/>
          <w:marBottom w:val="0"/>
          <w:divBdr>
            <w:top w:val="none" w:sz="0" w:space="0" w:color="auto"/>
            <w:left w:val="none" w:sz="0" w:space="0" w:color="auto"/>
            <w:bottom w:val="none" w:sz="0" w:space="0" w:color="auto"/>
            <w:right w:val="none" w:sz="0" w:space="0" w:color="auto"/>
          </w:divBdr>
          <w:divsChild>
            <w:div w:id="961695700">
              <w:marLeft w:val="0"/>
              <w:marRight w:val="0"/>
              <w:marTop w:val="0"/>
              <w:marBottom w:val="0"/>
              <w:divBdr>
                <w:top w:val="none" w:sz="0" w:space="0" w:color="auto"/>
                <w:left w:val="none" w:sz="0" w:space="0" w:color="auto"/>
                <w:bottom w:val="none" w:sz="0" w:space="0" w:color="auto"/>
                <w:right w:val="none" w:sz="0" w:space="0" w:color="auto"/>
              </w:divBdr>
            </w:div>
          </w:divsChild>
        </w:div>
        <w:div w:id="534001240">
          <w:marLeft w:val="0"/>
          <w:marRight w:val="0"/>
          <w:marTop w:val="0"/>
          <w:marBottom w:val="0"/>
          <w:divBdr>
            <w:top w:val="none" w:sz="0" w:space="0" w:color="auto"/>
            <w:left w:val="none" w:sz="0" w:space="0" w:color="auto"/>
            <w:bottom w:val="none" w:sz="0" w:space="0" w:color="auto"/>
            <w:right w:val="none" w:sz="0" w:space="0" w:color="auto"/>
          </w:divBdr>
          <w:divsChild>
            <w:div w:id="636299057">
              <w:marLeft w:val="0"/>
              <w:marRight w:val="0"/>
              <w:marTop w:val="0"/>
              <w:marBottom w:val="0"/>
              <w:divBdr>
                <w:top w:val="none" w:sz="0" w:space="0" w:color="auto"/>
                <w:left w:val="none" w:sz="0" w:space="0" w:color="auto"/>
                <w:bottom w:val="none" w:sz="0" w:space="0" w:color="auto"/>
                <w:right w:val="none" w:sz="0" w:space="0" w:color="auto"/>
              </w:divBdr>
            </w:div>
          </w:divsChild>
        </w:div>
        <w:div w:id="558638068">
          <w:marLeft w:val="0"/>
          <w:marRight w:val="0"/>
          <w:marTop w:val="0"/>
          <w:marBottom w:val="0"/>
          <w:divBdr>
            <w:top w:val="none" w:sz="0" w:space="0" w:color="auto"/>
            <w:left w:val="none" w:sz="0" w:space="0" w:color="auto"/>
            <w:bottom w:val="none" w:sz="0" w:space="0" w:color="auto"/>
            <w:right w:val="none" w:sz="0" w:space="0" w:color="auto"/>
          </w:divBdr>
          <w:divsChild>
            <w:div w:id="690031030">
              <w:marLeft w:val="0"/>
              <w:marRight w:val="0"/>
              <w:marTop w:val="0"/>
              <w:marBottom w:val="0"/>
              <w:divBdr>
                <w:top w:val="none" w:sz="0" w:space="0" w:color="auto"/>
                <w:left w:val="none" w:sz="0" w:space="0" w:color="auto"/>
                <w:bottom w:val="none" w:sz="0" w:space="0" w:color="auto"/>
                <w:right w:val="none" w:sz="0" w:space="0" w:color="auto"/>
              </w:divBdr>
            </w:div>
          </w:divsChild>
        </w:div>
        <w:div w:id="852300807">
          <w:marLeft w:val="0"/>
          <w:marRight w:val="0"/>
          <w:marTop w:val="0"/>
          <w:marBottom w:val="0"/>
          <w:divBdr>
            <w:top w:val="none" w:sz="0" w:space="0" w:color="auto"/>
            <w:left w:val="none" w:sz="0" w:space="0" w:color="auto"/>
            <w:bottom w:val="none" w:sz="0" w:space="0" w:color="auto"/>
            <w:right w:val="none" w:sz="0" w:space="0" w:color="auto"/>
          </w:divBdr>
          <w:divsChild>
            <w:div w:id="627201028">
              <w:marLeft w:val="0"/>
              <w:marRight w:val="0"/>
              <w:marTop w:val="0"/>
              <w:marBottom w:val="0"/>
              <w:divBdr>
                <w:top w:val="none" w:sz="0" w:space="0" w:color="auto"/>
                <w:left w:val="none" w:sz="0" w:space="0" w:color="auto"/>
                <w:bottom w:val="none" w:sz="0" w:space="0" w:color="auto"/>
                <w:right w:val="none" w:sz="0" w:space="0" w:color="auto"/>
              </w:divBdr>
            </w:div>
          </w:divsChild>
        </w:div>
        <w:div w:id="1007830034">
          <w:marLeft w:val="0"/>
          <w:marRight w:val="0"/>
          <w:marTop w:val="0"/>
          <w:marBottom w:val="0"/>
          <w:divBdr>
            <w:top w:val="none" w:sz="0" w:space="0" w:color="auto"/>
            <w:left w:val="none" w:sz="0" w:space="0" w:color="auto"/>
            <w:bottom w:val="none" w:sz="0" w:space="0" w:color="auto"/>
            <w:right w:val="none" w:sz="0" w:space="0" w:color="auto"/>
          </w:divBdr>
          <w:divsChild>
            <w:div w:id="1853252760">
              <w:marLeft w:val="0"/>
              <w:marRight w:val="0"/>
              <w:marTop w:val="0"/>
              <w:marBottom w:val="0"/>
              <w:divBdr>
                <w:top w:val="none" w:sz="0" w:space="0" w:color="auto"/>
                <w:left w:val="none" w:sz="0" w:space="0" w:color="auto"/>
                <w:bottom w:val="none" w:sz="0" w:space="0" w:color="auto"/>
                <w:right w:val="none" w:sz="0" w:space="0" w:color="auto"/>
              </w:divBdr>
            </w:div>
          </w:divsChild>
        </w:div>
        <w:div w:id="1124933031">
          <w:marLeft w:val="0"/>
          <w:marRight w:val="0"/>
          <w:marTop w:val="0"/>
          <w:marBottom w:val="0"/>
          <w:divBdr>
            <w:top w:val="none" w:sz="0" w:space="0" w:color="auto"/>
            <w:left w:val="none" w:sz="0" w:space="0" w:color="auto"/>
            <w:bottom w:val="none" w:sz="0" w:space="0" w:color="auto"/>
            <w:right w:val="none" w:sz="0" w:space="0" w:color="auto"/>
          </w:divBdr>
          <w:divsChild>
            <w:div w:id="1915779306">
              <w:marLeft w:val="0"/>
              <w:marRight w:val="0"/>
              <w:marTop w:val="0"/>
              <w:marBottom w:val="0"/>
              <w:divBdr>
                <w:top w:val="none" w:sz="0" w:space="0" w:color="auto"/>
                <w:left w:val="none" w:sz="0" w:space="0" w:color="auto"/>
                <w:bottom w:val="none" w:sz="0" w:space="0" w:color="auto"/>
                <w:right w:val="none" w:sz="0" w:space="0" w:color="auto"/>
              </w:divBdr>
            </w:div>
          </w:divsChild>
        </w:div>
        <w:div w:id="1385375558">
          <w:marLeft w:val="0"/>
          <w:marRight w:val="0"/>
          <w:marTop w:val="0"/>
          <w:marBottom w:val="0"/>
          <w:divBdr>
            <w:top w:val="none" w:sz="0" w:space="0" w:color="auto"/>
            <w:left w:val="none" w:sz="0" w:space="0" w:color="auto"/>
            <w:bottom w:val="none" w:sz="0" w:space="0" w:color="auto"/>
            <w:right w:val="none" w:sz="0" w:space="0" w:color="auto"/>
          </w:divBdr>
          <w:divsChild>
            <w:div w:id="657076733">
              <w:marLeft w:val="0"/>
              <w:marRight w:val="0"/>
              <w:marTop w:val="0"/>
              <w:marBottom w:val="0"/>
              <w:divBdr>
                <w:top w:val="none" w:sz="0" w:space="0" w:color="auto"/>
                <w:left w:val="none" w:sz="0" w:space="0" w:color="auto"/>
                <w:bottom w:val="none" w:sz="0" w:space="0" w:color="auto"/>
                <w:right w:val="none" w:sz="0" w:space="0" w:color="auto"/>
              </w:divBdr>
            </w:div>
          </w:divsChild>
        </w:div>
        <w:div w:id="1480341189">
          <w:marLeft w:val="0"/>
          <w:marRight w:val="0"/>
          <w:marTop w:val="0"/>
          <w:marBottom w:val="0"/>
          <w:divBdr>
            <w:top w:val="none" w:sz="0" w:space="0" w:color="auto"/>
            <w:left w:val="none" w:sz="0" w:space="0" w:color="auto"/>
            <w:bottom w:val="none" w:sz="0" w:space="0" w:color="auto"/>
            <w:right w:val="none" w:sz="0" w:space="0" w:color="auto"/>
          </w:divBdr>
          <w:divsChild>
            <w:div w:id="17590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B2E71343E090F4682DF14B539397D7F" ma:contentTypeVersion="10" ma:contentTypeDescription="Create a new document." ma:contentTypeScope="" ma:versionID="d2da27598a0ce8a808a5dbfd8e0618eb">
  <xsd:schema xmlns:xsd="http://www.w3.org/2001/XMLSchema" xmlns:xs="http://www.w3.org/2001/XMLSchema" xmlns:p="http://schemas.microsoft.com/office/2006/metadata/properties" xmlns:ns2="2ab7f72e-ebf7-4272-a79f-9fe4e9e951f2" xmlns:ns3="b0e88948-1ea0-44f6-8df7-55f76d299ded" targetNamespace="http://schemas.microsoft.com/office/2006/metadata/properties" ma:root="true" ma:fieldsID="d4bb03f1bac562fc6c894c94e242a685" ns2:_="" ns3:_="">
    <xsd:import namespace="2ab7f72e-ebf7-4272-a79f-9fe4e9e951f2"/>
    <xsd:import namespace="b0e88948-1ea0-44f6-8df7-55f76d299d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b7f72e-ebf7-4272-a79f-9fe4e9e95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e88948-1ea0-44f6-8df7-55f76d299d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705DEB-A257-454E-AE9C-C7C4C4321653}">
  <ds:schemaRefs>
    <ds:schemaRef ds:uri="http://schemas.openxmlformats.org/officeDocument/2006/bibliography"/>
  </ds:schemaRefs>
</ds:datastoreItem>
</file>

<file path=customXml/itemProps2.xml><?xml version="1.0" encoding="utf-8"?>
<ds:datastoreItem xmlns:ds="http://schemas.openxmlformats.org/officeDocument/2006/customXml" ds:itemID="{F572A3EA-A4E3-480A-A4CF-92C6CDB559C2}">
  <ds:schemaRefs>
    <ds:schemaRef ds:uri="http://schemas.microsoft.com/office/2006/metadata/longProperties"/>
  </ds:schemaRefs>
</ds:datastoreItem>
</file>

<file path=customXml/itemProps3.xml><?xml version="1.0" encoding="utf-8"?>
<ds:datastoreItem xmlns:ds="http://schemas.openxmlformats.org/officeDocument/2006/customXml" ds:itemID="{2F81B5B9-A4E0-4E4A-91F5-760816CA5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b7f72e-ebf7-4272-a79f-9fe4e9e951f2"/>
    <ds:schemaRef ds:uri="b0e88948-1ea0-44f6-8df7-55f76d299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8CD4A8-E26F-4912-B9E0-7993688A1D2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D8B847E-61A5-468F-8903-71B58EE0C4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1395</Words>
  <Characters>7955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9332</CharactersWithSpaces>
  <SharedDoc>false</SharedDoc>
  <HLinks>
    <vt:vector size="6" baseType="variant">
      <vt:variant>
        <vt:i4>720901</vt:i4>
      </vt:variant>
      <vt:variant>
        <vt:i4>0</vt:i4>
      </vt:variant>
      <vt:variant>
        <vt:i4>0</vt:i4>
      </vt:variant>
      <vt:variant>
        <vt:i4>5</vt:i4>
      </vt:variant>
      <vt:variant>
        <vt:lpwstr>http://www.infotech.com/research/request-for-change-form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2022-08-12T16:17:00Z</dcterms:created>
  <dcterms:modified xsi:type="dcterms:W3CDTF">2023-02-28T22:27:00Z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0x0101007B2E71343E090F4682DF14B539397D7F</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