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52B7" w14:textId="485E2DBA" w:rsidR="00F37BA3" w:rsidRPr="00AC1554" w:rsidRDefault="00E07D3D" w:rsidP="00E07D3D">
      <w:pPr>
        <w:spacing w:after="0" w:line="240" w:lineRule="auto"/>
        <w:rPr>
          <w:u w:val="single"/>
        </w:rPr>
      </w:pPr>
      <w:hyperlink r:id="rId5" w:history="1">
        <w:r w:rsidR="00F37BA3" w:rsidRPr="00AC1554">
          <w:rPr>
            <w:rStyle w:val="Hyperlink"/>
          </w:rPr>
          <w:t>First Sales</w:t>
        </w:r>
      </w:hyperlink>
    </w:p>
    <w:p w14:paraId="22E081FA" w14:textId="7769BD26" w:rsidR="00F37BA3" w:rsidRPr="00AC1554" w:rsidRDefault="00F37BA3" w:rsidP="00E07D3D">
      <w:pPr>
        <w:spacing w:after="0" w:line="240" w:lineRule="auto"/>
        <w:rPr>
          <w:b/>
          <w:bCs/>
        </w:rPr>
      </w:pPr>
      <w:r w:rsidRPr="00AC1554">
        <w:rPr>
          <w:b/>
          <w:bCs/>
        </w:rPr>
        <w:t>Description</w:t>
      </w:r>
    </w:p>
    <w:p w14:paraId="5D10C3C4" w14:textId="0F083476" w:rsidR="00E07D3D" w:rsidRPr="00AC1554" w:rsidRDefault="00E07D3D" w:rsidP="00E07D3D">
      <w:pPr>
        <w:spacing w:after="0" w:line="240" w:lineRule="auto"/>
        <w:rPr>
          <w:rStyle w:val="ui-provider"/>
        </w:rPr>
      </w:pPr>
      <w:r w:rsidRPr="00AC1554">
        <w:t>This report aims to identify products that were sold for the first time, and customers that were sold to for the first time</w:t>
      </w:r>
      <w:r w:rsidRPr="00AC1554">
        <w:rPr>
          <w:rStyle w:val="ui-provider"/>
        </w:rPr>
        <w:t xml:space="preserve"> </w:t>
      </w:r>
      <w:r w:rsidR="00E97F30" w:rsidRPr="00AC1554">
        <w:rPr>
          <w:rStyle w:val="ui-provider"/>
        </w:rPr>
        <w:t xml:space="preserve">from January 2020 to the present. </w:t>
      </w:r>
      <w:r w:rsidRPr="00AC1554">
        <w:rPr>
          <w:rStyle w:val="ui-provider"/>
        </w:rPr>
        <w:t xml:space="preserve">Through date filters and parameters the report captures purchasing customers or products being purchased in a given period. Additionally, it has the functionality to identify each </w:t>
      </w:r>
      <w:r w:rsidR="00797065" w:rsidRPr="00AC1554">
        <w:rPr>
          <w:rStyle w:val="ui-provider"/>
        </w:rPr>
        <w:t>instance’s</w:t>
      </w:r>
      <w:r w:rsidRPr="00AC1554">
        <w:rPr>
          <w:rStyle w:val="ui-provider"/>
        </w:rPr>
        <w:t xml:space="preserve"> first sale information and totals over a specific time period.</w:t>
      </w:r>
    </w:p>
    <w:p w14:paraId="3906D8ED" w14:textId="77777777" w:rsidR="00E07D3D" w:rsidRPr="00AC1554" w:rsidRDefault="00E07D3D" w:rsidP="00E07D3D">
      <w:pPr>
        <w:spacing w:after="0" w:line="240" w:lineRule="auto"/>
        <w:rPr>
          <w:rStyle w:val="ui-provider"/>
        </w:rPr>
      </w:pPr>
    </w:p>
    <w:p w14:paraId="0E591BE3" w14:textId="68D78CCB" w:rsidR="00F37BA3" w:rsidRPr="00AC1554" w:rsidRDefault="00F37BA3" w:rsidP="00E07D3D">
      <w:pPr>
        <w:spacing w:after="0" w:line="240" w:lineRule="auto"/>
        <w:rPr>
          <w:b/>
          <w:bCs/>
        </w:rPr>
      </w:pPr>
      <w:r w:rsidRPr="00AC1554">
        <w:rPr>
          <w:b/>
          <w:bCs/>
        </w:rPr>
        <w:t>Dimensions</w:t>
      </w:r>
    </w:p>
    <w:p w14:paraId="791153DE" w14:textId="2FE1D494" w:rsidR="00653804" w:rsidRPr="00AC1554" w:rsidRDefault="00653804" w:rsidP="00E07D3D">
      <w:pPr>
        <w:pStyle w:val="ListParagraph"/>
        <w:numPr>
          <w:ilvl w:val="0"/>
          <w:numId w:val="13"/>
        </w:numPr>
        <w:spacing w:after="0" w:line="240" w:lineRule="auto"/>
      </w:pPr>
      <w:r w:rsidRPr="00AC1554">
        <w:t xml:space="preserve">Date </w:t>
      </w:r>
      <w:r w:rsidR="00EA40E5" w:rsidRPr="00AC1554">
        <w:t>Filter</w:t>
      </w:r>
      <w:r w:rsidRPr="00AC1554">
        <w:t xml:space="preserve"> -</w:t>
      </w:r>
      <w:r w:rsidR="00EA40E5" w:rsidRPr="00AC1554">
        <w:t xml:space="preserve"> Start date, </w:t>
      </w:r>
      <w:r w:rsidRPr="00AC1554">
        <w:t>E</w:t>
      </w:r>
      <w:r w:rsidR="00EA40E5" w:rsidRPr="00AC1554">
        <w:t xml:space="preserve">nd date </w:t>
      </w:r>
    </w:p>
    <w:p w14:paraId="28229B49" w14:textId="63E1BCF8" w:rsidR="00EA40E5" w:rsidRPr="00AC1554" w:rsidRDefault="00653804" w:rsidP="00E07D3D">
      <w:pPr>
        <w:pStyle w:val="ListParagraph"/>
        <w:numPr>
          <w:ilvl w:val="0"/>
          <w:numId w:val="13"/>
        </w:numPr>
        <w:spacing w:after="0" w:line="240" w:lineRule="auto"/>
      </w:pPr>
      <w:r w:rsidRPr="00AC1554">
        <w:t>Parameters - F</w:t>
      </w:r>
      <w:r w:rsidR="00EA40E5" w:rsidRPr="00AC1554">
        <w:t xml:space="preserve">irst </w:t>
      </w:r>
      <w:r w:rsidRPr="00AC1554">
        <w:t>S</w:t>
      </w:r>
      <w:r w:rsidR="00EA40E5" w:rsidRPr="00AC1554">
        <w:t xml:space="preserve">ale </w:t>
      </w:r>
      <w:r w:rsidRPr="00AC1554">
        <w:t>Se</w:t>
      </w:r>
      <w:r w:rsidR="00EA40E5" w:rsidRPr="00AC1554">
        <w:t xml:space="preserve">lection, </w:t>
      </w:r>
      <w:r w:rsidRPr="00AC1554">
        <w:t>M</w:t>
      </w:r>
      <w:r w:rsidR="00EA40E5" w:rsidRPr="00AC1554">
        <w:t xml:space="preserve">easurement </w:t>
      </w:r>
      <w:r w:rsidRPr="00AC1554">
        <w:t>S</w:t>
      </w:r>
      <w:r w:rsidR="00EA40E5" w:rsidRPr="00AC1554">
        <w:t>election</w:t>
      </w:r>
    </w:p>
    <w:p w14:paraId="16E64C59" w14:textId="77777777" w:rsidR="00E07D3D" w:rsidRPr="00AC1554" w:rsidRDefault="00E07D3D" w:rsidP="00E07D3D">
      <w:pPr>
        <w:spacing w:after="0" w:line="240" w:lineRule="auto"/>
      </w:pPr>
    </w:p>
    <w:p w14:paraId="4FC6113D" w14:textId="30098A8A" w:rsidR="00F37BA3" w:rsidRPr="00AC1554" w:rsidRDefault="00F37BA3" w:rsidP="00E07D3D">
      <w:pPr>
        <w:spacing w:after="0" w:line="240" w:lineRule="auto"/>
        <w:rPr>
          <w:b/>
          <w:bCs/>
        </w:rPr>
      </w:pPr>
      <w:r w:rsidRPr="00AC1554">
        <w:rPr>
          <w:b/>
          <w:bCs/>
        </w:rPr>
        <w:t>Measures</w:t>
      </w:r>
    </w:p>
    <w:p w14:paraId="57D6CE2F" w14:textId="77777777" w:rsidR="00653804" w:rsidRPr="00AC1554" w:rsidRDefault="00F67305" w:rsidP="00E07D3D">
      <w:pPr>
        <w:pStyle w:val="ListParagraph"/>
        <w:numPr>
          <w:ilvl w:val="0"/>
          <w:numId w:val="11"/>
        </w:numPr>
        <w:spacing w:after="0" w:line="240" w:lineRule="auto"/>
      </w:pPr>
      <w:r w:rsidRPr="00AC1554">
        <w:t>The desired measure must be selected at the top and can be one of the following options:</w:t>
      </w:r>
    </w:p>
    <w:p w14:paraId="0DF6E84F" w14:textId="718A0B0C" w:rsidR="00F67305" w:rsidRPr="00AC1554" w:rsidRDefault="00F67305" w:rsidP="00E07D3D">
      <w:pPr>
        <w:pStyle w:val="ListParagraph"/>
        <w:numPr>
          <w:ilvl w:val="1"/>
          <w:numId w:val="11"/>
        </w:numPr>
        <w:spacing w:after="0" w:line="240" w:lineRule="auto"/>
      </w:pPr>
      <w:r w:rsidRPr="00AC1554">
        <w:t>COGS, Margin Amount, Quantity Sold, Sales Amount</w:t>
      </w:r>
    </w:p>
    <w:p w14:paraId="6F809302" w14:textId="67F19A6D" w:rsidR="00653804" w:rsidRPr="00AC1554" w:rsidRDefault="00543C7C" w:rsidP="00E07D3D">
      <w:pPr>
        <w:pStyle w:val="ListParagraph"/>
        <w:numPr>
          <w:ilvl w:val="0"/>
          <w:numId w:val="9"/>
        </w:numPr>
        <w:spacing w:after="0" w:line="240" w:lineRule="auto"/>
      </w:pPr>
      <w:r w:rsidRPr="00AC1554">
        <w:t>The selected measure</w:t>
      </w:r>
      <w:r w:rsidR="00350B00" w:rsidRPr="00AC1554">
        <w:t xml:space="preserve">’s displayed </w:t>
      </w:r>
      <w:r w:rsidR="00797065" w:rsidRPr="00AC1554">
        <w:t>value</w:t>
      </w:r>
      <w:r w:rsidR="00797065">
        <w:t>s</w:t>
      </w:r>
      <w:r w:rsidR="00797065" w:rsidRPr="00AC1554">
        <w:t xml:space="preserve"> </w:t>
      </w:r>
      <w:r w:rsidR="00350B00" w:rsidRPr="00AC1554">
        <w:t xml:space="preserve">is </w:t>
      </w:r>
      <w:r w:rsidRPr="00AC1554">
        <w:t>dependent on the selection at the top and can be one of the following options</w:t>
      </w:r>
    </w:p>
    <w:p w14:paraId="0EFC30AF" w14:textId="1C1BBF24" w:rsidR="00543C7C" w:rsidRPr="00AC1554" w:rsidRDefault="00543C7C" w:rsidP="00E07D3D">
      <w:pPr>
        <w:pStyle w:val="ListParagraph"/>
        <w:numPr>
          <w:ilvl w:val="1"/>
          <w:numId w:val="9"/>
        </w:numPr>
        <w:spacing w:after="0" w:line="240" w:lineRule="auto"/>
      </w:pPr>
      <w:r w:rsidRPr="00AC1554">
        <w:t>New Customers, New Products</w:t>
      </w:r>
    </w:p>
    <w:p w14:paraId="207E86D6" w14:textId="13E5D303" w:rsidR="00F67305" w:rsidRPr="00AC1554" w:rsidRDefault="00F67305" w:rsidP="00E07D3D">
      <w:pPr>
        <w:pStyle w:val="ListParagraph"/>
        <w:numPr>
          <w:ilvl w:val="0"/>
          <w:numId w:val="9"/>
        </w:numPr>
        <w:spacing w:after="0" w:line="240" w:lineRule="auto"/>
      </w:pPr>
      <w:r w:rsidRPr="00AC1554">
        <w:t>The selected measure</w:t>
      </w:r>
      <w:r w:rsidR="00797065">
        <w:t>s values</w:t>
      </w:r>
      <w:r w:rsidRPr="00AC1554">
        <w:t xml:space="preserve"> </w:t>
      </w:r>
      <w:r w:rsidR="00797065">
        <w:t>are</w:t>
      </w:r>
      <w:r w:rsidRPr="00AC1554">
        <w:t xml:space="preserve"> shown</w:t>
      </w:r>
      <w:r w:rsidR="0017148D" w:rsidRPr="00AC1554">
        <w:t xml:space="preserve"> for each month</w:t>
      </w:r>
      <w:r w:rsidRPr="00AC1554">
        <w:t xml:space="preserve"> from the start date to the end date</w:t>
      </w:r>
    </w:p>
    <w:p w14:paraId="349F1FE6" w14:textId="77777777" w:rsidR="00F67305" w:rsidRPr="00AC1554" w:rsidRDefault="00F67305" w:rsidP="00E07D3D">
      <w:pPr>
        <w:spacing w:after="0" w:line="240" w:lineRule="auto"/>
      </w:pPr>
    </w:p>
    <w:p w14:paraId="28620BC9" w14:textId="092E2A6B" w:rsidR="00F37BA3" w:rsidRPr="00AC1554" w:rsidRDefault="00F37BA3" w:rsidP="00E07D3D">
      <w:pPr>
        <w:spacing w:after="0" w:line="240" w:lineRule="auto"/>
        <w:rPr>
          <w:b/>
          <w:bCs/>
        </w:rPr>
      </w:pPr>
      <w:r w:rsidRPr="00AC1554">
        <w:rPr>
          <w:b/>
          <w:bCs/>
        </w:rPr>
        <w:t>Layout</w:t>
      </w:r>
    </w:p>
    <w:p w14:paraId="677E17CB" w14:textId="3E6E1CB7" w:rsidR="000D4B40" w:rsidRPr="00AC1554" w:rsidRDefault="000D4B40" w:rsidP="00E07D3D">
      <w:pPr>
        <w:pStyle w:val="ListParagraph"/>
        <w:numPr>
          <w:ilvl w:val="0"/>
          <w:numId w:val="10"/>
        </w:numPr>
        <w:spacing w:after="0" w:line="240" w:lineRule="auto"/>
      </w:pPr>
      <w:r w:rsidRPr="00AC1554">
        <w:t xml:space="preserve">Date </w:t>
      </w:r>
      <w:r w:rsidR="00350B00" w:rsidRPr="00AC1554">
        <w:t xml:space="preserve">selection and parameters </w:t>
      </w:r>
      <w:r w:rsidRPr="00AC1554">
        <w:t xml:space="preserve">listed </w:t>
      </w:r>
      <w:r w:rsidR="00350B00" w:rsidRPr="00AC1554">
        <w:t>along the top</w:t>
      </w:r>
    </w:p>
    <w:p w14:paraId="1A66B2AF" w14:textId="430123AF" w:rsidR="000D4B40" w:rsidRPr="00AC1554" w:rsidRDefault="000D4B40" w:rsidP="00E07D3D">
      <w:pPr>
        <w:pStyle w:val="ListParagraph"/>
        <w:numPr>
          <w:ilvl w:val="0"/>
          <w:numId w:val="10"/>
        </w:numPr>
        <w:spacing w:after="0" w:line="240" w:lineRule="auto"/>
      </w:pPr>
      <w:r w:rsidRPr="00AC1554">
        <w:t xml:space="preserve">Totals are displayed below </w:t>
      </w:r>
      <w:r w:rsidR="00723BEE" w:rsidRPr="00AC1554">
        <w:t>the</w:t>
      </w:r>
      <w:r w:rsidRPr="00AC1554">
        <w:t xml:space="preserve"> </w:t>
      </w:r>
      <w:r w:rsidR="0017148D" w:rsidRPr="00AC1554">
        <w:t>date selection and parameters</w:t>
      </w:r>
    </w:p>
    <w:p w14:paraId="7E33D6C0" w14:textId="0E24127C" w:rsidR="00723BEE" w:rsidRPr="00AC1554" w:rsidRDefault="00723BEE" w:rsidP="00E07D3D">
      <w:pPr>
        <w:pStyle w:val="ListParagraph"/>
        <w:numPr>
          <w:ilvl w:val="0"/>
          <w:numId w:val="10"/>
        </w:numPr>
        <w:spacing w:after="0" w:line="240" w:lineRule="auto"/>
      </w:pPr>
      <w:r w:rsidRPr="00AC1554">
        <w:t xml:space="preserve">The </w:t>
      </w:r>
      <w:r w:rsidR="00350B00" w:rsidRPr="00AC1554">
        <w:t xml:space="preserve">larger </w:t>
      </w:r>
      <w:r w:rsidRPr="00AC1554">
        <w:t xml:space="preserve">table displays information over the </w:t>
      </w:r>
      <w:r w:rsidR="00350B00" w:rsidRPr="00AC1554">
        <w:t>time period selected</w:t>
      </w:r>
      <w:r w:rsidRPr="00AC1554">
        <w:t xml:space="preserve"> based on </w:t>
      </w:r>
      <w:r w:rsidR="00350B00" w:rsidRPr="00AC1554">
        <w:t>the</w:t>
      </w:r>
      <w:r w:rsidRPr="00AC1554">
        <w:t xml:space="preserve"> selections from the </w:t>
      </w:r>
      <w:r w:rsidR="00350B00" w:rsidRPr="00AC1554">
        <w:t>parameters</w:t>
      </w:r>
    </w:p>
    <w:p w14:paraId="02C8BB4B" w14:textId="67FBE43E" w:rsidR="00350B00" w:rsidRPr="00AC1554" w:rsidRDefault="00350B00" w:rsidP="00E07D3D">
      <w:pPr>
        <w:pStyle w:val="ListParagraph"/>
        <w:numPr>
          <w:ilvl w:val="0"/>
          <w:numId w:val="10"/>
        </w:numPr>
        <w:spacing w:after="0" w:line="240" w:lineRule="auto"/>
      </w:pPr>
      <w:r w:rsidRPr="00AC1554">
        <w:t>The table at the bottom displays the name of the f</w:t>
      </w:r>
      <w:r w:rsidR="00723BEE" w:rsidRPr="00AC1554">
        <w:t xml:space="preserve">irst </w:t>
      </w:r>
      <w:r w:rsidRPr="00AC1554">
        <w:t>s</w:t>
      </w:r>
      <w:r w:rsidR="00723BEE" w:rsidRPr="00AC1554">
        <w:t xml:space="preserve">ale </w:t>
      </w:r>
      <w:r w:rsidRPr="00AC1554">
        <w:t xml:space="preserve">and the date it occurred </w:t>
      </w:r>
    </w:p>
    <w:p w14:paraId="382252DB" w14:textId="77777777" w:rsidR="00E07D3D" w:rsidRPr="00AC1554" w:rsidRDefault="00E07D3D" w:rsidP="00E07D3D">
      <w:pPr>
        <w:spacing w:after="0" w:line="240" w:lineRule="auto"/>
        <w:rPr>
          <w:b/>
          <w:bCs/>
        </w:rPr>
      </w:pPr>
    </w:p>
    <w:p w14:paraId="56CAC3FD" w14:textId="568B46A7" w:rsidR="00F37BA3" w:rsidRPr="00AC1554" w:rsidRDefault="00F37BA3" w:rsidP="00E07D3D">
      <w:pPr>
        <w:spacing w:after="0" w:line="240" w:lineRule="auto"/>
        <w:rPr>
          <w:b/>
          <w:bCs/>
        </w:rPr>
      </w:pPr>
      <w:r w:rsidRPr="00AC1554">
        <w:rPr>
          <w:b/>
          <w:bCs/>
        </w:rPr>
        <w:t>Interactivity</w:t>
      </w:r>
    </w:p>
    <w:p w14:paraId="74A04D8E" w14:textId="4874F2A8" w:rsidR="00350B00" w:rsidRPr="00AC1554" w:rsidRDefault="00350B00" w:rsidP="00E07D3D">
      <w:pPr>
        <w:pStyle w:val="ListParagraph"/>
        <w:numPr>
          <w:ilvl w:val="0"/>
          <w:numId w:val="11"/>
        </w:numPr>
        <w:spacing w:after="0" w:line="240" w:lineRule="auto"/>
      </w:pPr>
      <w:r w:rsidRPr="00AC1554">
        <w:t xml:space="preserve">Ex: If “New Customers” is selected the names displayed </w:t>
      </w:r>
      <w:r w:rsidR="00653804" w:rsidRPr="00AC1554">
        <w:t>in the</w:t>
      </w:r>
      <w:r w:rsidR="00E97F30" w:rsidRPr="00AC1554">
        <w:t xml:space="preserve"> larger</w:t>
      </w:r>
      <w:r w:rsidR="00653804" w:rsidRPr="00AC1554">
        <w:t xml:space="preserve"> table </w:t>
      </w:r>
      <w:r w:rsidRPr="00AC1554">
        <w:t xml:space="preserve">will be all customers who have </w:t>
      </w:r>
      <w:r w:rsidR="0017148D" w:rsidRPr="00AC1554">
        <w:t xml:space="preserve">made a purchase within </w:t>
      </w:r>
      <w:r w:rsidRPr="00AC1554">
        <w:t>the dates selected</w:t>
      </w:r>
      <w:r w:rsidR="00E97F30" w:rsidRPr="00AC1554">
        <w:t xml:space="preserve"> and a count of all customers in the table is given</w:t>
      </w:r>
      <w:r w:rsidR="00797065">
        <w:t xml:space="preserve"> in the upper left area of the report</w:t>
      </w:r>
    </w:p>
    <w:p w14:paraId="189C2805" w14:textId="5188E6FD" w:rsidR="00653804" w:rsidRPr="00AC1554" w:rsidRDefault="00653804" w:rsidP="00E07D3D">
      <w:pPr>
        <w:pStyle w:val="ListParagraph"/>
        <w:numPr>
          <w:ilvl w:val="0"/>
          <w:numId w:val="11"/>
        </w:numPr>
        <w:spacing w:after="0" w:line="240" w:lineRule="auto"/>
      </w:pPr>
      <w:r w:rsidRPr="00AC1554">
        <w:t xml:space="preserve">Ex: </w:t>
      </w:r>
      <w:r w:rsidR="00350B00" w:rsidRPr="00AC1554">
        <w:t xml:space="preserve">Clicking on any name </w:t>
      </w:r>
      <w:r w:rsidR="00797065">
        <w:t xml:space="preserve">within the table </w:t>
      </w:r>
      <w:r w:rsidRPr="00AC1554">
        <w:t xml:space="preserve">after selecting “New Customers” </w:t>
      </w:r>
      <w:r w:rsidR="00350B00" w:rsidRPr="00AC1554">
        <w:t xml:space="preserve">will select that </w:t>
      </w:r>
      <w:r w:rsidRPr="00AC1554">
        <w:t>customer</w:t>
      </w:r>
      <w:r w:rsidR="00350B00" w:rsidRPr="00AC1554">
        <w:t xml:space="preserve"> </w:t>
      </w:r>
      <w:r w:rsidR="0017148D" w:rsidRPr="00AC1554">
        <w:t xml:space="preserve">displaying </w:t>
      </w:r>
      <w:r w:rsidRPr="00AC1554">
        <w:t>their</w:t>
      </w:r>
      <w:r w:rsidR="0017148D" w:rsidRPr="00AC1554">
        <w:t xml:space="preserve"> first sale information </w:t>
      </w:r>
      <w:r w:rsidR="00797065">
        <w:t xml:space="preserve">at the bottom </w:t>
      </w:r>
      <w:r w:rsidR="0017148D" w:rsidRPr="00AC1554">
        <w:t>and the following totals along the top</w:t>
      </w:r>
    </w:p>
    <w:p w14:paraId="22C08EEC" w14:textId="73AB8D7E" w:rsidR="00350B00" w:rsidRPr="00AC1554" w:rsidRDefault="00653804" w:rsidP="00E07D3D">
      <w:pPr>
        <w:pStyle w:val="ListParagraph"/>
        <w:numPr>
          <w:ilvl w:val="1"/>
          <w:numId w:val="11"/>
        </w:numPr>
        <w:spacing w:after="0" w:line="240" w:lineRule="auto"/>
      </w:pPr>
      <w:r w:rsidRPr="00AC1554">
        <w:t>T</w:t>
      </w:r>
      <w:r w:rsidR="0017148D" w:rsidRPr="00AC1554">
        <w:t xml:space="preserve">otal of the selected measurement, average of selected measurement per month, </w:t>
      </w:r>
      <w:r w:rsidRPr="00AC1554">
        <w:t xml:space="preserve">selected customers </w:t>
      </w:r>
      <w:r w:rsidR="0017148D" w:rsidRPr="00AC1554">
        <w:t xml:space="preserve">product </w:t>
      </w:r>
      <w:r w:rsidRPr="00AC1554">
        <w:t>count</w:t>
      </w:r>
      <w:r w:rsidR="0017148D" w:rsidRPr="00AC1554">
        <w:t>,</w:t>
      </w:r>
      <w:r w:rsidRPr="00AC1554">
        <w:t xml:space="preserve"> selected customers</w:t>
      </w:r>
      <w:r w:rsidR="0017148D" w:rsidRPr="00AC1554">
        <w:t xml:space="preserve"> invoice count, and months since</w:t>
      </w:r>
      <w:r w:rsidRPr="00AC1554">
        <w:t xml:space="preserve"> selected customers</w:t>
      </w:r>
      <w:r w:rsidR="0017148D" w:rsidRPr="00AC1554">
        <w:t xml:space="preserve"> last purchase</w:t>
      </w:r>
    </w:p>
    <w:p w14:paraId="1110745D" w14:textId="64C33123" w:rsidR="0017148D" w:rsidRPr="00AC1554" w:rsidRDefault="0017148D" w:rsidP="00E07D3D">
      <w:pPr>
        <w:pStyle w:val="ListParagraph"/>
        <w:numPr>
          <w:ilvl w:val="0"/>
          <w:numId w:val="11"/>
        </w:numPr>
        <w:spacing w:after="0" w:line="240" w:lineRule="auto"/>
      </w:pPr>
      <w:r w:rsidRPr="00AC1554">
        <w:t>Ex: If “New Products” is selected and any name listed is selected</w:t>
      </w:r>
      <w:r w:rsidR="00E97F30" w:rsidRPr="00AC1554">
        <w:t>,</w:t>
      </w:r>
      <w:r w:rsidRPr="00AC1554">
        <w:t xml:space="preserve"> in First Sale Information</w:t>
      </w:r>
      <w:r w:rsidR="00E97F30" w:rsidRPr="00AC1554">
        <w:t xml:space="preserve"> table</w:t>
      </w:r>
      <w:r w:rsidRPr="00AC1554">
        <w:t xml:space="preserve"> th</w:t>
      </w:r>
      <w:r w:rsidR="00E97F30" w:rsidRPr="00AC1554">
        <w:t>at</w:t>
      </w:r>
      <w:r w:rsidRPr="00AC1554">
        <w:t xml:space="preserve"> product name will be displayed </w:t>
      </w:r>
      <w:r w:rsidR="00653804" w:rsidRPr="00AC1554">
        <w:t xml:space="preserve">followed by </w:t>
      </w:r>
      <w:r w:rsidRPr="00AC1554">
        <w:t>the name of the first customer that bought the product and the date that it occurred</w:t>
      </w:r>
    </w:p>
    <w:p w14:paraId="7C42C922" w14:textId="70D4C2D3" w:rsidR="00653804" w:rsidRPr="00AC1554" w:rsidRDefault="00653804" w:rsidP="00E07D3D">
      <w:pPr>
        <w:pStyle w:val="ListParagraph"/>
        <w:numPr>
          <w:ilvl w:val="0"/>
          <w:numId w:val="11"/>
        </w:numPr>
        <w:spacing w:after="0" w:line="240" w:lineRule="auto"/>
      </w:pPr>
      <w:r w:rsidRPr="00AC1554">
        <w:t>Unselecting the selection of an instance in the</w:t>
      </w:r>
      <w:r w:rsidR="00E97F30" w:rsidRPr="00AC1554">
        <w:t xml:space="preserve"> larger</w:t>
      </w:r>
      <w:r w:rsidRPr="00AC1554">
        <w:t xml:space="preserve"> table will clear the first sales information </w:t>
      </w:r>
      <w:r w:rsidR="00E97F30" w:rsidRPr="00AC1554">
        <w:t xml:space="preserve">table </w:t>
      </w:r>
      <w:r w:rsidRPr="00AC1554">
        <w:t xml:space="preserve">and </w:t>
      </w:r>
      <w:r w:rsidR="00E97F30" w:rsidRPr="00AC1554">
        <w:t xml:space="preserve">the </w:t>
      </w:r>
      <w:r w:rsidRPr="00AC1554">
        <w:t>values displayed, keeping only the count of all the instances of the table</w:t>
      </w:r>
    </w:p>
    <w:p w14:paraId="55AC289A" w14:textId="77777777" w:rsidR="00E07D3D" w:rsidRPr="00AC1554" w:rsidRDefault="00E07D3D" w:rsidP="00E07D3D">
      <w:pPr>
        <w:spacing w:after="0" w:line="240" w:lineRule="auto"/>
        <w:rPr>
          <w:b/>
          <w:bCs/>
        </w:rPr>
      </w:pPr>
    </w:p>
    <w:p w14:paraId="0A22F5B0" w14:textId="17D15B66" w:rsidR="00F37BA3" w:rsidRPr="00AC1554" w:rsidRDefault="00F37BA3" w:rsidP="00E07D3D">
      <w:pPr>
        <w:spacing w:after="0" w:line="240" w:lineRule="auto"/>
        <w:rPr>
          <w:b/>
          <w:bCs/>
        </w:rPr>
      </w:pPr>
      <w:r w:rsidRPr="00AC1554">
        <w:rPr>
          <w:b/>
          <w:bCs/>
        </w:rPr>
        <w:t>Refresh Schedule</w:t>
      </w:r>
    </w:p>
    <w:p w14:paraId="2F221174" w14:textId="3649FF40" w:rsidR="00FF6D7C" w:rsidRPr="00AC1554" w:rsidRDefault="00FF6D7C" w:rsidP="00E07D3D">
      <w:pPr>
        <w:spacing w:after="0" w:line="240" w:lineRule="auto"/>
      </w:pPr>
      <w:r w:rsidRPr="00AC1554">
        <w:t xml:space="preserve">Data source – </w:t>
      </w:r>
      <w:r w:rsidR="00F67305" w:rsidRPr="00AC1554">
        <w:t xml:space="preserve">Unioned_Sales_History_2 </w:t>
      </w:r>
      <w:r w:rsidRPr="00AC1554">
        <w:t xml:space="preserve">which </w:t>
      </w:r>
      <w:r w:rsidR="00EA40E5" w:rsidRPr="00AC1554">
        <w:t>is upd</w:t>
      </w:r>
      <w:r w:rsidRPr="00AC1554">
        <w:t xml:space="preserve">ated daily at </w:t>
      </w:r>
      <w:r w:rsidR="00797065">
        <w:t>x</w:t>
      </w:r>
      <w:r w:rsidRPr="00AC1554">
        <w:t xml:space="preserve"> PST</w:t>
      </w:r>
    </w:p>
    <w:sectPr w:rsidR="00FF6D7C" w:rsidRPr="00AC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04F"/>
    <w:multiLevelType w:val="hybridMultilevel"/>
    <w:tmpl w:val="595A6C92"/>
    <w:lvl w:ilvl="0" w:tplc="49C6BF0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E72F77"/>
    <w:multiLevelType w:val="hybridMultilevel"/>
    <w:tmpl w:val="02C6A7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B76EE2"/>
    <w:multiLevelType w:val="hybridMultilevel"/>
    <w:tmpl w:val="75A22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886412"/>
    <w:multiLevelType w:val="hybridMultilevel"/>
    <w:tmpl w:val="B130F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545BB"/>
    <w:multiLevelType w:val="hybridMultilevel"/>
    <w:tmpl w:val="2806E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9190C"/>
    <w:multiLevelType w:val="hybridMultilevel"/>
    <w:tmpl w:val="0C72D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C375C"/>
    <w:multiLevelType w:val="hybridMultilevel"/>
    <w:tmpl w:val="F6CE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A378D"/>
    <w:multiLevelType w:val="hybridMultilevel"/>
    <w:tmpl w:val="DA0C8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F7904"/>
    <w:multiLevelType w:val="hybridMultilevel"/>
    <w:tmpl w:val="AE08E4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7114E3"/>
    <w:multiLevelType w:val="hybridMultilevel"/>
    <w:tmpl w:val="EA9867BC"/>
    <w:lvl w:ilvl="0" w:tplc="49C6BF0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907C9"/>
    <w:multiLevelType w:val="hybridMultilevel"/>
    <w:tmpl w:val="C4B4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96723"/>
    <w:multiLevelType w:val="hybridMultilevel"/>
    <w:tmpl w:val="046C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07905"/>
    <w:multiLevelType w:val="hybridMultilevel"/>
    <w:tmpl w:val="D318BB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156313">
    <w:abstractNumId w:val="3"/>
  </w:num>
  <w:num w:numId="2" w16cid:durableId="2011833929">
    <w:abstractNumId w:val="11"/>
  </w:num>
  <w:num w:numId="3" w16cid:durableId="1536969588">
    <w:abstractNumId w:val="7"/>
  </w:num>
  <w:num w:numId="4" w16cid:durableId="597295119">
    <w:abstractNumId w:val="10"/>
  </w:num>
  <w:num w:numId="5" w16cid:durableId="1279680156">
    <w:abstractNumId w:val="6"/>
  </w:num>
  <w:num w:numId="6" w16cid:durableId="1131244052">
    <w:abstractNumId w:val="8"/>
  </w:num>
  <w:num w:numId="7" w16cid:durableId="1360661361">
    <w:abstractNumId w:val="1"/>
  </w:num>
  <w:num w:numId="8" w16cid:durableId="930625155">
    <w:abstractNumId w:val="12"/>
  </w:num>
  <w:num w:numId="9" w16cid:durableId="320618284">
    <w:abstractNumId w:val="2"/>
  </w:num>
  <w:num w:numId="10" w16cid:durableId="1203905201">
    <w:abstractNumId w:val="4"/>
  </w:num>
  <w:num w:numId="11" w16cid:durableId="1214579872">
    <w:abstractNumId w:val="0"/>
  </w:num>
  <w:num w:numId="12" w16cid:durableId="1951159559">
    <w:abstractNumId w:val="5"/>
  </w:num>
  <w:num w:numId="13" w16cid:durableId="9508631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A3"/>
    <w:rsid w:val="000D4B40"/>
    <w:rsid w:val="0017148D"/>
    <w:rsid w:val="0027344E"/>
    <w:rsid w:val="00350B00"/>
    <w:rsid w:val="00543C7C"/>
    <w:rsid w:val="00653804"/>
    <w:rsid w:val="00723BEE"/>
    <w:rsid w:val="00797065"/>
    <w:rsid w:val="008B2B36"/>
    <w:rsid w:val="00AC1554"/>
    <w:rsid w:val="00E07D3D"/>
    <w:rsid w:val="00E97F30"/>
    <w:rsid w:val="00EA40E5"/>
    <w:rsid w:val="00F37BA3"/>
    <w:rsid w:val="00F67305"/>
    <w:rsid w:val="00FA6690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92F7"/>
  <w15:chartTrackingRefBased/>
  <w15:docId w15:val="{F9F4F8FC-6C76-4C3A-A209-0C441C48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FF6D7C"/>
  </w:style>
  <w:style w:type="paragraph" w:styleId="ListParagraph">
    <w:name w:val="List Paragraph"/>
    <w:basedOn w:val="Normal"/>
    <w:uiPriority w:val="34"/>
    <w:qFormat/>
    <w:rsid w:val="00F673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D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70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0az.online.tableau.com/t/rdabbottcompany/views/FirstSales/FirstSales/fb702cbd-63c5-44be-9289-b2f7483a8469/1ed7641d-57f6-4da4-a6ca-f1d6735b58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Sam</dc:creator>
  <cp:keywords/>
  <dc:description/>
  <cp:lastModifiedBy>Matthew Sam</cp:lastModifiedBy>
  <cp:revision>4</cp:revision>
  <dcterms:created xsi:type="dcterms:W3CDTF">2023-11-30T19:26:00Z</dcterms:created>
  <dcterms:modified xsi:type="dcterms:W3CDTF">2023-12-01T17:04:00Z</dcterms:modified>
</cp:coreProperties>
</file>