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08C1C" w14:textId="77777777" w:rsidR="0061769D" w:rsidRPr="0061769D" w:rsidRDefault="0061769D" w:rsidP="0061769D">
      <w:pPr>
        <w:spacing w:before="0" w:beforeAutospacing="0" w:after="0" w:afterAutospacing="0" w:line="240" w:lineRule="auto"/>
        <w:ind w:left="0"/>
        <w:jc w:val="center"/>
        <w:rPr>
          <w:rFonts w:eastAsia="Times New Roman"/>
          <w:kern w:val="0"/>
          <w14:ligatures w14:val="none"/>
        </w:rPr>
      </w:pPr>
      <w:r w:rsidRPr="0061769D">
        <w:rPr>
          <w:rFonts w:ascii="Arial" w:eastAsia="Times New Roman" w:hAnsi="Arial" w:cs="Arial"/>
          <w:b/>
          <w:bCs/>
          <w:color w:val="000000"/>
          <w:kern w:val="0"/>
          <w:sz w:val="40"/>
          <w:szCs w:val="40"/>
          <w14:ligatures w14:val="none"/>
        </w:rPr>
        <w:t>Exam Readiness: AWS Certified DevOps Engineer - Professional (Resume)</w:t>
      </w:r>
    </w:p>
    <w:p w14:paraId="5EDBFAD1"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38320C4D"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32"/>
          <w:szCs w:val="32"/>
          <w14:ligatures w14:val="none"/>
        </w:rPr>
        <w:t>Module 1: SDLC Automation</w:t>
      </w:r>
    </w:p>
    <w:p w14:paraId="730EC0C8"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1806BE8E"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22"/>
          <w:szCs w:val="22"/>
          <w14:ligatures w14:val="none"/>
        </w:rPr>
        <w:t>Summary:</w:t>
      </w:r>
      <w:r w:rsidRPr="0061769D">
        <w:rPr>
          <w:rFonts w:ascii="Arial" w:eastAsia="Times New Roman" w:hAnsi="Arial" w:cs="Arial"/>
          <w:color w:val="000000"/>
          <w:kern w:val="0"/>
          <w:sz w:val="22"/>
          <w:szCs w:val="22"/>
          <w14:ligatures w14:val="none"/>
        </w:rPr>
        <w:t xml:space="preserve">  Software Development Lifecycle automation is important for cutting down developer time. We review the importance of CI/CD and talk about the general AWS pipeline using AWS </w:t>
      </w:r>
      <w:proofErr w:type="spellStart"/>
      <w:r w:rsidRPr="0061769D">
        <w:rPr>
          <w:rFonts w:ascii="Arial" w:eastAsia="Times New Roman" w:hAnsi="Arial" w:cs="Arial"/>
          <w:color w:val="000000"/>
          <w:kern w:val="0"/>
          <w:sz w:val="22"/>
          <w:szCs w:val="22"/>
          <w14:ligatures w14:val="none"/>
        </w:rPr>
        <w:t>CodeCommit</w:t>
      </w:r>
      <w:proofErr w:type="spellEnd"/>
      <w:r w:rsidRPr="0061769D">
        <w:rPr>
          <w:rFonts w:ascii="Arial" w:eastAsia="Times New Roman" w:hAnsi="Arial" w:cs="Arial"/>
          <w:color w:val="000000"/>
          <w:kern w:val="0"/>
          <w:sz w:val="22"/>
          <w:szCs w:val="22"/>
          <w14:ligatures w14:val="none"/>
        </w:rPr>
        <w:t xml:space="preserve">, AWS </w:t>
      </w:r>
      <w:proofErr w:type="spellStart"/>
      <w:r w:rsidRPr="0061769D">
        <w:rPr>
          <w:rFonts w:ascii="Arial" w:eastAsia="Times New Roman" w:hAnsi="Arial" w:cs="Arial"/>
          <w:color w:val="000000"/>
          <w:kern w:val="0"/>
          <w:sz w:val="22"/>
          <w:szCs w:val="22"/>
          <w14:ligatures w14:val="none"/>
        </w:rPr>
        <w:t>CodeBuild</w:t>
      </w:r>
      <w:proofErr w:type="spellEnd"/>
      <w:r w:rsidRPr="0061769D">
        <w:rPr>
          <w:rFonts w:ascii="Arial" w:eastAsia="Times New Roman" w:hAnsi="Arial" w:cs="Arial"/>
          <w:color w:val="000000"/>
          <w:kern w:val="0"/>
          <w:sz w:val="22"/>
          <w:szCs w:val="22"/>
          <w14:ligatures w14:val="none"/>
        </w:rPr>
        <w:t xml:space="preserve">, AWS </w:t>
      </w:r>
      <w:proofErr w:type="spellStart"/>
      <w:r w:rsidRPr="0061769D">
        <w:rPr>
          <w:rFonts w:ascii="Arial" w:eastAsia="Times New Roman" w:hAnsi="Arial" w:cs="Arial"/>
          <w:color w:val="000000"/>
          <w:kern w:val="0"/>
          <w:sz w:val="22"/>
          <w:szCs w:val="22"/>
          <w14:ligatures w14:val="none"/>
        </w:rPr>
        <w:t>CodeDeploy</w:t>
      </w:r>
      <w:proofErr w:type="spellEnd"/>
      <w:r w:rsidRPr="0061769D">
        <w:rPr>
          <w:rFonts w:ascii="Arial" w:eastAsia="Times New Roman" w:hAnsi="Arial" w:cs="Arial"/>
          <w:color w:val="000000"/>
          <w:kern w:val="0"/>
          <w:sz w:val="22"/>
          <w:szCs w:val="22"/>
          <w14:ligatures w14:val="none"/>
        </w:rPr>
        <w:t xml:space="preserve">, and AWS </w:t>
      </w:r>
      <w:proofErr w:type="spellStart"/>
      <w:r w:rsidRPr="0061769D">
        <w:rPr>
          <w:rFonts w:ascii="Arial" w:eastAsia="Times New Roman" w:hAnsi="Arial" w:cs="Arial"/>
          <w:color w:val="000000"/>
          <w:kern w:val="0"/>
          <w:sz w:val="22"/>
          <w:szCs w:val="22"/>
          <w14:ligatures w14:val="none"/>
        </w:rPr>
        <w:t>CodePipeline</w:t>
      </w:r>
      <w:proofErr w:type="spellEnd"/>
      <w:r w:rsidRPr="0061769D">
        <w:rPr>
          <w:rFonts w:ascii="Arial" w:eastAsia="Times New Roman" w:hAnsi="Arial" w:cs="Arial"/>
          <w:color w:val="000000"/>
          <w:kern w:val="0"/>
          <w:sz w:val="22"/>
          <w:szCs w:val="22"/>
          <w14:ligatures w14:val="none"/>
        </w:rPr>
        <w:t>. Automated testing, through various differently scoped tests, occurs throughout the project lifecycle.</w:t>
      </w:r>
    </w:p>
    <w:p w14:paraId="55C917D7"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1EA46D2C"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22"/>
          <w:szCs w:val="22"/>
          <w14:ligatures w14:val="none"/>
        </w:rPr>
        <w:t>Core Technologies:</w:t>
      </w:r>
      <w:r w:rsidRPr="0061769D">
        <w:rPr>
          <w:rFonts w:ascii="Arial" w:eastAsia="Times New Roman" w:hAnsi="Arial" w:cs="Arial"/>
          <w:color w:val="000000"/>
          <w:kern w:val="0"/>
          <w:sz w:val="22"/>
          <w:szCs w:val="22"/>
          <w14:ligatures w14:val="none"/>
        </w:rPr>
        <w:t xml:space="preserve"> AWS </w:t>
      </w:r>
      <w:proofErr w:type="spellStart"/>
      <w:r w:rsidRPr="0061769D">
        <w:rPr>
          <w:rFonts w:ascii="Arial" w:eastAsia="Times New Roman" w:hAnsi="Arial" w:cs="Arial"/>
          <w:color w:val="000000"/>
          <w:kern w:val="0"/>
          <w:sz w:val="22"/>
          <w:szCs w:val="22"/>
          <w14:ligatures w14:val="none"/>
        </w:rPr>
        <w:t>CodeCommit</w:t>
      </w:r>
      <w:proofErr w:type="spellEnd"/>
      <w:r w:rsidRPr="0061769D">
        <w:rPr>
          <w:rFonts w:ascii="Arial" w:eastAsia="Times New Roman" w:hAnsi="Arial" w:cs="Arial"/>
          <w:color w:val="000000"/>
          <w:kern w:val="0"/>
          <w:sz w:val="22"/>
          <w:szCs w:val="22"/>
          <w14:ligatures w14:val="none"/>
        </w:rPr>
        <w:t xml:space="preserve">, AWS </w:t>
      </w:r>
      <w:proofErr w:type="spellStart"/>
      <w:r w:rsidRPr="0061769D">
        <w:rPr>
          <w:rFonts w:ascii="Arial" w:eastAsia="Times New Roman" w:hAnsi="Arial" w:cs="Arial"/>
          <w:color w:val="000000"/>
          <w:kern w:val="0"/>
          <w:sz w:val="22"/>
          <w:szCs w:val="22"/>
          <w14:ligatures w14:val="none"/>
        </w:rPr>
        <w:t>CodeBuild</w:t>
      </w:r>
      <w:proofErr w:type="spellEnd"/>
      <w:r w:rsidRPr="0061769D">
        <w:rPr>
          <w:rFonts w:ascii="Arial" w:eastAsia="Times New Roman" w:hAnsi="Arial" w:cs="Arial"/>
          <w:color w:val="000000"/>
          <w:kern w:val="0"/>
          <w:sz w:val="22"/>
          <w:szCs w:val="22"/>
          <w14:ligatures w14:val="none"/>
        </w:rPr>
        <w:t xml:space="preserve">, AWS </w:t>
      </w:r>
      <w:proofErr w:type="spellStart"/>
      <w:r w:rsidRPr="0061769D">
        <w:rPr>
          <w:rFonts w:ascii="Arial" w:eastAsia="Times New Roman" w:hAnsi="Arial" w:cs="Arial"/>
          <w:color w:val="000000"/>
          <w:kern w:val="0"/>
          <w:sz w:val="22"/>
          <w:szCs w:val="22"/>
          <w14:ligatures w14:val="none"/>
        </w:rPr>
        <w:t>CodeDeploy</w:t>
      </w:r>
      <w:proofErr w:type="spellEnd"/>
      <w:r w:rsidRPr="0061769D">
        <w:rPr>
          <w:rFonts w:ascii="Arial" w:eastAsia="Times New Roman" w:hAnsi="Arial" w:cs="Arial"/>
          <w:color w:val="000000"/>
          <w:kern w:val="0"/>
          <w:sz w:val="22"/>
          <w:szCs w:val="22"/>
          <w14:ligatures w14:val="none"/>
        </w:rPr>
        <w:t xml:space="preserve">, and AWS </w:t>
      </w:r>
      <w:proofErr w:type="spellStart"/>
      <w:r w:rsidRPr="0061769D">
        <w:rPr>
          <w:rFonts w:ascii="Arial" w:eastAsia="Times New Roman" w:hAnsi="Arial" w:cs="Arial"/>
          <w:color w:val="000000"/>
          <w:kern w:val="0"/>
          <w:sz w:val="22"/>
          <w:szCs w:val="22"/>
          <w14:ligatures w14:val="none"/>
        </w:rPr>
        <w:t>CodePipeline</w:t>
      </w:r>
      <w:proofErr w:type="spellEnd"/>
    </w:p>
    <w:p w14:paraId="24FCF133"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16BDFE8E"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32"/>
          <w:szCs w:val="32"/>
          <w14:ligatures w14:val="none"/>
        </w:rPr>
        <w:t>Module 2: Configuration Management and Infrastructure as Code</w:t>
      </w:r>
    </w:p>
    <w:p w14:paraId="11DB5CF0"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27892460"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22"/>
          <w:szCs w:val="22"/>
          <w14:ligatures w14:val="none"/>
        </w:rPr>
        <w:t>Summary:</w:t>
      </w:r>
      <w:r w:rsidRPr="0061769D">
        <w:rPr>
          <w:rFonts w:ascii="Arial" w:eastAsia="Times New Roman" w:hAnsi="Arial" w:cs="Arial"/>
          <w:color w:val="000000"/>
          <w:kern w:val="0"/>
          <w:sz w:val="22"/>
          <w:szCs w:val="22"/>
          <w14:ligatures w14:val="none"/>
        </w:rPr>
        <w:t xml:space="preserve"> We reexamine AWS CloudFormation and its use as a configuration tool. CloudFormation gives powerful control to stack management and update templates. AWS Elastic Beanstalk is another method of infrastructure management. AWS </w:t>
      </w:r>
      <w:proofErr w:type="spellStart"/>
      <w:r w:rsidRPr="0061769D">
        <w:rPr>
          <w:rFonts w:ascii="Arial" w:eastAsia="Times New Roman" w:hAnsi="Arial" w:cs="Arial"/>
          <w:color w:val="000000"/>
          <w:kern w:val="0"/>
          <w:sz w:val="22"/>
          <w:szCs w:val="22"/>
          <w14:ligatures w14:val="none"/>
        </w:rPr>
        <w:t>OpsWorks</w:t>
      </w:r>
      <w:proofErr w:type="spellEnd"/>
      <w:r w:rsidRPr="0061769D">
        <w:rPr>
          <w:rFonts w:ascii="Arial" w:eastAsia="Times New Roman" w:hAnsi="Arial" w:cs="Arial"/>
          <w:color w:val="000000"/>
          <w:kern w:val="0"/>
          <w:sz w:val="22"/>
          <w:szCs w:val="22"/>
          <w14:ligatures w14:val="none"/>
        </w:rPr>
        <w:t xml:space="preserve"> supports </w:t>
      </w:r>
      <w:proofErr w:type="gramStart"/>
      <w:r w:rsidRPr="0061769D">
        <w:rPr>
          <w:rFonts w:ascii="Arial" w:eastAsia="Times New Roman" w:hAnsi="Arial" w:cs="Arial"/>
          <w:color w:val="000000"/>
          <w:kern w:val="0"/>
          <w:sz w:val="22"/>
          <w:szCs w:val="22"/>
          <w14:ligatures w14:val="none"/>
        </w:rPr>
        <w:t>cloud based</w:t>
      </w:r>
      <w:proofErr w:type="gramEnd"/>
      <w:r w:rsidRPr="0061769D">
        <w:rPr>
          <w:rFonts w:ascii="Arial" w:eastAsia="Times New Roman" w:hAnsi="Arial" w:cs="Arial"/>
          <w:color w:val="000000"/>
          <w:kern w:val="0"/>
          <w:sz w:val="22"/>
          <w:szCs w:val="22"/>
          <w14:ligatures w14:val="none"/>
        </w:rPr>
        <w:t xml:space="preserve"> operations.</w:t>
      </w:r>
    </w:p>
    <w:p w14:paraId="534551C3"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255E8C58"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22"/>
          <w:szCs w:val="22"/>
          <w14:ligatures w14:val="none"/>
        </w:rPr>
        <w:t xml:space="preserve">Core Technologies: </w:t>
      </w:r>
      <w:r w:rsidRPr="0061769D">
        <w:rPr>
          <w:rFonts w:ascii="Arial" w:eastAsia="Times New Roman" w:hAnsi="Arial" w:cs="Arial"/>
          <w:color w:val="000000"/>
          <w:kern w:val="0"/>
          <w:sz w:val="22"/>
          <w:szCs w:val="22"/>
          <w14:ligatures w14:val="none"/>
        </w:rPr>
        <w:t xml:space="preserve">AWS CloudFormation, AWS Elastic Beanstalk, AWS </w:t>
      </w:r>
      <w:proofErr w:type="spellStart"/>
      <w:r w:rsidRPr="0061769D">
        <w:rPr>
          <w:rFonts w:ascii="Arial" w:eastAsia="Times New Roman" w:hAnsi="Arial" w:cs="Arial"/>
          <w:color w:val="000000"/>
          <w:kern w:val="0"/>
          <w:sz w:val="22"/>
          <w:szCs w:val="22"/>
          <w14:ligatures w14:val="none"/>
        </w:rPr>
        <w:t>OpsWorks</w:t>
      </w:r>
      <w:proofErr w:type="spellEnd"/>
      <w:r w:rsidRPr="0061769D">
        <w:rPr>
          <w:rFonts w:ascii="Arial" w:eastAsia="Times New Roman" w:hAnsi="Arial" w:cs="Arial"/>
          <w:color w:val="000000"/>
          <w:kern w:val="0"/>
          <w:sz w:val="22"/>
          <w:szCs w:val="22"/>
          <w14:ligatures w14:val="none"/>
        </w:rPr>
        <w:t>, AWS Lambda, AWS API Gateway</w:t>
      </w:r>
    </w:p>
    <w:p w14:paraId="373AD207"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66982A03"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32"/>
          <w:szCs w:val="32"/>
          <w14:ligatures w14:val="none"/>
        </w:rPr>
        <w:t>Module 3: Monitoring and Logging</w:t>
      </w:r>
    </w:p>
    <w:p w14:paraId="76909C43"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24C7BB1D"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22"/>
          <w:szCs w:val="22"/>
          <w14:ligatures w14:val="none"/>
        </w:rPr>
        <w:t>Summary:</w:t>
      </w:r>
      <w:r w:rsidRPr="0061769D">
        <w:rPr>
          <w:rFonts w:ascii="Arial" w:eastAsia="Times New Roman" w:hAnsi="Arial" w:cs="Arial"/>
          <w:color w:val="000000"/>
          <w:kern w:val="0"/>
          <w:sz w:val="22"/>
          <w:szCs w:val="22"/>
          <w14:ligatures w14:val="none"/>
        </w:rPr>
        <w:t xml:space="preserve"> Access to performance and security data for your deployments is essential to maintain their health. AWS CloudWatch is a built-in method for acquiring these metrics. You can receive logs and even set alarms should thresholds or health deteriorates. AWS CloudTrail is a logging software that tracks the user activity in the deployment. X-Ray is used to help diagnose issues once failures are reported.</w:t>
      </w:r>
    </w:p>
    <w:p w14:paraId="1D621C48"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57E3BA57"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22"/>
          <w:szCs w:val="22"/>
          <w14:ligatures w14:val="none"/>
        </w:rPr>
        <w:t xml:space="preserve">Core Technologies: </w:t>
      </w:r>
      <w:r w:rsidRPr="0061769D">
        <w:rPr>
          <w:rFonts w:ascii="Arial" w:eastAsia="Times New Roman" w:hAnsi="Arial" w:cs="Arial"/>
          <w:color w:val="000000"/>
          <w:kern w:val="0"/>
          <w:sz w:val="22"/>
          <w:szCs w:val="22"/>
          <w14:ligatures w14:val="none"/>
        </w:rPr>
        <w:t>AWS CloudWatch, AWS CloudTrail, AWS X-Ray, Amazon Kinesis</w:t>
      </w:r>
    </w:p>
    <w:p w14:paraId="567080AF"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350594B0"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32"/>
          <w:szCs w:val="32"/>
          <w14:ligatures w14:val="none"/>
        </w:rPr>
        <w:t>Module 4: Policies and Standards Automation</w:t>
      </w:r>
    </w:p>
    <w:p w14:paraId="3225F8FB"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75CD953D"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22"/>
          <w:szCs w:val="22"/>
          <w14:ligatures w14:val="none"/>
        </w:rPr>
        <w:t>Summary:</w:t>
      </w:r>
      <w:r w:rsidRPr="0061769D">
        <w:rPr>
          <w:rFonts w:ascii="Arial" w:eastAsia="Times New Roman" w:hAnsi="Arial" w:cs="Arial"/>
          <w:color w:val="000000"/>
          <w:kern w:val="0"/>
          <w:sz w:val="22"/>
          <w:szCs w:val="22"/>
          <w14:ligatures w14:val="none"/>
        </w:rPr>
        <w:t xml:space="preserve"> We discuss set roles and access levels with developers within AWS, including power users and administrators. </w:t>
      </w:r>
      <w:proofErr w:type="spellStart"/>
      <w:r w:rsidRPr="0061769D">
        <w:rPr>
          <w:rFonts w:ascii="Arial" w:eastAsia="Times New Roman" w:hAnsi="Arial" w:cs="Arial"/>
          <w:color w:val="000000"/>
          <w:kern w:val="0"/>
          <w:sz w:val="22"/>
          <w:szCs w:val="22"/>
          <w14:ligatures w14:val="none"/>
        </w:rPr>
        <w:t>GuardDuty</w:t>
      </w:r>
      <w:proofErr w:type="spellEnd"/>
      <w:r w:rsidRPr="0061769D">
        <w:rPr>
          <w:rFonts w:ascii="Arial" w:eastAsia="Times New Roman" w:hAnsi="Arial" w:cs="Arial"/>
          <w:color w:val="000000"/>
          <w:kern w:val="0"/>
          <w:sz w:val="22"/>
          <w:szCs w:val="22"/>
          <w14:ligatures w14:val="none"/>
        </w:rPr>
        <w:t xml:space="preserve"> is a service that supports checking for unauthorized entries. Systems Manager and Config provide information on the traffic within the deployment in more granular detail.</w:t>
      </w:r>
    </w:p>
    <w:p w14:paraId="6AE3401D"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2B1F9B96"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22"/>
          <w:szCs w:val="22"/>
          <w14:ligatures w14:val="none"/>
        </w:rPr>
        <w:t xml:space="preserve">Core Technologies: </w:t>
      </w:r>
      <w:r w:rsidRPr="0061769D">
        <w:rPr>
          <w:rFonts w:ascii="Arial" w:eastAsia="Times New Roman" w:hAnsi="Arial" w:cs="Arial"/>
          <w:color w:val="000000"/>
          <w:kern w:val="0"/>
          <w:sz w:val="22"/>
          <w:szCs w:val="22"/>
          <w14:ligatures w14:val="none"/>
        </w:rPr>
        <w:t xml:space="preserve">AWS IAM, Amazon </w:t>
      </w:r>
      <w:proofErr w:type="spellStart"/>
      <w:r w:rsidRPr="0061769D">
        <w:rPr>
          <w:rFonts w:ascii="Arial" w:eastAsia="Times New Roman" w:hAnsi="Arial" w:cs="Arial"/>
          <w:color w:val="000000"/>
          <w:kern w:val="0"/>
          <w:sz w:val="22"/>
          <w:szCs w:val="22"/>
          <w14:ligatures w14:val="none"/>
        </w:rPr>
        <w:t>GuardDuty</w:t>
      </w:r>
      <w:proofErr w:type="spellEnd"/>
      <w:r w:rsidRPr="0061769D">
        <w:rPr>
          <w:rFonts w:ascii="Arial" w:eastAsia="Times New Roman" w:hAnsi="Arial" w:cs="Arial"/>
          <w:color w:val="000000"/>
          <w:kern w:val="0"/>
          <w:sz w:val="22"/>
          <w:szCs w:val="22"/>
          <w14:ligatures w14:val="none"/>
        </w:rPr>
        <w:t>, AWS Systems Manager, AWS Config</w:t>
      </w:r>
    </w:p>
    <w:p w14:paraId="76A0977D"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09E099FD"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32"/>
          <w:szCs w:val="32"/>
          <w14:ligatures w14:val="none"/>
        </w:rPr>
        <w:t>Module 5: Incident and Event Response</w:t>
      </w:r>
    </w:p>
    <w:p w14:paraId="088030E4"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38E05439"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22"/>
          <w:szCs w:val="22"/>
          <w14:ligatures w14:val="none"/>
        </w:rPr>
        <w:lastRenderedPageBreak/>
        <w:t>Summary:</w:t>
      </w:r>
      <w:r w:rsidRPr="0061769D">
        <w:rPr>
          <w:rFonts w:ascii="Arial" w:eastAsia="Times New Roman" w:hAnsi="Arial" w:cs="Arial"/>
          <w:color w:val="000000"/>
          <w:kern w:val="0"/>
          <w:sz w:val="22"/>
          <w:szCs w:val="22"/>
          <w14:ligatures w14:val="none"/>
        </w:rPr>
        <w:t xml:space="preserve"> A logging strategy that keeps your data organized is very useful for troubleshooting issues. Many of the same technologies used for security and error checking apply here as well such as CloudWatch and X-Ray. Make sure to consult manuals and guides to see if your issue has already been resolved in the past. </w:t>
      </w:r>
      <w:proofErr w:type="spellStart"/>
      <w:r w:rsidRPr="0061769D">
        <w:rPr>
          <w:rFonts w:ascii="Arial" w:eastAsia="Times New Roman" w:hAnsi="Arial" w:cs="Arial"/>
          <w:color w:val="000000"/>
          <w:kern w:val="0"/>
          <w:sz w:val="22"/>
          <w:szCs w:val="22"/>
          <w14:ligatures w14:val="none"/>
        </w:rPr>
        <w:t>CodeDeploy</w:t>
      </w:r>
      <w:proofErr w:type="spellEnd"/>
      <w:r w:rsidRPr="0061769D">
        <w:rPr>
          <w:rFonts w:ascii="Arial" w:eastAsia="Times New Roman" w:hAnsi="Arial" w:cs="Arial"/>
          <w:color w:val="000000"/>
          <w:kern w:val="0"/>
          <w:sz w:val="22"/>
          <w:szCs w:val="22"/>
          <w14:ligatures w14:val="none"/>
        </w:rPr>
        <w:t xml:space="preserve"> can also help with scaling your application to help handle incident resulting from load issues.</w:t>
      </w:r>
    </w:p>
    <w:p w14:paraId="110BEDCB"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11AE4B7B"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22"/>
          <w:szCs w:val="22"/>
          <w14:ligatures w14:val="none"/>
        </w:rPr>
        <w:t xml:space="preserve">Core Technologies: </w:t>
      </w:r>
      <w:r w:rsidRPr="0061769D">
        <w:rPr>
          <w:rFonts w:ascii="Arial" w:eastAsia="Times New Roman" w:hAnsi="Arial" w:cs="Arial"/>
          <w:color w:val="000000"/>
          <w:kern w:val="0"/>
          <w:sz w:val="22"/>
          <w:szCs w:val="22"/>
          <w14:ligatures w14:val="none"/>
        </w:rPr>
        <w:t xml:space="preserve">AWS CloudWatch, AWS X-Ray, AWS CloudTrail. AWS Elastic Beanstalk, AWS </w:t>
      </w:r>
      <w:proofErr w:type="spellStart"/>
      <w:r w:rsidRPr="0061769D">
        <w:rPr>
          <w:rFonts w:ascii="Arial" w:eastAsia="Times New Roman" w:hAnsi="Arial" w:cs="Arial"/>
          <w:color w:val="000000"/>
          <w:kern w:val="0"/>
          <w:sz w:val="22"/>
          <w:szCs w:val="22"/>
          <w14:ligatures w14:val="none"/>
        </w:rPr>
        <w:t>OpsWorks</w:t>
      </w:r>
      <w:proofErr w:type="spellEnd"/>
      <w:r w:rsidRPr="0061769D">
        <w:rPr>
          <w:rFonts w:ascii="Arial" w:eastAsia="Times New Roman" w:hAnsi="Arial" w:cs="Arial"/>
          <w:color w:val="000000"/>
          <w:kern w:val="0"/>
          <w:sz w:val="22"/>
          <w:szCs w:val="22"/>
          <w14:ligatures w14:val="none"/>
        </w:rPr>
        <w:t xml:space="preserve">, AWS </w:t>
      </w:r>
      <w:proofErr w:type="spellStart"/>
      <w:r w:rsidRPr="0061769D">
        <w:rPr>
          <w:rFonts w:ascii="Arial" w:eastAsia="Times New Roman" w:hAnsi="Arial" w:cs="Arial"/>
          <w:color w:val="000000"/>
          <w:kern w:val="0"/>
          <w:sz w:val="22"/>
          <w:szCs w:val="22"/>
          <w14:ligatures w14:val="none"/>
        </w:rPr>
        <w:t>CodeDeploy</w:t>
      </w:r>
      <w:proofErr w:type="spellEnd"/>
    </w:p>
    <w:p w14:paraId="66927324"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1B581488"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32"/>
          <w:szCs w:val="32"/>
          <w14:ligatures w14:val="none"/>
        </w:rPr>
        <w:t>Module 6: High Availability, Fault Tolerance and Disaster Recovery</w:t>
      </w:r>
    </w:p>
    <w:p w14:paraId="1D1860D4"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4B475A11"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22"/>
          <w:szCs w:val="22"/>
          <w14:ligatures w14:val="none"/>
        </w:rPr>
        <w:t>Summary:</w:t>
      </w:r>
      <w:r w:rsidRPr="0061769D">
        <w:rPr>
          <w:rFonts w:ascii="Arial" w:eastAsia="Times New Roman" w:hAnsi="Arial" w:cs="Arial"/>
          <w:color w:val="000000"/>
          <w:kern w:val="0"/>
          <w:sz w:val="22"/>
          <w:szCs w:val="22"/>
          <w14:ligatures w14:val="none"/>
        </w:rPr>
        <w:t xml:space="preserve"> Applications and deployments need to scale up to multiple regions which can be a real issue for certain frameworks. Similarly, when such a massive scale fails, you need to be ready for disaster recovery and use the right tools to correct the issues.</w:t>
      </w:r>
    </w:p>
    <w:p w14:paraId="0B5708BC" w14:textId="77777777" w:rsidR="0061769D" w:rsidRPr="0061769D" w:rsidRDefault="0061769D" w:rsidP="0061769D">
      <w:pPr>
        <w:spacing w:before="0" w:beforeAutospacing="0" w:after="0" w:afterAutospacing="0" w:line="240" w:lineRule="auto"/>
        <w:ind w:left="0"/>
        <w:rPr>
          <w:rFonts w:eastAsia="Times New Roman"/>
          <w:kern w:val="0"/>
          <w14:ligatures w14:val="none"/>
        </w:rPr>
      </w:pPr>
    </w:p>
    <w:p w14:paraId="24F6BD82" w14:textId="77777777" w:rsidR="0061769D" w:rsidRPr="0061769D" w:rsidRDefault="0061769D" w:rsidP="0061769D">
      <w:pPr>
        <w:spacing w:before="0" w:beforeAutospacing="0" w:after="0" w:afterAutospacing="0" w:line="240" w:lineRule="auto"/>
        <w:ind w:left="0"/>
        <w:rPr>
          <w:rFonts w:eastAsia="Times New Roman"/>
          <w:kern w:val="0"/>
          <w14:ligatures w14:val="none"/>
        </w:rPr>
      </w:pPr>
      <w:r w:rsidRPr="0061769D">
        <w:rPr>
          <w:rFonts w:ascii="Arial" w:eastAsia="Times New Roman" w:hAnsi="Arial" w:cs="Arial"/>
          <w:b/>
          <w:bCs/>
          <w:color w:val="000000"/>
          <w:kern w:val="0"/>
          <w:sz w:val="22"/>
          <w:szCs w:val="22"/>
          <w14:ligatures w14:val="none"/>
        </w:rPr>
        <w:t xml:space="preserve">Core Technologies: </w:t>
      </w:r>
      <w:r w:rsidRPr="0061769D">
        <w:rPr>
          <w:rFonts w:ascii="Arial" w:eastAsia="Times New Roman" w:hAnsi="Arial" w:cs="Arial"/>
          <w:color w:val="000000"/>
          <w:kern w:val="0"/>
          <w:sz w:val="22"/>
          <w:szCs w:val="22"/>
          <w14:ligatures w14:val="none"/>
        </w:rPr>
        <w:t>Amazon CloudFront, Amazon DynamoDB, AWS Elastic Beanstalk</w:t>
      </w:r>
    </w:p>
    <w:p w14:paraId="0A5C9F5A" w14:textId="28D0FA52" w:rsidR="00717F46" w:rsidRPr="0061769D" w:rsidRDefault="0061769D" w:rsidP="0061769D">
      <w:r w:rsidRPr="0061769D">
        <w:rPr>
          <w:rFonts w:eastAsia="Times New Roman"/>
          <w:kern w:val="0"/>
          <w14:ligatures w14:val="none"/>
        </w:rPr>
        <w:br/>
      </w:r>
    </w:p>
    <w:sectPr w:rsidR="00717F46" w:rsidRPr="00617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C8"/>
    <w:rsid w:val="00512851"/>
    <w:rsid w:val="0061769D"/>
    <w:rsid w:val="00717F46"/>
    <w:rsid w:val="00981DC8"/>
    <w:rsid w:val="00BA051F"/>
    <w:rsid w:val="00FA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EBCB"/>
  <w15:chartTrackingRefBased/>
  <w15:docId w15:val="{8C70517D-03C6-4FE8-B3BE-7C4839D9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7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DC8"/>
    <w:pPr>
      <w:spacing w:line="240" w:lineRule="auto"/>
      <w:ind w:left="0"/>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30275">
      <w:bodyDiv w:val="1"/>
      <w:marLeft w:val="0"/>
      <w:marRight w:val="0"/>
      <w:marTop w:val="0"/>
      <w:marBottom w:val="0"/>
      <w:divBdr>
        <w:top w:val="none" w:sz="0" w:space="0" w:color="auto"/>
        <w:left w:val="none" w:sz="0" w:space="0" w:color="auto"/>
        <w:bottom w:val="none" w:sz="0" w:space="0" w:color="auto"/>
        <w:right w:val="none" w:sz="0" w:space="0" w:color="auto"/>
      </w:divBdr>
    </w:div>
    <w:div w:id="625087883">
      <w:bodyDiv w:val="1"/>
      <w:marLeft w:val="0"/>
      <w:marRight w:val="0"/>
      <w:marTop w:val="0"/>
      <w:marBottom w:val="0"/>
      <w:divBdr>
        <w:top w:val="none" w:sz="0" w:space="0" w:color="auto"/>
        <w:left w:val="none" w:sz="0" w:space="0" w:color="auto"/>
        <w:bottom w:val="none" w:sz="0" w:space="0" w:color="auto"/>
        <w:right w:val="none" w:sz="0" w:space="0" w:color="auto"/>
      </w:divBdr>
    </w:div>
    <w:div w:id="990869750">
      <w:bodyDiv w:val="1"/>
      <w:marLeft w:val="0"/>
      <w:marRight w:val="0"/>
      <w:marTop w:val="0"/>
      <w:marBottom w:val="0"/>
      <w:divBdr>
        <w:top w:val="none" w:sz="0" w:space="0" w:color="auto"/>
        <w:left w:val="none" w:sz="0" w:space="0" w:color="auto"/>
        <w:bottom w:val="none" w:sz="0" w:space="0" w:color="auto"/>
        <w:right w:val="none" w:sz="0" w:space="0" w:color="auto"/>
      </w:divBdr>
    </w:div>
    <w:div w:id="163370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Emmenegger</dc:creator>
  <cp:keywords/>
  <dc:description/>
  <cp:lastModifiedBy>George Emmenegger</cp:lastModifiedBy>
  <cp:revision>2</cp:revision>
  <dcterms:created xsi:type="dcterms:W3CDTF">2023-09-01T20:35:00Z</dcterms:created>
  <dcterms:modified xsi:type="dcterms:W3CDTF">2023-09-01T20:35:00Z</dcterms:modified>
</cp:coreProperties>
</file>