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9E59554" w:rsidR="00C850D5" w:rsidRDefault="00B372EF" w:rsidP="00EC1564">
      <w:pPr>
        <w:pStyle w:val="Heading1"/>
      </w:pPr>
      <w:r>
        <w:t>Front End Technologies</w:t>
      </w:r>
      <w:r w:rsidR="009B1ED3">
        <w:t xml:space="preserve"> Week</w:t>
      </w:r>
      <w:r w:rsidR="00616664">
        <w:t xml:space="preserve"> 12</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2154C451" w:rsidR="001C155F" w:rsidRPr="000A2CC4" w:rsidRDefault="00096644" w:rsidP="00B372EF">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6C10" w14:textId="77777777" w:rsidR="00935223" w:rsidRDefault="00935223" w:rsidP="009B1ED3">
      <w:pPr>
        <w:spacing w:after="0" w:line="240" w:lineRule="auto"/>
      </w:pPr>
      <w:r>
        <w:separator/>
      </w:r>
    </w:p>
  </w:endnote>
  <w:endnote w:type="continuationSeparator" w:id="0">
    <w:p w14:paraId="760BC24F" w14:textId="77777777" w:rsidR="00935223" w:rsidRDefault="0093522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3CDD" w14:textId="77777777" w:rsidR="00935223" w:rsidRDefault="00935223" w:rsidP="009B1ED3">
      <w:pPr>
        <w:spacing w:after="0" w:line="240" w:lineRule="auto"/>
      </w:pPr>
      <w:r>
        <w:separator/>
      </w:r>
    </w:p>
  </w:footnote>
  <w:footnote w:type="continuationSeparator" w:id="0">
    <w:p w14:paraId="655F69AA" w14:textId="77777777" w:rsidR="00935223" w:rsidRDefault="0093522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7388">
    <w:abstractNumId w:val="0"/>
  </w:num>
  <w:num w:numId="2" w16cid:durableId="991254413">
    <w:abstractNumId w:val="1"/>
  </w:num>
  <w:num w:numId="3" w16cid:durableId="895242235">
    <w:abstractNumId w:val="4"/>
  </w:num>
  <w:num w:numId="4" w16cid:durableId="2071146820">
    <w:abstractNumId w:val="3"/>
  </w:num>
  <w:num w:numId="5" w16cid:durableId="304555892">
    <w:abstractNumId w:val="5"/>
  </w:num>
  <w:num w:numId="6" w16cid:durableId="1813478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96644"/>
    <w:rsid w:val="000A2CC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35223"/>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56B3C"/>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5</cp:revision>
  <dcterms:created xsi:type="dcterms:W3CDTF">2020-12-23T23:01:00Z</dcterms:created>
  <dcterms:modified xsi:type="dcterms:W3CDTF">2022-06-27T20:15:00Z</dcterms:modified>
</cp:coreProperties>
</file>