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INV1000022</w:t>
      </w:r>
    </w:p>
    <w:p>
      <w:r>
        <w:t>PRODUCTS</w:t>
        <w:br/>
      </w:r>
      <w:r>
        <w:t>Boots:2</w:t>
        <w:br/>
      </w:r>
      <w:r>
        <w:t>Oxygen Tank:2</w:t>
        <w:br/>
      </w:r>
      <w:r>
        <w:t>Snowshoes:1</w:t>
        <w:br/>
      </w:r>
    </w:p>
    <w:p>
      <w:r>
        <w:t>SUBTOTAL:745.35</w:t>
        <w:br/>
        <w:t>TAX:96.9</w:t>
        <w:br/>
        <w:t>TOTAL:842.25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