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INV1000041</w:t>
      </w:r>
    </w:p>
    <w:p>
      <w:r>
        <w:t>PRODUCTS</w:t>
        <w:br/>
      </w:r>
      <w:r>
        <w:t>Climbing Rope:1</w:t>
        <w:br/>
      </w:r>
    </w:p>
    <w:p>
      <w:r>
        <w:t>SUBTOTAL:341.38</w:t>
        <w:br/>
        <w:t>TAX:44.38</w:t>
        <w:br/>
        <w:t>TOTAL:385.76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