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INV1000071</w:t>
      </w:r>
    </w:p>
    <w:p>
      <w:r>
        <w:t>PRODUCTS</w:t>
        <w:br/>
      </w:r>
      <w:r>
        <w:t>Boots:1</w:t>
        <w:br/>
      </w:r>
      <w:r>
        <w:t>Climbing Rope:1</w:t>
        <w:br/>
      </w:r>
    </w:p>
    <w:p>
      <w:r>
        <w:t>SUBTOTAL:8408.35</w:t>
        <w:br/>
        <w:t>TAX:1093.09</w:t>
        <w:br/>
        <w:t>TOTAL:9501.44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