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INV1000125</w:t>
      </w:r>
    </w:p>
    <w:p>
      <w:r>
        <w:t>PRODUCTS</w:t>
        <w:br/>
      </w:r>
      <w:r>
        <w:t>Parka:1</w:t>
        <w:br/>
      </w:r>
    </w:p>
    <w:p>
      <w:r>
        <w:t>SUBTOTAL:1281.45</w:t>
        <w:br/>
        <w:t>TAX:166.59</w:t>
        <w:br/>
        <w:t>TOTAL:1448.04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