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INV1000167</w:t>
      </w:r>
    </w:p>
    <w:p>
      <w:r>
        <w:t>PRODUCTS</w:t>
        <w:br/>
      </w:r>
      <w:r>
        <w:t>Snowshoes:1</w:t>
        <w:br/>
      </w:r>
      <w:r>
        <w:t>Crampons:1</w:t>
        <w:br/>
      </w:r>
      <w:r>
        <w:t>Parka:1</w:t>
        <w:br/>
      </w:r>
    </w:p>
    <w:p>
      <w:r>
        <w:t>SUBTOTAL:4225.41</w:t>
        <w:br/>
        <w:t>TAX:549.3</w:t>
        <w:br/>
        <w:t>TOTAL:4774.71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