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3640" w14:textId="36ECAC66" w:rsidR="00F878FD" w:rsidRPr="00D770F4" w:rsidRDefault="00F878FD" w:rsidP="00F878FD">
      <w:pPr>
        <w:rPr>
          <w:b/>
          <w:bCs/>
        </w:rPr>
      </w:pPr>
    </w:p>
    <w:p w14:paraId="4AC1752E" w14:textId="728F9D4D" w:rsidR="00D770F4" w:rsidRPr="00D770F4" w:rsidRDefault="00D770F4" w:rsidP="00540147">
      <w:pPr>
        <w:rPr>
          <w:b/>
        </w:rPr>
      </w:pPr>
      <w:r w:rsidRPr="00D770F4">
        <w:rPr>
          <w:b/>
        </w:rPr>
        <w:t>Background Information for the EPA</w:t>
      </w:r>
      <w:r w:rsidR="00C859EB">
        <w:rPr>
          <w:b/>
        </w:rPr>
        <w:t>’s 2024</w:t>
      </w:r>
      <w:r w:rsidRPr="00D770F4">
        <w:rPr>
          <w:b/>
        </w:rPr>
        <w:t xml:space="preserve"> All State </w:t>
      </w:r>
      <w:r w:rsidR="00C859EB" w:rsidRPr="00D770F4">
        <w:rPr>
          <w:b/>
        </w:rPr>
        <w:t>GHG</w:t>
      </w:r>
      <w:r w:rsidR="00C859EB">
        <w:rPr>
          <w:b/>
        </w:rPr>
        <w:t xml:space="preserve"> </w:t>
      </w:r>
      <w:r w:rsidR="00C859EB" w:rsidRPr="00D770F4">
        <w:rPr>
          <w:b/>
        </w:rPr>
        <w:t xml:space="preserve">Inventory </w:t>
      </w:r>
      <w:r w:rsidR="00C859EB">
        <w:rPr>
          <w:b/>
        </w:rPr>
        <w:t xml:space="preserve">Data </w:t>
      </w:r>
      <w:r w:rsidRPr="00D770F4">
        <w:rPr>
          <w:b/>
        </w:rPr>
        <w:t>Workbook</w:t>
      </w:r>
    </w:p>
    <w:p w14:paraId="69194DAB" w14:textId="3000AD3D" w:rsidR="007F7833" w:rsidRPr="007F7833" w:rsidRDefault="00F878FD" w:rsidP="00540147">
      <w:r>
        <w:t>This file consolidates state</w:t>
      </w:r>
      <w:r w:rsidR="00D73E0B">
        <w:t>-</w:t>
      </w:r>
      <w:r>
        <w:t xml:space="preserve">level data published in EPA’s GHG Data Explorer consistent with the national GHG Inventory as published and described in the </w:t>
      </w:r>
      <w:r w:rsidRPr="00F878FD">
        <w:rPr>
          <w:i/>
          <w:iCs/>
        </w:rPr>
        <w:t>Methodology Report: Inventory of U.S. Greenhouse Gas Emissions and Sinks by State: 1990-202</w:t>
      </w:r>
      <w:r w:rsidR="00252933">
        <w:rPr>
          <w:i/>
          <w:iCs/>
        </w:rPr>
        <w:t>2</w:t>
      </w:r>
      <w:r>
        <w:rPr>
          <w:i/>
          <w:iCs/>
        </w:rPr>
        <w:t xml:space="preserve"> </w:t>
      </w:r>
      <w:r>
        <w:t>(EPA-430-</w:t>
      </w:r>
      <w:r w:rsidR="00AD7130">
        <w:t>R</w:t>
      </w:r>
      <w:r>
        <w:t>-</w:t>
      </w:r>
      <w:r w:rsidR="00252933">
        <w:t>24</w:t>
      </w:r>
      <w:r>
        <w:t>-</w:t>
      </w:r>
      <w:r w:rsidR="00252933">
        <w:t>0</w:t>
      </w:r>
      <w:r w:rsidR="004073F9">
        <w:t>0</w:t>
      </w:r>
      <w:r w:rsidR="00AD7130">
        <w:t>6</w:t>
      </w:r>
      <w:r w:rsidR="004073F9">
        <w:t>)</w:t>
      </w:r>
      <w:r w:rsidR="00563417">
        <w:t xml:space="preserve">.  </w:t>
      </w:r>
      <w:r w:rsidR="00540147">
        <w:t>For questions</w:t>
      </w:r>
      <w:r w:rsidR="00D73E0B">
        <w:t>,</w:t>
      </w:r>
      <w:r w:rsidR="00540147">
        <w:t xml:space="preserve"> please </w:t>
      </w:r>
      <w:r w:rsidR="00D73E0B">
        <w:t>contact EPA at</w:t>
      </w:r>
      <w:r w:rsidR="00540147">
        <w:t xml:space="preserve"> the following email: </w:t>
      </w:r>
      <w:hyperlink r:id="rId11" w:history="1">
        <w:r w:rsidR="00540147" w:rsidRPr="006F4941">
          <w:rPr>
            <w:rStyle w:val="Hyperlink"/>
          </w:rPr>
          <w:t>GHGInventory@epa.gov</w:t>
        </w:r>
      </w:hyperlink>
      <w:r w:rsidR="007F7833">
        <w:rPr>
          <w:rStyle w:val="Hyperlink"/>
        </w:rPr>
        <w:t>.</w:t>
      </w:r>
      <w:r w:rsidR="007F7833" w:rsidRPr="007F7833">
        <w:rPr>
          <w:rStyle w:val="Hyperlink"/>
          <w:u w:val="none"/>
        </w:rPr>
        <w:t xml:space="preserve"> </w:t>
      </w:r>
      <w:r w:rsidR="007F7833" w:rsidRPr="007F7833">
        <w:rPr>
          <w:rStyle w:val="Hyperlink"/>
          <w:color w:val="auto"/>
          <w:u w:val="none"/>
        </w:rPr>
        <w:t>Questions on scope, coverage, completeness, etc. are included in the methodology report.</w:t>
      </w:r>
    </w:p>
    <w:p w14:paraId="6F80B5B2" w14:textId="64D59BB0" w:rsidR="00F878FD" w:rsidRDefault="00F878FD" w:rsidP="00F878FD">
      <w:r>
        <w:t xml:space="preserve">The units in this </w:t>
      </w:r>
      <w:r w:rsidR="0013599F">
        <w:t xml:space="preserve">consolidated file are </w:t>
      </w:r>
      <w:r w:rsidR="00625DD5">
        <w:t xml:space="preserve">in </w:t>
      </w:r>
      <w:r w:rsidR="0013599F">
        <w:t>million metric tons of CO</w:t>
      </w:r>
      <w:r w:rsidR="0013599F" w:rsidRPr="0013599F">
        <w:rPr>
          <w:vertAlign w:val="subscript"/>
        </w:rPr>
        <w:t>2</w:t>
      </w:r>
      <w:r w:rsidR="0013599F">
        <w:t xml:space="preserve"> equivalents or CO</w:t>
      </w:r>
      <w:r w:rsidR="0013599F" w:rsidRPr="00540147">
        <w:rPr>
          <w:vertAlign w:val="subscript"/>
        </w:rPr>
        <w:t>2</w:t>
      </w:r>
      <w:r w:rsidR="0013599F">
        <w:t>e</w:t>
      </w:r>
      <w:r w:rsidR="00625DD5">
        <w:t>, calculated using 100-year GWPs from IPCC’s Fifth Assessment Report (AR5)</w:t>
      </w:r>
      <w:r w:rsidR="00662D25">
        <w:t xml:space="preserve">.  </w:t>
      </w:r>
      <w:r w:rsidR="00540147">
        <w:t>Emissions from s</w:t>
      </w:r>
      <w:r w:rsidR="00662D25">
        <w:t xml:space="preserve">ources of GHGs are shown with positive numbers; </w:t>
      </w:r>
      <w:r w:rsidR="00540147">
        <w:t xml:space="preserve">removals from sinks are denoted by </w:t>
      </w:r>
      <w:r w:rsidR="00662D25">
        <w:t>negative numbers.</w:t>
      </w:r>
    </w:p>
    <w:p w14:paraId="60EAA56B" w14:textId="6BFCE09A" w:rsidR="00830108" w:rsidRDefault="002144CF" w:rsidP="00AD30D9">
      <w:r>
        <w:t xml:space="preserve">The workbook </w:t>
      </w:r>
      <w:r w:rsidR="00CE481E">
        <w:t>contains three tabs</w:t>
      </w:r>
      <w:r>
        <w:t xml:space="preserve">: Data by </w:t>
      </w:r>
      <w:r w:rsidR="00EC06B0">
        <w:t>UNFCCC</w:t>
      </w:r>
      <w:r>
        <w:t xml:space="preserve">-IPCC Sectors, Data by Econ Sect, and </w:t>
      </w:r>
      <w:r w:rsidR="008908EC">
        <w:t>Annotations</w:t>
      </w:r>
      <w:r>
        <w:t xml:space="preserve">.  </w:t>
      </w:r>
      <w:r w:rsidR="003541DE">
        <w:t xml:space="preserve">Each tab is discussed in more detail in the tables below.  </w:t>
      </w:r>
      <w:r w:rsidR="00B21685">
        <w:t>C</w:t>
      </w:r>
      <w:r w:rsidR="00830108">
        <w:t xml:space="preserve">olumn definitions </w:t>
      </w:r>
      <w:r w:rsidR="0083273E">
        <w:t xml:space="preserve">for the Data by </w:t>
      </w:r>
      <w:r w:rsidR="00EC06B0">
        <w:t>UNFCCC</w:t>
      </w:r>
      <w:r w:rsidR="0083273E">
        <w:t xml:space="preserve">-IPCC Sectors tab </w:t>
      </w:r>
      <w:r w:rsidR="00830108">
        <w:t>and guidance for interpreting and us</w:t>
      </w:r>
      <w:r w:rsidR="0083273E">
        <w:t>e of</w:t>
      </w:r>
      <w:r w:rsidR="00830108">
        <w:t xml:space="preserve"> each column in your analyses</w:t>
      </w:r>
      <w:r w:rsidR="00B21685">
        <w:t xml:space="preserve"> are provided</w:t>
      </w:r>
      <w:r w:rsidR="00A73431">
        <w:t xml:space="preserve"> below</w:t>
      </w:r>
      <w:r w:rsidR="00830108">
        <w:t xml:space="preserve">.  </w:t>
      </w:r>
      <w:r w:rsidR="00B21685">
        <w:t>A</w:t>
      </w:r>
      <w:r w:rsidR="00830108">
        <w:t xml:space="preserve"> description of specific</w:t>
      </w:r>
      <w:r w:rsidR="00662D25">
        <w:t xml:space="preserve"> Sectors, </w:t>
      </w:r>
      <w:r w:rsidR="0083273E">
        <w:t>S</w:t>
      </w:r>
      <w:r w:rsidR="00662D25">
        <w:t xml:space="preserve">ubsectors, and </w:t>
      </w:r>
      <w:r w:rsidR="008908EC">
        <w:t>C</w:t>
      </w:r>
      <w:r w:rsidR="00662D25">
        <w:t>ategories provided</w:t>
      </w:r>
      <w:r w:rsidR="0083273E">
        <w:t xml:space="preserve"> included within these data</w:t>
      </w:r>
      <w:r w:rsidR="00B21685">
        <w:t xml:space="preserve"> follows</w:t>
      </w:r>
      <w:r w:rsidR="00662D25">
        <w:t>.</w:t>
      </w:r>
      <w:r w:rsidR="0083273E">
        <w:t xml:space="preserve">  </w:t>
      </w:r>
      <w:r w:rsidR="00B21685">
        <w:t>S</w:t>
      </w:r>
      <w:r w:rsidR="0083273E">
        <w:t xml:space="preserve">imilar tables addressing the Data by Econ Sect tab and </w:t>
      </w:r>
      <w:r w:rsidR="008908EC">
        <w:t>Annotations</w:t>
      </w:r>
      <w:r w:rsidR="0083273E">
        <w:t xml:space="preserve"> tab</w:t>
      </w:r>
      <w:r w:rsidR="00B21685">
        <w:t xml:space="preserve"> are also included</w:t>
      </w:r>
      <w:r w:rsidR="0083273E">
        <w:t>.</w:t>
      </w:r>
    </w:p>
    <w:p w14:paraId="5C68472D" w14:textId="332A9A1B" w:rsidR="006D7979" w:rsidRDefault="006D7979" w:rsidP="00F878FD"/>
    <w:p w14:paraId="539B0239" w14:textId="7A1FA19B" w:rsidR="006D7979" w:rsidRPr="00625DD5" w:rsidRDefault="006D7979" w:rsidP="006D7979">
      <w:pPr>
        <w:rPr>
          <w:b/>
          <w:color w:val="4472C4" w:themeColor="accent1"/>
        </w:rPr>
      </w:pPr>
      <w:r w:rsidRPr="00625DD5">
        <w:rPr>
          <w:b/>
          <w:color w:val="4472C4" w:themeColor="accent1"/>
        </w:rPr>
        <w:t xml:space="preserve">Data by </w:t>
      </w:r>
      <w:r w:rsidR="00EC06B0" w:rsidRPr="00625DD5">
        <w:rPr>
          <w:b/>
          <w:color w:val="4472C4" w:themeColor="accent1"/>
        </w:rPr>
        <w:t>UNFCCC</w:t>
      </w:r>
      <w:r w:rsidR="002144CF" w:rsidRPr="00625DD5">
        <w:rPr>
          <w:b/>
          <w:color w:val="4472C4" w:themeColor="accent1"/>
        </w:rPr>
        <w:t>-</w:t>
      </w:r>
      <w:r w:rsidRPr="00625DD5">
        <w:rPr>
          <w:b/>
          <w:color w:val="4472C4" w:themeColor="accent1"/>
        </w:rPr>
        <w:t xml:space="preserve">IPCC </w:t>
      </w:r>
      <w:r w:rsidR="002144CF" w:rsidRPr="00625DD5">
        <w:rPr>
          <w:b/>
          <w:color w:val="4472C4" w:themeColor="accent1"/>
        </w:rPr>
        <w:t xml:space="preserve">Sectors </w:t>
      </w:r>
      <w:r w:rsidRPr="00625DD5">
        <w:rPr>
          <w:b/>
          <w:color w:val="4472C4" w:themeColor="accent1"/>
        </w:rPr>
        <w:t>Tab Column Description and Use</w:t>
      </w:r>
    </w:p>
    <w:tbl>
      <w:tblPr>
        <w:tblW w:w="10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60"/>
        <w:gridCol w:w="8600"/>
      </w:tblGrid>
      <w:tr w:rsidR="006D7979" w14:paraId="010ED1A9" w14:textId="77777777" w:rsidTr="00CE4602">
        <w:trPr>
          <w:trHeight w:val="300"/>
          <w:tblHeader/>
        </w:trPr>
        <w:tc>
          <w:tcPr>
            <w:tcW w:w="1660" w:type="dxa"/>
            <w:tcBorders>
              <w:top w:val="single" w:sz="4" w:space="0" w:color="auto"/>
              <w:left w:val="single" w:sz="4" w:space="0" w:color="auto"/>
              <w:bottom w:val="single" w:sz="6" w:space="0" w:color="auto"/>
              <w:right w:val="single" w:sz="6" w:space="0" w:color="auto"/>
            </w:tcBorders>
            <w:noWrap/>
            <w:vAlign w:val="center"/>
            <w:hideMark/>
          </w:tcPr>
          <w:p w14:paraId="22FACA69" w14:textId="77777777" w:rsidR="006D7979" w:rsidRDefault="006D7979">
            <w:pPr>
              <w:spacing w:after="0" w:line="240" w:lineRule="auto"/>
              <w:jc w:val="center"/>
              <w:rPr>
                <w:rFonts w:ascii="Calibri" w:eastAsia="Times New Roman" w:hAnsi="Calibri" w:cs="Calibri"/>
                <w:b/>
                <w:color w:val="000000"/>
              </w:rPr>
            </w:pPr>
            <w:r>
              <w:rPr>
                <w:rFonts w:ascii="Calibri" w:eastAsia="Times New Roman" w:hAnsi="Calibri" w:cs="Calibri"/>
                <w:b/>
                <w:color w:val="000000"/>
              </w:rPr>
              <w:t>Column Name</w:t>
            </w:r>
          </w:p>
        </w:tc>
        <w:tc>
          <w:tcPr>
            <w:tcW w:w="8600" w:type="dxa"/>
            <w:tcBorders>
              <w:top w:val="single" w:sz="4" w:space="0" w:color="auto"/>
              <w:left w:val="single" w:sz="6" w:space="0" w:color="auto"/>
              <w:bottom w:val="single" w:sz="6" w:space="0" w:color="auto"/>
              <w:right w:val="single" w:sz="4" w:space="0" w:color="auto"/>
            </w:tcBorders>
            <w:vAlign w:val="center"/>
            <w:hideMark/>
          </w:tcPr>
          <w:p w14:paraId="0A33D213" w14:textId="77777777" w:rsidR="006D7979" w:rsidRDefault="006D7979">
            <w:pPr>
              <w:spacing w:after="0" w:line="240" w:lineRule="auto"/>
              <w:jc w:val="center"/>
              <w:rPr>
                <w:rFonts w:ascii="Calibri" w:eastAsia="Times New Roman" w:hAnsi="Calibri" w:cs="Calibri"/>
                <w:b/>
                <w:color w:val="000000"/>
              </w:rPr>
            </w:pPr>
            <w:r>
              <w:rPr>
                <w:rFonts w:ascii="Calibri" w:eastAsia="Times New Roman" w:hAnsi="Calibri" w:cs="Calibri"/>
                <w:b/>
                <w:color w:val="000000"/>
              </w:rPr>
              <w:t>Column Description and Use</w:t>
            </w:r>
          </w:p>
        </w:tc>
      </w:tr>
      <w:tr w:rsidR="006D7979" w14:paraId="2823CA0F"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6A7696D4" w14:textId="77777777" w:rsidR="006D7979" w:rsidRDefault="006D7979">
            <w:pPr>
              <w:spacing w:after="0" w:line="240" w:lineRule="auto"/>
              <w:rPr>
                <w:rFonts w:ascii="Calibri" w:eastAsia="Times New Roman" w:hAnsi="Calibri" w:cs="Calibri"/>
                <w:color w:val="000000"/>
              </w:rPr>
            </w:pPr>
            <w:r>
              <w:rPr>
                <w:rFonts w:ascii="Calibri" w:eastAsia="Times New Roman" w:hAnsi="Calibri" w:cs="Calibri"/>
                <w:color w:val="000000"/>
              </w:rPr>
              <w:t>SECTOR</w:t>
            </w:r>
          </w:p>
        </w:tc>
        <w:tc>
          <w:tcPr>
            <w:tcW w:w="8600" w:type="dxa"/>
            <w:tcBorders>
              <w:top w:val="single" w:sz="6" w:space="0" w:color="auto"/>
              <w:left w:val="single" w:sz="6" w:space="0" w:color="auto"/>
              <w:bottom w:val="single" w:sz="6" w:space="0" w:color="auto"/>
              <w:right w:val="single" w:sz="4" w:space="0" w:color="auto"/>
            </w:tcBorders>
            <w:hideMark/>
          </w:tcPr>
          <w:p w14:paraId="62851FDA" w14:textId="2B155320" w:rsidR="006D7979" w:rsidRDefault="00CB1688">
            <w:pPr>
              <w:spacing w:after="0" w:line="240" w:lineRule="auto"/>
              <w:rPr>
                <w:rFonts w:ascii="Calibri" w:eastAsia="Times New Roman" w:hAnsi="Calibri" w:cs="Calibri"/>
                <w:color w:val="000000"/>
              </w:rPr>
            </w:pPr>
            <w:r>
              <w:rPr>
                <w:rFonts w:ascii="Calibri" w:eastAsia="Times New Roman" w:hAnsi="Calibri" w:cs="Calibri"/>
                <w:color w:val="000000"/>
              </w:rPr>
              <w:t xml:space="preserve">Consistent with the national Inventory, state level estimates are </w:t>
            </w:r>
            <w:r w:rsidR="003541DE">
              <w:rPr>
                <w:rFonts w:ascii="Calibri" w:eastAsia="Times New Roman" w:hAnsi="Calibri" w:cs="Calibri"/>
                <w:color w:val="000000"/>
              </w:rPr>
              <w:t>arraye</w:t>
            </w:r>
            <w:r>
              <w:rPr>
                <w:rFonts w:ascii="Calibri" w:eastAsia="Times New Roman" w:hAnsi="Calibri" w:cs="Calibri"/>
                <w:color w:val="000000"/>
              </w:rPr>
              <w:t xml:space="preserve">d using IPCC methodological guidance and presented using the 5 </w:t>
            </w:r>
            <w:r w:rsidR="00EC06B0">
              <w:rPr>
                <w:rFonts w:ascii="Calibri" w:eastAsia="Times New Roman" w:hAnsi="Calibri" w:cs="Calibri"/>
                <w:color w:val="000000"/>
              </w:rPr>
              <w:t>UNFCC</w:t>
            </w:r>
            <w:r>
              <w:rPr>
                <w:rFonts w:ascii="Calibri" w:eastAsia="Times New Roman" w:hAnsi="Calibri" w:cs="Calibri"/>
                <w:color w:val="000000"/>
              </w:rPr>
              <w:t>C reporting sectors, i.e. energy, i</w:t>
            </w:r>
            <w:r w:rsidRPr="00CB1688">
              <w:rPr>
                <w:rFonts w:ascii="Calibri" w:eastAsia="Times New Roman" w:hAnsi="Calibri" w:cs="Calibri"/>
                <w:color w:val="000000"/>
              </w:rPr>
              <w:t>ndustrial processes, agriculture, land-use change and forestry, and waste)</w:t>
            </w:r>
            <w:r w:rsidR="00563417">
              <w:rPr>
                <w:rFonts w:ascii="Calibri" w:eastAsia="Times New Roman" w:hAnsi="Calibri" w:cs="Calibri"/>
                <w:color w:val="000000"/>
              </w:rPr>
              <w:t xml:space="preserve">. </w:t>
            </w:r>
            <w:r w:rsidRPr="00CB1688">
              <w:rPr>
                <w:rFonts w:ascii="Calibri" w:eastAsia="Times New Roman" w:hAnsi="Calibri" w:cs="Calibri"/>
                <w:color w:val="000000"/>
              </w:rPr>
              <w:t xml:space="preserve"> </w:t>
            </w:r>
            <w:r w:rsidRPr="00CB1688">
              <w:t>For some categories, emissions from U.S. Territories are reported as their own end-use sector due to a lack of specific consumption data for the individual end-use sectors within U.S. Territories.</w:t>
            </w:r>
            <w:r>
              <w:t xml:space="preserve"> Further documentation of sources and sectors can be found at </w:t>
            </w:r>
            <w:hyperlink r:id="rId12" w:history="1">
              <w:r w:rsidR="003541DE" w:rsidRPr="002008A6">
                <w:rPr>
                  <w:rStyle w:val="Hyperlink"/>
                </w:rPr>
                <w:t>https://www.ipcc-nggip.iges.or.jp/public/2006gl/index.html</w:t>
              </w:r>
            </w:hyperlink>
            <w:r w:rsidR="003541DE">
              <w:t xml:space="preserve">. </w:t>
            </w:r>
            <w:r w:rsidR="006D7979">
              <w:rPr>
                <w:rFonts w:ascii="Calibri" w:eastAsia="Times New Roman" w:hAnsi="Calibri" w:cs="Calibri"/>
                <w:color w:val="000000"/>
              </w:rPr>
              <w:t xml:space="preserve">In addition to the 5 traditional </w:t>
            </w:r>
            <w:r w:rsidR="00CE6CDB">
              <w:rPr>
                <w:rFonts w:ascii="Calibri" w:eastAsia="Times New Roman" w:hAnsi="Calibri" w:cs="Calibri"/>
                <w:color w:val="000000"/>
              </w:rPr>
              <w:t xml:space="preserve">UNFCCC reporting </w:t>
            </w:r>
            <w:r w:rsidR="006D7979">
              <w:rPr>
                <w:rFonts w:ascii="Calibri" w:eastAsia="Times New Roman" w:hAnsi="Calibri" w:cs="Calibri"/>
                <w:color w:val="000000"/>
              </w:rPr>
              <w:t>sectors (energy, industrial processes, agriculture, land-use change and forestry, and waste) th</w:t>
            </w:r>
            <w:r w:rsidR="003541DE">
              <w:rPr>
                <w:rFonts w:ascii="Calibri" w:eastAsia="Times New Roman" w:hAnsi="Calibri" w:cs="Calibri"/>
                <w:color w:val="000000"/>
              </w:rPr>
              <w:t>is</w:t>
            </w:r>
            <w:r w:rsidR="00B21685">
              <w:rPr>
                <w:rFonts w:ascii="Calibri" w:eastAsia="Times New Roman" w:hAnsi="Calibri" w:cs="Calibri"/>
                <w:color w:val="000000"/>
              </w:rPr>
              <w:t xml:space="preserve"> </w:t>
            </w:r>
            <w:r w:rsidR="006D7979">
              <w:rPr>
                <w:rFonts w:ascii="Calibri" w:eastAsia="Times New Roman" w:hAnsi="Calibri" w:cs="Calibri"/>
                <w:color w:val="000000"/>
              </w:rPr>
              <w:t xml:space="preserve">column includes Energy-Excluded. Energy-Excluded emissions are not generally included in state or national emission </w:t>
            </w:r>
            <w:r w:rsidR="00CE6CDB">
              <w:rPr>
                <w:rFonts w:ascii="Calibri" w:eastAsia="Times New Roman" w:hAnsi="Calibri" w:cs="Calibri"/>
                <w:color w:val="000000"/>
              </w:rPr>
              <w:t>totals but</w:t>
            </w:r>
            <w:r w:rsidR="004B4E6F">
              <w:rPr>
                <w:rFonts w:ascii="Calibri" w:eastAsia="Times New Roman" w:hAnsi="Calibri" w:cs="Calibri"/>
                <w:color w:val="000000"/>
              </w:rPr>
              <w:t xml:space="preserve"> are reported as memo items (see SUBSECTOR column)</w:t>
            </w:r>
            <w:r w:rsidR="006D7979">
              <w:rPr>
                <w:rFonts w:ascii="Calibri" w:eastAsia="Times New Roman" w:hAnsi="Calibri" w:cs="Calibri"/>
                <w:color w:val="000000"/>
              </w:rPr>
              <w:t>.</w:t>
            </w:r>
          </w:p>
        </w:tc>
      </w:tr>
      <w:tr w:rsidR="006D7979" w14:paraId="379EA141"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000B6F74" w14:textId="77777777" w:rsidR="006D7979" w:rsidRDefault="006D7979">
            <w:pPr>
              <w:spacing w:after="0" w:line="240" w:lineRule="auto"/>
              <w:rPr>
                <w:rFonts w:ascii="Calibri" w:eastAsia="Times New Roman" w:hAnsi="Calibri" w:cs="Calibri"/>
                <w:color w:val="000000"/>
              </w:rPr>
            </w:pPr>
            <w:r>
              <w:rPr>
                <w:rFonts w:ascii="Calibri" w:eastAsia="Times New Roman" w:hAnsi="Calibri" w:cs="Calibri"/>
                <w:color w:val="000000"/>
              </w:rPr>
              <w:t>SUBSECTOR</w:t>
            </w:r>
          </w:p>
        </w:tc>
        <w:tc>
          <w:tcPr>
            <w:tcW w:w="8600" w:type="dxa"/>
            <w:tcBorders>
              <w:top w:val="single" w:sz="6" w:space="0" w:color="auto"/>
              <w:left w:val="single" w:sz="6" w:space="0" w:color="auto"/>
              <w:bottom w:val="single" w:sz="6" w:space="0" w:color="auto"/>
              <w:right w:val="single" w:sz="4" w:space="0" w:color="auto"/>
            </w:tcBorders>
            <w:hideMark/>
          </w:tcPr>
          <w:p w14:paraId="51BF6BFD" w14:textId="3568DB68" w:rsidR="006D7979" w:rsidRDefault="006D7979">
            <w:pPr>
              <w:spacing w:after="0" w:line="240" w:lineRule="auto"/>
              <w:rPr>
                <w:rFonts w:ascii="Calibri" w:eastAsia="Times New Roman" w:hAnsi="Calibri" w:cs="Calibri"/>
                <w:color w:val="000000"/>
              </w:rPr>
            </w:pPr>
            <w:r>
              <w:rPr>
                <w:rFonts w:ascii="Calibri" w:eastAsia="Times New Roman" w:hAnsi="Calibri" w:cs="Calibri"/>
                <w:color w:val="000000"/>
              </w:rPr>
              <w:t>These provide segmentation with</w:t>
            </w:r>
            <w:r w:rsidR="00B21685">
              <w:rPr>
                <w:rFonts w:ascii="Calibri" w:eastAsia="Times New Roman" w:hAnsi="Calibri" w:cs="Calibri"/>
                <w:color w:val="000000"/>
              </w:rPr>
              <w:t>in</w:t>
            </w:r>
            <w:r>
              <w:rPr>
                <w:rFonts w:ascii="Calibri" w:eastAsia="Times New Roman" w:hAnsi="Calibri" w:cs="Calibri"/>
                <w:color w:val="000000"/>
              </w:rPr>
              <w:t xml:space="preserve"> Sectors. Subsectors labeled ‘Memo Items’ (including (International Bunker Fuels and Biomass</w:t>
            </w:r>
            <w:r w:rsidR="00366761">
              <w:rPr>
                <w:rFonts w:ascii="Calibri" w:eastAsia="Times New Roman" w:hAnsi="Calibri" w:cs="Calibri"/>
                <w:color w:val="000000"/>
              </w:rPr>
              <w:t>—CO</w:t>
            </w:r>
            <w:r w:rsidR="00366761" w:rsidRPr="00625DD5">
              <w:rPr>
                <w:rFonts w:ascii="Calibri" w:eastAsia="Times New Roman" w:hAnsi="Calibri" w:cs="Calibri"/>
                <w:color w:val="000000"/>
                <w:vertAlign w:val="subscript"/>
              </w:rPr>
              <w:t>2</w:t>
            </w:r>
            <w:r>
              <w:rPr>
                <w:rFonts w:ascii="Calibri" w:eastAsia="Times New Roman" w:hAnsi="Calibri" w:cs="Calibri"/>
                <w:color w:val="000000"/>
              </w:rPr>
              <w:t>) are not generally included in state or national emission totals</w:t>
            </w:r>
            <w:r w:rsidR="004B4E6F">
              <w:rPr>
                <w:rFonts w:ascii="Calibri" w:eastAsia="Times New Roman" w:hAnsi="Calibri" w:cs="Calibri"/>
                <w:color w:val="000000"/>
              </w:rPr>
              <w:t xml:space="preserve"> but are reported for informational reasons</w:t>
            </w:r>
            <w:r>
              <w:rPr>
                <w:rFonts w:ascii="Calibri" w:eastAsia="Times New Roman" w:hAnsi="Calibri" w:cs="Calibri"/>
                <w:color w:val="000000"/>
              </w:rPr>
              <w:t>.</w:t>
            </w:r>
          </w:p>
        </w:tc>
      </w:tr>
      <w:tr w:rsidR="006D7979" w14:paraId="23C56D66"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5B9D01A5" w14:textId="77777777" w:rsidR="006D7979" w:rsidRDefault="006D7979">
            <w:pPr>
              <w:spacing w:after="0" w:line="240" w:lineRule="auto"/>
              <w:rPr>
                <w:rFonts w:ascii="Calibri" w:eastAsia="Times New Roman" w:hAnsi="Calibri" w:cs="Calibri"/>
                <w:color w:val="000000"/>
              </w:rPr>
            </w:pPr>
            <w:r>
              <w:rPr>
                <w:rFonts w:ascii="Calibri" w:eastAsia="Times New Roman" w:hAnsi="Calibri" w:cs="Calibri"/>
                <w:color w:val="000000"/>
              </w:rPr>
              <w:t>CATEGORY</w:t>
            </w:r>
          </w:p>
        </w:tc>
        <w:tc>
          <w:tcPr>
            <w:tcW w:w="8600" w:type="dxa"/>
            <w:tcBorders>
              <w:top w:val="single" w:sz="6" w:space="0" w:color="auto"/>
              <w:left w:val="single" w:sz="6" w:space="0" w:color="auto"/>
              <w:bottom w:val="single" w:sz="6" w:space="0" w:color="auto"/>
              <w:right w:val="single" w:sz="4" w:space="0" w:color="auto"/>
            </w:tcBorders>
            <w:hideMark/>
          </w:tcPr>
          <w:p w14:paraId="3154F846" w14:textId="1D0D0FC8" w:rsidR="006D7979" w:rsidRDefault="006D7979">
            <w:pPr>
              <w:spacing w:after="0" w:line="240" w:lineRule="auto"/>
              <w:rPr>
                <w:rFonts w:ascii="Calibri" w:eastAsia="Times New Roman" w:hAnsi="Calibri" w:cs="Calibri"/>
                <w:color w:val="000000"/>
              </w:rPr>
            </w:pPr>
            <w:r>
              <w:rPr>
                <w:rFonts w:ascii="Calibri" w:eastAsia="Times New Roman" w:hAnsi="Calibri" w:cs="Calibri"/>
                <w:color w:val="000000"/>
              </w:rPr>
              <w:t>These provide further segmentation with</w:t>
            </w:r>
            <w:r w:rsidR="00547290">
              <w:rPr>
                <w:rFonts w:ascii="Calibri" w:eastAsia="Times New Roman" w:hAnsi="Calibri" w:cs="Calibri"/>
                <w:color w:val="000000"/>
              </w:rPr>
              <w:t>in</w:t>
            </w:r>
            <w:r>
              <w:rPr>
                <w:rFonts w:ascii="Calibri" w:eastAsia="Times New Roman" w:hAnsi="Calibri" w:cs="Calibri"/>
                <w:color w:val="000000"/>
              </w:rPr>
              <w:t xml:space="preserve"> subsector</w:t>
            </w:r>
          </w:p>
        </w:tc>
      </w:tr>
      <w:tr w:rsidR="006F4921" w14:paraId="67617AE0" w14:textId="77777777" w:rsidTr="00F070DD">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68029EF8" w14:textId="77777777" w:rsidR="006F4921" w:rsidRDefault="006F4921">
            <w:pPr>
              <w:spacing w:after="0" w:line="240" w:lineRule="auto"/>
              <w:rPr>
                <w:rFonts w:ascii="Calibri" w:eastAsia="Times New Roman" w:hAnsi="Calibri" w:cs="Calibri"/>
                <w:color w:val="000000"/>
              </w:rPr>
            </w:pPr>
            <w:r>
              <w:rPr>
                <w:rFonts w:ascii="Calibri" w:eastAsia="Times New Roman" w:hAnsi="Calibri" w:cs="Calibri"/>
                <w:color w:val="000000"/>
              </w:rPr>
              <w:t>SUBCATEGORY1</w:t>
            </w:r>
          </w:p>
        </w:tc>
        <w:tc>
          <w:tcPr>
            <w:tcW w:w="8600" w:type="dxa"/>
            <w:vMerge w:val="restart"/>
            <w:tcBorders>
              <w:top w:val="single" w:sz="6" w:space="0" w:color="auto"/>
              <w:left w:val="single" w:sz="6" w:space="0" w:color="auto"/>
              <w:right w:val="single" w:sz="4" w:space="0" w:color="auto"/>
            </w:tcBorders>
            <w:vAlign w:val="center"/>
            <w:hideMark/>
          </w:tcPr>
          <w:p w14:paraId="479983C8" w14:textId="143A3608" w:rsidR="006F4921" w:rsidRDefault="006F4921">
            <w:pPr>
              <w:spacing w:after="0" w:line="240" w:lineRule="auto"/>
              <w:rPr>
                <w:rFonts w:ascii="Calibri" w:eastAsia="Times New Roman" w:hAnsi="Calibri" w:cs="Calibri"/>
                <w:color w:val="000000"/>
              </w:rPr>
            </w:pPr>
            <w:r>
              <w:rPr>
                <w:rFonts w:ascii="Calibri" w:eastAsia="Times New Roman" w:hAnsi="Calibri" w:cs="Calibri"/>
                <w:color w:val="000000"/>
              </w:rPr>
              <w:t>These 4 subcategories provide additional hierarchical detail breaking down emissions and removals.  These columns are only provided where addition detail or subdivision is possible.</w:t>
            </w:r>
          </w:p>
        </w:tc>
      </w:tr>
      <w:tr w:rsidR="006F4921" w14:paraId="5A55321F" w14:textId="77777777" w:rsidTr="00F070DD">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21B3E0CF" w14:textId="77777777" w:rsidR="006F4921" w:rsidRDefault="006F4921">
            <w:pPr>
              <w:spacing w:after="0" w:line="240" w:lineRule="auto"/>
              <w:rPr>
                <w:rFonts w:ascii="Calibri" w:eastAsia="Times New Roman" w:hAnsi="Calibri" w:cs="Calibri"/>
                <w:color w:val="000000"/>
              </w:rPr>
            </w:pPr>
            <w:r>
              <w:rPr>
                <w:rFonts w:ascii="Calibri" w:eastAsia="Times New Roman" w:hAnsi="Calibri" w:cs="Calibri"/>
                <w:color w:val="000000"/>
              </w:rPr>
              <w:t>SUBCATEGORY2</w:t>
            </w:r>
          </w:p>
        </w:tc>
        <w:tc>
          <w:tcPr>
            <w:tcW w:w="0" w:type="auto"/>
            <w:vMerge/>
            <w:tcBorders>
              <w:left w:val="single" w:sz="6" w:space="0" w:color="auto"/>
              <w:right w:val="single" w:sz="4" w:space="0" w:color="auto"/>
            </w:tcBorders>
            <w:vAlign w:val="center"/>
            <w:hideMark/>
          </w:tcPr>
          <w:p w14:paraId="0CC41B3A" w14:textId="77777777" w:rsidR="006F4921" w:rsidRDefault="006F4921">
            <w:pPr>
              <w:spacing w:after="0"/>
              <w:rPr>
                <w:rFonts w:ascii="Calibri" w:eastAsia="Times New Roman" w:hAnsi="Calibri" w:cs="Calibri"/>
                <w:color w:val="000000"/>
              </w:rPr>
            </w:pPr>
          </w:p>
        </w:tc>
      </w:tr>
      <w:tr w:rsidR="006F4921" w14:paraId="77D6A97B" w14:textId="77777777" w:rsidTr="00F070DD">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1170B5FE" w14:textId="77777777" w:rsidR="006F4921" w:rsidRDefault="006F4921">
            <w:pPr>
              <w:spacing w:after="0" w:line="240" w:lineRule="auto"/>
              <w:rPr>
                <w:rFonts w:ascii="Calibri" w:eastAsia="Times New Roman" w:hAnsi="Calibri" w:cs="Calibri"/>
                <w:color w:val="000000"/>
              </w:rPr>
            </w:pPr>
            <w:r>
              <w:rPr>
                <w:rFonts w:ascii="Calibri" w:eastAsia="Times New Roman" w:hAnsi="Calibri" w:cs="Calibri"/>
                <w:color w:val="000000"/>
              </w:rPr>
              <w:t>SUBCATEGORY3</w:t>
            </w:r>
          </w:p>
        </w:tc>
        <w:tc>
          <w:tcPr>
            <w:tcW w:w="0" w:type="auto"/>
            <w:vMerge/>
            <w:tcBorders>
              <w:left w:val="single" w:sz="6" w:space="0" w:color="auto"/>
              <w:right w:val="single" w:sz="4" w:space="0" w:color="auto"/>
            </w:tcBorders>
            <w:vAlign w:val="center"/>
            <w:hideMark/>
          </w:tcPr>
          <w:p w14:paraId="2C0285E0" w14:textId="77777777" w:rsidR="006F4921" w:rsidRDefault="006F4921">
            <w:pPr>
              <w:spacing w:after="0"/>
              <w:rPr>
                <w:rFonts w:ascii="Calibri" w:eastAsia="Times New Roman" w:hAnsi="Calibri" w:cs="Calibri"/>
                <w:color w:val="000000"/>
              </w:rPr>
            </w:pPr>
          </w:p>
        </w:tc>
      </w:tr>
      <w:tr w:rsidR="006F4921" w14:paraId="6D388DFB" w14:textId="77777777" w:rsidTr="00F070DD">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0130BBFD" w14:textId="77777777" w:rsidR="006F4921" w:rsidRDefault="006F4921">
            <w:pPr>
              <w:spacing w:after="0" w:line="240" w:lineRule="auto"/>
              <w:rPr>
                <w:rFonts w:ascii="Calibri" w:eastAsia="Times New Roman" w:hAnsi="Calibri" w:cs="Calibri"/>
                <w:color w:val="000000"/>
              </w:rPr>
            </w:pPr>
            <w:r>
              <w:rPr>
                <w:rFonts w:ascii="Calibri" w:eastAsia="Times New Roman" w:hAnsi="Calibri" w:cs="Calibri"/>
                <w:color w:val="000000"/>
              </w:rPr>
              <w:t>SUBCATEGORY4</w:t>
            </w:r>
          </w:p>
        </w:tc>
        <w:tc>
          <w:tcPr>
            <w:tcW w:w="0" w:type="auto"/>
            <w:vMerge/>
            <w:tcBorders>
              <w:left w:val="single" w:sz="6" w:space="0" w:color="auto"/>
              <w:right w:val="single" w:sz="4" w:space="0" w:color="auto"/>
            </w:tcBorders>
            <w:vAlign w:val="center"/>
            <w:hideMark/>
          </w:tcPr>
          <w:p w14:paraId="45A88664" w14:textId="77777777" w:rsidR="006F4921" w:rsidRDefault="006F4921">
            <w:pPr>
              <w:spacing w:after="0"/>
              <w:rPr>
                <w:rFonts w:ascii="Calibri" w:eastAsia="Times New Roman" w:hAnsi="Calibri" w:cs="Calibri"/>
                <w:color w:val="000000"/>
              </w:rPr>
            </w:pPr>
          </w:p>
        </w:tc>
      </w:tr>
      <w:tr w:rsidR="006F4921" w14:paraId="2071B140" w14:textId="77777777" w:rsidTr="00F070DD">
        <w:trPr>
          <w:trHeight w:val="300"/>
        </w:trPr>
        <w:tc>
          <w:tcPr>
            <w:tcW w:w="1660" w:type="dxa"/>
            <w:tcBorders>
              <w:top w:val="single" w:sz="6" w:space="0" w:color="auto"/>
              <w:left w:val="single" w:sz="4" w:space="0" w:color="auto"/>
              <w:bottom w:val="single" w:sz="6" w:space="0" w:color="auto"/>
              <w:right w:val="single" w:sz="6" w:space="0" w:color="auto"/>
            </w:tcBorders>
            <w:noWrap/>
            <w:vAlign w:val="center"/>
          </w:tcPr>
          <w:p w14:paraId="3B39E978" w14:textId="464ED114"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SUBCATEGORY5</w:t>
            </w:r>
          </w:p>
        </w:tc>
        <w:tc>
          <w:tcPr>
            <w:tcW w:w="0" w:type="auto"/>
            <w:vMerge/>
            <w:tcBorders>
              <w:left w:val="single" w:sz="6" w:space="0" w:color="auto"/>
              <w:bottom w:val="single" w:sz="6" w:space="0" w:color="auto"/>
              <w:right w:val="single" w:sz="4" w:space="0" w:color="auto"/>
            </w:tcBorders>
            <w:vAlign w:val="center"/>
          </w:tcPr>
          <w:p w14:paraId="37BE73EA" w14:textId="77777777" w:rsidR="006F4921" w:rsidRDefault="006F4921" w:rsidP="006F4921">
            <w:pPr>
              <w:spacing w:after="0"/>
              <w:rPr>
                <w:rFonts w:ascii="Calibri" w:eastAsia="Times New Roman" w:hAnsi="Calibri" w:cs="Calibri"/>
                <w:color w:val="000000"/>
              </w:rPr>
            </w:pPr>
          </w:p>
        </w:tc>
      </w:tr>
      <w:tr w:rsidR="006F4921" w14:paraId="2B227C04"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2DABD1D1" w14:textId="1107D66F"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FUEL1</w:t>
            </w:r>
          </w:p>
        </w:tc>
        <w:tc>
          <w:tcPr>
            <w:tcW w:w="8600" w:type="dxa"/>
            <w:tcBorders>
              <w:top w:val="single" w:sz="6" w:space="0" w:color="auto"/>
              <w:left w:val="single" w:sz="6" w:space="0" w:color="auto"/>
              <w:bottom w:val="single" w:sz="6" w:space="0" w:color="auto"/>
              <w:right w:val="single" w:sz="4" w:space="0" w:color="auto"/>
            </w:tcBorders>
            <w:hideMark/>
          </w:tcPr>
          <w:p w14:paraId="339D0DAD" w14:textId="02F536B4"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These provide high level fuel category associated with an emission and are only available in the Fossil Fuel Combustion subsector</w:t>
            </w:r>
          </w:p>
        </w:tc>
      </w:tr>
      <w:tr w:rsidR="006F4921" w14:paraId="2FCE7470"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tcPr>
          <w:p w14:paraId="4937D74D" w14:textId="271F2730" w:rsidR="006F4921" w:rsidDel="0089282C"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lastRenderedPageBreak/>
              <w:t>FUEL2</w:t>
            </w:r>
          </w:p>
        </w:tc>
        <w:tc>
          <w:tcPr>
            <w:tcW w:w="8600" w:type="dxa"/>
            <w:tcBorders>
              <w:top w:val="single" w:sz="6" w:space="0" w:color="auto"/>
              <w:left w:val="single" w:sz="6" w:space="0" w:color="auto"/>
              <w:bottom w:val="single" w:sz="6" w:space="0" w:color="auto"/>
              <w:right w:val="single" w:sz="4" w:space="0" w:color="auto"/>
            </w:tcBorders>
          </w:tcPr>
          <w:p w14:paraId="7E4B74D8" w14:textId="5E7804CC"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These provide more detailed level fuel information associated with an emission and are only available in the Fossil Fuel Combustion subsector</w:t>
            </w:r>
          </w:p>
        </w:tc>
      </w:tr>
      <w:tr w:rsidR="006F4921" w14:paraId="3B7A3680"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64FC7AF2" w14:textId="14404BC5"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GEO_REF</w:t>
            </w:r>
          </w:p>
        </w:tc>
        <w:tc>
          <w:tcPr>
            <w:tcW w:w="8600" w:type="dxa"/>
            <w:tcBorders>
              <w:top w:val="single" w:sz="6" w:space="0" w:color="auto"/>
              <w:left w:val="single" w:sz="6" w:space="0" w:color="auto"/>
              <w:bottom w:val="single" w:sz="6" w:space="0" w:color="auto"/>
              <w:right w:val="single" w:sz="4" w:space="0" w:color="auto"/>
            </w:tcBorders>
            <w:hideMark/>
          </w:tcPr>
          <w:p w14:paraId="4505796B" w14:textId="59C09B45"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Provides the state, DC, or territory where the emission or takes place.  These are general two letter state and territory postal codes.  Exceptions include:</w:t>
            </w:r>
          </w:p>
          <w:p w14:paraId="4215244E" w14:textId="77777777" w:rsidR="006F4921" w:rsidRDefault="006F4921" w:rsidP="006F4921">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Territories - where emissions across all US Territories are aggregated into a single row</w:t>
            </w:r>
          </w:p>
          <w:p w14:paraId="401E9CAD" w14:textId="77777777" w:rsidR="006F4921" w:rsidRDefault="006F4921" w:rsidP="006F4921">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 xml:space="preserve">FO – Federal Offshore is a designation for Petroleum and Natural Gas System emissions which occur offshore within US waters </w:t>
            </w:r>
          </w:p>
          <w:p w14:paraId="0FB8B165" w14:textId="3E5B66FD" w:rsidR="006F4921" w:rsidRPr="008B6FE0" w:rsidRDefault="006F4921" w:rsidP="006F4921">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National – emissions and sinks which are not yet disaggregated to state-level but are included to ensure consistency with totals in the national GHG Inventory</w:t>
            </w:r>
          </w:p>
        </w:tc>
      </w:tr>
      <w:tr w:rsidR="006F4921" w14:paraId="3E6357C1"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5A8998ED" w14:textId="276CA0CE"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 xml:space="preserve">GHG </w:t>
            </w:r>
          </w:p>
        </w:tc>
        <w:tc>
          <w:tcPr>
            <w:tcW w:w="8600" w:type="dxa"/>
            <w:tcBorders>
              <w:top w:val="single" w:sz="6" w:space="0" w:color="auto"/>
              <w:left w:val="single" w:sz="6" w:space="0" w:color="auto"/>
              <w:bottom w:val="single" w:sz="6" w:space="0" w:color="auto"/>
              <w:right w:val="single" w:sz="4" w:space="0" w:color="auto"/>
            </w:tcBorders>
            <w:hideMark/>
          </w:tcPr>
          <w:p w14:paraId="6BBCA06D" w14:textId="108448DF"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Provides specific greenhouse gas applicable to specific activity, i.e. carbon dioxide (CO</w:t>
            </w:r>
            <w:r>
              <w:rPr>
                <w:rFonts w:ascii="Calibri" w:eastAsia="Times New Roman" w:hAnsi="Calibri" w:cs="Calibri"/>
                <w:color w:val="000000"/>
                <w:vertAlign w:val="subscript"/>
              </w:rPr>
              <w:t>2</w:t>
            </w:r>
            <w:r>
              <w:rPr>
                <w:rFonts w:ascii="Calibri" w:eastAsia="Times New Roman" w:hAnsi="Calibri" w:cs="Calibri"/>
                <w:color w:val="000000"/>
              </w:rPr>
              <w:t>), methane (CH</w:t>
            </w:r>
            <w:r>
              <w:rPr>
                <w:rFonts w:ascii="Calibri" w:eastAsia="Times New Roman" w:hAnsi="Calibri" w:cs="Calibri"/>
                <w:color w:val="000000"/>
                <w:vertAlign w:val="subscript"/>
              </w:rPr>
              <w:t>4</w:t>
            </w:r>
            <w:r>
              <w:rPr>
                <w:rFonts w:ascii="Calibri" w:eastAsia="Times New Roman" w:hAnsi="Calibri" w:cs="Calibri"/>
                <w:color w:val="000000"/>
              </w:rPr>
              <w:t>), nitrous oxide (N</w:t>
            </w:r>
            <w:r>
              <w:rPr>
                <w:rFonts w:ascii="Calibri" w:eastAsia="Times New Roman" w:hAnsi="Calibri" w:cs="Calibri"/>
                <w:color w:val="000000"/>
                <w:vertAlign w:val="subscript"/>
              </w:rPr>
              <w:t>2</w:t>
            </w:r>
            <w:r>
              <w:rPr>
                <w:rFonts w:ascii="Calibri" w:eastAsia="Times New Roman" w:hAnsi="Calibri" w:cs="Calibri"/>
                <w:color w:val="000000"/>
              </w:rPr>
              <w:t>O), specific hydrofluorocarbons (HFCs), specific perfluorochemicals (PFCs), sulfur hexafluoride (SF</w:t>
            </w:r>
            <w:r>
              <w:rPr>
                <w:rFonts w:ascii="Calibri" w:eastAsia="Times New Roman" w:hAnsi="Calibri" w:cs="Calibri"/>
                <w:color w:val="000000"/>
                <w:vertAlign w:val="subscript"/>
              </w:rPr>
              <w:t>6</w:t>
            </w:r>
            <w:r>
              <w:rPr>
                <w:rFonts w:ascii="Calibri" w:eastAsia="Times New Roman" w:hAnsi="Calibri" w:cs="Calibri"/>
                <w:color w:val="000000"/>
              </w:rPr>
              <w:t>), and nitrogen trifluoride (NF</w:t>
            </w:r>
            <w:r>
              <w:rPr>
                <w:rFonts w:ascii="Calibri" w:eastAsia="Times New Roman" w:hAnsi="Calibri" w:cs="Calibri"/>
                <w:color w:val="000000"/>
                <w:vertAlign w:val="subscript"/>
              </w:rPr>
              <w:t>3</w:t>
            </w:r>
            <w:r>
              <w:rPr>
                <w:rFonts w:ascii="Calibri" w:eastAsia="Times New Roman" w:hAnsi="Calibri" w:cs="Calibri"/>
                <w:color w:val="000000"/>
              </w:rPr>
              <w:t xml:space="preserve">).  </w:t>
            </w:r>
          </w:p>
        </w:tc>
      </w:tr>
      <w:tr w:rsidR="006F4921" w14:paraId="0873B423"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tcPr>
          <w:p w14:paraId="7F1065C6" w14:textId="19CBB55A"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GHG Category</w:t>
            </w:r>
          </w:p>
        </w:tc>
        <w:tc>
          <w:tcPr>
            <w:tcW w:w="8600" w:type="dxa"/>
            <w:tcBorders>
              <w:top w:val="single" w:sz="6" w:space="0" w:color="auto"/>
              <w:left w:val="single" w:sz="6" w:space="0" w:color="auto"/>
              <w:bottom w:val="single" w:sz="6" w:space="0" w:color="auto"/>
              <w:right w:val="single" w:sz="4" w:space="0" w:color="auto"/>
            </w:tcBorders>
          </w:tcPr>
          <w:p w14:paraId="331D5C89" w14:textId="75E0C5F6"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Provides the GHG gas type or category (i.e., CO</w:t>
            </w:r>
            <w:r w:rsidRPr="0054657A">
              <w:rPr>
                <w:rFonts w:ascii="Calibri" w:eastAsia="Times New Roman" w:hAnsi="Calibri" w:cs="Calibri"/>
                <w:color w:val="000000"/>
                <w:vertAlign w:val="subscript"/>
              </w:rPr>
              <w:t>2</w:t>
            </w:r>
            <w:r>
              <w:rPr>
                <w:rFonts w:ascii="Calibri" w:eastAsia="Times New Roman" w:hAnsi="Calibri" w:cs="Calibri"/>
                <w:color w:val="000000"/>
              </w:rPr>
              <w:t>, CH</w:t>
            </w:r>
            <w:r w:rsidRPr="0054657A">
              <w:rPr>
                <w:rFonts w:ascii="Calibri" w:eastAsia="Times New Roman" w:hAnsi="Calibri" w:cs="Calibri"/>
                <w:color w:val="000000"/>
                <w:vertAlign w:val="subscript"/>
              </w:rPr>
              <w:t>4</w:t>
            </w:r>
            <w:r>
              <w:rPr>
                <w:rFonts w:ascii="Calibri" w:eastAsia="Times New Roman" w:hAnsi="Calibri" w:cs="Calibri"/>
                <w:color w:val="000000"/>
              </w:rPr>
              <w:t>, N</w:t>
            </w:r>
            <w:r w:rsidRPr="0054657A">
              <w:rPr>
                <w:rFonts w:ascii="Calibri" w:eastAsia="Times New Roman" w:hAnsi="Calibri" w:cs="Calibri"/>
                <w:color w:val="000000"/>
                <w:vertAlign w:val="subscript"/>
              </w:rPr>
              <w:t>2</w:t>
            </w:r>
            <w:r>
              <w:rPr>
                <w:rFonts w:ascii="Calibri" w:eastAsia="Times New Roman" w:hAnsi="Calibri" w:cs="Calibri"/>
                <w:color w:val="000000"/>
              </w:rPr>
              <w:t>O, HFC, PFC, NF</w:t>
            </w:r>
            <w:r w:rsidRPr="00563417">
              <w:rPr>
                <w:rFonts w:ascii="Calibri" w:eastAsia="Times New Roman" w:hAnsi="Calibri" w:cs="Calibri"/>
                <w:color w:val="000000"/>
                <w:vertAlign w:val="subscript"/>
              </w:rPr>
              <w:t>3</w:t>
            </w:r>
            <w:r>
              <w:rPr>
                <w:rFonts w:ascii="Calibri" w:eastAsia="Times New Roman" w:hAnsi="Calibri" w:cs="Calibri"/>
                <w:color w:val="000000"/>
              </w:rPr>
              <w:t xml:space="preserve"> and SF</w:t>
            </w:r>
            <w:r w:rsidRPr="00563417">
              <w:rPr>
                <w:rFonts w:ascii="Calibri" w:eastAsia="Times New Roman" w:hAnsi="Calibri" w:cs="Calibri"/>
                <w:color w:val="000000"/>
                <w:vertAlign w:val="subscript"/>
              </w:rPr>
              <w:t>6</w:t>
            </w:r>
            <w:r>
              <w:rPr>
                <w:rFonts w:ascii="Calibri" w:eastAsia="Times New Roman" w:hAnsi="Calibri" w:cs="Calibri"/>
                <w:color w:val="000000"/>
              </w:rPr>
              <w:t>, etc). These categorizations may be particularly helpful for categorizing fluorinated sources. For example, addition of this column allows for improved usability, e.g.</w:t>
            </w:r>
            <w:r w:rsidR="001C7EA0">
              <w:rPr>
                <w:rFonts w:ascii="Calibri" w:eastAsia="Times New Roman" w:hAnsi="Calibri" w:cs="Calibri"/>
                <w:color w:val="000000"/>
              </w:rPr>
              <w:t>,</w:t>
            </w:r>
            <w:r>
              <w:rPr>
                <w:rFonts w:ascii="Calibri" w:eastAsia="Times New Roman" w:hAnsi="Calibri" w:cs="Calibri"/>
                <w:color w:val="000000"/>
              </w:rPr>
              <w:t xml:space="preserve"> aggregation of estimates of HFCs or </w:t>
            </w:r>
            <w:proofErr w:type="spellStart"/>
            <w:r>
              <w:rPr>
                <w:rFonts w:ascii="Calibri" w:eastAsia="Times New Roman" w:hAnsi="Calibri" w:cs="Calibri"/>
                <w:color w:val="000000"/>
              </w:rPr>
              <w:t>PFCs.</w:t>
            </w:r>
            <w:proofErr w:type="spellEnd"/>
          </w:p>
        </w:tc>
      </w:tr>
      <w:tr w:rsidR="006F4921" w14:paraId="478EBC84" w14:textId="77777777" w:rsidTr="00CE4602">
        <w:trPr>
          <w:trHeight w:val="300"/>
        </w:trPr>
        <w:tc>
          <w:tcPr>
            <w:tcW w:w="1660" w:type="dxa"/>
            <w:tcBorders>
              <w:top w:val="single" w:sz="6" w:space="0" w:color="auto"/>
              <w:left w:val="single" w:sz="4" w:space="0" w:color="auto"/>
              <w:bottom w:val="single" w:sz="6" w:space="0" w:color="auto"/>
              <w:right w:val="single" w:sz="6" w:space="0" w:color="auto"/>
            </w:tcBorders>
            <w:noWrap/>
            <w:vAlign w:val="center"/>
            <w:hideMark/>
          </w:tcPr>
          <w:p w14:paraId="042A5F28" w14:textId="6D00748E" w:rsidR="006F4921" w:rsidRDefault="006F4921" w:rsidP="006F4921">
            <w:pPr>
              <w:spacing w:after="0" w:line="240" w:lineRule="auto"/>
              <w:rPr>
                <w:rFonts w:ascii="Calibri" w:eastAsia="Times New Roman" w:hAnsi="Calibri" w:cs="Calibri"/>
                <w:color w:val="000000"/>
              </w:rPr>
            </w:pPr>
            <w:r>
              <w:rPr>
                <w:rFonts w:ascii="Calibri" w:eastAsia="Times New Roman" w:hAnsi="Calibri" w:cs="Calibri"/>
                <w:color w:val="000000"/>
              </w:rPr>
              <w:t>Y1990 – Y2022</w:t>
            </w:r>
          </w:p>
        </w:tc>
        <w:tc>
          <w:tcPr>
            <w:tcW w:w="8600" w:type="dxa"/>
            <w:tcBorders>
              <w:top w:val="single" w:sz="6" w:space="0" w:color="auto"/>
              <w:left w:val="single" w:sz="6" w:space="0" w:color="auto"/>
              <w:bottom w:val="single" w:sz="6" w:space="0" w:color="auto"/>
              <w:right w:val="single" w:sz="4" w:space="0" w:color="auto"/>
            </w:tcBorders>
            <w:hideMark/>
          </w:tcPr>
          <w:p w14:paraId="680CA123" w14:textId="5C6DDAB8" w:rsidR="006F4921" w:rsidRPr="00547290" w:rsidRDefault="006F4921" w:rsidP="006F4921">
            <w:pPr>
              <w:spacing w:after="0" w:line="240" w:lineRule="auto"/>
              <w:rPr>
                <w:rFonts w:ascii="Times New Roman" w:hAnsi="Times New Roman" w:cs="Times New Roman"/>
                <w:sz w:val="24"/>
                <w:szCs w:val="24"/>
              </w:rPr>
            </w:pPr>
            <w:r>
              <w:rPr>
                <w:rFonts w:ascii="Calibri" w:eastAsia="Times New Roman" w:hAnsi="Calibri" w:cs="Calibri"/>
                <w:color w:val="000000"/>
              </w:rPr>
              <w:t xml:space="preserve">Annual state-level estimates are quantified for the time series providing data from 1990-2022.  </w:t>
            </w:r>
            <w:r>
              <w:t xml:space="preserve">Note, the data may still contain zeros.  Zeros can indicate several conditions, i.e., that activity is </w:t>
            </w:r>
            <w:proofErr w:type="gramStart"/>
            <w:r>
              <w:t>actually zero</w:t>
            </w:r>
            <w:proofErr w:type="gramEnd"/>
            <w:r>
              <w:t xml:space="preserve">, not occurring, or not estimated for a particular state. Please refer to the Annotations tab for the basis for zero values.  </w:t>
            </w:r>
          </w:p>
        </w:tc>
      </w:tr>
      <w:tr w:rsidR="006F4921" w14:paraId="446FFBE2" w14:textId="77777777" w:rsidTr="00CE4602">
        <w:trPr>
          <w:trHeight w:val="300"/>
        </w:trPr>
        <w:tc>
          <w:tcPr>
            <w:tcW w:w="1660" w:type="dxa"/>
            <w:tcBorders>
              <w:top w:val="single" w:sz="6" w:space="0" w:color="auto"/>
              <w:left w:val="single" w:sz="4" w:space="0" w:color="auto"/>
              <w:bottom w:val="single" w:sz="4" w:space="0" w:color="auto"/>
              <w:right w:val="single" w:sz="6" w:space="0" w:color="auto"/>
            </w:tcBorders>
            <w:noWrap/>
            <w:vAlign w:val="center"/>
          </w:tcPr>
          <w:p w14:paraId="10BA2E2E" w14:textId="6E697FE9" w:rsidR="006F4921" w:rsidRDefault="006F4921" w:rsidP="006F492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RowNumber</w:t>
            </w:r>
            <w:proofErr w:type="spellEnd"/>
          </w:p>
        </w:tc>
        <w:tc>
          <w:tcPr>
            <w:tcW w:w="8600" w:type="dxa"/>
            <w:tcBorders>
              <w:top w:val="single" w:sz="6" w:space="0" w:color="auto"/>
              <w:left w:val="single" w:sz="6" w:space="0" w:color="auto"/>
              <w:bottom w:val="single" w:sz="4" w:space="0" w:color="auto"/>
              <w:right w:val="single" w:sz="4" w:space="0" w:color="auto"/>
            </w:tcBorders>
          </w:tcPr>
          <w:p w14:paraId="518A5F1F" w14:textId="2FABE04E" w:rsidR="006F4921" w:rsidRDefault="006F4921" w:rsidP="006F492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are provided to link data from the Data by UNFCCC_IPCC Sector Tab and Data by Econ Sect tab with the Annotations tab.  To determine if emissions </w:t>
            </w:r>
            <w:proofErr w:type="gramStart"/>
            <w:r>
              <w:rPr>
                <w:rFonts w:ascii="Calibri" w:eastAsia="Times New Roman" w:hAnsi="Calibri" w:cs="Calibri"/>
                <w:color w:val="000000"/>
              </w:rPr>
              <w:t>numbers</w:t>
            </w:r>
            <w:proofErr w:type="gramEnd"/>
            <w:r>
              <w:rPr>
                <w:rFonts w:ascii="Calibri" w:eastAsia="Times New Roman" w:hAnsi="Calibri" w:cs="Calibri"/>
                <w:color w:val="000000"/>
              </w:rPr>
              <w:t xml:space="preserve"> in Columns Y1990 – Y2022 are associated with an annotation you may use the </w:t>
            </w: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to find the associated annotation row. If a particular </w:t>
            </w: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does not appear in the Annotations </w:t>
            </w:r>
            <w:proofErr w:type="gramStart"/>
            <w:r>
              <w:rPr>
                <w:rFonts w:ascii="Calibri" w:eastAsia="Times New Roman" w:hAnsi="Calibri" w:cs="Calibri"/>
                <w:color w:val="000000"/>
              </w:rPr>
              <w:t>Tab</w:t>
            </w:r>
            <w:proofErr w:type="gramEnd"/>
            <w:r>
              <w:rPr>
                <w:rFonts w:ascii="Calibri" w:eastAsia="Times New Roman" w:hAnsi="Calibri" w:cs="Calibri"/>
                <w:color w:val="000000"/>
              </w:rPr>
              <w:t xml:space="preserve"> then values for that row are not annotated.</w:t>
            </w:r>
          </w:p>
        </w:tc>
      </w:tr>
    </w:tbl>
    <w:p w14:paraId="49E2F702" w14:textId="77777777" w:rsidR="006D7979" w:rsidRDefault="006D7979" w:rsidP="006D7979"/>
    <w:p w14:paraId="0466BB8E" w14:textId="77777777" w:rsidR="006D7979" w:rsidRDefault="006D7979" w:rsidP="00F878FD"/>
    <w:p w14:paraId="10B9205E" w14:textId="7BF7D1C6" w:rsidR="007727B0" w:rsidRPr="00625DD5" w:rsidRDefault="002E7CD3" w:rsidP="002E7CD3">
      <w:pPr>
        <w:rPr>
          <w:color w:val="4472C4" w:themeColor="accent1"/>
        </w:rPr>
      </w:pPr>
      <w:r w:rsidRPr="00625DD5">
        <w:rPr>
          <w:b/>
          <w:color w:val="4472C4" w:themeColor="accent1"/>
        </w:rPr>
        <w:t>D</w:t>
      </w:r>
      <w:r w:rsidR="00CE481E" w:rsidRPr="00625DD5">
        <w:rPr>
          <w:b/>
          <w:color w:val="4472C4" w:themeColor="accent1"/>
        </w:rPr>
        <w:t xml:space="preserve">ata by </w:t>
      </w:r>
      <w:r w:rsidR="00EC06B0" w:rsidRPr="00625DD5">
        <w:rPr>
          <w:b/>
          <w:color w:val="4472C4" w:themeColor="accent1"/>
        </w:rPr>
        <w:t>UNFCC</w:t>
      </w:r>
      <w:r w:rsidR="0065357E" w:rsidRPr="00625DD5">
        <w:rPr>
          <w:b/>
          <w:color w:val="4472C4" w:themeColor="accent1"/>
        </w:rPr>
        <w:t>C</w:t>
      </w:r>
      <w:r w:rsidR="0083273E" w:rsidRPr="00625DD5">
        <w:rPr>
          <w:b/>
          <w:color w:val="4472C4" w:themeColor="accent1"/>
        </w:rPr>
        <w:t>-</w:t>
      </w:r>
      <w:r w:rsidR="0065357E" w:rsidRPr="00625DD5">
        <w:rPr>
          <w:b/>
          <w:color w:val="4472C4" w:themeColor="accent1"/>
        </w:rPr>
        <w:t xml:space="preserve">IPCC </w:t>
      </w:r>
      <w:r w:rsidR="00CE481E" w:rsidRPr="00625DD5">
        <w:rPr>
          <w:b/>
          <w:color w:val="4472C4" w:themeColor="accent1"/>
        </w:rPr>
        <w:t>Sectors Tab</w:t>
      </w:r>
      <w:r w:rsidR="0083273E" w:rsidRPr="00625DD5">
        <w:rPr>
          <w:b/>
          <w:color w:val="4472C4" w:themeColor="accent1"/>
        </w:rPr>
        <w:t xml:space="preserve">: </w:t>
      </w:r>
      <w:r w:rsidR="00CE481E" w:rsidRPr="00625DD5">
        <w:rPr>
          <w:b/>
          <w:color w:val="4472C4" w:themeColor="accent1"/>
        </w:rPr>
        <w:t xml:space="preserve"> </w:t>
      </w:r>
      <w:r w:rsidR="00D833E7" w:rsidRPr="00625DD5">
        <w:rPr>
          <w:b/>
          <w:color w:val="4472C4" w:themeColor="accent1"/>
        </w:rPr>
        <w:t>Sector, Subsector, and Category Organization</w:t>
      </w:r>
      <w:r w:rsidR="005B41CC" w:rsidRPr="00625DD5">
        <w:rPr>
          <w:b/>
          <w:color w:val="4472C4" w:themeColor="accent1"/>
        </w:rPr>
        <w:t xml:space="preserve"> (excludes subcategorization)</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3690"/>
        <w:gridCol w:w="4320"/>
      </w:tblGrid>
      <w:tr w:rsidR="006E02ED" w:rsidRPr="00042113" w14:paraId="60C3B657" w14:textId="77777777" w:rsidTr="00877E98">
        <w:trPr>
          <w:trHeight w:val="333"/>
          <w:tblHeader/>
        </w:trPr>
        <w:tc>
          <w:tcPr>
            <w:tcW w:w="2335" w:type="dxa"/>
            <w:shd w:val="clear" w:color="auto" w:fill="auto"/>
            <w:noWrap/>
          </w:tcPr>
          <w:p w14:paraId="329EA8BD" w14:textId="29B80A62" w:rsidR="006E02ED" w:rsidRPr="00E7766C" w:rsidRDefault="007643E2" w:rsidP="00376355">
            <w:pPr>
              <w:jc w:val="center"/>
              <w:rPr>
                <w:b/>
                <w:caps/>
              </w:rPr>
            </w:pPr>
            <w:r w:rsidRPr="00E7766C">
              <w:rPr>
                <w:b/>
                <w:caps/>
              </w:rPr>
              <w:t>Sector</w:t>
            </w:r>
            <w:r w:rsidR="00FA08DF" w:rsidRPr="00E7766C">
              <w:rPr>
                <w:b/>
                <w:caps/>
              </w:rPr>
              <w:t xml:space="preserve"> </w:t>
            </w:r>
          </w:p>
        </w:tc>
        <w:tc>
          <w:tcPr>
            <w:tcW w:w="3690" w:type="dxa"/>
            <w:shd w:val="clear" w:color="auto" w:fill="auto"/>
            <w:noWrap/>
          </w:tcPr>
          <w:p w14:paraId="0BBC170E" w14:textId="77777777" w:rsidR="006E02ED" w:rsidRPr="00E7766C" w:rsidRDefault="006E02ED" w:rsidP="00376355">
            <w:pPr>
              <w:spacing w:after="0" w:line="240" w:lineRule="auto"/>
              <w:jc w:val="center"/>
              <w:rPr>
                <w:rFonts w:eastAsia="Times New Roman" w:cs="Calibri"/>
                <w:b/>
                <w:caps/>
                <w:color w:val="000000"/>
              </w:rPr>
            </w:pPr>
            <w:r w:rsidRPr="00E7766C">
              <w:rPr>
                <w:rFonts w:eastAsia="Times New Roman" w:cs="Calibri"/>
                <w:b/>
                <w:caps/>
                <w:color w:val="000000"/>
              </w:rPr>
              <w:t>Subsector</w:t>
            </w:r>
          </w:p>
        </w:tc>
        <w:tc>
          <w:tcPr>
            <w:tcW w:w="4320" w:type="dxa"/>
            <w:shd w:val="clear" w:color="auto" w:fill="auto"/>
            <w:noWrap/>
          </w:tcPr>
          <w:p w14:paraId="49CD36FF" w14:textId="77777777" w:rsidR="006E02ED" w:rsidRPr="00E7766C" w:rsidRDefault="006E02ED" w:rsidP="00376355">
            <w:pPr>
              <w:spacing w:after="0" w:line="240" w:lineRule="auto"/>
              <w:jc w:val="center"/>
              <w:rPr>
                <w:rFonts w:eastAsia="Times New Roman" w:cs="Calibri"/>
                <w:b/>
                <w:caps/>
                <w:color w:val="000000"/>
              </w:rPr>
            </w:pPr>
            <w:r w:rsidRPr="00E7766C">
              <w:rPr>
                <w:rFonts w:eastAsia="Times New Roman" w:cs="Calibri"/>
                <w:b/>
                <w:caps/>
                <w:color w:val="000000"/>
              </w:rPr>
              <w:t>Category</w:t>
            </w:r>
          </w:p>
        </w:tc>
      </w:tr>
      <w:tr w:rsidR="006E02ED" w:rsidRPr="00042113" w14:paraId="0F812C0C" w14:textId="77777777" w:rsidTr="00877E98">
        <w:trPr>
          <w:trHeight w:val="315"/>
        </w:trPr>
        <w:tc>
          <w:tcPr>
            <w:tcW w:w="2335" w:type="dxa"/>
            <w:vMerge w:val="restart"/>
            <w:shd w:val="clear" w:color="auto" w:fill="auto"/>
            <w:noWrap/>
            <w:vAlign w:val="center"/>
            <w:hideMark/>
          </w:tcPr>
          <w:p w14:paraId="4F37226A"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Energy</w:t>
            </w:r>
          </w:p>
        </w:tc>
        <w:tc>
          <w:tcPr>
            <w:tcW w:w="3690" w:type="dxa"/>
            <w:vMerge w:val="restart"/>
            <w:shd w:val="clear" w:color="auto" w:fill="auto"/>
            <w:noWrap/>
            <w:vAlign w:val="center"/>
            <w:hideMark/>
          </w:tcPr>
          <w:p w14:paraId="11300B30"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Fossil Fuel Combustion</w:t>
            </w:r>
          </w:p>
        </w:tc>
        <w:tc>
          <w:tcPr>
            <w:tcW w:w="4320" w:type="dxa"/>
            <w:shd w:val="clear" w:color="auto" w:fill="auto"/>
            <w:noWrap/>
            <w:vAlign w:val="bottom"/>
            <w:hideMark/>
          </w:tcPr>
          <w:p w14:paraId="7B29D945"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Commercial</w:t>
            </w:r>
          </w:p>
        </w:tc>
      </w:tr>
      <w:tr w:rsidR="006E02ED" w:rsidRPr="00042113" w14:paraId="50D6AFFF" w14:textId="77777777" w:rsidTr="00877E98">
        <w:trPr>
          <w:trHeight w:val="315"/>
        </w:trPr>
        <w:tc>
          <w:tcPr>
            <w:tcW w:w="2335" w:type="dxa"/>
            <w:vMerge/>
            <w:vAlign w:val="center"/>
            <w:hideMark/>
          </w:tcPr>
          <w:p w14:paraId="69838520"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75970260"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D431057"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Electricity Generation</w:t>
            </w:r>
          </w:p>
        </w:tc>
      </w:tr>
      <w:tr w:rsidR="006E02ED" w:rsidRPr="00042113" w14:paraId="2828F9CC" w14:textId="77777777" w:rsidTr="00877E98">
        <w:trPr>
          <w:trHeight w:val="315"/>
        </w:trPr>
        <w:tc>
          <w:tcPr>
            <w:tcW w:w="2335" w:type="dxa"/>
            <w:vMerge/>
            <w:vAlign w:val="center"/>
            <w:hideMark/>
          </w:tcPr>
          <w:p w14:paraId="572AB409"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1C49946A"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4DCF6380"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Industrial</w:t>
            </w:r>
          </w:p>
        </w:tc>
      </w:tr>
      <w:tr w:rsidR="006E02ED" w:rsidRPr="00042113" w14:paraId="3C6A8492" w14:textId="77777777" w:rsidTr="00877E98">
        <w:trPr>
          <w:trHeight w:val="315"/>
        </w:trPr>
        <w:tc>
          <w:tcPr>
            <w:tcW w:w="2335" w:type="dxa"/>
            <w:vMerge/>
            <w:vAlign w:val="center"/>
            <w:hideMark/>
          </w:tcPr>
          <w:p w14:paraId="4703C7D9"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7716A745"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B1C014C"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Residential</w:t>
            </w:r>
          </w:p>
        </w:tc>
      </w:tr>
      <w:tr w:rsidR="006E02ED" w:rsidRPr="00042113" w14:paraId="17EB03D7" w14:textId="77777777" w:rsidTr="00877E98">
        <w:trPr>
          <w:trHeight w:val="315"/>
        </w:trPr>
        <w:tc>
          <w:tcPr>
            <w:tcW w:w="2335" w:type="dxa"/>
            <w:vMerge/>
            <w:vAlign w:val="center"/>
            <w:hideMark/>
          </w:tcPr>
          <w:p w14:paraId="5D6CA536"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2C0AF018"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AA99CA4"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Transportation</w:t>
            </w:r>
          </w:p>
        </w:tc>
      </w:tr>
      <w:tr w:rsidR="006E02ED" w:rsidRPr="00042113" w14:paraId="346BD1C9" w14:textId="77777777" w:rsidTr="00877E98">
        <w:trPr>
          <w:trHeight w:val="315"/>
        </w:trPr>
        <w:tc>
          <w:tcPr>
            <w:tcW w:w="2335" w:type="dxa"/>
            <w:vMerge/>
            <w:vAlign w:val="center"/>
            <w:hideMark/>
          </w:tcPr>
          <w:p w14:paraId="2DFF14CA"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2DCD6060"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AF7184B"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US Territories</w:t>
            </w:r>
          </w:p>
        </w:tc>
      </w:tr>
      <w:tr w:rsidR="006E02ED" w:rsidRPr="00042113" w14:paraId="390882F1" w14:textId="77777777" w:rsidTr="00877E98">
        <w:trPr>
          <w:trHeight w:val="315"/>
        </w:trPr>
        <w:tc>
          <w:tcPr>
            <w:tcW w:w="2335" w:type="dxa"/>
            <w:vMerge/>
            <w:vAlign w:val="center"/>
            <w:hideMark/>
          </w:tcPr>
          <w:p w14:paraId="275BCC03"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restart"/>
            <w:shd w:val="clear" w:color="auto" w:fill="auto"/>
            <w:noWrap/>
            <w:vAlign w:val="center"/>
            <w:hideMark/>
          </w:tcPr>
          <w:p w14:paraId="07AE4737"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Fugitive</w:t>
            </w:r>
          </w:p>
        </w:tc>
        <w:tc>
          <w:tcPr>
            <w:tcW w:w="4320" w:type="dxa"/>
            <w:shd w:val="clear" w:color="auto" w:fill="auto"/>
            <w:noWrap/>
            <w:vAlign w:val="bottom"/>
            <w:hideMark/>
          </w:tcPr>
          <w:p w14:paraId="43EEBE54"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Coal Mining</w:t>
            </w:r>
          </w:p>
        </w:tc>
      </w:tr>
      <w:tr w:rsidR="006E02ED" w:rsidRPr="00042113" w14:paraId="7248E1FB" w14:textId="77777777" w:rsidTr="00877E98">
        <w:trPr>
          <w:trHeight w:val="315"/>
        </w:trPr>
        <w:tc>
          <w:tcPr>
            <w:tcW w:w="2335" w:type="dxa"/>
            <w:vMerge/>
            <w:vAlign w:val="center"/>
            <w:hideMark/>
          </w:tcPr>
          <w:p w14:paraId="16943D02"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4FF526F4"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tcPr>
          <w:p w14:paraId="0AE44572" w14:textId="5AE54789" w:rsidR="006E02ED" w:rsidRPr="00042113" w:rsidRDefault="006E02ED" w:rsidP="00376355">
            <w:pPr>
              <w:spacing w:after="0" w:line="240" w:lineRule="auto"/>
              <w:rPr>
                <w:rFonts w:ascii="Calibri" w:eastAsia="Times New Roman" w:hAnsi="Calibri" w:cs="Calibri"/>
                <w:color w:val="000000"/>
              </w:rPr>
            </w:pPr>
            <w:r>
              <w:rPr>
                <w:rFonts w:ascii="Calibri" w:eastAsia="Times New Roman" w:hAnsi="Calibri" w:cs="Calibri"/>
                <w:color w:val="000000"/>
              </w:rPr>
              <w:t>Abandoned Coal Mines</w:t>
            </w:r>
          </w:p>
        </w:tc>
      </w:tr>
      <w:tr w:rsidR="006E02ED" w:rsidRPr="00042113" w14:paraId="74637D57" w14:textId="77777777" w:rsidTr="00877E98">
        <w:trPr>
          <w:trHeight w:val="315"/>
        </w:trPr>
        <w:tc>
          <w:tcPr>
            <w:tcW w:w="2335" w:type="dxa"/>
            <w:vMerge/>
            <w:vAlign w:val="center"/>
            <w:hideMark/>
          </w:tcPr>
          <w:p w14:paraId="71124388"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64B5A13B"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26F732C5"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Natural Gas Systems</w:t>
            </w:r>
          </w:p>
        </w:tc>
      </w:tr>
      <w:tr w:rsidR="006E02ED" w:rsidRPr="00042113" w14:paraId="15FF4C17" w14:textId="77777777" w:rsidTr="00877E98">
        <w:trPr>
          <w:trHeight w:val="315"/>
        </w:trPr>
        <w:tc>
          <w:tcPr>
            <w:tcW w:w="2335" w:type="dxa"/>
            <w:vMerge/>
            <w:vAlign w:val="center"/>
          </w:tcPr>
          <w:p w14:paraId="27CC6147"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tcPr>
          <w:p w14:paraId="66BC9F35"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tcPr>
          <w:p w14:paraId="6D3499DB"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Abandoned Wells</w:t>
            </w:r>
          </w:p>
        </w:tc>
      </w:tr>
      <w:tr w:rsidR="006E02ED" w:rsidRPr="00042113" w14:paraId="25B6397B" w14:textId="77777777" w:rsidTr="00877E98">
        <w:trPr>
          <w:trHeight w:val="315"/>
        </w:trPr>
        <w:tc>
          <w:tcPr>
            <w:tcW w:w="2335" w:type="dxa"/>
            <w:vMerge/>
            <w:vAlign w:val="center"/>
            <w:hideMark/>
          </w:tcPr>
          <w:p w14:paraId="7E16C6A0" w14:textId="77777777" w:rsidR="006E02ED" w:rsidRPr="00042113" w:rsidRDefault="006E02ED" w:rsidP="00376355">
            <w:pPr>
              <w:spacing w:after="0" w:line="240" w:lineRule="auto"/>
              <w:rPr>
                <w:rFonts w:ascii="Calibri" w:eastAsia="Times New Roman" w:hAnsi="Calibri" w:cs="Calibri"/>
                <w:color w:val="000000"/>
              </w:rPr>
            </w:pPr>
          </w:p>
        </w:tc>
        <w:tc>
          <w:tcPr>
            <w:tcW w:w="3690" w:type="dxa"/>
            <w:vMerge/>
            <w:vAlign w:val="center"/>
            <w:hideMark/>
          </w:tcPr>
          <w:p w14:paraId="4ACED1C6" w14:textId="77777777" w:rsidR="006E02ED" w:rsidRPr="00042113" w:rsidRDefault="006E02ED" w:rsidP="00376355">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7B527743"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Petroleum Systems</w:t>
            </w:r>
          </w:p>
        </w:tc>
      </w:tr>
      <w:tr w:rsidR="006E02ED" w:rsidRPr="00042113" w14:paraId="1A6F302E" w14:textId="77777777" w:rsidTr="00877E98">
        <w:trPr>
          <w:trHeight w:val="315"/>
        </w:trPr>
        <w:tc>
          <w:tcPr>
            <w:tcW w:w="2335" w:type="dxa"/>
            <w:vMerge/>
            <w:vAlign w:val="center"/>
            <w:hideMark/>
          </w:tcPr>
          <w:p w14:paraId="5AC7EC23" w14:textId="77777777" w:rsidR="006E02ED" w:rsidRPr="00042113" w:rsidRDefault="006E02ED" w:rsidP="00376355">
            <w:pPr>
              <w:spacing w:after="0" w:line="240" w:lineRule="auto"/>
              <w:rPr>
                <w:rFonts w:ascii="Calibri" w:eastAsia="Times New Roman" w:hAnsi="Calibri" w:cs="Calibri"/>
                <w:color w:val="000000"/>
              </w:rPr>
            </w:pPr>
          </w:p>
        </w:tc>
        <w:tc>
          <w:tcPr>
            <w:tcW w:w="3690" w:type="dxa"/>
            <w:shd w:val="clear" w:color="auto" w:fill="auto"/>
            <w:noWrap/>
            <w:vAlign w:val="bottom"/>
            <w:hideMark/>
          </w:tcPr>
          <w:p w14:paraId="42BAED5B"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Incineration of Waste</w:t>
            </w:r>
          </w:p>
        </w:tc>
        <w:tc>
          <w:tcPr>
            <w:tcW w:w="4320" w:type="dxa"/>
            <w:shd w:val="clear" w:color="auto" w:fill="auto"/>
            <w:noWrap/>
            <w:vAlign w:val="bottom"/>
            <w:hideMark/>
          </w:tcPr>
          <w:p w14:paraId="18309274"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Incineration</w:t>
            </w:r>
          </w:p>
        </w:tc>
      </w:tr>
      <w:tr w:rsidR="006E02ED" w:rsidRPr="00042113" w14:paraId="7B27867F" w14:textId="77777777" w:rsidTr="00877E98">
        <w:trPr>
          <w:trHeight w:val="315"/>
        </w:trPr>
        <w:tc>
          <w:tcPr>
            <w:tcW w:w="2335" w:type="dxa"/>
            <w:vMerge/>
            <w:vAlign w:val="center"/>
            <w:hideMark/>
          </w:tcPr>
          <w:p w14:paraId="3698057D" w14:textId="77777777" w:rsidR="006E02ED" w:rsidRPr="00042113" w:rsidRDefault="006E02ED" w:rsidP="00376355">
            <w:pPr>
              <w:spacing w:after="0" w:line="240" w:lineRule="auto"/>
              <w:rPr>
                <w:rFonts w:ascii="Calibri" w:eastAsia="Times New Roman" w:hAnsi="Calibri" w:cs="Calibri"/>
                <w:color w:val="000000"/>
              </w:rPr>
            </w:pPr>
          </w:p>
        </w:tc>
        <w:tc>
          <w:tcPr>
            <w:tcW w:w="8010" w:type="dxa"/>
            <w:gridSpan w:val="2"/>
            <w:shd w:val="clear" w:color="auto" w:fill="auto"/>
            <w:noWrap/>
            <w:vAlign w:val="center"/>
            <w:hideMark/>
          </w:tcPr>
          <w:p w14:paraId="01176FC5" w14:textId="77777777" w:rsidR="006E02ED" w:rsidRPr="00042113" w:rsidRDefault="006E02ED" w:rsidP="00376355">
            <w:pPr>
              <w:spacing w:after="0" w:line="240" w:lineRule="auto"/>
              <w:rPr>
                <w:rFonts w:ascii="Calibri" w:eastAsia="Times New Roman" w:hAnsi="Calibri" w:cs="Calibri"/>
                <w:color w:val="000000"/>
              </w:rPr>
            </w:pPr>
            <w:r w:rsidRPr="00042113">
              <w:rPr>
                <w:rFonts w:ascii="Calibri" w:eastAsia="Times New Roman" w:hAnsi="Calibri" w:cs="Calibri"/>
                <w:color w:val="000000"/>
              </w:rPr>
              <w:t>Non-Energy Uses of Fossil Fuels</w:t>
            </w:r>
          </w:p>
        </w:tc>
      </w:tr>
      <w:tr w:rsidR="00391559" w:rsidRPr="00042113" w14:paraId="0FB3828A" w14:textId="77777777" w:rsidTr="00877E98">
        <w:trPr>
          <w:trHeight w:val="315"/>
        </w:trPr>
        <w:tc>
          <w:tcPr>
            <w:tcW w:w="2335" w:type="dxa"/>
            <w:vMerge w:val="restart"/>
            <w:shd w:val="clear" w:color="auto" w:fill="auto"/>
            <w:noWrap/>
            <w:vAlign w:val="center"/>
            <w:hideMark/>
          </w:tcPr>
          <w:p w14:paraId="365F9D3D"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Energy-Excluded</w:t>
            </w:r>
          </w:p>
        </w:tc>
        <w:tc>
          <w:tcPr>
            <w:tcW w:w="3690" w:type="dxa"/>
            <w:vMerge w:val="restart"/>
            <w:shd w:val="clear" w:color="auto" w:fill="auto"/>
            <w:noWrap/>
            <w:vAlign w:val="center"/>
            <w:hideMark/>
          </w:tcPr>
          <w:p w14:paraId="0D201025"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Memo Items</w:t>
            </w:r>
          </w:p>
        </w:tc>
        <w:tc>
          <w:tcPr>
            <w:tcW w:w="4320" w:type="dxa"/>
            <w:shd w:val="clear" w:color="auto" w:fill="auto"/>
            <w:noWrap/>
            <w:vAlign w:val="bottom"/>
          </w:tcPr>
          <w:p w14:paraId="22180CE5" w14:textId="28AE0201" w:rsidR="00391559" w:rsidRPr="00391559" w:rsidRDefault="00391559" w:rsidP="00391559">
            <w:pPr>
              <w:spacing w:after="0" w:line="240" w:lineRule="auto"/>
            </w:pPr>
            <w:r w:rsidRPr="00042113">
              <w:rPr>
                <w:rFonts w:ascii="Calibri" w:eastAsia="Times New Roman" w:hAnsi="Calibri" w:cs="Calibri"/>
                <w:color w:val="000000"/>
              </w:rPr>
              <w:t>Biomass-</w:t>
            </w:r>
            <w:r>
              <w:rPr>
                <w:rFonts w:ascii="Calibri" w:eastAsia="Times New Roman" w:hAnsi="Calibri" w:cs="Calibri"/>
                <w:color w:val="000000"/>
              </w:rPr>
              <w:t>-CO</w:t>
            </w:r>
            <w:r w:rsidRPr="002B6808">
              <w:rPr>
                <w:rFonts w:ascii="Calibri" w:eastAsia="Times New Roman" w:hAnsi="Calibri" w:cs="Calibri"/>
                <w:color w:val="000000"/>
                <w:vertAlign w:val="subscript"/>
              </w:rPr>
              <w:t>2</w:t>
            </w:r>
          </w:p>
        </w:tc>
      </w:tr>
      <w:tr w:rsidR="00391559" w:rsidRPr="00042113" w14:paraId="448A29F6" w14:textId="77777777" w:rsidTr="00877E98">
        <w:trPr>
          <w:trHeight w:val="315"/>
        </w:trPr>
        <w:tc>
          <w:tcPr>
            <w:tcW w:w="2335" w:type="dxa"/>
            <w:vMerge/>
            <w:vAlign w:val="center"/>
            <w:hideMark/>
          </w:tcPr>
          <w:p w14:paraId="74A39756"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42F1A8B7"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tcPr>
          <w:p w14:paraId="4BE252AA" w14:textId="368FAAFE"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International Bunker Fuels</w:t>
            </w:r>
          </w:p>
        </w:tc>
      </w:tr>
      <w:tr w:rsidR="00391559" w:rsidRPr="00042113" w14:paraId="2945A2AC" w14:textId="77777777" w:rsidTr="00877E98">
        <w:trPr>
          <w:trHeight w:val="315"/>
        </w:trPr>
        <w:tc>
          <w:tcPr>
            <w:tcW w:w="2335" w:type="dxa"/>
            <w:vMerge w:val="restart"/>
            <w:shd w:val="clear" w:color="auto" w:fill="auto"/>
            <w:noWrap/>
            <w:vAlign w:val="center"/>
            <w:hideMark/>
          </w:tcPr>
          <w:p w14:paraId="4D1F6AD3"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Industrial Processes</w:t>
            </w:r>
          </w:p>
        </w:tc>
        <w:tc>
          <w:tcPr>
            <w:tcW w:w="3690" w:type="dxa"/>
            <w:vMerge w:val="restart"/>
            <w:shd w:val="clear" w:color="auto" w:fill="auto"/>
            <w:noWrap/>
            <w:vAlign w:val="center"/>
            <w:hideMark/>
          </w:tcPr>
          <w:p w14:paraId="4952079B" w14:textId="77777777" w:rsidR="00391559" w:rsidRPr="00042113" w:rsidRDefault="00391559" w:rsidP="00391559">
            <w:pPr>
              <w:spacing w:after="0" w:line="240" w:lineRule="auto"/>
              <w:rPr>
                <w:rFonts w:ascii="Calibri" w:eastAsia="Times New Roman" w:hAnsi="Calibri" w:cs="Calibri"/>
                <w:color w:val="000000"/>
              </w:rPr>
            </w:pPr>
            <w:r>
              <w:rPr>
                <w:rFonts w:ascii="Calibri" w:eastAsia="Times New Roman" w:hAnsi="Calibri" w:cs="Calibri"/>
                <w:color w:val="000000"/>
              </w:rPr>
              <w:t>Chemical Industry</w:t>
            </w:r>
          </w:p>
        </w:tc>
        <w:tc>
          <w:tcPr>
            <w:tcW w:w="4320" w:type="dxa"/>
            <w:shd w:val="clear" w:color="auto" w:fill="auto"/>
            <w:noWrap/>
            <w:vAlign w:val="bottom"/>
            <w:hideMark/>
          </w:tcPr>
          <w:p w14:paraId="6AFA8ED0"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Adipic Acid Production</w:t>
            </w:r>
          </w:p>
        </w:tc>
      </w:tr>
      <w:tr w:rsidR="00391559" w:rsidRPr="00042113" w14:paraId="1F05F953" w14:textId="77777777" w:rsidTr="00877E98">
        <w:trPr>
          <w:trHeight w:val="315"/>
        </w:trPr>
        <w:tc>
          <w:tcPr>
            <w:tcW w:w="2335" w:type="dxa"/>
            <w:vMerge/>
            <w:vAlign w:val="center"/>
            <w:hideMark/>
          </w:tcPr>
          <w:p w14:paraId="6F7E638B"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5EBDBB23"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2FC1206E"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Ammonia Production</w:t>
            </w:r>
          </w:p>
        </w:tc>
      </w:tr>
      <w:tr w:rsidR="00391559" w:rsidRPr="00042113" w14:paraId="69BF0067" w14:textId="77777777" w:rsidTr="00877E98">
        <w:trPr>
          <w:trHeight w:val="315"/>
        </w:trPr>
        <w:tc>
          <w:tcPr>
            <w:tcW w:w="2335" w:type="dxa"/>
            <w:vMerge/>
            <w:vAlign w:val="center"/>
            <w:hideMark/>
          </w:tcPr>
          <w:p w14:paraId="433AA511"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3BDB54B1"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84CEA22" w14:textId="3BB7F8A5" w:rsidR="00391559" w:rsidRPr="00042113" w:rsidRDefault="00391559" w:rsidP="00391559">
            <w:pPr>
              <w:spacing w:after="0" w:line="240" w:lineRule="auto"/>
              <w:rPr>
                <w:rFonts w:ascii="Calibri" w:eastAsia="Times New Roman" w:hAnsi="Calibri" w:cs="Calibri"/>
                <w:color w:val="000000"/>
              </w:rPr>
            </w:pPr>
            <w:r w:rsidRPr="005D35EC">
              <w:rPr>
                <w:rFonts w:ascii="Calibri" w:eastAsia="Times New Roman" w:hAnsi="Calibri" w:cs="Calibri"/>
                <w:color w:val="000000"/>
              </w:rPr>
              <w:t>Caprolactam, Glyoxal and Glyoxylic Acid Production</w:t>
            </w:r>
          </w:p>
        </w:tc>
      </w:tr>
      <w:tr w:rsidR="00391559" w:rsidRPr="00042113" w14:paraId="388282D9" w14:textId="77777777" w:rsidTr="00877E98">
        <w:trPr>
          <w:trHeight w:val="315"/>
        </w:trPr>
        <w:tc>
          <w:tcPr>
            <w:tcW w:w="2335" w:type="dxa"/>
            <w:vMerge/>
            <w:vAlign w:val="center"/>
            <w:hideMark/>
          </w:tcPr>
          <w:p w14:paraId="5F7F5864"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336EE087"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FA8599C"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Nitric Acid Production</w:t>
            </w:r>
          </w:p>
        </w:tc>
      </w:tr>
      <w:tr w:rsidR="00391559" w:rsidRPr="00042113" w14:paraId="645B174A" w14:textId="77777777" w:rsidTr="00877E98">
        <w:trPr>
          <w:trHeight w:val="315"/>
        </w:trPr>
        <w:tc>
          <w:tcPr>
            <w:tcW w:w="2335" w:type="dxa"/>
            <w:vMerge/>
            <w:vAlign w:val="center"/>
            <w:hideMark/>
          </w:tcPr>
          <w:p w14:paraId="01E29C1F"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6D8C0A34"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0706EE5"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Petrochemical Production</w:t>
            </w:r>
          </w:p>
        </w:tc>
      </w:tr>
      <w:tr w:rsidR="00391559" w:rsidRPr="00042113" w14:paraId="40572043" w14:textId="77777777" w:rsidTr="00877E98">
        <w:trPr>
          <w:trHeight w:val="315"/>
        </w:trPr>
        <w:tc>
          <w:tcPr>
            <w:tcW w:w="2335" w:type="dxa"/>
            <w:vMerge/>
            <w:vAlign w:val="center"/>
            <w:hideMark/>
          </w:tcPr>
          <w:p w14:paraId="15995265"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35FA9E5F"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A9A6665"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Phosphoric Acid Production</w:t>
            </w:r>
          </w:p>
        </w:tc>
      </w:tr>
      <w:tr w:rsidR="00391559" w:rsidRPr="00042113" w14:paraId="03D498BE" w14:textId="77777777" w:rsidTr="00877E98">
        <w:trPr>
          <w:trHeight w:val="315"/>
        </w:trPr>
        <w:tc>
          <w:tcPr>
            <w:tcW w:w="2335" w:type="dxa"/>
            <w:vMerge/>
            <w:vAlign w:val="center"/>
            <w:hideMark/>
          </w:tcPr>
          <w:p w14:paraId="697D6F92"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0C2E2DF3"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2A58B0F"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Silicon Carbide Production and Consumption</w:t>
            </w:r>
          </w:p>
        </w:tc>
      </w:tr>
      <w:tr w:rsidR="00391559" w:rsidRPr="00042113" w14:paraId="102F757B" w14:textId="77777777" w:rsidTr="00877E98">
        <w:trPr>
          <w:trHeight w:val="315"/>
        </w:trPr>
        <w:tc>
          <w:tcPr>
            <w:tcW w:w="2335" w:type="dxa"/>
            <w:vMerge/>
            <w:vAlign w:val="center"/>
            <w:hideMark/>
          </w:tcPr>
          <w:p w14:paraId="0DF45FC8"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730B3C51"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1115E644"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Soda Ash Production</w:t>
            </w:r>
          </w:p>
        </w:tc>
      </w:tr>
      <w:tr w:rsidR="00391559" w:rsidRPr="00042113" w14:paraId="3E660C7D" w14:textId="77777777" w:rsidTr="00877E98">
        <w:trPr>
          <w:trHeight w:val="315"/>
        </w:trPr>
        <w:tc>
          <w:tcPr>
            <w:tcW w:w="2335" w:type="dxa"/>
            <w:vMerge/>
            <w:vAlign w:val="center"/>
            <w:hideMark/>
          </w:tcPr>
          <w:p w14:paraId="07BA9AB2"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1CCD5C2F"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0D562F6C"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Titanium Dioxide Production</w:t>
            </w:r>
          </w:p>
        </w:tc>
      </w:tr>
      <w:tr w:rsidR="009A5AE2" w:rsidRPr="00042113" w14:paraId="4AB79C31" w14:textId="77777777" w:rsidTr="00877E98">
        <w:trPr>
          <w:trHeight w:val="315"/>
        </w:trPr>
        <w:tc>
          <w:tcPr>
            <w:tcW w:w="2335" w:type="dxa"/>
            <w:vMerge/>
            <w:vAlign w:val="center"/>
          </w:tcPr>
          <w:p w14:paraId="487FF1EC" w14:textId="77777777" w:rsidR="009A5AE2" w:rsidRPr="00042113" w:rsidRDefault="009A5AE2" w:rsidP="00391559">
            <w:pPr>
              <w:spacing w:after="0" w:line="240" w:lineRule="auto"/>
              <w:rPr>
                <w:rFonts w:ascii="Calibri" w:eastAsia="Times New Roman" w:hAnsi="Calibri" w:cs="Calibri"/>
                <w:color w:val="000000"/>
              </w:rPr>
            </w:pPr>
          </w:p>
        </w:tc>
        <w:tc>
          <w:tcPr>
            <w:tcW w:w="3690" w:type="dxa"/>
            <w:vMerge/>
            <w:vAlign w:val="center"/>
          </w:tcPr>
          <w:p w14:paraId="6F70BBBB" w14:textId="77777777" w:rsidR="009A5AE2" w:rsidRPr="00042113" w:rsidRDefault="009A5AE2" w:rsidP="00391559">
            <w:pPr>
              <w:spacing w:after="0" w:line="240" w:lineRule="auto"/>
              <w:rPr>
                <w:rFonts w:ascii="Calibri" w:eastAsia="Times New Roman" w:hAnsi="Calibri" w:cs="Calibri"/>
                <w:color w:val="000000"/>
              </w:rPr>
            </w:pPr>
          </w:p>
        </w:tc>
        <w:tc>
          <w:tcPr>
            <w:tcW w:w="4320" w:type="dxa"/>
            <w:shd w:val="clear" w:color="auto" w:fill="auto"/>
            <w:noWrap/>
            <w:vAlign w:val="bottom"/>
          </w:tcPr>
          <w:p w14:paraId="52DEDC55" w14:textId="21C89987" w:rsidR="009A5AE2" w:rsidRPr="00042113" w:rsidRDefault="009A5AE2" w:rsidP="00391559">
            <w:pPr>
              <w:spacing w:after="0" w:line="240" w:lineRule="auto"/>
              <w:rPr>
                <w:rFonts w:ascii="Calibri" w:eastAsia="Times New Roman" w:hAnsi="Calibri" w:cs="Calibri"/>
                <w:color w:val="000000"/>
              </w:rPr>
            </w:pPr>
            <w:r w:rsidRPr="00DF2796">
              <w:rPr>
                <w:rFonts w:ascii="Calibri" w:eastAsia="Times New Roman" w:hAnsi="Calibri" w:cs="Calibri"/>
                <w:color w:val="000000"/>
              </w:rPr>
              <w:t>Fluorochemical Production</w:t>
            </w:r>
            <w:r w:rsidR="00DA5A42">
              <w:rPr>
                <w:rFonts w:ascii="Calibri" w:eastAsia="Times New Roman" w:hAnsi="Calibri" w:cs="Calibri"/>
                <w:color w:val="000000"/>
              </w:rPr>
              <w:t xml:space="preserve"> (including HCFC-22 production)</w:t>
            </w:r>
          </w:p>
        </w:tc>
      </w:tr>
      <w:tr w:rsidR="00391559" w:rsidRPr="00042113" w14:paraId="1830C268" w14:textId="77777777" w:rsidTr="00877E98">
        <w:trPr>
          <w:trHeight w:val="315"/>
        </w:trPr>
        <w:tc>
          <w:tcPr>
            <w:tcW w:w="2335" w:type="dxa"/>
            <w:vMerge/>
            <w:vAlign w:val="center"/>
            <w:hideMark/>
          </w:tcPr>
          <w:p w14:paraId="6BF9F179"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6EB19588"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2DC275DF"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Urea Consumption for Non-Agricultural Uses</w:t>
            </w:r>
          </w:p>
        </w:tc>
      </w:tr>
      <w:tr w:rsidR="00391559" w:rsidRPr="00042113" w14:paraId="6719D8B3" w14:textId="77777777" w:rsidTr="00877E98">
        <w:trPr>
          <w:trHeight w:val="315"/>
        </w:trPr>
        <w:tc>
          <w:tcPr>
            <w:tcW w:w="2335" w:type="dxa"/>
            <w:vMerge/>
            <w:vAlign w:val="center"/>
            <w:hideMark/>
          </w:tcPr>
          <w:p w14:paraId="219ED3D1"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restart"/>
            <w:shd w:val="clear" w:color="auto" w:fill="auto"/>
            <w:noWrap/>
            <w:vAlign w:val="center"/>
            <w:hideMark/>
          </w:tcPr>
          <w:p w14:paraId="6530D011"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Electronics Industry</w:t>
            </w:r>
          </w:p>
        </w:tc>
        <w:tc>
          <w:tcPr>
            <w:tcW w:w="4320" w:type="dxa"/>
            <w:shd w:val="clear" w:color="auto" w:fill="auto"/>
            <w:noWrap/>
            <w:vAlign w:val="bottom"/>
            <w:hideMark/>
          </w:tcPr>
          <w:p w14:paraId="1CAAFF88"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Micro-Electro-Mechanical Devices</w:t>
            </w:r>
          </w:p>
        </w:tc>
      </w:tr>
      <w:tr w:rsidR="00391559" w:rsidRPr="00042113" w14:paraId="19BFD7D4" w14:textId="77777777" w:rsidTr="00877E98">
        <w:trPr>
          <w:trHeight w:val="315"/>
        </w:trPr>
        <w:tc>
          <w:tcPr>
            <w:tcW w:w="2335" w:type="dxa"/>
            <w:vMerge/>
            <w:vAlign w:val="center"/>
            <w:hideMark/>
          </w:tcPr>
          <w:p w14:paraId="659B3220"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0DDEF36F"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D2D9BD4"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Photovoltaics</w:t>
            </w:r>
          </w:p>
        </w:tc>
      </w:tr>
      <w:tr w:rsidR="00391559" w:rsidRPr="00042113" w14:paraId="72E424E0" w14:textId="77777777" w:rsidTr="00877E98">
        <w:trPr>
          <w:trHeight w:val="315"/>
        </w:trPr>
        <w:tc>
          <w:tcPr>
            <w:tcW w:w="2335" w:type="dxa"/>
            <w:vMerge/>
            <w:vAlign w:val="center"/>
            <w:hideMark/>
          </w:tcPr>
          <w:p w14:paraId="6FC7A240"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58A860F8"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4E9CDD57"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Semiconductor Manufacture</w:t>
            </w:r>
          </w:p>
        </w:tc>
      </w:tr>
      <w:tr w:rsidR="00391559" w:rsidRPr="00042113" w14:paraId="028FE765" w14:textId="77777777" w:rsidTr="00877E98">
        <w:trPr>
          <w:trHeight w:val="315"/>
        </w:trPr>
        <w:tc>
          <w:tcPr>
            <w:tcW w:w="2335" w:type="dxa"/>
            <w:vMerge/>
            <w:vAlign w:val="center"/>
            <w:hideMark/>
          </w:tcPr>
          <w:p w14:paraId="35679026"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restart"/>
            <w:shd w:val="clear" w:color="auto" w:fill="auto"/>
            <w:noWrap/>
            <w:vAlign w:val="center"/>
            <w:hideMark/>
          </w:tcPr>
          <w:p w14:paraId="6111D57F" w14:textId="77777777" w:rsidR="00391559" w:rsidRPr="00042113" w:rsidRDefault="00391559" w:rsidP="00391559">
            <w:pPr>
              <w:spacing w:after="0" w:line="240" w:lineRule="auto"/>
              <w:rPr>
                <w:rFonts w:ascii="Calibri" w:eastAsia="Times New Roman" w:hAnsi="Calibri" w:cs="Calibri"/>
                <w:color w:val="000000"/>
              </w:rPr>
            </w:pPr>
            <w:r>
              <w:rPr>
                <w:rFonts w:ascii="Calibri" w:eastAsia="Times New Roman" w:hAnsi="Calibri" w:cs="Calibri"/>
                <w:color w:val="000000"/>
              </w:rPr>
              <w:t>Metal Industry</w:t>
            </w:r>
          </w:p>
        </w:tc>
        <w:tc>
          <w:tcPr>
            <w:tcW w:w="4320" w:type="dxa"/>
            <w:shd w:val="clear" w:color="auto" w:fill="auto"/>
            <w:noWrap/>
            <w:vAlign w:val="bottom"/>
            <w:hideMark/>
          </w:tcPr>
          <w:p w14:paraId="04386539"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Aluminum Production</w:t>
            </w:r>
          </w:p>
        </w:tc>
      </w:tr>
      <w:tr w:rsidR="00391559" w:rsidRPr="00042113" w14:paraId="588D76FD" w14:textId="77777777" w:rsidTr="00877E98">
        <w:trPr>
          <w:trHeight w:val="315"/>
        </w:trPr>
        <w:tc>
          <w:tcPr>
            <w:tcW w:w="2335" w:type="dxa"/>
            <w:vMerge/>
            <w:vAlign w:val="center"/>
            <w:hideMark/>
          </w:tcPr>
          <w:p w14:paraId="65ACBD32"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2EE30727"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5696216F"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Ferroalloy Production</w:t>
            </w:r>
          </w:p>
        </w:tc>
      </w:tr>
      <w:tr w:rsidR="00391559" w:rsidRPr="00042113" w14:paraId="419BBA49" w14:textId="77777777" w:rsidTr="00877E98">
        <w:trPr>
          <w:trHeight w:val="315"/>
        </w:trPr>
        <w:tc>
          <w:tcPr>
            <w:tcW w:w="2335" w:type="dxa"/>
            <w:vMerge/>
            <w:vAlign w:val="center"/>
            <w:hideMark/>
          </w:tcPr>
          <w:p w14:paraId="461AB5AE"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09B8B206"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0D92538B"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Iron and Steel Production</w:t>
            </w:r>
          </w:p>
        </w:tc>
      </w:tr>
      <w:tr w:rsidR="00391559" w:rsidRPr="00042113" w14:paraId="70535FB3" w14:textId="77777777" w:rsidTr="00877E98">
        <w:trPr>
          <w:trHeight w:val="315"/>
        </w:trPr>
        <w:tc>
          <w:tcPr>
            <w:tcW w:w="2335" w:type="dxa"/>
            <w:vMerge/>
            <w:vAlign w:val="center"/>
            <w:hideMark/>
          </w:tcPr>
          <w:p w14:paraId="0E46649B"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3D8E38DE"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14287D16"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Lead Production</w:t>
            </w:r>
          </w:p>
        </w:tc>
      </w:tr>
      <w:tr w:rsidR="00391559" w:rsidRPr="00042113" w14:paraId="5538DC62" w14:textId="77777777" w:rsidTr="00877E98">
        <w:trPr>
          <w:trHeight w:val="315"/>
        </w:trPr>
        <w:tc>
          <w:tcPr>
            <w:tcW w:w="2335" w:type="dxa"/>
            <w:vMerge/>
            <w:vAlign w:val="center"/>
            <w:hideMark/>
          </w:tcPr>
          <w:p w14:paraId="498B4465"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7ECBC5F5"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A763E17" w14:textId="52AE17AA"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Magnesium Production</w:t>
            </w:r>
          </w:p>
        </w:tc>
      </w:tr>
      <w:tr w:rsidR="00391559" w:rsidRPr="00042113" w14:paraId="24FC7D34" w14:textId="77777777" w:rsidTr="00877E98">
        <w:trPr>
          <w:trHeight w:val="315"/>
        </w:trPr>
        <w:tc>
          <w:tcPr>
            <w:tcW w:w="2335" w:type="dxa"/>
            <w:vMerge/>
            <w:vAlign w:val="center"/>
            <w:hideMark/>
          </w:tcPr>
          <w:p w14:paraId="016B8840"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1556C144"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3C410228"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Zinc Production</w:t>
            </w:r>
          </w:p>
        </w:tc>
      </w:tr>
      <w:tr w:rsidR="00391559" w:rsidRPr="00042113" w14:paraId="45F4859E" w14:textId="77777777" w:rsidTr="00877E98">
        <w:trPr>
          <w:trHeight w:val="315"/>
        </w:trPr>
        <w:tc>
          <w:tcPr>
            <w:tcW w:w="2335" w:type="dxa"/>
            <w:vMerge/>
            <w:vAlign w:val="center"/>
            <w:hideMark/>
          </w:tcPr>
          <w:p w14:paraId="055C0CC2"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restart"/>
            <w:shd w:val="clear" w:color="auto" w:fill="auto"/>
            <w:noWrap/>
            <w:vAlign w:val="center"/>
            <w:hideMark/>
          </w:tcPr>
          <w:p w14:paraId="3762324A" w14:textId="77777777" w:rsidR="00391559" w:rsidRPr="00042113" w:rsidRDefault="00391559" w:rsidP="00391559">
            <w:pPr>
              <w:spacing w:after="0" w:line="240" w:lineRule="auto"/>
              <w:rPr>
                <w:rFonts w:ascii="Calibri" w:eastAsia="Times New Roman" w:hAnsi="Calibri" w:cs="Calibri"/>
                <w:color w:val="000000"/>
              </w:rPr>
            </w:pPr>
            <w:r>
              <w:rPr>
                <w:rFonts w:ascii="Calibri" w:eastAsia="Times New Roman" w:hAnsi="Calibri" w:cs="Calibri"/>
                <w:color w:val="000000"/>
              </w:rPr>
              <w:t>Mineral Industry</w:t>
            </w:r>
          </w:p>
        </w:tc>
        <w:tc>
          <w:tcPr>
            <w:tcW w:w="4320" w:type="dxa"/>
            <w:shd w:val="clear" w:color="auto" w:fill="auto"/>
            <w:noWrap/>
            <w:vAlign w:val="bottom"/>
            <w:hideMark/>
          </w:tcPr>
          <w:p w14:paraId="4D30031E"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Carbon Dioxide Consumption</w:t>
            </w:r>
          </w:p>
        </w:tc>
      </w:tr>
      <w:tr w:rsidR="00391559" w:rsidRPr="00042113" w14:paraId="336E3ABF" w14:textId="77777777" w:rsidTr="00877E98">
        <w:trPr>
          <w:trHeight w:val="315"/>
        </w:trPr>
        <w:tc>
          <w:tcPr>
            <w:tcW w:w="2335" w:type="dxa"/>
            <w:vMerge/>
            <w:vAlign w:val="center"/>
            <w:hideMark/>
          </w:tcPr>
          <w:p w14:paraId="50B6D191"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10929958"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3118D7F"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Cement Manufacture</w:t>
            </w:r>
          </w:p>
        </w:tc>
      </w:tr>
      <w:tr w:rsidR="00391559" w:rsidRPr="00042113" w14:paraId="30B79F41" w14:textId="77777777" w:rsidTr="00877E98">
        <w:trPr>
          <w:trHeight w:val="315"/>
        </w:trPr>
        <w:tc>
          <w:tcPr>
            <w:tcW w:w="2335" w:type="dxa"/>
            <w:vMerge/>
            <w:vAlign w:val="center"/>
            <w:hideMark/>
          </w:tcPr>
          <w:p w14:paraId="26D083A9"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2857AECE"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46D9E875"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Glass Production</w:t>
            </w:r>
          </w:p>
        </w:tc>
      </w:tr>
      <w:tr w:rsidR="00391559" w:rsidRPr="00042113" w14:paraId="2DD345EF" w14:textId="77777777" w:rsidTr="00877E98">
        <w:trPr>
          <w:trHeight w:val="315"/>
        </w:trPr>
        <w:tc>
          <w:tcPr>
            <w:tcW w:w="2335" w:type="dxa"/>
            <w:vMerge/>
            <w:vAlign w:val="center"/>
            <w:hideMark/>
          </w:tcPr>
          <w:p w14:paraId="0F6556C9"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3DBF0C26"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541F14F"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Lime Manufacture</w:t>
            </w:r>
          </w:p>
        </w:tc>
      </w:tr>
      <w:tr w:rsidR="00391559" w:rsidRPr="00042113" w14:paraId="542A4BB0" w14:textId="77777777" w:rsidTr="00877E98">
        <w:trPr>
          <w:trHeight w:val="315"/>
        </w:trPr>
        <w:tc>
          <w:tcPr>
            <w:tcW w:w="2335" w:type="dxa"/>
            <w:vMerge/>
            <w:vAlign w:val="center"/>
            <w:hideMark/>
          </w:tcPr>
          <w:p w14:paraId="1D2E9A53"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1FE313FB"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5825601"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Other Process Uses of Carbonates</w:t>
            </w:r>
          </w:p>
        </w:tc>
      </w:tr>
      <w:tr w:rsidR="00391559" w:rsidRPr="00042113" w14:paraId="3F725171" w14:textId="77777777" w:rsidTr="00877E98">
        <w:trPr>
          <w:trHeight w:val="315"/>
        </w:trPr>
        <w:tc>
          <w:tcPr>
            <w:tcW w:w="2335" w:type="dxa"/>
            <w:vMerge/>
            <w:vAlign w:val="center"/>
            <w:hideMark/>
          </w:tcPr>
          <w:p w14:paraId="75A68B48"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restart"/>
            <w:shd w:val="clear" w:color="auto" w:fill="auto"/>
            <w:noWrap/>
            <w:vAlign w:val="bottom"/>
            <w:hideMark/>
          </w:tcPr>
          <w:p w14:paraId="113A3C06"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Other product manufacture and use</w:t>
            </w:r>
          </w:p>
        </w:tc>
        <w:tc>
          <w:tcPr>
            <w:tcW w:w="4320" w:type="dxa"/>
            <w:shd w:val="clear" w:color="auto" w:fill="auto"/>
            <w:noWrap/>
            <w:vAlign w:val="bottom"/>
            <w:hideMark/>
          </w:tcPr>
          <w:p w14:paraId="021D7731" w14:textId="321E1F16"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 xml:space="preserve">Electrical </w:t>
            </w:r>
            <w:r>
              <w:rPr>
                <w:rFonts w:ascii="Calibri" w:eastAsia="Times New Roman" w:hAnsi="Calibri" w:cs="Calibri"/>
                <w:color w:val="000000"/>
              </w:rPr>
              <w:t>Equipment</w:t>
            </w:r>
          </w:p>
        </w:tc>
      </w:tr>
      <w:tr w:rsidR="00357AF9" w:rsidRPr="00042113" w14:paraId="3FCFF237" w14:textId="77777777" w:rsidTr="00877E98">
        <w:trPr>
          <w:trHeight w:val="315"/>
        </w:trPr>
        <w:tc>
          <w:tcPr>
            <w:tcW w:w="2335" w:type="dxa"/>
            <w:vMerge/>
            <w:vAlign w:val="center"/>
          </w:tcPr>
          <w:p w14:paraId="38BDFEF5" w14:textId="77777777" w:rsidR="00357AF9" w:rsidRPr="00042113" w:rsidRDefault="00357AF9" w:rsidP="00391559">
            <w:pPr>
              <w:spacing w:after="0" w:line="240" w:lineRule="auto"/>
              <w:rPr>
                <w:rFonts w:ascii="Calibri" w:eastAsia="Times New Roman" w:hAnsi="Calibri" w:cs="Calibri"/>
                <w:color w:val="000000"/>
              </w:rPr>
            </w:pPr>
          </w:p>
        </w:tc>
        <w:tc>
          <w:tcPr>
            <w:tcW w:w="3690" w:type="dxa"/>
            <w:vMerge/>
            <w:shd w:val="clear" w:color="auto" w:fill="auto"/>
            <w:noWrap/>
            <w:vAlign w:val="bottom"/>
          </w:tcPr>
          <w:p w14:paraId="6BEAD711" w14:textId="77777777" w:rsidR="00357AF9" w:rsidRPr="00042113" w:rsidRDefault="00357AF9" w:rsidP="00391559">
            <w:pPr>
              <w:spacing w:after="0" w:line="240" w:lineRule="auto"/>
              <w:rPr>
                <w:rFonts w:ascii="Calibri" w:eastAsia="Times New Roman" w:hAnsi="Calibri" w:cs="Calibri"/>
                <w:color w:val="000000"/>
              </w:rPr>
            </w:pPr>
          </w:p>
        </w:tc>
        <w:tc>
          <w:tcPr>
            <w:tcW w:w="4320" w:type="dxa"/>
            <w:shd w:val="clear" w:color="auto" w:fill="auto"/>
            <w:noWrap/>
            <w:vAlign w:val="bottom"/>
          </w:tcPr>
          <w:p w14:paraId="2B498DC1" w14:textId="533EBF15" w:rsidR="00357AF9" w:rsidRDefault="00357AF9" w:rsidP="00391559">
            <w:pPr>
              <w:spacing w:after="0" w:line="240" w:lineRule="auto"/>
              <w:rPr>
                <w:rFonts w:ascii="Calibri" w:eastAsia="Times New Roman" w:hAnsi="Calibri" w:cs="Calibri"/>
                <w:color w:val="000000"/>
              </w:rPr>
            </w:pPr>
            <w:r>
              <w:rPr>
                <w:rFonts w:ascii="Calibri" w:eastAsia="Times New Roman" w:hAnsi="Calibri" w:cs="Calibri"/>
                <w:color w:val="000000"/>
              </w:rPr>
              <w:t>N</w:t>
            </w:r>
            <w:r w:rsidRPr="002B6808">
              <w:rPr>
                <w:rFonts w:ascii="Calibri" w:eastAsia="Times New Roman" w:hAnsi="Calibri" w:cs="Calibri"/>
                <w:color w:val="000000"/>
                <w:vertAlign w:val="subscript"/>
              </w:rPr>
              <w:t>2</w:t>
            </w:r>
            <w:r>
              <w:rPr>
                <w:rFonts w:ascii="Calibri" w:eastAsia="Times New Roman" w:hAnsi="Calibri" w:cs="Calibri"/>
                <w:color w:val="000000"/>
              </w:rPr>
              <w:t>O from Product Use</w:t>
            </w:r>
          </w:p>
        </w:tc>
      </w:tr>
      <w:tr w:rsidR="00391559" w:rsidRPr="00042113" w14:paraId="15549614" w14:textId="77777777" w:rsidTr="00877E98">
        <w:trPr>
          <w:trHeight w:val="315"/>
        </w:trPr>
        <w:tc>
          <w:tcPr>
            <w:tcW w:w="2335" w:type="dxa"/>
            <w:vMerge/>
            <w:vAlign w:val="center"/>
          </w:tcPr>
          <w:p w14:paraId="1FAB3033"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shd w:val="clear" w:color="auto" w:fill="auto"/>
            <w:noWrap/>
            <w:vAlign w:val="bottom"/>
          </w:tcPr>
          <w:p w14:paraId="0564DE56"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tcPr>
          <w:p w14:paraId="09B23980" w14:textId="25A91E05" w:rsidR="00391559" w:rsidRPr="00042113" w:rsidRDefault="00357AF9" w:rsidP="00391559">
            <w:pPr>
              <w:spacing w:after="0" w:line="240" w:lineRule="auto"/>
              <w:rPr>
                <w:rFonts w:ascii="Calibri" w:eastAsia="Times New Roman" w:hAnsi="Calibri" w:cs="Calibri"/>
                <w:color w:val="000000"/>
              </w:rPr>
            </w:pPr>
            <w:r>
              <w:rPr>
                <w:rFonts w:ascii="Calibri" w:eastAsia="Times New Roman" w:hAnsi="Calibri" w:cs="Calibri"/>
                <w:color w:val="000000"/>
              </w:rPr>
              <w:t>SF</w:t>
            </w:r>
            <w:r w:rsidRPr="002B6808">
              <w:rPr>
                <w:rFonts w:ascii="Calibri" w:eastAsia="Times New Roman" w:hAnsi="Calibri" w:cs="Calibri"/>
                <w:color w:val="000000"/>
                <w:vertAlign w:val="subscript"/>
              </w:rPr>
              <w:t>6</w:t>
            </w:r>
            <w:r>
              <w:rPr>
                <w:rFonts w:ascii="Calibri" w:eastAsia="Times New Roman" w:hAnsi="Calibri" w:cs="Calibri"/>
                <w:color w:val="000000"/>
              </w:rPr>
              <w:t xml:space="preserve"> and PFCs </w:t>
            </w:r>
            <w:r w:rsidR="00AA5FC9">
              <w:rPr>
                <w:rFonts w:ascii="Calibri" w:eastAsia="Times New Roman" w:hAnsi="Calibri" w:cs="Calibri"/>
                <w:color w:val="000000"/>
              </w:rPr>
              <w:t>from Other Product Uses</w:t>
            </w:r>
          </w:p>
        </w:tc>
      </w:tr>
      <w:tr w:rsidR="00877E98" w:rsidRPr="00042113" w14:paraId="0FD80E60" w14:textId="77777777" w:rsidTr="005474B5">
        <w:trPr>
          <w:trHeight w:val="305"/>
        </w:trPr>
        <w:tc>
          <w:tcPr>
            <w:tcW w:w="2335" w:type="dxa"/>
            <w:vMerge/>
            <w:vAlign w:val="center"/>
            <w:hideMark/>
          </w:tcPr>
          <w:p w14:paraId="690E480B" w14:textId="77777777" w:rsidR="00877E98" w:rsidRPr="00042113" w:rsidRDefault="00877E98" w:rsidP="00391559">
            <w:pPr>
              <w:spacing w:after="0" w:line="240" w:lineRule="auto"/>
              <w:rPr>
                <w:rFonts w:ascii="Calibri" w:eastAsia="Times New Roman" w:hAnsi="Calibri" w:cs="Calibri"/>
                <w:color w:val="000000"/>
              </w:rPr>
            </w:pPr>
          </w:p>
        </w:tc>
        <w:tc>
          <w:tcPr>
            <w:tcW w:w="3690" w:type="dxa"/>
            <w:shd w:val="clear" w:color="auto" w:fill="auto"/>
            <w:noWrap/>
            <w:vAlign w:val="center"/>
          </w:tcPr>
          <w:p w14:paraId="5695BFE9" w14:textId="17D98E3A" w:rsidR="00877E98" w:rsidRPr="00042113" w:rsidRDefault="00877E98" w:rsidP="00391559">
            <w:pPr>
              <w:spacing w:after="0" w:line="240" w:lineRule="auto"/>
              <w:rPr>
                <w:rFonts w:ascii="Calibri" w:eastAsia="Times New Roman" w:hAnsi="Calibri" w:cs="Calibri"/>
                <w:color w:val="000000"/>
              </w:rPr>
            </w:pPr>
          </w:p>
          <w:p w14:paraId="63EEB279" w14:textId="47EB0517" w:rsidR="00877E98" w:rsidRPr="00042113" w:rsidRDefault="0064263B" w:rsidP="00391559">
            <w:pPr>
              <w:spacing w:after="0" w:line="240" w:lineRule="auto"/>
              <w:rPr>
                <w:rFonts w:ascii="Calibri" w:eastAsia="Times New Roman" w:hAnsi="Calibri" w:cs="Calibri"/>
                <w:color w:val="000000"/>
              </w:rPr>
            </w:pPr>
            <w:r>
              <w:rPr>
                <w:rFonts w:ascii="Calibri" w:hAnsi="Calibri" w:cs="Calibri"/>
                <w:color w:val="000000"/>
              </w:rPr>
              <w:t xml:space="preserve">Product uses as substitutes for </w:t>
            </w:r>
            <w:r w:rsidR="00275729">
              <w:rPr>
                <w:rFonts w:ascii="Calibri" w:hAnsi="Calibri" w:cs="Calibri"/>
                <w:color w:val="000000"/>
              </w:rPr>
              <w:t>ODS</w:t>
            </w:r>
          </w:p>
        </w:tc>
        <w:tc>
          <w:tcPr>
            <w:tcW w:w="4320" w:type="dxa"/>
            <w:shd w:val="clear" w:color="auto" w:fill="auto"/>
            <w:noWrap/>
            <w:vAlign w:val="bottom"/>
          </w:tcPr>
          <w:p w14:paraId="5741BC0C" w14:textId="3D05E7C8" w:rsidR="00877E98" w:rsidRPr="00042113" w:rsidRDefault="00877E98" w:rsidP="00391559">
            <w:pPr>
              <w:spacing w:after="0" w:line="240" w:lineRule="auto"/>
              <w:rPr>
                <w:rFonts w:ascii="Calibri" w:eastAsia="Times New Roman" w:hAnsi="Calibri" w:cs="Calibri"/>
                <w:color w:val="000000"/>
              </w:rPr>
            </w:pPr>
            <w:r w:rsidRPr="00EB3DCD">
              <w:rPr>
                <w:rFonts w:ascii="Calibri" w:eastAsia="Times New Roman" w:hAnsi="Calibri" w:cs="Calibri"/>
                <w:color w:val="000000"/>
              </w:rPr>
              <w:t>Substitution of Ozone Depleting Substances</w:t>
            </w:r>
          </w:p>
        </w:tc>
      </w:tr>
      <w:tr w:rsidR="00391559" w:rsidRPr="00042113" w14:paraId="7A962E7A" w14:textId="77777777" w:rsidTr="00877E98">
        <w:trPr>
          <w:trHeight w:val="315"/>
        </w:trPr>
        <w:tc>
          <w:tcPr>
            <w:tcW w:w="2335" w:type="dxa"/>
            <w:vMerge w:val="restart"/>
            <w:shd w:val="clear" w:color="auto" w:fill="auto"/>
            <w:noWrap/>
            <w:vAlign w:val="center"/>
            <w:hideMark/>
          </w:tcPr>
          <w:p w14:paraId="686F8198" w14:textId="77777777" w:rsidR="00391559" w:rsidRPr="00042113" w:rsidRDefault="00391559" w:rsidP="00391559">
            <w:pPr>
              <w:rPr>
                <w:rFonts w:ascii="Calibri" w:eastAsia="Times New Roman" w:hAnsi="Calibri" w:cs="Calibri"/>
                <w:color w:val="000000"/>
              </w:rPr>
            </w:pPr>
            <w:r w:rsidRPr="00042113">
              <w:rPr>
                <w:rFonts w:ascii="Calibri" w:eastAsia="Times New Roman" w:hAnsi="Calibri" w:cs="Calibri"/>
                <w:color w:val="000000"/>
              </w:rPr>
              <w:t>Agriculture</w:t>
            </w:r>
          </w:p>
        </w:tc>
        <w:tc>
          <w:tcPr>
            <w:tcW w:w="3690" w:type="dxa"/>
            <w:vMerge w:val="restart"/>
            <w:shd w:val="clear" w:color="auto" w:fill="auto"/>
            <w:noWrap/>
            <w:vAlign w:val="center"/>
            <w:hideMark/>
          </w:tcPr>
          <w:p w14:paraId="18CBA120"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Agricultural Soil Management</w:t>
            </w:r>
          </w:p>
        </w:tc>
        <w:tc>
          <w:tcPr>
            <w:tcW w:w="4320" w:type="dxa"/>
            <w:shd w:val="clear" w:color="auto" w:fill="auto"/>
            <w:noWrap/>
            <w:vAlign w:val="bottom"/>
            <w:hideMark/>
          </w:tcPr>
          <w:p w14:paraId="56F11A98" w14:textId="0AAE7BAF"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Direct</w:t>
            </w:r>
            <w:r w:rsidR="00A3496B">
              <w:rPr>
                <w:rFonts w:ascii="Calibri" w:eastAsia="Times New Roman" w:hAnsi="Calibri" w:cs="Calibri"/>
                <w:color w:val="000000"/>
              </w:rPr>
              <w:t xml:space="preserve"> </w:t>
            </w:r>
          </w:p>
        </w:tc>
      </w:tr>
      <w:tr w:rsidR="00391559" w:rsidRPr="00042113" w14:paraId="61DBAFDE" w14:textId="77777777" w:rsidTr="00877E98">
        <w:trPr>
          <w:trHeight w:val="315"/>
        </w:trPr>
        <w:tc>
          <w:tcPr>
            <w:tcW w:w="2335" w:type="dxa"/>
            <w:vMerge/>
            <w:vAlign w:val="center"/>
            <w:hideMark/>
          </w:tcPr>
          <w:p w14:paraId="6E8208C9"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0D97FAA3"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1A76FD2F" w14:textId="7165E06E"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Indirect</w:t>
            </w:r>
            <w:r w:rsidR="00A3496B">
              <w:rPr>
                <w:rFonts w:ascii="Calibri" w:eastAsia="Times New Roman" w:hAnsi="Calibri" w:cs="Calibri"/>
                <w:color w:val="000000"/>
              </w:rPr>
              <w:t xml:space="preserve"> </w:t>
            </w:r>
          </w:p>
        </w:tc>
      </w:tr>
      <w:tr w:rsidR="00391559" w:rsidRPr="00042113" w14:paraId="34EF35C5" w14:textId="77777777" w:rsidTr="00877E98">
        <w:trPr>
          <w:trHeight w:val="315"/>
        </w:trPr>
        <w:tc>
          <w:tcPr>
            <w:tcW w:w="2335" w:type="dxa"/>
            <w:vMerge/>
            <w:vAlign w:val="center"/>
            <w:hideMark/>
          </w:tcPr>
          <w:p w14:paraId="43F6AF8A"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restart"/>
            <w:shd w:val="clear" w:color="auto" w:fill="auto"/>
            <w:noWrap/>
            <w:vAlign w:val="center"/>
            <w:hideMark/>
          </w:tcPr>
          <w:p w14:paraId="69B91D71" w14:textId="77777777" w:rsidR="00391559" w:rsidRPr="005B41CC" w:rsidRDefault="00391559" w:rsidP="00391559">
            <w:pPr>
              <w:spacing w:after="0" w:line="240" w:lineRule="auto"/>
              <w:rPr>
                <w:rFonts w:ascii="Calibri" w:eastAsia="Times New Roman" w:hAnsi="Calibri" w:cs="Calibri"/>
                <w:color w:val="000000"/>
              </w:rPr>
            </w:pPr>
            <w:r w:rsidRPr="005B41CC">
              <w:rPr>
                <w:rFonts w:ascii="Calibri" w:eastAsia="Times New Roman" w:hAnsi="Calibri" w:cs="Calibri"/>
                <w:color w:val="000000"/>
              </w:rPr>
              <w:t>CO</w:t>
            </w:r>
            <w:r w:rsidRPr="002B6808">
              <w:rPr>
                <w:rFonts w:ascii="Calibri" w:eastAsia="Times New Roman" w:hAnsi="Calibri" w:cs="Calibri"/>
                <w:color w:val="000000"/>
                <w:vertAlign w:val="subscript"/>
              </w:rPr>
              <w:t>2</w:t>
            </w:r>
            <w:r w:rsidRPr="005B41CC">
              <w:rPr>
                <w:rFonts w:ascii="Calibri" w:eastAsia="Times New Roman" w:hAnsi="Calibri" w:cs="Calibri"/>
                <w:color w:val="000000"/>
              </w:rPr>
              <w:t xml:space="preserve"> emissions from liming, urea application and other carbon-containing fertilizers</w:t>
            </w:r>
          </w:p>
        </w:tc>
        <w:tc>
          <w:tcPr>
            <w:tcW w:w="4320" w:type="dxa"/>
            <w:shd w:val="clear" w:color="auto" w:fill="auto"/>
            <w:noWrap/>
            <w:vAlign w:val="bottom"/>
            <w:hideMark/>
          </w:tcPr>
          <w:p w14:paraId="7DAB6FDC" w14:textId="11704F01" w:rsidR="00391559" w:rsidRPr="005B41CC" w:rsidRDefault="00391559" w:rsidP="00391559">
            <w:pPr>
              <w:spacing w:after="0" w:line="240" w:lineRule="auto"/>
              <w:rPr>
                <w:rFonts w:ascii="Calibri" w:eastAsia="Times New Roman" w:hAnsi="Calibri" w:cs="Calibri"/>
                <w:color w:val="000000"/>
              </w:rPr>
            </w:pPr>
            <w:r w:rsidRPr="005B41CC">
              <w:rPr>
                <w:rFonts w:ascii="Calibri" w:eastAsia="Times New Roman" w:hAnsi="Calibri" w:cs="Calibri"/>
                <w:color w:val="000000"/>
              </w:rPr>
              <w:t>Liming</w:t>
            </w:r>
            <w:r w:rsidR="00A3496B">
              <w:rPr>
                <w:rFonts w:ascii="Calibri" w:eastAsia="Times New Roman" w:hAnsi="Calibri" w:cs="Calibri"/>
                <w:color w:val="000000"/>
              </w:rPr>
              <w:t xml:space="preserve"> </w:t>
            </w:r>
          </w:p>
        </w:tc>
      </w:tr>
      <w:tr w:rsidR="00391559" w:rsidRPr="00042113" w14:paraId="38736024" w14:textId="77777777" w:rsidTr="00877E98">
        <w:trPr>
          <w:trHeight w:val="315"/>
        </w:trPr>
        <w:tc>
          <w:tcPr>
            <w:tcW w:w="2335" w:type="dxa"/>
            <w:vMerge/>
            <w:vAlign w:val="center"/>
            <w:hideMark/>
          </w:tcPr>
          <w:p w14:paraId="57EEA14E"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78AF05E6" w14:textId="77777777" w:rsidR="00391559" w:rsidRPr="005B41CC"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6D823D37" w14:textId="0871F8DA" w:rsidR="00391559" w:rsidRPr="005B41CC" w:rsidRDefault="00391559" w:rsidP="00391559">
            <w:pPr>
              <w:spacing w:after="0" w:line="240" w:lineRule="auto"/>
              <w:rPr>
                <w:rFonts w:ascii="Calibri" w:eastAsia="Times New Roman" w:hAnsi="Calibri" w:cs="Calibri"/>
                <w:color w:val="000000"/>
              </w:rPr>
            </w:pPr>
            <w:r w:rsidRPr="005B41CC">
              <w:rPr>
                <w:rFonts w:ascii="Calibri" w:eastAsia="Times New Roman" w:hAnsi="Calibri" w:cs="Calibri"/>
                <w:color w:val="000000"/>
              </w:rPr>
              <w:t>Urea Fertilization</w:t>
            </w:r>
            <w:r w:rsidR="001E0E9B" w:rsidRPr="005B41CC">
              <w:rPr>
                <w:rFonts w:ascii="Calibri" w:eastAsia="Times New Roman" w:hAnsi="Calibri" w:cs="Calibri"/>
                <w:color w:val="000000"/>
              </w:rPr>
              <w:t xml:space="preserve"> </w:t>
            </w:r>
          </w:p>
        </w:tc>
      </w:tr>
      <w:tr w:rsidR="00391559" w:rsidRPr="00042113" w14:paraId="1108EE5A" w14:textId="77777777" w:rsidTr="00877E98">
        <w:trPr>
          <w:trHeight w:val="315"/>
        </w:trPr>
        <w:tc>
          <w:tcPr>
            <w:tcW w:w="2335" w:type="dxa"/>
            <w:vMerge/>
            <w:vAlign w:val="center"/>
            <w:hideMark/>
          </w:tcPr>
          <w:p w14:paraId="3D3C13FA" w14:textId="77777777" w:rsidR="00391559" w:rsidRPr="00042113" w:rsidRDefault="00391559" w:rsidP="00391559">
            <w:pPr>
              <w:spacing w:after="0" w:line="240" w:lineRule="auto"/>
              <w:rPr>
                <w:rFonts w:ascii="Calibri" w:eastAsia="Times New Roman" w:hAnsi="Calibri" w:cs="Calibri"/>
                <w:color w:val="000000"/>
              </w:rPr>
            </w:pPr>
          </w:p>
        </w:tc>
        <w:tc>
          <w:tcPr>
            <w:tcW w:w="8010" w:type="dxa"/>
            <w:gridSpan w:val="2"/>
            <w:shd w:val="clear" w:color="auto" w:fill="auto"/>
            <w:noWrap/>
            <w:vAlign w:val="bottom"/>
            <w:hideMark/>
          </w:tcPr>
          <w:p w14:paraId="44D741ED" w14:textId="77777777" w:rsidR="00391559" w:rsidRPr="00042113" w:rsidRDefault="00391559" w:rsidP="00391559">
            <w:pPr>
              <w:spacing w:after="0" w:line="240" w:lineRule="auto"/>
              <w:rPr>
                <w:rFonts w:ascii="Calibri" w:eastAsia="Times New Roman" w:hAnsi="Calibri" w:cs="Calibri"/>
                <w:color w:val="000000"/>
              </w:rPr>
            </w:pPr>
            <w:r>
              <w:rPr>
                <w:rFonts w:ascii="Calibri" w:eastAsia="Times New Roman" w:hAnsi="Calibri" w:cs="Calibri"/>
                <w:color w:val="000000"/>
              </w:rPr>
              <w:t>Enteric Fermentation</w:t>
            </w:r>
          </w:p>
        </w:tc>
      </w:tr>
      <w:tr w:rsidR="00391559" w:rsidRPr="00042113" w14:paraId="1921003A" w14:textId="77777777" w:rsidTr="00877E98">
        <w:trPr>
          <w:trHeight w:val="315"/>
        </w:trPr>
        <w:tc>
          <w:tcPr>
            <w:tcW w:w="2335" w:type="dxa"/>
            <w:vMerge/>
            <w:vAlign w:val="center"/>
            <w:hideMark/>
          </w:tcPr>
          <w:p w14:paraId="1EACB097" w14:textId="77777777" w:rsidR="00391559" w:rsidRPr="00042113" w:rsidRDefault="00391559" w:rsidP="00391559">
            <w:pPr>
              <w:spacing w:after="0" w:line="240" w:lineRule="auto"/>
              <w:rPr>
                <w:rFonts w:ascii="Calibri" w:eastAsia="Times New Roman" w:hAnsi="Calibri" w:cs="Calibri"/>
                <w:color w:val="000000"/>
              </w:rPr>
            </w:pPr>
          </w:p>
        </w:tc>
        <w:tc>
          <w:tcPr>
            <w:tcW w:w="8010" w:type="dxa"/>
            <w:gridSpan w:val="2"/>
            <w:shd w:val="clear" w:color="auto" w:fill="auto"/>
            <w:vAlign w:val="bottom"/>
            <w:hideMark/>
          </w:tcPr>
          <w:p w14:paraId="61FF45AE"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Field Burning of Agricultural Residues</w:t>
            </w:r>
          </w:p>
        </w:tc>
      </w:tr>
      <w:tr w:rsidR="00391559" w:rsidRPr="00042113" w14:paraId="7AA86FBB" w14:textId="77777777" w:rsidTr="00877E98">
        <w:trPr>
          <w:trHeight w:val="315"/>
        </w:trPr>
        <w:tc>
          <w:tcPr>
            <w:tcW w:w="2335" w:type="dxa"/>
            <w:vMerge/>
            <w:vAlign w:val="center"/>
            <w:hideMark/>
          </w:tcPr>
          <w:p w14:paraId="221266A5" w14:textId="77777777" w:rsidR="00391559" w:rsidRPr="00042113" w:rsidRDefault="00391559" w:rsidP="00391559">
            <w:pPr>
              <w:spacing w:after="0" w:line="240" w:lineRule="auto"/>
              <w:rPr>
                <w:rFonts w:ascii="Calibri" w:eastAsia="Times New Roman" w:hAnsi="Calibri" w:cs="Calibri"/>
                <w:color w:val="000000"/>
              </w:rPr>
            </w:pPr>
          </w:p>
        </w:tc>
        <w:tc>
          <w:tcPr>
            <w:tcW w:w="8010" w:type="dxa"/>
            <w:gridSpan w:val="2"/>
            <w:shd w:val="clear" w:color="auto" w:fill="auto"/>
            <w:noWrap/>
            <w:vAlign w:val="center"/>
            <w:hideMark/>
          </w:tcPr>
          <w:p w14:paraId="36F89CE9"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Manure Management</w:t>
            </w:r>
          </w:p>
        </w:tc>
      </w:tr>
      <w:tr w:rsidR="00391559" w:rsidRPr="00042113" w14:paraId="38912BFF" w14:textId="77777777" w:rsidTr="00877E98">
        <w:trPr>
          <w:trHeight w:val="315"/>
        </w:trPr>
        <w:tc>
          <w:tcPr>
            <w:tcW w:w="2335" w:type="dxa"/>
            <w:vMerge/>
            <w:vAlign w:val="center"/>
            <w:hideMark/>
          </w:tcPr>
          <w:p w14:paraId="2AD35803" w14:textId="77777777" w:rsidR="00391559" w:rsidRPr="00042113" w:rsidRDefault="00391559" w:rsidP="00391559">
            <w:pPr>
              <w:spacing w:after="0" w:line="240" w:lineRule="auto"/>
              <w:rPr>
                <w:rFonts w:ascii="Calibri" w:eastAsia="Times New Roman" w:hAnsi="Calibri" w:cs="Calibri"/>
                <w:color w:val="000000"/>
              </w:rPr>
            </w:pPr>
          </w:p>
        </w:tc>
        <w:tc>
          <w:tcPr>
            <w:tcW w:w="8010" w:type="dxa"/>
            <w:gridSpan w:val="2"/>
            <w:shd w:val="clear" w:color="auto" w:fill="auto"/>
            <w:noWrap/>
            <w:vAlign w:val="bottom"/>
            <w:hideMark/>
          </w:tcPr>
          <w:p w14:paraId="08E44755"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Rice Cultivation</w:t>
            </w:r>
          </w:p>
        </w:tc>
      </w:tr>
      <w:tr w:rsidR="00391559" w:rsidRPr="00042113" w14:paraId="734742CF" w14:textId="77777777" w:rsidTr="00877E98">
        <w:trPr>
          <w:trHeight w:val="315"/>
        </w:trPr>
        <w:tc>
          <w:tcPr>
            <w:tcW w:w="2335" w:type="dxa"/>
            <w:vMerge w:val="restart"/>
            <w:shd w:val="clear" w:color="auto" w:fill="auto"/>
            <w:noWrap/>
            <w:vAlign w:val="center"/>
            <w:hideMark/>
          </w:tcPr>
          <w:p w14:paraId="34519E3E"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Waste</w:t>
            </w:r>
          </w:p>
        </w:tc>
        <w:tc>
          <w:tcPr>
            <w:tcW w:w="3690" w:type="dxa"/>
            <w:vMerge w:val="restart"/>
            <w:shd w:val="clear" w:color="auto" w:fill="auto"/>
            <w:noWrap/>
            <w:vAlign w:val="center"/>
          </w:tcPr>
          <w:p w14:paraId="45C2F293" w14:textId="4E86B658" w:rsidR="00391559" w:rsidRPr="00042113" w:rsidRDefault="00391559" w:rsidP="00391559">
            <w:pPr>
              <w:spacing w:after="0" w:line="240" w:lineRule="auto"/>
              <w:rPr>
                <w:rFonts w:ascii="Calibri" w:eastAsia="Times New Roman" w:hAnsi="Calibri" w:cs="Calibri"/>
                <w:color w:val="000000"/>
              </w:rPr>
            </w:pPr>
            <w:r w:rsidRPr="00C95082">
              <w:rPr>
                <w:rFonts w:ascii="Calibri" w:eastAsia="Times New Roman" w:hAnsi="Calibri" w:cs="Calibri"/>
                <w:color w:val="000000"/>
              </w:rPr>
              <w:t>Biological Treatment of Solid Waste</w:t>
            </w:r>
          </w:p>
        </w:tc>
        <w:tc>
          <w:tcPr>
            <w:tcW w:w="4320" w:type="dxa"/>
            <w:shd w:val="clear" w:color="auto" w:fill="auto"/>
            <w:vAlign w:val="center"/>
          </w:tcPr>
          <w:p w14:paraId="3A308ABD" w14:textId="3200F154" w:rsidR="00391559" w:rsidRPr="00042113" w:rsidRDefault="00391559" w:rsidP="00391559">
            <w:pPr>
              <w:spacing w:after="0" w:line="240" w:lineRule="auto"/>
              <w:rPr>
                <w:rFonts w:ascii="Calibri" w:eastAsia="Times New Roman" w:hAnsi="Calibri" w:cs="Calibri"/>
                <w:color w:val="000000"/>
              </w:rPr>
            </w:pPr>
            <w:r>
              <w:rPr>
                <w:rFonts w:ascii="Calibri" w:eastAsia="Times New Roman" w:hAnsi="Calibri" w:cs="Calibri"/>
                <w:color w:val="000000"/>
              </w:rPr>
              <w:t>Ana</w:t>
            </w:r>
            <w:r w:rsidRPr="00042113">
              <w:rPr>
                <w:rFonts w:ascii="Calibri" w:eastAsia="Times New Roman" w:hAnsi="Calibri" w:cs="Calibri"/>
                <w:color w:val="000000"/>
              </w:rPr>
              <w:t>erobic Digestion at Biogas Facilities</w:t>
            </w:r>
          </w:p>
        </w:tc>
      </w:tr>
      <w:tr w:rsidR="00391559" w:rsidRPr="00042113" w14:paraId="7CEAA435" w14:textId="77777777" w:rsidTr="00877E98">
        <w:trPr>
          <w:trHeight w:val="315"/>
        </w:trPr>
        <w:tc>
          <w:tcPr>
            <w:tcW w:w="2335" w:type="dxa"/>
            <w:vMerge/>
            <w:vAlign w:val="center"/>
            <w:hideMark/>
          </w:tcPr>
          <w:p w14:paraId="0FDAEA5A"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shd w:val="clear" w:color="auto" w:fill="auto"/>
            <w:noWrap/>
            <w:vAlign w:val="center"/>
          </w:tcPr>
          <w:p w14:paraId="2237D72E" w14:textId="27E0B4F5"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vAlign w:val="center"/>
          </w:tcPr>
          <w:p w14:paraId="5C5D2894" w14:textId="6936F01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Composting</w:t>
            </w:r>
          </w:p>
        </w:tc>
      </w:tr>
      <w:tr w:rsidR="00391559" w:rsidRPr="00042113" w14:paraId="5188AD9B" w14:textId="77777777" w:rsidTr="00877E98">
        <w:trPr>
          <w:trHeight w:val="315"/>
        </w:trPr>
        <w:tc>
          <w:tcPr>
            <w:tcW w:w="2335" w:type="dxa"/>
            <w:vMerge/>
            <w:vAlign w:val="center"/>
            <w:hideMark/>
          </w:tcPr>
          <w:p w14:paraId="50AA7B6A" w14:textId="77777777" w:rsidR="00391559" w:rsidRPr="00042113" w:rsidRDefault="00391559" w:rsidP="00391559">
            <w:pPr>
              <w:spacing w:after="0" w:line="240" w:lineRule="auto"/>
              <w:rPr>
                <w:rFonts w:ascii="Calibri" w:eastAsia="Times New Roman" w:hAnsi="Calibri" w:cs="Calibri"/>
                <w:color w:val="000000"/>
              </w:rPr>
            </w:pPr>
          </w:p>
        </w:tc>
        <w:tc>
          <w:tcPr>
            <w:tcW w:w="3690" w:type="dxa"/>
            <w:shd w:val="clear" w:color="auto" w:fill="auto"/>
            <w:noWrap/>
            <w:vAlign w:val="center"/>
            <w:hideMark/>
          </w:tcPr>
          <w:p w14:paraId="374D7C95" w14:textId="6DB5AFE3" w:rsidR="00391559" w:rsidRPr="00042113" w:rsidRDefault="00F85758" w:rsidP="00391559">
            <w:pPr>
              <w:spacing w:after="0" w:line="240" w:lineRule="auto"/>
              <w:rPr>
                <w:rFonts w:ascii="Calibri" w:eastAsia="Times New Roman" w:hAnsi="Calibri" w:cs="Calibri"/>
                <w:color w:val="000000"/>
              </w:rPr>
            </w:pPr>
            <w:r>
              <w:rPr>
                <w:rFonts w:ascii="Calibri" w:eastAsia="Times New Roman" w:hAnsi="Calibri" w:cs="Calibri"/>
                <w:color w:val="000000"/>
              </w:rPr>
              <w:t>Solid Waste Disposal</w:t>
            </w:r>
          </w:p>
        </w:tc>
        <w:tc>
          <w:tcPr>
            <w:tcW w:w="4320" w:type="dxa"/>
            <w:shd w:val="clear" w:color="auto" w:fill="auto"/>
            <w:noWrap/>
            <w:vAlign w:val="bottom"/>
            <w:hideMark/>
          </w:tcPr>
          <w:p w14:paraId="32B12943" w14:textId="1C1795AE" w:rsidR="00391559" w:rsidRPr="00042113" w:rsidRDefault="007A56BC" w:rsidP="00391559">
            <w:pPr>
              <w:spacing w:after="0" w:line="240" w:lineRule="auto"/>
              <w:rPr>
                <w:rFonts w:ascii="Calibri" w:eastAsia="Times New Roman" w:hAnsi="Calibri" w:cs="Calibri"/>
                <w:color w:val="000000"/>
              </w:rPr>
            </w:pPr>
            <w:r>
              <w:rPr>
                <w:rFonts w:ascii="Calibri" w:eastAsia="Times New Roman" w:hAnsi="Calibri" w:cs="Calibri"/>
                <w:color w:val="000000"/>
              </w:rPr>
              <w:t>Landfills</w:t>
            </w:r>
          </w:p>
        </w:tc>
      </w:tr>
      <w:tr w:rsidR="00391559" w:rsidRPr="00042113" w14:paraId="1C43C4C1" w14:textId="77777777" w:rsidTr="00877E98">
        <w:trPr>
          <w:trHeight w:val="315"/>
        </w:trPr>
        <w:tc>
          <w:tcPr>
            <w:tcW w:w="2335" w:type="dxa"/>
            <w:vMerge/>
            <w:vAlign w:val="center"/>
            <w:hideMark/>
          </w:tcPr>
          <w:p w14:paraId="24FFCF06"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restart"/>
            <w:shd w:val="clear" w:color="auto" w:fill="auto"/>
            <w:noWrap/>
            <w:vAlign w:val="center"/>
            <w:hideMark/>
          </w:tcPr>
          <w:p w14:paraId="04B5D4E7"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Wastewater Treatment and Discharge</w:t>
            </w:r>
          </w:p>
        </w:tc>
        <w:tc>
          <w:tcPr>
            <w:tcW w:w="4320" w:type="dxa"/>
            <w:shd w:val="clear" w:color="auto" w:fill="auto"/>
            <w:noWrap/>
            <w:vAlign w:val="bottom"/>
            <w:hideMark/>
          </w:tcPr>
          <w:p w14:paraId="4EB54C7A"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Domestic</w:t>
            </w:r>
          </w:p>
        </w:tc>
      </w:tr>
      <w:tr w:rsidR="00391559" w:rsidRPr="00042113" w14:paraId="6E11F583" w14:textId="77777777" w:rsidTr="00877E98">
        <w:trPr>
          <w:trHeight w:val="315"/>
        </w:trPr>
        <w:tc>
          <w:tcPr>
            <w:tcW w:w="2335" w:type="dxa"/>
            <w:vMerge/>
            <w:vAlign w:val="center"/>
            <w:hideMark/>
          </w:tcPr>
          <w:p w14:paraId="6EDFF12F" w14:textId="77777777" w:rsidR="00391559" w:rsidRPr="00042113" w:rsidRDefault="00391559" w:rsidP="00391559">
            <w:pPr>
              <w:spacing w:after="0" w:line="240" w:lineRule="auto"/>
              <w:rPr>
                <w:rFonts w:ascii="Calibri" w:eastAsia="Times New Roman" w:hAnsi="Calibri" w:cs="Calibri"/>
                <w:color w:val="000000"/>
              </w:rPr>
            </w:pPr>
          </w:p>
        </w:tc>
        <w:tc>
          <w:tcPr>
            <w:tcW w:w="3690" w:type="dxa"/>
            <w:vMerge/>
            <w:vAlign w:val="center"/>
            <w:hideMark/>
          </w:tcPr>
          <w:p w14:paraId="20348672" w14:textId="77777777" w:rsidR="00391559" w:rsidRPr="0004211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bottom"/>
            <w:hideMark/>
          </w:tcPr>
          <w:p w14:paraId="1A168C52" w14:textId="77777777" w:rsidR="00391559" w:rsidRPr="00042113" w:rsidRDefault="00391559" w:rsidP="00391559">
            <w:pPr>
              <w:spacing w:after="0" w:line="240" w:lineRule="auto"/>
              <w:rPr>
                <w:rFonts w:ascii="Calibri" w:eastAsia="Times New Roman" w:hAnsi="Calibri" w:cs="Calibri"/>
                <w:color w:val="000000"/>
              </w:rPr>
            </w:pPr>
            <w:r w:rsidRPr="00042113">
              <w:rPr>
                <w:rFonts w:ascii="Calibri" w:eastAsia="Times New Roman" w:hAnsi="Calibri" w:cs="Calibri"/>
                <w:color w:val="000000"/>
              </w:rPr>
              <w:t>Industrial</w:t>
            </w:r>
          </w:p>
        </w:tc>
      </w:tr>
      <w:tr w:rsidR="00391559" w:rsidRPr="00042113" w14:paraId="0EF5A1F1" w14:textId="77777777" w:rsidTr="00877E98">
        <w:trPr>
          <w:trHeight w:val="315"/>
        </w:trPr>
        <w:tc>
          <w:tcPr>
            <w:tcW w:w="2335" w:type="dxa"/>
            <w:vMerge w:val="restart"/>
            <w:vAlign w:val="center"/>
          </w:tcPr>
          <w:p w14:paraId="5832AF9E" w14:textId="77777777" w:rsidR="00391559"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Land-use Change and Forestry</w:t>
            </w:r>
          </w:p>
          <w:p w14:paraId="5C6D6628" w14:textId="59C4F844" w:rsidR="00391559" w:rsidRDefault="00391559" w:rsidP="00391559">
            <w:pPr>
              <w:spacing w:after="0" w:line="240" w:lineRule="auto"/>
              <w:rPr>
                <w:rFonts w:ascii="Calibri" w:eastAsia="Times New Roman" w:hAnsi="Calibri" w:cs="Calibri"/>
                <w:color w:val="000000"/>
              </w:rPr>
            </w:pPr>
          </w:p>
        </w:tc>
        <w:tc>
          <w:tcPr>
            <w:tcW w:w="3690" w:type="dxa"/>
            <w:vMerge w:val="restart"/>
            <w:vAlign w:val="center"/>
          </w:tcPr>
          <w:p w14:paraId="6BF4F73A" w14:textId="0976FFF2"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Cropland</w:t>
            </w:r>
          </w:p>
        </w:tc>
        <w:tc>
          <w:tcPr>
            <w:tcW w:w="4320" w:type="dxa"/>
            <w:shd w:val="clear" w:color="auto" w:fill="auto"/>
            <w:noWrap/>
            <w:vAlign w:val="center"/>
          </w:tcPr>
          <w:p w14:paraId="2FBD5F16" w14:textId="1A13D84B"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Cropland Remaining Cropland</w:t>
            </w:r>
          </w:p>
        </w:tc>
      </w:tr>
      <w:tr w:rsidR="00391559" w:rsidRPr="00042113" w14:paraId="6514B1EE" w14:textId="77777777" w:rsidTr="00877E98">
        <w:trPr>
          <w:trHeight w:val="315"/>
        </w:trPr>
        <w:tc>
          <w:tcPr>
            <w:tcW w:w="2335" w:type="dxa"/>
            <w:vMerge/>
            <w:vAlign w:val="center"/>
          </w:tcPr>
          <w:p w14:paraId="2700FD4F" w14:textId="5DB65077" w:rsidR="00391559" w:rsidRDefault="00391559" w:rsidP="00391559">
            <w:pPr>
              <w:spacing w:after="0" w:line="240" w:lineRule="auto"/>
              <w:rPr>
                <w:rFonts w:ascii="Calibri" w:eastAsia="Times New Roman" w:hAnsi="Calibri" w:cs="Calibri"/>
                <w:color w:val="000000"/>
              </w:rPr>
            </w:pPr>
          </w:p>
        </w:tc>
        <w:tc>
          <w:tcPr>
            <w:tcW w:w="3690" w:type="dxa"/>
            <w:vMerge/>
            <w:vAlign w:val="center"/>
          </w:tcPr>
          <w:p w14:paraId="6C02903F" w14:textId="77777777" w:rsidR="00391559" w:rsidRPr="00F93FF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center"/>
          </w:tcPr>
          <w:p w14:paraId="3964A4D8" w14:textId="262560CD" w:rsidR="00391559"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Land Converted to Crop Land</w:t>
            </w:r>
          </w:p>
        </w:tc>
      </w:tr>
      <w:tr w:rsidR="00391559" w:rsidRPr="00042113" w14:paraId="1558AAC7" w14:textId="77777777" w:rsidTr="00877E98">
        <w:trPr>
          <w:trHeight w:val="315"/>
        </w:trPr>
        <w:tc>
          <w:tcPr>
            <w:tcW w:w="2335" w:type="dxa"/>
            <w:vMerge/>
            <w:vAlign w:val="center"/>
          </w:tcPr>
          <w:p w14:paraId="6AC8DF81" w14:textId="57264728" w:rsidR="00391559" w:rsidRPr="00F93FF3" w:rsidRDefault="00391559" w:rsidP="00391559">
            <w:pPr>
              <w:spacing w:after="0" w:line="240" w:lineRule="auto"/>
              <w:rPr>
                <w:rFonts w:ascii="Calibri" w:eastAsia="Times New Roman" w:hAnsi="Calibri" w:cs="Calibri"/>
                <w:color w:val="000000"/>
              </w:rPr>
            </w:pPr>
          </w:p>
        </w:tc>
        <w:tc>
          <w:tcPr>
            <w:tcW w:w="3690" w:type="dxa"/>
            <w:vMerge w:val="restart"/>
            <w:vAlign w:val="center"/>
          </w:tcPr>
          <w:p w14:paraId="37334A94" w14:textId="78B452B8"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Forest land</w:t>
            </w:r>
          </w:p>
        </w:tc>
        <w:tc>
          <w:tcPr>
            <w:tcW w:w="4320" w:type="dxa"/>
            <w:shd w:val="clear" w:color="auto" w:fill="auto"/>
            <w:noWrap/>
            <w:vAlign w:val="center"/>
          </w:tcPr>
          <w:p w14:paraId="45C0ED34" w14:textId="4857DD28"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Forest Land Remaining Forest Land</w:t>
            </w:r>
          </w:p>
        </w:tc>
      </w:tr>
      <w:tr w:rsidR="00391559" w:rsidRPr="00042113" w14:paraId="62CAB557" w14:textId="77777777" w:rsidTr="00877E98">
        <w:trPr>
          <w:trHeight w:val="315"/>
        </w:trPr>
        <w:tc>
          <w:tcPr>
            <w:tcW w:w="2335" w:type="dxa"/>
            <w:vMerge/>
            <w:vAlign w:val="center"/>
          </w:tcPr>
          <w:p w14:paraId="29CB46C4" w14:textId="156EF6E5" w:rsidR="00391559" w:rsidRPr="00F93FF3" w:rsidRDefault="00391559" w:rsidP="00391559">
            <w:pPr>
              <w:spacing w:after="0" w:line="240" w:lineRule="auto"/>
              <w:rPr>
                <w:rFonts w:ascii="Calibri" w:eastAsia="Times New Roman" w:hAnsi="Calibri" w:cs="Calibri"/>
                <w:color w:val="000000"/>
              </w:rPr>
            </w:pPr>
          </w:p>
        </w:tc>
        <w:tc>
          <w:tcPr>
            <w:tcW w:w="3690" w:type="dxa"/>
            <w:vMerge/>
            <w:vAlign w:val="center"/>
          </w:tcPr>
          <w:p w14:paraId="76668D1D" w14:textId="6117524C" w:rsidR="00391559" w:rsidRPr="00F93FF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center"/>
          </w:tcPr>
          <w:p w14:paraId="57408F6A" w14:textId="5FB54654"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Land Converted to Forest Land</w:t>
            </w:r>
          </w:p>
        </w:tc>
      </w:tr>
      <w:tr w:rsidR="00391559" w:rsidRPr="00042113" w14:paraId="134294AA" w14:textId="77777777" w:rsidTr="00877E98">
        <w:trPr>
          <w:trHeight w:val="315"/>
        </w:trPr>
        <w:tc>
          <w:tcPr>
            <w:tcW w:w="2335" w:type="dxa"/>
            <w:vMerge/>
            <w:vAlign w:val="center"/>
          </w:tcPr>
          <w:p w14:paraId="2E7DBDF6" w14:textId="3C83ADE5" w:rsidR="00391559" w:rsidRPr="00F93FF3" w:rsidRDefault="00391559" w:rsidP="00391559">
            <w:pPr>
              <w:spacing w:after="0" w:line="240" w:lineRule="auto"/>
              <w:rPr>
                <w:rFonts w:ascii="Calibri" w:eastAsia="Times New Roman" w:hAnsi="Calibri" w:cs="Calibri"/>
                <w:color w:val="000000"/>
              </w:rPr>
            </w:pPr>
          </w:p>
        </w:tc>
        <w:tc>
          <w:tcPr>
            <w:tcW w:w="3690" w:type="dxa"/>
            <w:vMerge w:val="restart"/>
            <w:vAlign w:val="center"/>
          </w:tcPr>
          <w:p w14:paraId="28ED46BB" w14:textId="653D4C1A"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Grassland</w:t>
            </w:r>
          </w:p>
        </w:tc>
        <w:tc>
          <w:tcPr>
            <w:tcW w:w="4320" w:type="dxa"/>
            <w:shd w:val="clear" w:color="auto" w:fill="auto"/>
            <w:noWrap/>
            <w:vAlign w:val="center"/>
          </w:tcPr>
          <w:p w14:paraId="31BF4EE6" w14:textId="7B82D549"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Grassland Remaining Grassland</w:t>
            </w:r>
          </w:p>
        </w:tc>
      </w:tr>
      <w:tr w:rsidR="00391559" w:rsidRPr="00042113" w14:paraId="79F27752" w14:textId="77777777" w:rsidTr="00877E98">
        <w:trPr>
          <w:trHeight w:val="315"/>
        </w:trPr>
        <w:tc>
          <w:tcPr>
            <w:tcW w:w="2335" w:type="dxa"/>
            <w:vMerge/>
            <w:vAlign w:val="center"/>
          </w:tcPr>
          <w:p w14:paraId="408C459E" w14:textId="42ACC567" w:rsidR="00391559" w:rsidRPr="00F93FF3" w:rsidRDefault="00391559" w:rsidP="00391559">
            <w:pPr>
              <w:spacing w:after="0" w:line="240" w:lineRule="auto"/>
              <w:rPr>
                <w:rFonts w:ascii="Calibri" w:eastAsia="Times New Roman" w:hAnsi="Calibri" w:cs="Calibri"/>
                <w:color w:val="000000"/>
              </w:rPr>
            </w:pPr>
          </w:p>
        </w:tc>
        <w:tc>
          <w:tcPr>
            <w:tcW w:w="3690" w:type="dxa"/>
            <w:vMerge/>
            <w:vAlign w:val="center"/>
          </w:tcPr>
          <w:p w14:paraId="6057A63F" w14:textId="74808732" w:rsidR="00391559" w:rsidRPr="00F93FF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center"/>
          </w:tcPr>
          <w:p w14:paraId="1D91B5A7" w14:textId="1FA0EBCD"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Land Converted to Grassland</w:t>
            </w:r>
          </w:p>
        </w:tc>
      </w:tr>
      <w:tr w:rsidR="00391559" w:rsidRPr="00042113" w14:paraId="20B87445" w14:textId="77777777" w:rsidTr="00877E98">
        <w:trPr>
          <w:trHeight w:val="315"/>
        </w:trPr>
        <w:tc>
          <w:tcPr>
            <w:tcW w:w="2335" w:type="dxa"/>
            <w:vMerge/>
            <w:vAlign w:val="center"/>
          </w:tcPr>
          <w:p w14:paraId="74B95766" w14:textId="20B7E30E" w:rsidR="00391559" w:rsidRPr="00F93FF3" w:rsidRDefault="00391559" w:rsidP="00391559">
            <w:pPr>
              <w:spacing w:after="0" w:line="240" w:lineRule="auto"/>
              <w:rPr>
                <w:rFonts w:ascii="Calibri" w:eastAsia="Times New Roman" w:hAnsi="Calibri" w:cs="Calibri"/>
                <w:color w:val="000000"/>
              </w:rPr>
            </w:pPr>
          </w:p>
        </w:tc>
        <w:tc>
          <w:tcPr>
            <w:tcW w:w="3690" w:type="dxa"/>
            <w:vMerge w:val="restart"/>
            <w:vAlign w:val="center"/>
          </w:tcPr>
          <w:p w14:paraId="055AD6D9" w14:textId="00593D33"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Settlements</w:t>
            </w:r>
          </w:p>
        </w:tc>
        <w:tc>
          <w:tcPr>
            <w:tcW w:w="4320" w:type="dxa"/>
            <w:shd w:val="clear" w:color="auto" w:fill="auto"/>
            <w:noWrap/>
            <w:vAlign w:val="center"/>
          </w:tcPr>
          <w:p w14:paraId="08F100CD" w14:textId="03E1968C"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Land Converted to Settlements</w:t>
            </w:r>
          </w:p>
        </w:tc>
      </w:tr>
      <w:tr w:rsidR="00391559" w:rsidRPr="00042113" w14:paraId="6941FB19" w14:textId="77777777" w:rsidTr="00877E98">
        <w:trPr>
          <w:trHeight w:val="315"/>
        </w:trPr>
        <w:tc>
          <w:tcPr>
            <w:tcW w:w="2335" w:type="dxa"/>
            <w:vMerge/>
            <w:vAlign w:val="center"/>
          </w:tcPr>
          <w:p w14:paraId="4CC9541F" w14:textId="146F119F" w:rsidR="00391559" w:rsidRPr="00F93FF3" w:rsidRDefault="00391559" w:rsidP="00391559">
            <w:pPr>
              <w:spacing w:after="0" w:line="240" w:lineRule="auto"/>
              <w:rPr>
                <w:rFonts w:ascii="Calibri" w:eastAsia="Times New Roman" w:hAnsi="Calibri" w:cs="Calibri"/>
                <w:color w:val="000000"/>
              </w:rPr>
            </w:pPr>
          </w:p>
        </w:tc>
        <w:tc>
          <w:tcPr>
            <w:tcW w:w="3690" w:type="dxa"/>
            <w:vMerge/>
            <w:vAlign w:val="center"/>
          </w:tcPr>
          <w:p w14:paraId="62ACFFCD" w14:textId="395402CC" w:rsidR="00391559" w:rsidRPr="00F93FF3"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center"/>
          </w:tcPr>
          <w:p w14:paraId="21DE53CF" w14:textId="116C5410" w:rsidR="00391559" w:rsidRPr="00F93FF3" w:rsidRDefault="00391559" w:rsidP="00391559">
            <w:pPr>
              <w:spacing w:after="0" w:line="240" w:lineRule="auto"/>
              <w:rPr>
                <w:rFonts w:ascii="Calibri" w:eastAsia="Times New Roman" w:hAnsi="Calibri" w:cs="Calibri"/>
                <w:color w:val="000000"/>
              </w:rPr>
            </w:pPr>
            <w:r w:rsidRPr="00F93FF3">
              <w:rPr>
                <w:rFonts w:ascii="Calibri" w:eastAsia="Times New Roman" w:hAnsi="Calibri" w:cs="Calibri"/>
                <w:color w:val="000000"/>
              </w:rPr>
              <w:t>Settlements Remaining Settlements</w:t>
            </w:r>
          </w:p>
        </w:tc>
      </w:tr>
      <w:tr w:rsidR="00391559" w:rsidRPr="00042113" w14:paraId="118BAB66" w14:textId="77777777" w:rsidTr="00877E98">
        <w:trPr>
          <w:trHeight w:val="315"/>
        </w:trPr>
        <w:tc>
          <w:tcPr>
            <w:tcW w:w="2335" w:type="dxa"/>
            <w:vMerge/>
            <w:vAlign w:val="center"/>
          </w:tcPr>
          <w:p w14:paraId="6827EE8F" w14:textId="0B3ED316" w:rsidR="00391559" w:rsidRPr="00F93FF3" w:rsidRDefault="00391559" w:rsidP="00391559">
            <w:pPr>
              <w:spacing w:after="0" w:line="240" w:lineRule="auto"/>
              <w:rPr>
                <w:rFonts w:ascii="Calibri" w:eastAsia="Times New Roman" w:hAnsi="Calibri" w:cs="Calibri"/>
                <w:color w:val="000000"/>
              </w:rPr>
            </w:pPr>
          </w:p>
        </w:tc>
        <w:tc>
          <w:tcPr>
            <w:tcW w:w="3690" w:type="dxa"/>
            <w:vMerge w:val="restart"/>
            <w:vAlign w:val="center"/>
          </w:tcPr>
          <w:p w14:paraId="5EF7DB4F" w14:textId="0B69643D" w:rsidR="00391559" w:rsidRPr="005B41CC" w:rsidRDefault="00391559" w:rsidP="00391559">
            <w:pPr>
              <w:spacing w:after="0" w:line="240" w:lineRule="auto"/>
              <w:rPr>
                <w:rFonts w:ascii="Calibri" w:eastAsia="Times New Roman" w:hAnsi="Calibri" w:cs="Calibri"/>
                <w:color w:val="000000"/>
              </w:rPr>
            </w:pPr>
            <w:r w:rsidRPr="005B41CC">
              <w:rPr>
                <w:rFonts w:ascii="Calibri" w:eastAsia="Times New Roman" w:hAnsi="Calibri" w:cs="Calibri"/>
                <w:color w:val="000000"/>
              </w:rPr>
              <w:t>Wetlands</w:t>
            </w:r>
          </w:p>
        </w:tc>
        <w:tc>
          <w:tcPr>
            <w:tcW w:w="4320" w:type="dxa"/>
            <w:shd w:val="clear" w:color="auto" w:fill="auto"/>
            <w:noWrap/>
            <w:vAlign w:val="center"/>
          </w:tcPr>
          <w:p w14:paraId="65A54D19" w14:textId="70C9DE7D" w:rsidR="00391559" w:rsidRPr="005B41CC" w:rsidRDefault="00391559" w:rsidP="00391559">
            <w:pPr>
              <w:spacing w:after="0" w:line="240" w:lineRule="auto"/>
              <w:rPr>
                <w:rFonts w:ascii="Calibri" w:eastAsia="Times New Roman" w:hAnsi="Calibri" w:cs="Calibri"/>
                <w:color w:val="000000"/>
              </w:rPr>
            </w:pPr>
            <w:r w:rsidRPr="005B41CC">
              <w:rPr>
                <w:rFonts w:ascii="Calibri" w:eastAsia="Times New Roman" w:hAnsi="Calibri" w:cs="Calibri"/>
                <w:color w:val="000000"/>
              </w:rPr>
              <w:t>Land Converted to Wetlands</w:t>
            </w:r>
          </w:p>
        </w:tc>
      </w:tr>
      <w:tr w:rsidR="00391559" w:rsidRPr="00042113" w14:paraId="3E1746D0" w14:textId="77777777" w:rsidTr="00877E98">
        <w:trPr>
          <w:trHeight w:val="440"/>
        </w:trPr>
        <w:tc>
          <w:tcPr>
            <w:tcW w:w="2335" w:type="dxa"/>
            <w:vMerge/>
            <w:vAlign w:val="center"/>
          </w:tcPr>
          <w:p w14:paraId="074072BC" w14:textId="28F116CA" w:rsidR="00391559" w:rsidRPr="00F93FF3" w:rsidRDefault="00391559" w:rsidP="00391559">
            <w:pPr>
              <w:spacing w:after="0" w:line="240" w:lineRule="auto"/>
              <w:rPr>
                <w:rFonts w:ascii="Calibri" w:eastAsia="Times New Roman" w:hAnsi="Calibri" w:cs="Calibri"/>
                <w:color w:val="000000"/>
              </w:rPr>
            </w:pPr>
          </w:p>
        </w:tc>
        <w:tc>
          <w:tcPr>
            <w:tcW w:w="3690" w:type="dxa"/>
            <w:vMerge/>
            <w:vAlign w:val="center"/>
          </w:tcPr>
          <w:p w14:paraId="4E7E3850" w14:textId="0E266B20" w:rsidR="00391559" w:rsidRPr="005B41CC" w:rsidRDefault="00391559" w:rsidP="00391559">
            <w:pPr>
              <w:spacing w:after="0" w:line="240" w:lineRule="auto"/>
              <w:rPr>
                <w:rFonts w:ascii="Calibri" w:eastAsia="Times New Roman" w:hAnsi="Calibri" w:cs="Calibri"/>
                <w:color w:val="000000"/>
              </w:rPr>
            </w:pPr>
          </w:p>
        </w:tc>
        <w:tc>
          <w:tcPr>
            <w:tcW w:w="4320" w:type="dxa"/>
            <w:shd w:val="clear" w:color="auto" w:fill="auto"/>
            <w:noWrap/>
            <w:vAlign w:val="center"/>
          </w:tcPr>
          <w:p w14:paraId="5B4340BC" w14:textId="3E482540" w:rsidR="00391559" w:rsidRPr="005B41CC" w:rsidRDefault="00391559" w:rsidP="00391559">
            <w:pPr>
              <w:spacing w:after="0" w:line="240" w:lineRule="auto"/>
              <w:rPr>
                <w:rFonts w:ascii="Calibri" w:eastAsia="Times New Roman" w:hAnsi="Calibri" w:cs="Calibri"/>
                <w:color w:val="000000"/>
              </w:rPr>
            </w:pPr>
            <w:r w:rsidRPr="005B41CC">
              <w:rPr>
                <w:rFonts w:ascii="Calibri" w:eastAsia="Times New Roman" w:hAnsi="Calibri" w:cs="Calibri"/>
                <w:color w:val="000000"/>
              </w:rPr>
              <w:t>Wetlands Remaining Wetlands</w:t>
            </w:r>
          </w:p>
        </w:tc>
      </w:tr>
    </w:tbl>
    <w:p w14:paraId="6E91AF83" w14:textId="4415CE40" w:rsidR="00ED1FED" w:rsidRDefault="00ED1FED" w:rsidP="00104ADF"/>
    <w:p w14:paraId="19BCAB51" w14:textId="3C1FF4E3" w:rsidR="00595D7F" w:rsidRDefault="00595D7F" w:rsidP="00595D7F">
      <w:r>
        <w:t>Some subcategories of the national inventory have not yet been disaggregated to the state level due to nature of activity and data challenges</w:t>
      </w:r>
      <w:r w:rsidR="0096323E">
        <w:t xml:space="preserve">. </w:t>
      </w:r>
      <w:r w:rsidR="006A5ACC">
        <w:t>Data Caveats</w:t>
      </w:r>
      <w:r w:rsidR="00DA5A42">
        <w:t xml:space="preserve"> are included in the methodology report data appendices</w:t>
      </w:r>
      <w:r w:rsidR="006A5ACC">
        <w:t xml:space="preserve"> and </w:t>
      </w:r>
      <w:r w:rsidR="00DA5A42">
        <w:t xml:space="preserve">any </w:t>
      </w:r>
      <w:r w:rsidR="006A5ACC">
        <w:t>corrigenda are published and updated online</w:t>
      </w:r>
      <w:r w:rsidR="00DA5A42">
        <w:t xml:space="preserve"> as needed.</w:t>
      </w:r>
    </w:p>
    <w:p w14:paraId="65880258" w14:textId="6A67B47D" w:rsidR="00595D7F" w:rsidRDefault="00595D7F" w:rsidP="0083273E"/>
    <w:p w14:paraId="10003B44" w14:textId="77777777" w:rsidR="0083273E" w:rsidRPr="00625DD5" w:rsidRDefault="0083273E" w:rsidP="0083273E">
      <w:pPr>
        <w:rPr>
          <w:b/>
          <w:color w:val="4472C4" w:themeColor="accent1"/>
        </w:rPr>
      </w:pPr>
      <w:r w:rsidRPr="00625DD5">
        <w:rPr>
          <w:b/>
          <w:color w:val="4472C4" w:themeColor="accent1"/>
        </w:rPr>
        <w:t>Data by Econ Sect Tab Column Description and Use</w:t>
      </w:r>
    </w:p>
    <w:tbl>
      <w:tblPr>
        <w:tblW w:w="10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60"/>
        <w:gridCol w:w="8600"/>
      </w:tblGrid>
      <w:tr w:rsidR="0083273E" w:rsidRPr="00830108" w14:paraId="34BD02D7" w14:textId="77777777" w:rsidTr="3D24D1E2">
        <w:trPr>
          <w:trHeight w:val="300"/>
          <w:tblHeader/>
        </w:trPr>
        <w:tc>
          <w:tcPr>
            <w:tcW w:w="1660" w:type="dxa"/>
            <w:shd w:val="clear" w:color="auto" w:fill="auto"/>
            <w:noWrap/>
            <w:vAlign w:val="center"/>
          </w:tcPr>
          <w:p w14:paraId="73EE5AD2" w14:textId="77777777" w:rsidR="0083273E" w:rsidRPr="00E77822" w:rsidRDefault="0083273E" w:rsidP="006F5705">
            <w:pPr>
              <w:spacing w:after="0" w:line="240" w:lineRule="auto"/>
              <w:jc w:val="center"/>
              <w:rPr>
                <w:rFonts w:ascii="Calibri" w:eastAsia="Times New Roman" w:hAnsi="Calibri" w:cs="Calibri"/>
                <w:b/>
                <w:color w:val="000000"/>
              </w:rPr>
            </w:pPr>
            <w:r w:rsidRPr="00E77822">
              <w:rPr>
                <w:rFonts w:ascii="Calibri" w:eastAsia="Times New Roman" w:hAnsi="Calibri" w:cs="Calibri"/>
                <w:b/>
                <w:color w:val="000000"/>
              </w:rPr>
              <w:t>Column Name</w:t>
            </w:r>
          </w:p>
        </w:tc>
        <w:tc>
          <w:tcPr>
            <w:tcW w:w="8600" w:type="dxa"/>
            <w:vAlign w:val="center"/>
          </w:tcPr>
          <w:p w14:paraId="1A1F1032" w14:textId="77777777" w:rsidR="0083273E" w:rsidRPr="00E77822" w:rsidRDefault="0083273E" w:rsidP="006F5705">
            <w:pPr>
              <w:spacing w:after="0" w:line="240" w:lineRule="auto"/>
              <w:jc w:val="center"/>
              <w:rPr>
                <w:rFonts w:ascii="Calibri" w:eastAsia="Times New Roman" w:hAnsi="Calibri" w:cs="Calibri"/>
                <w:b/>
                <w:color w:val="000000"/>
              </w:rPr>
            </w:pPr>
            <w:r w:rsidRPr="00E77822">
              <w:rPr>
                <w:rFonts w:ascii="Calibri" w:eastAsia="Times New Roman" w:hAnsi="Calibri" w:cs="Calibri"/>
                <w:b/>
                <w:color w:val="000000"/>
              </w:rPr>
              <w:t>Column Description and Use</w:t>
            </w:r>
          </w:p>
        </w:tc>
      </w:tr>
      <w:tr w:rsidR="0083273E" w:rsidRPr="00830108" w14:paraId="1F1D73BC" w14:textId="77777777" w:rsidTr="3D24D1E2">
        <w:trPr>
          <w:trHeight w:val="300"/>
        </w:trPr>
        <w:tc>
          <w:tcPr>
            <w:tcW w:w="1660" w:type="dxa"/>
            <w:shd w:val="clear" w:color="auto" w:fill="auto"/>
            <w:noWrap/>
            <w:vAlign w:val="center"/>
          </w:tcPr>
          <w:p w14:paraId="0AD9177F" w14:textId="77777777" w:rsidR="0083273E" w:rsidRPr="00830108" w:rsidDel="00540147" w:rsidRDefault="0083273E" w:rsidP="006F5705">
            <w:pPr>
              <w:spacing w:after="0" w:line="240" w:lineRule="auto"/>
              <w:rPr>
                <w:rFonts w:ascii="Calibri" w:eastAsia="Times New Roman" w:hAnsi="Calibri" w:cs="Calibri"/>
                <w:color w:val="000000"/>
              </w:rPr>
            </w:pPr>
            <w:r w:rsidRPr="00CE481E">
              <w:rPr>
                <w:rFonts w:ascii="Calibri" w:eastAsia="Times New Roman" w:hAnsi="Calibri" w:cs="Calibri"/>
                <w:color w:val="000000"/>
              </w:rPr>
              <w:t>ECON_SECTOR</w:t>
            </w:r>
          </w:p>
        </w:tc>
        <w:tc>
          <w:tcPr>
            <w:tcW w:w="8600" w:type="dxa"/>
          </w:tcPr>
          <w:p w14:paraId="45671856" w14:textId="6FC8D9C3" w:rsidR="0083273E" w:rsidDel="00540147" w:rsidRDefault="0083273E">
            <w:pPr>
              <w:spacing w:after="0" w:line="240" w:lineRule="auto"/>
              <w:rPr>
                <w:rFonts w:ascii="Calibri" w:eastAsia="Times New Roman" w:hAnsi="Calibri" w:cs="Calibri"/>
                <w:color w:val="000000"/>
              </w:rPr>
            </w:pPr>
            <w:r>
              <w:rPr>
                <w:rFonts w:ascii="Calibri" w:eastAsia="Times New Roman" w:hAnsi="Calibri" w:cs="Calibri"/>
                <w:color w:val="000000"/>
              </w:rPr>
              <w:t xml:space="preserve">Economics Sector designation including </w:t>
            </w:r>
            <w:r w:rsidR="00B21685">
              <w:rPr>
                <w:rFonts w:ascii="Calibri" w:eastAsia="Times New Roman" w:hAnsi="Calibri" w:cs="Calibri"/>
                <w:color w:val="000000"/>
              </w:rPr>
              <w:t xml:space="preserve">Transportation, </w:t>
            </w:r>
            <w:r>
              <w:rPr>
                <w:rFonts w:ascii="Calibri" w:eastAsia="Times New Roman" w:hAnsi="Calibri" w:cs="Calibri"/>
                <w:color w:val="000000"/>
              </w:rPr>
              <w:t>Electric Power</w:t>
            </w:r>
            <w:r w:rsidR="00ED1FED">
              <w:rPr>
                <w:rFonts w:ascii="Calibri" w:eastAsia="Times New Roman" w:hAnsi="Calibri" w:cs="Calibri"/>
                <w:color w:val="000000"/>
              </w:rPr>
              <w:t xml:space="preserve">, Industry, </w:t>
            </w:r>
            <w:r w:rsidR="00B21685">
              <w:rPr>
                <w:rFonts w:ascii="Calibri" w:eastAsia="Times New Roman" w:hAnsi="Calibri" w:cs="Calibri"/>
                <w:color w:val="000000"/>
              </w:rPr>
              <w:t>Agriculture, Commercial</w:t>
            </w:r>
            <w:r>
              <w:rPr>
                <w:rFonts w:ascii="Calibri" w:eastAsia="Times New Roman" w:hAnsi="Calibri" w:cs="Calibri"/>
                <w:color w:val="000000"/>
              </w:rPr>
              <w:t>, Residential, Transportation</w:t>
            </w:r>
            <w:r w:rsidR="00B21685">
              <w:rPr>
                <w:rFonts w:ascii="Calibri" w:eastAsia="Times New Roman" w:hAnsi="Calibri" w:cs="Calibri"/>
                <w:color w:val="000000"/>
              </w:rPr>
              <w:t>,</w:t>
            </w:r>
            <w:r>
              <w:rPr>
                <w:rFonts w:ascii="Calibri" w:eastAsia="Times New Roman" w:hAnsi="Calibri" w:cs="Calibri"/>
                <w:color w:val="000000"/>
              </w:rPr>
              <w:t xml:space="preserve"> U.S. Territories</w:t>
            </w:r>
            <w:r w:rsidR="00B21685">
              <w:rPr>
                <w:rFonts w:ascii="Calibri" w:eastAsia="Times New Roman" w:hAnsi="Calibri" w:cs="Calibri"/>
                <w:color w:val="000000"/>
              </w:rPr>
              <w:t xml:space="preserve"> and Land-use Change and Forestry</w:t>
            </w:r>
            <w:r>
              <w:rPr>
                <w:rFonts w:ascii="Calibri" w:eastAsia="Times New Roman" w:hAnsi="Calibri" w:cs="Calibri"/>
                <w:color w:val="000000"/>
              </w:rPr>
              <w:t xml:space="preserve">.  </w:t>
            </w:r>
            <w:proofErr w:type="spellStart"/>
            <w:r>
              <w:rPr>
                <w:rFonts w:ascii="Calibri" w:eastAsia="Times New Roman" w:hAnsi="Calibri" w:cs="Calibri"/>
                <w:color w:val="000000"/>
              </w:rPr>
              <w:t>Econ_Sector</w:t>
            </w:r>
            <w:proofErr w:type="spellEnd"/>
            <w:r>
              <w:rPr>
                <w:rFonts w:ascii="Calibri" w:eastAsia="Times New Roman" w:hAnsi="Calibri" w:cs="Calibri"/>
                <w:color w:val="000000"/>
              </w:rPr>
              <w:t xml:space="preserve"> and </w:t>
            </w:r>
            <w:proofErr w:type="spellStart"/>
            <w:r>
              <w:rPr>
                <w:rFonts w:ascii="Calibri" w:eastAsia="Times New Roman" w:hAnsi="Calibri" w:cs="Calibri"/>
                <w:color w:val="000000"/>
              </w:rPr>
              <w:t>Econ_Source</w:t>
            </w:r>
            <w:proofErr w:type="spellEnd"/>
            <w:r>
              <w:rPr>
                <w:rFonts w:ascii="Calibri" w:eastAsia="Times New Roman" w:hAnsi="Calibri" w:cs="Calibri"/>
                <w:color w:val="000000"/>
              </w:rPr>
              <w:t xml:space="preserve"> designations allow data otherwise organized by IPPC guidelines to be arrayed by economic sector.</w:t>
            </w:r>
          </w:p>
        </w:tc>
      </w:tr>
      <w:tr w:rsidR="0083273E" w:rsidRPr="00830108" w14:paraId="362A495D" w14:textId="77777777" w:rsidTr="3D24D1E2">
        <w:trPr>
          <w:trHeight w:val="300"/>
        </w:trPr>
        <w:tc>
          <w:tcPr>
            <w:tcW w:w="1660" w:type="dxa"/>
            <w:shd w:val="clear" w:color="auto" w:fill="auto"/>
            <w:noWrap/>
            <w:vAlign w:val="center"/>
          </w:tcPr>
          <w:p w14:paraId="47EDBAA1" w14:textId="77777777" w:rsidR="0083273E" w:rsidRPr="00830108" w:rsidDel="00540147" w:rsidRDefault="0083273E" w:rsidP="006F5705">
            <w:pPr>
              <w:spacing w:after="0" w:line="240" w:lineRule="auto"/>
              <w:rPr>
                <w:rFonts w:ascii="Calibri" w:eastAsia="Times New Roman" w:hAnsi="Calibri" w:cs="Calibri"/>
                <w:color w:val="000000"/>
              </w:rPr>
            </w:pPr>
            <w:r w:rsidRPr="00CE481E">
              <w:rPr>
                <w:rFonts w:ascii="Calibri" w:eastAsia="Times New Roman" w:hAnsi="Calibri" w:cs="Calibri"/>
                <w:color w:val="000000"/>
              </w:rPr>
              <w:t>ECON_SOURCE</w:t>
            </w:r>
          </w:p>
        </w:tc>
        <w:tc>
          <w:tcPr>
            <w:tcW w:w="8600" w:type="dxa"/>
          </w:tcPr>
          <w:p w14:paraId="061D8956" w14:textId="7FC0BF23" w:rsidR="0083273E" w:rsidDel="00540147" w:rsidRDefault="0083273E" w:rsidP="006F5705">
            <w:pPr>
              <w:spacing w:after="0" w:line="240" w:lineRule="auto"/>
              <w:rPr>
                <w:rFonts w:ascii="Calibri" w:eastAsia="Times New Roman" w:hAnsi="Calibri" w:cs="Calibri"/>
                <w:color w:val="000000"/>
              </w:rPr>
            </w:pPr>
            <w:r>
              <w:rPr>
                <w:rFonts w:ascii="Calibri" w:eastAsia="Times New Roman" w:hAnsi="Calibri" w:cs="Calibri"/>
                <w:color w:val="000000"/>
              </w:rPr>
              <w:t xml:space="preserve">Economic source detail individual source within each sector.  These sources correspond to the IPCC sources but for this data view these source emissions have been allocated to economic sectors.  This column in concert with the </w:t>
            </w:r>
            <w:proofErr w:type="spellStart"/>
            <w:r>
              <w:rPr>
                <w:rFonts w:ascii="Calibri" w:eastAsia="Times New Roman" w:hAnsi="Calibri" w:cs="Calibri"/>
                <w:color w:val="000000"/>
              </w:rPr>
              <w:t>Econ_Sector</w:t>
            </w:r>
            <w:proofErr w:type="spellEnd"/>
            <w:r>
              <w:rPr>
                <w:rFonts w:ascii="Calibri" w:eastAsia="Times New Roman" w:hAnsi="Calibri" w:cs="Calibri"/>
                <w:color w:val="000000"/>
              </w:rPr>
              <w:t xml:space="preserve"> column allow data to be summarize</w:t>
            </w:r>
            <w:r w:rsidR="000C288A">
              <w:rPr>
                <w:rFonts w:ascii="Calibri" w:eastAsia="Times New Roman" w:hAnsi="Calibri" w:cs="Calibri"/>
                <w:color w:val="000000"/>
              </w:rPr>
              <w:t>d</w:t>
            </w:r>
            <w:r>
              <w:rPr>
                <w:rFonts w:ascii="Calibri" w:eastAsia="Times New Roman" w:hAnsi="Calibri" w:cs="Calibri"/>
                <w:color w:val="000000"/>
              </w:rPr>
              <w:t xml:space="preserve"> in manner consistent with the Economic Sector reports in the national inventory report (Table 2-10 - U.S. Greenhouse Gas Emissions Allocated to Economic Sectors)</w:t>
            </w:r>
          </w:p>
        </w:tc>
      </w:tr>
      <w:tr w:rsidR="0083273E" w:rsidRPr="00830108" w14:paraId="0D480485" w14:textId="77777777" w:rsidTr="3D24D1E2">
        <w:trPr>
          <w:trHeight w:val="300"/>
        </w:trPr>
        <w:tc>
          <w:tcPr>
            <w:tcW w:w="1660" w:type="dxa"/>
            <w:shd w:val="clear" w:color="auto" w:fill="auto"/>
            <w:noWrap/>
            <w:vAlign w:val="center"/>
            <w:hideMark/>
          </w:tcPr>
          <w:p w14:paraId="0F4D3334"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lastRenderedPageBreak/>
              <w:t>SECTOR</w:t>
            </w:r>
          </w:p>
        </w:tc>
        <w:tc>
          <w:tcPr>
            <w:tcW w:w="8600" w:type="dxa"/>
          </w:tcPr>
          <w:p w14:paraId="1FB21122" w14:textId="02AD549A" w:rsidR="0083273E" w:rsidRPr="00830108" w:rsidRDefault="00ED1FED" w:rsidP="006F5705">
            <w:pPr>
              <w:spacing w:after="0" w:line="240" w:lineRule="auto"/>
              <w:rPr>
                <w:rFonts w:ascii="Calibri" w:eastAsia="Times New Roman" w:hAnsi="Calibri" w:cs="Calibri"/>
                <w:color w:val="000000"/>
              </w:rPr>
            </w:pPr>
            <w:r>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  Energy-Excluded is not included in the view.</w:t>
            </w:r>
          </w:p>
        </w:tc>
      </w:tr>
      <w:tr w:rsidR="0083273E" w:rsidRPr="00830108" w14:paraId="5C37975F" w14:textId="77777777" w:rsidTr="3D24D1E2">
        <w:trPr>
          <w:trHeight w:val="300"/>
        </w:trPr>
        <w:tc>
          <w:tcPr>
            <w:tcW w:w="1660" w:type="dxa"/>
            <w:shd w:val="clear" w:color="auto" w:fill="auto"/>
            <w:noWrap/>
            <w:vAlign w:val="center"/>
            <w:hideMark/>
          </w:tcPr>
          <w:p w14:paraId="1EE21A84"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SUBSECTOR</w:t>
            </w:r>
          </w:p>
        </w:tc>
        <w:tc>
          <w:tcPr>
            <w:tcW w:w="8600" w:type="dxa"/>
          </w:tcPr>
          <w:p w14:paraId="631FF645" w14:textId="022ED205" w:rsidR="0083273E" w:rsidRPr="00830108" w:rsidRDefault="00ED1FED" w:rsidP="002E7CD3">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  Memo Items are not included in this</w:t>
            </w:r>
            <w:r w:rsidRPr="00ED1FED">
              <w:rPr>
                <w:rFonts w:ascii="Calibri" w:eastAsia="Times New Roman" w:hAnsi="Calibri" w:cs="Calibri"/>
                <w:color w:val="000000"/>
              </w:rPr>
              <w:t xml:space="preserve"> view.</w:t>
            </w:r>
          </w:p>
        </w:tc>
      </w:tr>
      <w:tr w:rsidR="0083273E" w:rsidRPr="00830108" w14:paraId="28CFAD0C" w14:textId="77777777" w:rsidTr="3D24D1E2">
        <w:trPr>
          <w:trHeight w:val="300"/>
        </w:trPr>
        <w:tc>
          <w:tcPr>
            <w:tcW w:w="1660" w:type="dxa"/>
            <w:shd w:val="clear" w:color="auto" w:fill="auto"/>
            <w:noWrap/>
            <w:vAlign w:val="center"/>
            <w:hideMark/>
          </w:tcPr>
          <w:p w14:paraId="5BB6FD57"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CATEGORY</w:t>
            </w:r>
          </w:p>
        </w:tc>
        <w:tc>
          <w:tcPr>
            <w:tcW w:w="8600" w:type="dxa"/>
          </w:tcPr>
          <w:p w14:paraId="1621C6AE" w14:textId="61B4B09F" w:rsidR="0083273E" w:rsidRPr="00830108" w:rsidRDefault="00ED1FED" w:rsidP="002E7CD3">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w:t>
            </w:r>
          </w:p>
        </w:tc>
      </w:tr>
      <w:tr w:rsidR="0083273E" w:rsidRPr="00830108" w14:paraId="440D4E5B" w14:textId="77777777" w:rsidTr="3D24D1E2">
        <w:trPr>
          <w:trHeight w:val="300"/>
        </w:trPr>
        <w:tc>
          <w:tcPr>
            <w:tcW w:w="1660" w:type="dxa"/>
            <w:shd w:val="clear" w:color="auto" w:fill="auto"/>
            <w:noWrap/>
            <w:vAlign w:val="center"/>
            <w:hideMark/>
          </w:tcPr>
          <w:p w14:paraId="422E62CD"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SUBCATEGORY1</w:t>
            </w:r>
          </w:p>
        </w:tc>
        <w:tc>
          <w:tcPr>
            <w:tcW w:w="8600" w:type="dxa"/>
            <w:vMerge w:val="restart"/>
            <w:vAlign w:val="center"/>
          </w:tcPr>
          <w:p w14:paraId="08912A38" w14:textId="568E27A2" w:rsidR="0083273E" w:rsidRPr="00830108" w:rsidRDefault="00ED1FED" w:rsidP="006F5705">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w:t>
            </w:r>
          </w:p>
        </w:tc>
      </w:tr>
      <w:tr w:rsidR="0083273E" w:rsidRPr="00830108" w14:paraId="00161DAF" w14:textId="77777777" w:rsidTr="3D24D1E2">
        <w:trPr>
          <w:trHeight w:val="300"/>
        </w:trPr>
        <w:tc>
          <w:tcPr>
            <w:tcW w:w="1660" w:type="dxa"/>
            <w:shd w:val="clear" w:color="auto" w:fill="auto"/>
            <w:noWrap/>
            <w:vAlign w:val="center"/>
            <w:hideMark/>
          </w:tcPr>
          <w:p w14:paraId="4D83D2BF"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SUBCATEGORY2</w:t>
            </w:r>
          </w:p>
        </w:tc>
        <w:tc>
          <w:tcPr>
            <w:tcW w:w="8600" w:type="dxa"/>
            <w:vMerge/>
          </w:tcPr>
          <w:p w14:paraId="5538D37C" w14:textId="77777777" w:rsidR="0083273E" w:rsidRPr="00830108" w:rsidRDefault="0083273E" w:rsidP="006F5705">
            <w:pPr>
              <w:spacing w:after="0" w:line="240" w:lineRule="auto"/>
              <w:rPr>
                <w:rFonts w:ascii="Calibri" w:eastAsia="Times New Roman" w:hAnsi="Calibri" w:cs="Calibri"/>
                <w:color w:val="000000"/>
              </w:rPr>
            </w:pPr>
          </w:p>
        </w:tc>
      </w:tr>
      <w:tr w:rsidR="0083273E" w:rsidRPr="00830108" w14:paraId="1CCEA3D6" w14:textId="77777777" w:rsidTr="3D24D1E2">
        <w:trPr>
          <w:trHeight w:val="300"/>
        </w:trPr>
        <w:tc>
          <w:tcPr>
            <w:tcW w:w="1660" w:type="dxa"/>
            <w:shd w:val="clear" w:color="auto" w:fill="auto"/>
            <w:noWrap/>
            <w:vAlign w:val="center"/>
            <w:hideMark/>
          </w:tcPr>
          <w:p w14:paraId="6B7D69AF"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SUBCATEGORY3</w:t>
            </w:r>
          </w:p>
        </w:tc>
        <w:tc>
          <w:tcPr>
            <w:tcW w:w="8600" w:type="dxa"/>
            <w:vMerge/>
          </w:tcPr>
          <w:p w14:paraId="454C57BC" w14:textId="77777777" w:rsidR="0083273E" w:rsidRPr="00830108" w:rsidRDefault="0083273E" w:rsidP="006F5705">
            <w:pPr>
              <w:spacing w:after="0" w:line="240" w:lineRule="auto"/>
              <w:rPr>
                <w:rFonts w:ascii="Calibri" w:eastAsia="Times New Roman" w:hAnsi="Calibri" w:cs="Calibri"/>
                <w:color w:val="000000"/>
              </w:rPr>
            </w:pPr>
          </w:p>
        </w:tc>
      </w:tr>
      <w:tr w:rsidR="0083273E" w:rsidRPr="00830108" w14:paraId="3EAE0095" w14:textId="77777777" w:rsidTr="3D24D1E2">
        <w:trPr>
          <w:trHeight w:val="300"/>
        </w:trPr>
        <w:tc>
          <w:tcPr>
            <w:tcW w:w="1660" w:type="dxa"/>
            <w:shd w:val="clear" w:color="auto" w:fill="auto"/>
            <w:noWrap/>
            <w:vAlign w:val="center"/>
            <w:hideMark/>
          </w:tcPr>
          <w:p w14:paraId="3E7008BB"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SUBCATEGORY4</w:t>
            </w:r>
          </w:p>
        </w:tc>
        <w:tc>
          <w:tcPr>
            <w:tcW w:w="8600" w:type="dxa"/>
            <w:vMerge/>
          </w:tcPr>
          <w:p w14:paraId="6B0BCC6A" w14:textId="77777777" w:rsidR="0083273E" w:rsidRPr="00830108" w:rsidRDefault="0083273E" w:rsidP="006F5705">
            <w:pPr>
              <w:spacing w:after="0" w:line="240" w:lineRule="auto"/>
              <w:rPr>
                <w:rFonts w:ascii="Calibri" w:eastAsia="Times New Roman" w:hAnsi="Calibri" w:cs="Calibri"/>
                <w:color w:val="000000"/>
              </w:rPr>
            </w:pPr>
          </w:p>
        </w:tc>
      </w:tr>
      <w:tr w:rsidR="00296BA0" w:rsidRPr="00830108" w14:paraId="34AC032A" w14:textId="77777777" w:rsidTr="3D24D1E2">
        <w:trPr>
          <w:trHeight w:val="300"/>
        </w:trPr>
        <w:tc>
          <w:tcPr>
            <w:tcW w:w="1660" w:type="dxa"/>
            <w:shd w:val="clear" w:color="auto" w:fill="auto"/>
            <w:noWrap/>
            <w:vAlign w:val="center"/>
          </w:tcPr>
          <w:p w14:paraId="493BD45A" w14:textId="2A6E88B1" w:rsidR="00296BA0" w:rsidRPr="00830108" w:rsidRDefault="00296BA0"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w:t>
            </w:r>
            <w:r>
              <w:rPr>
                <w:rFonts w:ascii="Calibri" w:eastAsia="Times New Roman" w:hAnsi="Calibri" w:cs="Calibri"/>
                <w:color w:val="000000"/>
              </w:rPr>
              <w:t>5</w:t>
            </w:r>
          </w:p>
        </w:tc>
        <w:tc>
          <w:tcPr>
            <w:tcW w:w="8600" w:type="dxa"/>
            <w:vMerge/>
          </w:tcPr>
          <w:p w14:paraId="174E5F55" w14:textId="77777777" w:rsidR="00296BA0" w:rsidRPr="00830108" w:rsidRDefault="00296BA0" w:rsidP="006F5705">
            <w:pPr>
              <w:spacing w:after="0" w:line="240" w:lineRule="auto"/>
              <w:rPr>
                <w:rFonts w:ascii="Calibri" w:eastAsia="Times New Roman" w:hAnsi="Calibri" w:cs="Calibri"/>
                <w:color w:val="000000"/>
              </w:rPr>
            </w:pPr>
          </w:p>
        </w:tc>
      </w:tr>
      <w:tr w:rsidR="00ED1FED" w:rsidRPr="00830108" w14:paraId="49073A39" w14:textId="77777777" w:rsidTr="3D24D1E2">
        <w:trPr>
          <w:trHeight w:val="300"/>
        </w:trPr>
        <w:tc>
          <w:tcPr>
            <w:tcW w:w="1660" w:type="dxa"/>
            <w:shd w:val="clear" w:color="auto" w:fill="auto"/>
            <w:noWrap/>
            <w:vAlign w:val="center"/>
            <w:hideMark/>
          </w:tcPr>
          <w:p w14:paraId="34593A8F" w14:textId="397337FA" w:rsidR="00ED1FED" w:rsidRPr="00830108" w:rsidRDefault="00ED1FED" w:rsidP="00ED1FED">
            <w:pPr>
              <w:spacing w:after="0" w:line="240" w:lineRule="auto"/>
              <w:rPr>
                <w:rFonts w:ascii="Calibri" w:eastAsia="Times New Roman" w:hAnsi="Calibri" w:cs="Calibri"/>
                <w:color w:val="000000"/>
              </w:rPr>
            </w:pPr>
            <w:r w:rsidRPr="00830108">
              <w:rPr>
                <w:rFonts w:ascii="Calibri" w:eastAsia="Times New Roman" w:hAnsi="Calibri" w:cs="Calibri"/>
                <w:color w:val="000000"/>
              </w:rPr>
              <w:t>FUEL</w:t>
            </w:r>
            <w:r w:rsidR="00296BA0">
              <w:rPr>
                <w:rFonts w:ascii="Calibri" w:eastAsia="Times New Roman" w:hAnsi="Calibri" w:cs="Calibri"/>
                <w:color w:val="000000"/>
              </w:rPr>
              <w:t>1</w:t>
            </w:r>
          </w:p>
        </w:tc>
        <w:tc>
          <w:tcPr>
            <w:tcW w:w="8600" w:type="dxa"/>
          </w:tcPr>
          <w:p w14:paraId="5E283F0A" w14:textId="7CDF8A8E" w:rsidR="00ED1FED" w:rsidRPr="00830108" w:rsidRDefault="00ED1FED" w:rsidP="00ED1FED">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w:t>
            </w:r>
          </w:p>
        </w:tc>
      </w:tr>
      <w:tr w:rsidR="00296BA0" w:rsidRPr="00830108" w14:paraId="623AAB01" w14:textId="77777777" w:rsidTr="3D24D1E2">
        <w:trPr>
          <w:trHeight w:val="300"/>
        </w:trPr>
        <w:tc>
          <w:tcPr>
            <w:tcW w:w="1660" w:type="dxa"/>
            <w:shd w:val="clear" w:color="auto" w:fill="auto"/>
            <w:noWrap/>
            <w:vAlign w:val="center"/>
          </w:tcPr>
          <w:p w14:paraId="0D80710F" w14:textId="13BABC21" w:rsidR="00296BA0" w:rsidRPr="00830108" w:rsidRDefault="00296BA0" w:rsidP="00296BA0">
            <w:pPr>
              <w:spacing w:after="0" w:line="240" w:lineRule="auto"/>
              <w:rPr>
                <w:rFonts w:ascii="Calibri" w:eastAsia="Times New Roman" w:hAnsi="Calibri" w:cs="Calibri"/>
                <w:color w:val="000000"/>
              </w:rPr>
            </w:pPr>
            <w:r w:rsidRPr="00830108">
              <w:rPr>
                <w:rFonts w:ascii="Calibri" w:eastAsia="Times New Roman" w:hAnsi="Calibri" w:cs="Calibri"/>
                <w:color w:val="000000"/>
              </w:rPr>
              <w:t>FUEL</w:t>
            </w:r>
            <w:r>
              <w:rPr>
                <w:rFonts w:ascii="Calibri" w:eastAsia="Times New Roman" w:hAnsi="Calibri" w:cs="Calibri"/>
                <w:color w:val="000000"/>
              </w:rPr>
              <w:t>2</w:t>
            </w:r>
          </w:p>
        </w:tc>
        <w:tc>
          <w:tcPr>
            <w:tcW w:w="8600" w:type="dxa"/>
          </w:tcPr>
          <w:p w14:paraId="137DF55D" w14:textId="4877A704" w:rsidR="00296BA0" w:rsidRPr="009D7487" w:rsidRDefault="00296BA0" w:rsidP="00296BA0">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Pr>
                <w:rFonts w:ascii="Calibri" w:eastAsia="Times New Roman" w:hAnsi="Calibri" w:cs="Calibri"/>
                <w:color w:val="000000"/>
              </w:rPr>
              <w:t>UNFCCC-IPCC Sectors.</w:t>
            </w:r>
          </w:p>
        </w:tc>
      </w:tr>
      <w:tr w:rsidR="00ED1FED" w:rsidRPr="00830108" w14:paraId="48CBF696" w14:textId="77777777" w:rsidTr="3D24D1E2">
        <w:trPr>
          <w:trHeight w:val="300"/>
        </w:trPr>
        <w:tc>
          <w:tcPr>
            <w:tcW w:w="1660" w:type="dxa"/>
            <w:shd w:val="clear" w:color="auto" w:fill="auto"/>
            <w:noWrap/>
            <w:vAlign w:val="center"/>
            <w:hideMark/>
          </w:tcPr>
          <w:p w14:paraId="20684C87" w14:textId="55E41472" w:rsidR="00296BA0" w:rsidRDefault="00296BA0" w:rsidP="00296BA0">
            <w:pPr>
              <w:spacing w:after="0" w:line="240" w:lineRule="auto"/>
              <w:rPr>
                <w:rFonts w:ascii="Calibri" w:eastAsia="Times New Roman" w:hAnsi="Calibri" w:cs="Calibri"/>
                <w:color w:val="000000"/>
              </w:rPr>
            </w:pPr>
            <w:r>
              <w:rPr>
                <w:rFonts w:ascii="Calibri" w:eastAsia="Times New Roman" w:hAnsi="Calibri" w:cs="Calibri"/>
                <w:color w:val="000000"/>
              </w:rPr>
              <w:t>GEO_REF</w:t>
            </w:r>
          </w:p>
          <w:p w14:paraId="35518382" w14:textId="7D8AFF53" w:rsidR="00ED1FED" w:rsidRPr="00830108" w:rsidRDefault="00ED1FED" w:rsidP="00ED1FED">
            <w:pPr>
              <w:spacing w:after="0" w:line="240" w:lineRule="auto"/>
              <w:rPr>
                <w:rFonts w:ascii="Calibri" w:eastAsia="Times New Roman" w:hAnsi="Calibri" w:cs="Calibri"/>
                <w:color w:val="000000"/>
              </w:rPr>
            </w:pPr>
          </w:p>
        </w:tc>
        <w:tc>
          <w:tcPr>
            <w:tcW w:w="8600" w:type="dxa"/>
          </w:tcPr>
          <w:p w14:paraId="64DB36A3" w14:textId="15B1119A" w:rsidR="00ED1FED" w:rsidRPr="009D7487" w:rsidRDefault="00C347D6" w:rsidP="009D7487">
            <w:pPr>
              <w:spacing w:after="0" w:line="240" w:lineRule="auto"/>
              <w:rPr>
                <w:rFonts w:ascii="Calibri" w:eastAsia="Times New Roman" w:hAnsi="Calibri" w:cs="Calibri"/>
                <w:color w:val="000000"/>
              </w:rPr>
            </w:pPr>
            <w:r w:rsidRPr="009D7487">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sidRPr="009D7487">
              <w:rPr>
                <w:rFonts w:ascii="Calibri" w:eastAsia="Times New Roman" w:hAnsi="Calibri" w:cs="Calibri"/>
                <w:color w:val="000000"/>
              </w:rPr>
              <w:t>-IPCC Sectors.</w:t>
            </w:r>
          </w:p>
        </w:tc>
      </w:tr>
      <w:tr w:rsidR="0083273E" w:rsidRPr="00830108" w14:paraId="0366F453" w14:textId="77777777" w:rsidTr="3D24D1E2">
        <w:trPr>
          <w:trHeight w:val="300"/>
        </w:trPr>
        <w:tc>
          <w:tcPr>
            <w:tcW w:w="1660" w:type="dxa"/>
            <w:shd w:val="clear" w:color="auto" w:fill="auto"/>
            <w:noWrap/>
            <w:vAlign w:val="center"/>
            <w:hideMark/>
          </w:tcPr>
          <w:p w14:paraId="53BFBD7F" w14:textId="77777777" w:rsidR="0083273E" w:rsidRPr="00830108" w:rsidRDefault="0083273E" w:rsidP="006F5705">
            <w:pPr>
              <w:spacing w:after="0" w:line="240" w:lineRule="auto"/>
              <w:rPr>
                <w:rFonts w:ascii="Calibri" w:eastAsia="Times New Roman" w:hAnsi="Calibri" w:cs="Calibri"/>
                <w:color w:val="000000"/>
              </w:rPr>
            </w:pPr>
            <w:r w:rsidRPr="00830108">
              <w:rPr>
                <w:rFonts w:ascii="Calibri" w:eastAsia="Times New Roman" w:hAnsi="Calibri" w:cs="Calibri"/>
                <w:color w:val="000000"/>
              </w:rPr>
              <w:t>GHG</w:t>
            </w:r>
          </w:p>
        </w:tc>
        <w:tc>
          <w:tcPr>
            <w:tcW w:w="8600" w:type="dxa"/>
          </w:tcPr>
          <w:p w14:paraId="7DD58547" w14:textId="283BF552" w:rsidR="0083273E" w:rsidRPr="009D7487" w:rsidRDefault="00C347D6" w:rsidP="006F5705">
            <w:pPr>
              <w:spacing w:after="0" w:line="240" w:lineRule="auto"/>
              <w:rPr>
                <w:rFonts w:ascii="Calibri" w:eastAsia="Times New Roman" w:hAnsi="Calibri" w:cs="Calibri"/>
                <w: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w:t>
            </w:r>
            <w:r w:rsidR="00821E5D">
              <w:rPr>
                <w:rFonts w:ascii="Calibri" w:eastAsia="Times New Roman" w:hAnsi="Calibri" w:cs="Calibri"/>
                <w:color w:val="000000"/>
              </w:rPr>
              <w:t xml:space="preserve"> For this view</w:t>
            </w:r>
            <w:r w:rsidR="00386FC9">
              <w:rPr>
                <w:rFonts w:ascii="Calibri" w:eastAsia="Times New Roman" w:hAnsi="Calibri" w:cs="Calibri"/>
                <w:color w:val="000000"/>
              </w:rPr>
              <w:t>,</w:t>
            </w:r>
            <w:r w:rsidR="00821E5D">
              <w:rPr>
                <w:rFonts w:ascii="Calibri" w:eastAsia="Times New Roman" w:hAnsi="Calibri" w:cs="Calibri"/>
                <w:color w:val="000000"/>
              </w:rPr>
              <w:t xml:space="preserve"> emissions from </w:t>
            </w:r>
            <w:r w:rsidR="00821E5D" w:rsidRPr="00821E5D">
              <w:rPr>
                <w:rFonts w:ascii="Calibri" w:eastAsia="Times New Roman" w:hAnsi="Calibri" w:cs="Calibri"/>
                <w:color w:val="000000"/>
              </w:rPr>
              <w:t>Substitution of Ozone Depleting Substances</w:t>
            </w:r>
            <w:r w:rsidR="00821E5D">
              <w:rPr>
                <w:rFonts w:ascii="Calibri" w:eastAsia="Times New Roman" w:hAnsi="Calibri" w:cs="Calibri"/>
                <w:color w:val="000000"/>
              </w:rPr>
              <w:t xml:space="preserve"> are aggregated by economic sector and present</w:t>
            </w:r>
            <w:r w:rsidR="000C288A">
              <w:rPr>
                <w:rFonts w:ascii="Calibri" w:eastAsia="Times New Roman" w:hAnsi="Calibri" w:cs="Calibri"/>
                <w:color w:val="000000"/>
              </w:rPr>
              <w:t>ed</w:t>
            </w:r>
            <w:r w:rsidR="00821E5D">
              <w:rPr>
                <w:rFonts w:ascii="Calibri" w:eastAsia="Times New Roman" w:hAnsi="Calibri" w:cs="Calibri"/>
                <w:color w:val="000000"/>
              </w:rPr>
              <w:t xml:space="preserve"> as emission total for that sector by state</w:t>
            </w:r>
            <w:r w:rsidR="00376355">
              <w:rPr>
                <w:rFonts w:ascii="Calibri" w:eastAsia="Times New Roman" w:hAnsi="Calibri" w:cs="Calibri"/>
                <w:color w:val="000000"/>
              </w:rPr>
              <w:t>.  Emissions for this source are presented with the gas name “CO</w:t>
            </w:r>
            <w:r w:rsidR="00376355" w:rsidRPr="0064263B">
              <w:rPr>
                <w:rFonts w:ascii="Calibri" w:eastAsia="Times New Roman" w:hAnsi="Calibri" w:cs="Calibri"/>
                <w:color w:val="000000"/>
                <w:vertAlign w:val="subscript"/>
              </w:rPr>
              <w:t>2</w:t>
            </w:r>
            <w:r w:rsidR="00376355">
              <w:rPr>
                <w:rFonts w:ascii="Calibri" w:eastAsia="Times New Roman" w:hAnsi="Calibri" w:cs="Calibri"/>
                <w:color w:val="000000"/>
              </w:rPr>
              <w:t>e” because these emission</w:t>
            </w:r>
            <w:r w:rsidR="00CE4602">
              <w:rPr>
                <w:rFonts w:ascii="Calibri" w:eastAsia="Times New Roman" w:hAnsi="Calibri" w:cs="Calibri"/>
                <w:color w:val="000000"/>
              </w:rPr>
              <w:t>s</w:t>
            </w:r>
            <w:r w:rsidR="008C5F76">
              <w:rPr>
                <w:rFonts w:ascii="Calibri" w:eastAsia="Times New Roman" w:hAnsi="Calibri" w:cs="Calibri"/>
                <w:color w:val="000000"/>
              </w:rPr>
              <w:t xml:space="preserve"> are</w:t>
            </w:r>
            <w:r w:rsidR="00376355">
              <w:rPr>
                <w:rFonts w:ascii="Calibri" w:eastAsia="Times New Roman" w:hAnsi="Calibri" w:cs="Calibri"/>
                <w:color w:val="000000"/>
              </w:rPr>
              <w:t xml:space="preserve"> aggregate</w:t>
            </w:r>
            <w:r w:rsidR="00386FC9">
              <w:rPr>
                <w:rFonts w:ascii="Calibri" w:eastAsia="Times New Roman" w:hAnsi="Calibri" w:cs="Calibri"/>
                <w:color w:val="000000"/>
              </w:rPr>
              <w:t>s of</w:t>
            </w:r>
            <w:r w:rsidR="00376355">
              <w:rPr>
                <w:rFonts w:ascii="Calibri" w:eastAsia="Times New Roman" w:hAnsi="Calibri" w:cs="Calibri"/>
                <w:color w:val="000000"/>
              </w:rPr>
              <w:t xml:space="preserve"> multiple gases.</w:t>
            </w:r>
          </w:p>
        </w:tc>
      </w:tr>
      <w:tr w:rsidR="00FB6684" w:rsidRPr="00830108" w14:paraId="002518E9" w14:textId="77777777" w:rsidTr="3D24D1E2">
        <w:trPr>
          <w:trHeight w:val="300"/>
        </w:trPr>
        <w:tc>
          <w:tcPr>
            <w:tcW w:w="1660" w:type="dxa"/>
            <w:shd w:val="clear" w:color="auto" w:fill="auto"/>
            <w:noWrap/>
            <w:vAlign w:val="center"/>
          </w:tcPr>
          <w:p w14:paraId="165C0B84" w14:textId="26E6C99D" w:rsidR="00FB6684" w:rsidRPr="00830108" w:rsidRDefault="00FB6684" w:rsidP="00FB6684">
            <w:pPr>
              <w:spacing w:after="0" w:line="240" w:lineRule="auto"/>
              <w:rPr>
                <w:rFonts w:ascii="Calibri" w:eastAsia="Times New Roman" w:hAnsi="Calibri" w:cs="Calibri"/>
                <w:color w:val="000000"/>
              </w:rPr>
            </w:pPr>
            <w:r>
              <w:rPr>
                <w:rFonts w:ascii="Calibri" w:eastAsia="Times New Roman" w:hAnsi="Calibri" w:cs="Calibri"/>
                <w:color w:val="000000"/>
              </w:rPr>
              <w:t>GHG Category</w:t>
            </w:r>
          </w:p>
        </w:tc>
        <w:tc>
          <w:tcPr>
            <w:tcW w:w="8600" w:type="dxa"/>
          </w:tcPr>
          <w:p w14:paraId="64327E53" w14:textId="05BA3F4A" w:rsidR="00FB6684" w:rsidRPr="00ED1FED" w:rsidRDefault="00FB6684" w:rsidP="00FB6684">
            <w:pPr>
              <w:spacing w:after="0" w:line="240" w:lineRule="auto"/>
              <w:rPr>
                <w:rFonts w:ascii="Calibri" w:eastAsia="Times New Roman" w:hAnsi="Calibri" w:cs="Calibri"/>
                <w:color w:val="000000"/>
              </w:rPr>
            </w:pPr>
            <w:r w:rsidRPr="009D7487">
              <w:rPr>
                <w:rFonts w:ascii="Calibri" w:eastAsia="Times New Roman" w:hAnsi="Calibri" w:cs="Calibri"/>
                <w:color w:val="000000"/>
              </w:rPr>
              <w:t xml:space="preserve">As described for Data by </w:t>
            </w:r>
            <w:r>
              <w:rPr>
                <w:rFonts w:ascii="Calibri" w:eastAsia="Times New Roman" w:hAnsi="Calibri" w:cs="Calibri"/>
                <w:color w:val="000000"/>
              </w:rPr>
              <w:t>UNFCCC</w:t>
            </w:r>
            <w:r w:rsidRPr="009D7487">
              <w:rPr>
                <w:rFonts w:ascii="Calibri" w:eastAsia="Times New Roman" w:hAnsi="Calibri" w:cs="Calibri"/>
                <w:color w:val="000000"/>
              </w:rPr>
              <w:t>-IPCC Sectors.</w:t>
            </w:r>
          </w:p>
        </w:tc>
      </w:tr>
      <w:tr w:rsidR="00FB6684" w:rsidRPr="00830108" w14:paraId="10196354" w14:textId="77777777" w:rsidTr="3D24D1E2">
        <w:trPr>
          <w:trHeight w:val="300"/>
        </w:trPr>
        <w:tc>
          <w:tcPr>
            <w:tcW w:w="1660" w:type="dxa"/>
            <w:shd w:val="clear" w:color="auto" w:fill="auto"/>
            <w:noWrap/>
            <w:vAlign w:val="center"/>
            <w:hideMark/>
          </w:tcPr>
          <w:p w14:paraId="1FB7CDA0" w14:textId="7B508BFE" w:rsidR="00FB6684" w:rsidRPr="00830108" w:rsidRDefault="00FB6684" w:rsidP="00FB6684">
            <w:pPr>
              <w:spacing w:after="0" w:line="240" w:lineRule="auto"/>
              <w:rPr>
                <w:rFonts w:ascii="Calibri" w:eastAsia="Times New Roman" w:hAnsi="Calibri" w:cs="Calibri"/>
                <w:color w:val="000000"/>
              </w:rPr>
            </w:pPr>
            <w:r w:rsidRPr="00830108">
              <w:rPr>
                <w:rFonts w:ascii="Calibri" w:eastAsia="Times New Roman" w:hAnsi="Calibri" w:cs="Calibri"/>
                <w:color w:val="000000"/>
              </w:rPr>
              <w:t>Y1990</w:t>
            </w:r>
            <w:r>
              <w:rPr>
                <w:rFonts w:ascii="Calibri" w:eastAsia="Times New Roman" w:hAnsi="Calibri" w:cs="Calibri"/>
                <w:color w:val="000000"/>
              </w:rPr>
              <w:t xml:space="preserve"> – Y2022</w:t>
            </w:r>
          </w:p>
        </w:tc>
        <w:tc>
          <w:tcPr>
            <w:tcW w:w="8600" w:type="dxa"/>
          </w:tcPr>
          <w:p w14:paraId="617CE992" w14:textId="3F397781" w:rsidR="00FB6684" w:rsidRPr="00E74E4F" w:rsidRDefault="00FB6684" w:rsidP="3D24D1E2">
            <w:pPr>
              <w:rPr>
                <w:rFonts w:ascii="Calibri" w:eastAsia="Times New Roman" w:hAnsi="Calibri" w:cs="Calibri"/>
                <w:color w:val="000000" w:themeColor="text1"/>
              </w:rPr>
            </w:pPr>
            <w:r w:rsidRPr="3D24D1E2">
              <w:rPr>
                <w:rFonts w:ascii="Calibri" w:eastAsia="Times New Roman" w:hAnsi="Calibri" w:cs="Calibri"/>
                <w:color w:val="000000" w:themeColor="text1"/>
              </w:rPr>
              <w:t>As described for Data by UNFCCC-IPCC Sectors. Emission values for certain mobile sources are presented as negative numbers in the Transportation Sector (Subcategories: Mobile Non-Highway Other, Mobile Non-Highway Construction, and Mobile Non-Highway Farm Equipment).  These instances are not actual sinks but rather are adjustments to avoid double counting of emissions</w:t>
            </w:r>
            <w:r w:rsidR="000C288A" w:rsidRPr="3D24D1E2">
              <w:rPr>
                <w:rFonts w:ascii="Calibri" w:eastAsia="Times New Roman" w:hAnsi="Calibri" w:cs="Calibri"/>
                <w:color w:val="000000" w:themeColor="text1"/>
              </w:rPr>
              <w:t xml:space="preserve"> in the Agricultural Econ Sector</w:t>
            </w:r>
            <w:r w:rsidRPr="3D24D1E2">
              <w:rPr>
                <w:rFonts w:ascii="Calibri" w:eastAsia="Times New Roman" w:hAnsi="Calibri" w:cs="Calibri"/>
                <w:color w:val="000000" w:themeColor="text1"/>
              </w:rPr>
              <w:t xml:space="preserve">.  </w:t>
            </w:r>
            <w:r w:rsidR="668BAE43" w:rsidRPr="3D24D1E2">
              <w:rPr>
                <w:rFonts w:ascii="Calibri" w:eastAsia="Times New Roman" w:hAnsi="Calibri" w:cs="Calibri"/>
                <w:color w:val="000000" w:themeColor="text1"/>
              </w:rPr>
              <w:t xml:space="preserve">The Agriculture economic sector includes energy use emissions that are not included as part of the Agriculture IPCC sector, those emissions are included under the Energy IPCC sector.  Therefore, for the economic sector calculations the emissions need to be subtracted from energy and added to agriculture. </w:t>
            </w:r>
            <w:r w:rsidRPr="3D24D1E2">
              <w:rPr>
                <w:rFonts w:ascii="Calibri" w:eastAsia="Times New Roman" w:hAnsi="Calibri" w:cs="Calibri"/>
                <w:color w:val="000000" w:themeColor="text1"/>
              </w:rPr>
              <w:t xml:space="preserve">When analyzing these sources users should aggregate at the </w:t>
            </w:r>
            <w:proofErr w:type="spellStart"/>
            <w:r w:rsidRPr="3D24D1E2">
              <w:rPr>
                <w:rFonts w:ascii="Calibri" w:eastAsia="Times New Roman" w:hAnsi="Calibri" w:cs="Calibri"/>
                <w:color w:val="000000" w:themeColor="text1"/>
              </w:rPr>
              <w:t>Econ_Source</w:t>
            </w:r>
            <w:proofErr w:type="spellEnd"/>
            <w:r w:rsidRPr="3D24D1E2">
              <w:rPr>
                <w:rFonts w:ascii="Calibri" w:eastAsia="Times New Roman" w:hAnsi="Calibri" w:cs="Calibri"/>
                <w:color w:val="000000" w:themeColor="text1"/>
              </w:rPr>
              <w:t xml:space="preserve"> level rather than displaying these values separately. </w:t>
            </w:r>
          </w:p>
        </w:tc>
      </w:tr>
      <w:tr w:rsidR="00FB6684" w:rsidRPr="00830108" w14:paraId="3B5CE02D" w14:textId="77777777" w:rsidTr="3D24D1E2">
        <w:trPr>
          <w:trHeight w:val="1101"/>
        </w:trPr>
        <w:tc>
          <w:tcPr>
            <w:tcW w:w="1660" w:type="dxa"/>
            <w:shd w:val="clear" w:color="auto" w:fill="auto"/>
            <w:noWrap/>
            <w:vAlign w:val="center"/>
          </w:tcPr>
          <w:p w14:paraId="0777555B" w14:textId="198F5144" w:rsidR="00FB6684" w:rsidRPr="00830108" w:rsidRDefault="00FB6684" w:rsidP="00FB668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RowNumber</w:t>
            </w:r>
            <w:proofErr w:type="spellEnd"/>
          </w:p>
        </w:tc>
        <w:tc>
          <w:tcPr>
            <w:tcW w:w="8600" w:type="dxa"/>
          </w:tcPr>
          <w:p w14:paraId="08122688" w14:textId="07570E58" w:rsidR="00FB6684" w:rsidRPr="00ED1FED" w:rsidRDefault="00FB6684" w:rsidP="00FB6684">
            <w:pPr>
              <w:rPr>
                <w:rFonts w:ascii="Calibri" w:eastAsia="Times New Roman" w:hAnsi="Calibri" w:cs="Calibri"/>
                <w:color w:val="000000"/>
              </w:rPr>
            </w:pP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are provided to link data from the Data by UNFCCC_IPCC Sector Tab and Data </w:t>
            </w:r>
            <w:proofErr w:type="spellStart"/>
            <w:r>
              <w:rPr>
                <w:rFonts w:ascii="Calibri" w:eastAsia="Times New Roman" w:hAnsi="Calibri" w:cs="Calibri"/>
                <w:color w:val="000000"/>
              </w:rPr>
              <w:t>byEcon</w:t>
            </w:r>
            <w:proofErr w:type="spellEnd"/>
            <w:r>
              <w:rPr>
                <w:rFonts w:ascii="Calibri" w:eastAsia="Times New Roman" w:hAnsi="Calibri" w:cs="Calibri"/>
                <w:color w:val="000000"/>
              </w:rPr>
              <w:t xml:space="preserve"> Sect tab with the Annotations tab.  To determine if emissions </w:t>
            </w:r>
            <w:proofErr w:type="gramStart"/>
            <w:r>
              <w:rPr>
                <w:rFonts w:ascii="Calibri" w:eastAsia="Times New Roman" w:hAnsi="Calibri" w:cs="Calibri"/>
                <w:color w:val="000000"/>
              </w:rPr>
              <w:t>numbers</w:t>
            </w:r>
            <w:proofErr w:type="gramEnd"/>
            <w:r>
              <w:rPr>
                <w:rFonts w:ascii="Calibri" w:eastAsia="Times New Roman" w:hAnsi="Calibri" w:cs="Calibri"/>
                <w:color w:val="000000"/>
              </w:rPr>
              <w:t xml:space="preserve"> in Columns Y1990 – Y2022 </w:t>
            </w:r>
            <w:r w:rsidR="000C288A">
              <w:rPr>
                <w:rFonts w:ascii="Calibri" w:eastAsia="Times New Roman" w:hAnsi="Calibri" w:cs="Calibri"/>
                <w:color w:val="000000"/>
              </w:rPr>
              <w:t xml:space="preserve">are </w:t>
            </w:r>
            <w:r>
              <w:rPr>
                <w:rFonts w:ascii="Calibri" w:eastAsia="Times New Roman" w:hAnsi="Calibri" w:cs="Calibri"/>
                <w:color w:val="000000"/>
              </w:rPr>
              <w:t xml:space="preserve">associated with an annotation you may use the </w:t>
            </w: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to find the associated annotation row.  If a particular </w:t>
            </w: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does not appear in the Annotations </w:t>
            </w:r>
            <w:proofErr w:type="gramStart"/>
            <w:r>
              <w:rPr>
                <w:rFonts w:ascii="Calibri" w:eastAsia="Times New Roman" w:hAnsi="Calibri" w:cs="Calibri"/>
                <w:color w:val="000000"/>
              </w:rPr>
              <w:t>Tab</w:t>
            </w:r>
            <w:proofErr w:type="gramEnd"/>
            <w:r>
              <w:rPr>
                <w:rFonts w:ascii="Calibri" w:eastAsia="Times New Roman" w:hAnsi="Calibri" w:cs="Calibri"/>
                <w:color w:val="000000"/>
              </w:rPr>
              <w:t xml:space="preserve"> then values for that row are not annotated</w:t>
            </w:r>
          </w:p>
        </w:tc>
      </w:tr>
    </w:tbl>
    <w:p w14:paraId="39044676" w14:textId="330676F7" w:rsidR="0083273E" w:rsidRDefault="0083273E" w:rsidP="0083273E"/>
    <w:p w14:paraId="1A0EA026" w14:textId="3E22910B" w:rsidR="002E7CD3" w:rsidRDefault="002E7CD3" w:rsidP="0083273E"/>
    <w:p w14:paraId="4F233886" w14:textId="338F5747" w:rsidR="002E7CD3" w:rsidRPr="0064263B" w:rsidRDefault="002E7CD3" w:rsidP="0083273E">
      <w:pPr>
        <w:rPr>
          <w:color w:val="4472C4" w:themeColor="accent1"/>
        </w:rPr>
      </w:pPr>
      <w:r w:rsidRPr="0064263B">
        <w:rPr>
          <w:b/>
          <w:color w:val="4472C4" w:themeColor="accent1"/>
        </w:rPr>
        <w:t xml:space="preserve">Data by </w:t>
      </w:r>
      <w:r w:rsidR="009D7487" w:rsidRPr="0064263B">
        <w:rPr>
          <w:b/>
          <w:color w:val="4472C4" w:themeColor="accent1"/>
        </w:rPr>
        <w:t>Econ</w:t>
      </w:r>
      <w:r w:rsidRPr="0064263B">
        <w:rPr>
          <w:b/>
          <w:color w:val="4472C4" w:themeColor="accent1"/>
        </w:rPr>
        <w:t xml:space="preserve"> Sect Tab:  Sector, Subsector, and Category Organization</w:t>
      </w:r>
      <w:r w:rsidR="005B41CC" w:rsidRPr="0064263B">
        <w:rPr>
          <w:b/>
          <w:color w:val="4472C4" w:themeColor="accent1"/>
        </w:rPr>
        <w:t xml:space="preserve"> (excludes subcategorization)</w:t>
      </w:r>
    </w:p>
    <w:tbl>
      <w:tblPr>
        <w:tblW w:w="9648" w:type="dxa"/>
        <w:tblCellMar>
          <w:left w:w="0" w:type="dxa"/>
          <w:right w:w="0" w:type="dxa"/>
        </w:tblCellMar>
        <w:tblLook w:val="04A0" w:firstRow="1" w:lastRow="0" w:firstColumn="1" w:lastColumn="0" w:noHBand="0" w:noVBand="1"/>
      </w:tblPr>
      <w:tblGrid>
        <w:gridCol w:w="1411"/>
        <w:gridCol w:w="2184"/>
        <w:gridCol w:w="1440"/>
        <w:gridCol w:w="2070"/>
        <w:gridCol w:w="2543"/>
      </w:tblGrid>
      <w:tr w:rsidR="00D770F4" w14:paraId="2E7DACD7" w14:textId="77777777" w:rsidTr="00E268F6">
        <w:trPr>
          <w:trHeight w:val="300"/>
          <w:tblHeader/>
        </w:trPr>
        <w:tc>
          <w:tcPr>
            <w:tcW w:w="141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62F9D07" w14:textId="77777777" w:rsidR="00D770F4" w:rsidRPr="009D7487" w:rsidRDefault="00D770F4">
            <w:pPr>
              <w:rPr>
                <w:rFonts w:ascii="Calibri" w:hAnsi="Calibri" w:cs="Calibri"/>
                <w:b/>
                <w:color w:val="000000"/>
              </w:rPr>
            </w:pPr>
            <w:r w:rsidRPr="009D7487">
              <w:rPr>
                <w:rFonts w:ascii="Calibri" w:hAnsi="Calibri" w:cs="Calibri"/>
                <w:b/>
                <w:color w:val="000000"/>
              </w:rPr>
              <w:t>ECON_SECTOR</w:t>
            </w:r>
          </w:p>
        </w:tc>
        <w:tc>
          <w:tcPr>
            <w:tcW w:w="218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2BA7DE26" w14:textId="77777777" w:rsidR="00D770F4" w:rsidRPr="009D7487" w:rsidRDefault="00D770F4">
            <w:pPr>
              <w:rPr>
                <w:rFonts w:ascii="Calibri" w:hAnsi="Calibri" w:cs="Calibri"/>
                <w:b/>
                <w:color w:val="000000"/>
              </w:rPr>
            </w:pPr>
            <w:r w:rsidRPr="009D7487">
              <w:rPr>
                <w:rFonts w:ascii="Calibri" w:hAnsi="Calibri" w:cs="Calibri"/>
                <w:b/>
                <w:color w:val="000000"/>
              </w:rPr>
              <w:t>ECON_SOURCE</w:t>
            </w:r>
          </w:p>
        </w:tc>
        <w:tc>
          <w:tcPr>
            <w:tcW w:w="14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62023204" w14:textId="77777777" w:rsidR="00D770F4" w:rsidRPr="009D7487" w:rsidRDefault="00D770F4">
            <w:pPr>
              <w:rPr>
                <w:rFonts w:ascii="Calibri" w:hAnsi="Calibri" w:cs="Calibri"/>
                <w:b/>
                <w:color w:val="000000"/>
              </w:rPr>
            </w:pPr>
            <w:r w:rsidRPr="009D7487">
              <w:rPr>
                <w:rFonts w:ascii="Calibri" w:hAnsi="Calibri" w:cs="Calibri"/>
                <w:b/>
                <w:color w:val="000000"/>
              </w:rPr>
              <w:t>SECTOR</w:t>
            </w:r>
          </w:p>
        </w:tc>
        <w:tc>
          <w:tcPr>
            <w:tcW w:w="207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0945B7F8" w14:textId="77777777" w:rsidR="00D770F4" w:rsidRPr="009D7487" w:rsidRDefault="00D770F4">
            <w:pPr>
              <w:rPr>
                <w:rFonts w:ascii="Calibri" w:hAnsi="Calibri" w:cs="Calibri"/>
                <w:b/>
                <w:color w:val="000000"/>
              </w:rPr>
            </w:pPr>
            <w:r w:rsidRPr="009D7487">
              <w:rPr>
                <w:rFonts w:ascii="Calibri" w:hAnsi="Calibri" w:cs="Calibri"/>
                <w:b/>
                <w:color w:val="000000"/>
              </w:rPr>
              <w:t>SUBSECTOR</w:t>
            </w:r>
          </w:p>
        </w:tc>
        <w:tc>
          <w:tcPr>
            <w:tcW w:w="2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52AF69E1" w14:textId="481DEC26" w:rsidR="00D770F4" w:rsidRPr="009D7487" w:rsidRDefault="00D770F4" w:rsidP="009D7487">
            <w:pPr>
              <w:tabs>
                <w:tab w:val="left" w:pos="1573"/>
              </w:tabs>
              <w:rPr>
                <w:rFonts w:ascii="Calibri" w:hAnsi="Calibri" w:cs="Calibri"/>
                <w:b/>
                <w:color w:val="000000"/>
              </w:rPr>
            </w:pPr>
            <w:r w:rsidRPr="009D7487">
              <w:rPr>
                <w:rFonts w:ascii="Calibri" w:hAnsi="Calibri" w:cs="Calibri"/>
                <w:b/>
                <w:color w:val="000000"/>
              </w:rPr>
              <w:t>CATEGORY</w:t>
            </w:r>
            <w:r w:rsidRPr="009D7487">
              <w:rPr>
                <w:rFonts w:ascii="Calibri" w:hAnsi="Calibri" w:cs="Calibri"/>
                <w:b/>
                <w:color w:val="000000"/>
              </w:rPr>
              <w:tab/>
            </w:r>
          </w:p>
        </w:tc>
      </w:tr>
      <w:tr w:rsidR="00D770F4" w14:paraId="24CC889F" w14:textId="77777777" w:rsidTr="00E268F6">
        <w:trPr>
          <w:trHeight w:val="3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265C6E40" w14:textId="77777777" w:rsidR="00D770F4" w:rsidRDefault="00D770F4">
            <w:pPr>
              <w:rPr>
                <w:rFonts w:ascii="Calibri" w:hAnsi="Calibri" w:cs="Calibri"/>
                <w:color w:val="000000"/>
              </w:rPr>
            </w:pPr>
            <w:r>
              <w:rPr>
                <w:rFonts w:ascii="Calibri" w:hAnsi="Calibri" w:cs="Calibri"/>
                <w:color w:val="000000"/>
              </w:rPr>
              <w:t>Transportation</w:t>
            </w: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2FE654A" w14:textId="77777777" w:rsidR="00D770F4" w:rsidRDefault="00D770F4">
            <w:pPr>
              <w:rPr>
                <w:rFonts w:ascii="Calibri" w:hAnsi="Calibri" w:cs="Calibri"/>
                <w:color w:val="000000"/>
              </w:rPr>
            </w:pPr>
            <w:r>
              <w:rPr>
                <w:rFonts w:ascii="Calibri" w:hAnsi="Calibri" w:cs="Calibri"/>
                <w:color w:val="000000"/>
              </w:rPr>
              <w:t>CO</w:t>
            </w:r>
            <w:r w:rsidRPr="0064263B">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480B222"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83E8B8E" w14:textId="77777777" w:rsidR="00D770F4" w:rsidRDefault="00D770F4">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7CB22F" w14:textId="77777777" w:rsidR="00D770F4" w:rsidRDefault="00D770F4">
            <w:pPr>
              <w:rPr>
                <w:rFonts w:ascii="Calibri" w:hAnsi="Calibri" w:cs="Calibri"/>
                <w:color w:val="000000"/>
              </w:rPr>
            </w:pPr>
            <w:r>
              <w:rPr>
                <w:rFonts w:ascii="Calibri" w:hAnsi="Calibri" w:cs="Calibri"/>
                <w:color w:val="000000"/>
              </w:rPr>
              <w:t>Transportation</w:t>
            </w:r>
          </w:p>
        </w:tc>
      </w:tr>
      <w:tr w:rsidR="00D770F4" w14:paraId="4CAE101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55A2038B"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6EC5C9" w14:textId="77777777" w:rsidR="00D770F4" w:rsidRDefault="00D770F4">
            <w:pPr>
              <w:rPr>
                <w:rFonts w:ascii="Calibri" w:hAnsi="Calibri" w:cs="Calibri"/>
                <w:color w:val="000000"/>
              </w:rPr>
            </w:pPr>
            <w:r>
              <w:rPr>
                <w:rFonts w:ascii="Calibri" w:hAnsi="Calibri" w:cs="Calibri"/>
                <w:color w:val="000000"/>
              </w:rPr>
              <w:t>Mobile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BA68524"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E4E76BF" w14:textId="77777777" w:rsidR="00D770F4" w:rsidRDefault="00D770F4">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2E277E" w14:textId="77777777" w:rsidR="00D770F4" w:rsidRDefault="00D770F4">
            <w:pPr>
              <w:rPr>
                <w:rFonts w:ascii="Calibri" w:hAnsi="Calibri" w:cs="Calibri"/>
                <w:color w:val="000000"/>
              </w:rPr>
            </w:pPr>
            <w:r>
              <w:rPr>
                <w:rFonts w:ascii="Calibri" w:hAnsi="Calibri" w:cs="Calibri"/>
                <w:color w:val="000000"/>
              </w:rPr>
              <w:t>Transportation</w:t>
            </w:r>
          </w:p>
        </w:tc>
      </w:tr>
      <w:tr w:rsidR="00D770F4" w14:paraId="030D360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CAD5F23"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2278E71" w14:textId="77777777" w:rsidR="00D770F4" w:rsidRDefault="00D770F4">
            <w:pPr>
              <w:rPr>
                <w:rFonts w:ascii="Calibri" w:hAnsi="Calibri" w:cs="Calibri"/>
                <w:color w:val="000000"/>
              </w:rPr>
            </w:pPr>
            <w:r>
              <w:rPr>
                <w:rFonts w:ascii="Calibri" w:hAnsi="Calibri" w:cs="Calibri"/>
                <w:color w:val="000000"/>
              </w:rPr>
              <w:t>Non-Energy Use of Fuels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2905EE4"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795227F" w14:textId="77777777" w:rsidR="00D770F4" w:rsidRDefault="00D770F4">
            <w:pPr>
              <w:rPr>
                <w:rFonts w:ascii="Calibri" w:hAnsi="Calibri" w:cs="Calibri"/>
                <w:color w:val="000000"/>
              </w:rPr>
            </w:pPr>
            <w:r>
              <w:rPr>
                <w:rFonts w:ascii="Calibri" w:hAnsi="Calibri" w:cs="Calibri"/>
                <w:color w:val="000000"/>
              </w:rPr>
              <w:t>Non-Energy Uses of Fossil Fuels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F5961E3" w14:textId="77777777" w:rsidR="00D770F4" w:rsidRDefault="00D770F4">
            <w:pPr>
              <w:rPr>
                <w:rFonts w:ascii="Calibri" w:hAnsi="Calibri" w:cs="Calibri"/>
                <w:color w:val="000000"/>
              </w:rPr>
            </w:pPr>
            <w:r>
              <w:rPr>
                <w:rFonts w:ascii="Calibri" w:hAnsi="Calibri" w:cs="Calibri"/>
                <w:color w:val="000000"/>
              </w:rPr>
              <w:t>Transportation</w:t>
            </w:r>
          </w:p>
        </w:tc>
      </w:tr>
      <w:tr w:rsidR="00D770F4" w14:paraId="0E443842"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2CDF82D7"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5AB3E17" w14:textId="261CD98D" w:rsidR="00D770F4" w:rsidRDefault="00D770F4">
            <w:pPr>
              <w:rPr>
                <w:rFonts w:ascii="Calibri" w:hAnsi="Calibri" w:cs="Calibri"/>
                <w:color w:val="000000"/>
              </w:rPr>
            </w:pPr>
            <w:r>
              <w:rPr>
                <w:rFonts w:ascii="Calibri" w:hAnsi="Calibri" w:cs="Calibri"/>
                <w:color w:val="000000"/>
              </w:rPr>
              <w:t>Substitution of Ozone Depleting Substances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579A383"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82CA69" w14:textId="31CE0D3A" w:rsidR="00D770F4" w:rsidRDefault="00614D9F">
            <w:pPr>
              <w:rPr>
                <w:rFonts w:ascii="Calibri" w:hAnsi="Calibri" w:cs="Calibri"/>
                <w:color w:val="000000"/>
              </w:rPr>
            </w:pPr>
            <w:r w:rsidRPr="00042113">
              <w:rPr>
                <w:rFonts w:ascii="Calibri" w:eastAsia="Times New Roman" w:hAnsi="Calibri" w:cs="Calibri"/>
                <w:color w:val="000000"/>
              </w:rPr>
              <w:t xml:space="preserve"> Production and Use of Fluorinated Gases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29BCE3F" w14:textId="48DE39F2" w:rsidR="00D770F4" w:rsidRDefault="00614D9F">
            <w:pPr>
              <w:rPr>
                <w:rFonts w:ascii="Calibri" w:hAnsi="Calibri" w:cs="Calibri"/>
                <w:color w:val="000000"/>
              </w:rPr>
            </w:pPr>
            <w:r>
              <w:rPr>
                <w:rFonts w:ascii="Calibri" w:hAnsi="Calibri" w:cs="Calibri"/>
                <w:color w:val="000000"/>
              </w:rPr>
              <w:t>Product uses as substitutes for ODS</w:t>
            </w:r>
          </w:p>
        </w:tc>
      </w:tr>
      <w:tr w:rsidR="00D770F4" w14:paraId="1B270AE9" w14:textId="77777777" w:rsidTr="00E268F6">
        <w:trPr>
          <w:trHeight w:val="3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6A2EE8A2" w14:textId="77777777" w:rsidR="00D770F4" w:rsidRDefault="00D770F4">
            <w:pPr>
              <w:rPr>
                <w:rFonts w:ascii="Calibri" w:hAnsi="Calibri" w:cs="Calibri"/>
                <w:color w:val="000000"/>
              </w:rPr>
            </w:pPr>
            <w:r>
              <w:rPr>
                <w:rFonts w:ascii="Calibri" w:hAnsi="Calibri" w:cs="Calibri"/>
                <w:color w:val="000000"/>
              </w:rPr>
              <w:t>Electric Power Industry</w:t>
            </w: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49F7295" w14:textId="77777777" w:rsidR="00D770F4" w:rsidRDefault="00D770F4">
            <w:pPr>
              <w:rPr>
                <w:rFonts w:ascii="Calibri" w:hAnsi="Calibri" w:cs="Calibri"/>
                <w:color w:val="000000"/>
              </w:rPr>
            </w:pPr>
            <w:r>
              <w:rPr>
                <w:rFonts w:ascii="Calibri" w:hAnsi="Calibri" w:cs="Calibri"/>
                <w:color w:val="000000"/>
              </w:rPr>
              <w:t>CO</w:t>
            </w:r>
            <w:r w:rsidRPr="00285956">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3FB8EE8"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4A6066A" w14:textId="77777777" w:rsidR="00D770F4" w:rsidRDefault="00D770F4">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050E9D2" w14:textId="77777777" w:rsidR="00D770F4" w:rsidRDefault="00D770F4">
            <w:pPr>
              <w:rPr>
                <w:rFonts w:ascii="Calibri" w:hAnsi="Calibri" w:cs="Calibri"/>
                <w:color w:val="000000"/>
              </w:rPr>
            </w:pPr>
            <w:r>
              <w:rPr>
                <w:rFonts w:ascii="Calibri" w:hAnsi="Calibri" w:cs="Calibri"/>
                <w:color w:val="000000"/>
              </w:rPr>
              <w:t>Electricity Generation</w:t>
            </w:r>
          </w:p>
        </w:tc>
      </w:tr>
      <w:tr w:rsidR="00D770F4" w14:paraId="18FA031E"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43DA5C85"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B1C25EC" w14:textId="77777777" w:rsidR="00D770F4" w:rsidRDefault="00D770F4">
            <w:pPr>
              <w:rPr>
                <w:rFonts w:ascii="Calibri" w:hAnsi="Calibri" w:cs="Calibri"/>
                <w:color w:val="000000"/>
              </w:rPr>
            </w:pPr>
            <w:r>
              <w:rPr>
                <w:rFonts w:ascii="Calibri" w:hAnsi="Calibri" w:cs="Calibri"/>
                <w:color w:val="000000"/>
              </w:rPr>
              <w:t>Electrical Transmission and Distribution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1E78CC6"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10710E" w14:textId="77777777" w:rsidR="00D770F4" w:rsidRDefault="00D770F4">
            <w:pPr>
              <w:rPr>
                <w:rFonts w:ascii="Calibri" w:hAnsi="Calibri" w:cs="Calibri"/>
                <w:color w:val="000000"/>
              </w:rPr>
            </w:pPr>
            <w:r>
              <w:rPr>
                <w:rFonts w:ascii="Calibri" w:hAnsi="Calibri" w:cs="Calibri"/>
                <w:color w:val="000000"/>
              </w:rPr>
              <w:t>Other product manufacture and use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0CDF9EF" w14:textId="7BA37F18" w:rsidR="00D770F4" w:rsidRDefault="00D770F4">
            <w:pPr>
              <w:rPr>
                <w:rFonts w:ascii="Calibri" w:hAnsi="Calibri" w:cs="Calibri"/>
                <w:color w:val="000000"/>
              </w:rPr>
            </w:pPr>
            <w:r>
              <w:rPr>
                <w:rFonts w:ascii="Calibri" w:hAnsi="Calibri" w:cs="Calibri"/>
                <w:color w:val="000000"/>
              </w:rPr>
              <w:t xml:space="preserve">Electrical </w:t>
            </w:r>
            <w:r w:rsidR="00DC78AD">
              <w:rPr>
                <w:rFonts w:ascii="Calibri" w:hAnsi="Calibri" w:cs="Calibri"/>
                <w:color w:val="000000"/>
              </w:rPr>
              <w:t>Equipment</w:t>
            </w:r>
          </w:p>
        </w:tc>
      </w:tr>
      <w:tr w:rsidR="00D770F4" w14:paraId="01B0AEE5"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A565FB4"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EA25301" w14:textId="77777777" w:rsidR="00D770F4" w:rsidRDefault="00D770F4">
            <w:pPr>
              <w:rPr>
                <w:rFonts w:ascii="Calibri" w:hAnsi="Calibri" w:cs="Calibri"/>
                <w:color w:val="000000"/>
              </w:rPr>
            </w:pPr>
            <w:r>
              <w:rPr>
                <w:rFonts w:ascii="Calibri" w:hAnsi="Calibri" w:cs="Calibri"/>
                <w:color w:val="000000"/>
              </w:rPr>
              <w:t>Incineration of Waste</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4574CAA"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2506FA" w14:textId="77777777" w:rsidR="00D770F4" w:rsidRDefault="00D770F4">
            <w:pPr>
              <w:rPr>
                <w:rFonts w:ascii="Calibri" w:hAnsi="Calibri" w:cs="Calibri"/>
                <w:color w:val="000000"/>
              </w:rPr>
            </w:pPr>
            <w:r>
              <w:rPr>
                <w:rFonts w:ascii="Calibri" w:hAnsi="Calibri" w:cs="Calibri"/>
                <w:color w:val="000000"/>
              </w:rPr>
              <w:t>Incineration of Waste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B8969E8" w14:textId="77777777" w:rsidR="00D770F4" w:rsidRDefault="00D770F4">
            <w:pPr>
              <w:rPr>
                <w:rFonts w:ascii="Calibri" w:hAnsi="Calibri" w:cs="Calibri"/>
                <w:color w:val="000000"/>
              </w:rPr>
            </w:pPr>
            <w:r>
              <w:rPr>
                <w:rFonts w:ascii="Calibri" w:hAnsi="Calibri" w:cs="Calibri"/>
                <w:color w:val="000000"/>
              </w:rPr>
              <w:t>Incineration</w:t>
            </w:r>
          </w:p>
        </w:tc>
      </w:tr>
      <w:tr w:rsidR="00D770F4" w14:paraId="2C5BCAD2"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23230D9"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A88F4BE" w14:textId="77777777" w:rsidR="00D770F4" w:rsidRDefault="00D770F4">
            <w:pPr>
              <w:rPr>
                <w:rFonts w:ascii="Calibri" w:hAnsi="Calibri" w:cs="Calibri"/>
                <w:color w:val="000000"/>
              </w:rPr>
            </w:pPr>
            <w:r>
              <w:rPr>
                <w:rFonts w:ascii="Calibri" w:hAnsi="Calibri" w:cs="Calibri"/>
                <w:color w:val="000000"/>
              </w:rPr>
              <w:t>Other Process Uses of Carbonates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21C376"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15466AE" w14:textId="77777777" w:rsidR="00D770F4" w:rsidRDefault="00D770F4">
            <w:pPr>
              <w:rPr>
                <w:rFonts w:ascii="Calibri" w:hAnsi="Calibri" w:cs="Calibri"/>
                <w:color w:val="000000"/>
              </w:rPr>
            </w:pPr>
            <w:r>
              <w:rPr>
                <w:rFonts w:ascii="Calibri" w:hAnsi="Calibri" w:cs="Calibri"/>
                <w:color w:val="000000"/>
              </w:rPr>
              <w:t>Mineral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DF3C867" w14:textId="77777777" w:rsidR="00D770F4" w:rsidRDefault="00D770F4">
            <w:pPr>
              <w:rPr>
                <w:rFonts w:ascii="Calibri" w:hAnsi="Calibri" w:cs="Calibri"/>
                <w:color w:val="000000"/>
              </w:rPr>
            </w:pPr>
            <w:r>
              <w:rPr>
                <w:rFonts w:ascii="Calibri" w:hAnsi="Calibri" w:cs="Calibri"/>
                <w:color w:val="000000"/>
              </w:rPr>
              <w:t>Other Process Uses of Carbonates</w:t>
            </w:r>
          </w:p>
        </w:tc>
      </w:tr>
      <w:tr w:rsidR="00D770F4" w14:paraId="2735FE5D"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5880B07E"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FFBDEE" w14:textId="77777777" w:rsidR="00D770F4" w:rsidRDefault="00D770F4">
            <w:pPr>
              <w:rPr>
                <w:rFonts w:ascii="Calibri" w:hAnsi="Calibri" w:cs="Calibri"/>
                <w:color w:val="000000"/>
              </w:rPr>
            </w:pPr>
            <w:r>
              <w:rPr>
                <w:rFonts w:ascii="Calibri" w:hAnsi="Calibri" w:cs="Calibri"/>
                <w:color w:val="000000"/>
              </w:rPr>
              <w:t>Stationary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D26480C"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A6E67A" w14:textId="77777777" w:rsidR="00D770F4" w:rsidRDefault="00D770F4">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DE4A25F" w14:textId="77777777" w:rsidR="00D770F4" w:rsidRDefault="00D770F4">
            <w:pPr>
              <w:rPr>
                <w:rFonts w:ascii="Calibri" w:hAnsi="Calibri" w:cs="Calibri"/>
                <w:color w:val="000000"/>
              </w:rPr>
            </w:pPr>
            <w:r>
              <w:rPr>
                <w:rFonts w:ascii="Calibri" w:hAnsi="Calibri" w:cs="Calibri"/>
                <w:color w:val="000000"/>
              </w:rPr>
              <w:t>Electricity Generation</w:t>
            </w:r>
          </w:p>
        </w:tc>
      </w:tr>
      <w:tr w:rsidR="00D770F4" w14:paraId="5250BDA9" w14:textId="77777777" w:rsidTr="00E268F6">
        <w:trPr>
          <w:trHeight w:val="3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5D6C062F" w14:textId="77777777" w:rsidR="00D770F4" w:rsidRDefault="00D770F4">
            <w:pPr>
              <w:rPr>
                <w:rFonts w:ascii="Calibri" w:hAnsi="Calibri" w:cs="Calibri"/>
                <w:color w:val="000000"/>
              </w:rPr>
            </w:pPr>
            <w:r>
              <w:rPr>
                <w:rFonts w:ascii="Calibri" w:hAnsi="Calibri" w:cs="Calibri"/>
                <w:color w:val="000000"/>
              </w:rPr>
              <w:t>Industry</w:t>
            </w: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360F18" w14:textId="77777777" w:rsidR="00D770F4" w:rsidRDefault="00D770F4">
            <w:pPr>
              <w:rPr>
                <w:rFonts w:ascii="Calibri" w:hAnsi="Calibri" w:cs="Calibri"/>
                <w:color w:val="000000"/>
              </w:rPr>
            </w:pPr>
            <w:r>
              <w:rPr>
                <w:rFonts w:ascii="Calibri" w:hAnsi="Calibri" w:cs="Calibri"/>
                <w:color w:val="000000"/>
              </w:rPr>
              <w:t>Abandoned Oil and Gas Wells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8EDD346"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6CF102D" w14:textId="77777777" w:rsidR="00D770F4" w:rsidRDefault="00D770F4">
            <w:pPr>
              <w:rPr>
                <w:rFonts w:ascii="Calibri" w:hAnsi="Calibri" w:cs="Calibri"/>
                <w:color w:val="000000"/>
              </w:rPr>
            </w:pPr>
            <w:r>
              <w:rPr>
                <w:rFonts w:ascii="Calibri" w:hAnsi="Calibri" w:cs="Calibri"/>
                <w:color w:val="000000"/>
              </w:rPr>
              <w:t>Fugitive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0AC6FFA" w14:textId="77777777" w:rsidR="00D770F4" w:rsidRDefault="00D770F4">
            <w:pPr>
              <w:rPr>
                <w:rFonts w:ascii="Calibri" w:hAnsi="Calibri" w:cs="Calibri"/>
                <w:color w:val="000000"/>
              </w:rPr>
            </w:pPr>
            <w:r>
              <w:rPr>
                <w:rFonts w:ascii="Calibri" w:hAnsi="Calibri" w:cs="Calibri"/>
                <w:color w:val="000000"/>
              </w:rPr>
              <w:t>Abandoned Wells</w:t>
            </w:r>
          </w:p>
        </w:tc>
      </w:tr>
      <w:tr w:rsidR="00D770F4" w14:paraId="4299C959"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7E88CF30"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18159A0" w14:textId="77777777" w:rsidR="00D770F4" w:rsidRDefault="00D770F4">
            <w:pPr>
              <w:rPr>
                <w:rFonts w:ascii="Calibri" w:hAnsi="Calibri" w:cs="Calibri"/>
                <w:color w:val="000000"/>
              </w:rPr>
            </w:pPr>
            <w:r>
              <w:rPr>
                <w:rFonts w:ascii="Calibri" w:hAnsi="Calibri" w:cs="Calibri"/>
                <w:color w:val="000000"/>
              </w:rPr>
              <w:t>Abandoned Underground Coal Mines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582C43"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3A6D7B6" w14:textId="77777777" w:rsidR="00D770F4" w:rsidRDefault="00D770F4">
            <w:pPr>
              <w:rPr>
                <w:rFonts w:ascii="Calibri" w:hAnsi="Calibri" w:cs="Calibri"/>
                <w:color w:val="000000"/>
              </w:rPr>
            </w:pPr>
            <w:r>
              <w:rPr>
                <w:rFonts w:ascii="Calibri" w:hAnsi="Calibri" w:cs="Calibri"/>
                <w:color w:val="000000"/>
              </w:rPr>
              <w:t>Fugitive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AE4500" w14:textId="77777777" w:rsidR="00D770F4" w:rsidRDefault="00D770F4">
            <w:pPr>
              <w:rPr>
                <w:rFonts w:ascii="Calibri" w:hAnsi="Calibri" w:cs="Calibri"/>
                <w:color w:val="000000"/>
              </w:rPr>
            </w:pPr>
            <w:r>
              <w:rPr>
                <w:rFonts w:ascii="Calibri" w:hAnsi="Calibri" w:cs="Calibri"/>
                <w:color w:val="000000"/>
              </w:rPr>
              <w:t>Coal Mining</w:t>
            </w:r>
          </w:p>
        </w:tc>
      </w:tr>
      <w:tr w:rsidR="00D770F4" w14:paraId="28212233"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0CE2597"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84C58F" w14:textId="77777777" w:rsidR="00D770F4" w:rsidRDefault="00D770F4">
            <w:pPr>
              <w:rPr>
                <w:rFonts w:ascii="Calibri" w:hAnsi="Calibri" w:cs="Calibri"/>
                <w:color w:val="000000"/>
              </w:rPr>
            </w:pPr>
            <w:r>
              <w:rPr>
                <w:rFonts w:ascii="Calibri" w:hAnsi="Calibri" w:cs="Calibri"/>
                <w:color w:val="000000"/>
              </w:rPr>
              <w:t>Adipic Acid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9BBF2A"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9017B49" w14:textId="77777777" w:rsidR="00D770F4" w:rsidRDefault="00D770F4">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8E36EDE" w14:textId="77777777" w:rsidR="00D770F4" w:rsidRDefault="00D770F4">
            <w:pPr>
              <w:rPr>
                <w:rFonts w:ascii="Calibri" w:hAnsi="Calibri" w:cs="Calibri"/>
                <w:color w:val="000000"/>
              </w:rPr>
            </w:pPr>
            <w:r>
              <w:rPr>
                <w:rFonts w:ascii="Calibri" w:hAnsi="Calibri" w:cs="Calibri"/>
                <w:color w:val="000000"/>
              </w:rPr>
              <w:t>Adipic Acid Production</w:t>
            </w:r>
          </w:p>
        </w:tc>
      </w:tr>
      <w:tr w:rsidR="00D770F4" w14:paraId="3479F4CB"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1A29D96B"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869E02" w14:textId="77777777" w:rsidR="00D770F4" w:rsidRDefault="00D770F4">
            <w:pPr>
              <w:rPr>
                <w:rFonts w:ascii="Calibri" w:hAnsi="Calibri" w:cs="Calibri"/>
                <w:color w:val="000000"/>
              </w:rPr>
            </w:pPr>
            <w:r>
              <w:rPr>
                <w:rFonts w:ascii="Calibri" w:hAnsi="Calibri" w:cs="Calibri"/>
                <w:color w:val="000000"/>
              </w:rPr>
              <w:t>Aluminum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1689F27"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5AE4846" w14:textId="77777777" w:rsidR="00D770F4" w:rsidRDefault="00D770F4">
            <w:pPr>
              <w:rPr>
                <w:rFonts w:ascii="Calibri" w:hAnsi="Calibri" w:cs="Calibri"/>
                <w:color w:val="000000"/>
              </w:rPr>
            </w:pPr>
            <w:r>
              <w:rPr>
                <w:rFonts w:ascii="Calibri" w:hAnsi="Calibri" w:cs="Calibri"/>
                <w:color w:val="000000"/>
              </w:rPr>
              <w:t>Metal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178C9B" w14:textId="77777777" w:rsidR="00D770F4" w:rsidRDefault="00D770F4">
            <w:pPr>
              <w:rPr>
                <w:rFonts w:ascii="Calibri" w:hAnsi="Calibri" w:cs="Calibri"/>
                <w:color w:val="000000"/>
              </w:rPr>
            </w:pPr>
            <w:r>
              <w:rPr>
                <w:rFonts w:ascii="Calibri" w:hAnsi="Calibri" w:cs="Calibri"/>
                <w:color w:val="000000"/>
              </w:rPr>
              <w:t>Aluminum Production</w:t>
            </w:r>
          </w:p>
        </w:tc>
      </w:tr>
      <w:tr w:rsidR="00D770F4" w14:paraId="399EE589"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5B0EB75"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F45CDEF" w14:textId="77777777" w:rsidR="00D770F4" w:rsidRDefault="00D770F4">
            <w:pPr>
              <w:rPr>
                <w:rFonts w:ascii="Calibri" w:hAnsi="Calibri" w:cs="Calibri"/>
                <w:color w:val="000000"/>
              </w:rPr>
            </w:pPr>
            <w:r>
              <w:rPr>
                <w:rFonts w:ascii="Calibri" w:hAnsi="Calibri" w:cs="Calibri"/>
                <w:color w:val="000000"/>
              </w:rPr>
              <w:t>Ammonia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3FA08EA"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A34D099" w14:textId="77777777" w:rsidR="00D770F4" w:rsidRDefault="00D770F4">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7336462" w14:textId="77777777" w:rsidR="00D770F4" w:rsidRDefault="00D770F4">
            <w:pPr>
              <w:rPr>
                <w:rFonts w:ascii="Calibri" w:hAnsi="Calibri" w:cs="Calibri"/>
                <w:color w:val="000000"/>
              </w:rPr>
            </w:pPr>
            <w:r>
              <w:rPr>
                <w:rFonts w:ascii="Calibri" w:hAnsi="Calibri" w:cs="Calibri"/>
                <w:color w:val="000000"/>
              </w:rPr>
              <w:t>Ammonia Production</w:t>
            </w:r>
          </w:p>
        </w:tc>
      </w:tr>
      <w:tr w:rsidR="00CE70FC" w14:paraId="64B888F6"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1FD87BC2" w14:textId="77777777" w:rsidR="00CE70FC" w:rsidRDefault="00CE70FC" w:rsidP="00CE70FC">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F1083CA" w14:textId="0AFE5C6B" w:rsidR="00CE70FC" w:rsidRDefault="00CE70FC" w:rsidP="00CE70FC">
            <w:pPr>
              <w:rPr>
                <w:rFonts w:ascii="Calibri" w:hAnsi="Calibri" w:cs="Calibri"/>
                <w:color w:val="000000"/>
              </w:rPr>
            </w:pPr>
            <w:r>
              <w:rPr>
                <w:rFonts w:ascii="Calibri" w:hAnsi="Calibri" w:cs="Calibri"/>
                <w:color w:val="000000"/>
              </w:rPr>
              <w:t>Caprolactam, Glyoxal,</w:t>
            </w:r>
            <w:r w:rsidR="00285956">
              <w:rPr>
                <w:rFonts w:ascii="Calibri" w:hAnsi="Calibri" w:cs="Calibri"/>
                <w:color w:val="000000"/>
              </w:rPr>
              <w:t xml:space="preserve"> </w:t>
            </w:r>
            <w:r>
              <w:rPr>
                <w:rFonts w:ascii="Calibri" w:hAnsi="Calibri" w:cs="Calibri"/>
                <w:color w:val="000000"/>
              </w:rPr>
              <w:t>and Glyoxylic Acid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79CACB5" w14:textId="77777777" w:rsidR="00CE70FC" w:rsidRDefault="00CE70FC" w:rsidP="00CE70FC">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09A6ACD" w14:textId="77777777" w:rsidR="00CE70FC" w:rsidRDefault="00CE70FC" w:rsidP="00CE70FC">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002C84" w14:textId="420E6705" w:rsidR="00CE70FC" w:rsidRDefault="00CE70FC" w:rsidP="00CE70FC">
            <w:pPr>
              <w:rPr>
                <w:rFonts w:ascii="Calibri" w:hAnsi="Calibri" w:cs="Calibri"/>
                <w:color w:val="000000"/>
              </w:rPr>
            </w:pPr>
            <w:r>
              <w:rPr>
                <w:rFonts w:ascii="Calibri" w:hAnsi="Calibri" w:cs="Calibri"/>
                <w:color w:val="000000"/>
              </w:rPr>
              <w:t>Caprolactam, Glyoxal,</w:t>
            </w:r>
            <w:r w:rsidR="0025360B">
              <w:rPr>
                <w:rFonts w:ascii="Calibri" w:hAnsi="Calibri" w:cs="Calibri"/>
                <w:color w:val="000000"/>
              </w:rPr>
              <w:t xml:space="preserve"> </w:t>
            </w:r>
            <w:r>
              <w:rPr>
                <w:rFonts w:ascii="Calibri" w:hAnsi="Calibri" w:cs="Calibri"/>
                <w:color w:val="000000"/>
              </w:rPr>
              <w:t>and Glyoxylic Acid Production</w:t>
            </w:r>
          </w:p>
        </w:tc>
      </w:tr>
      <w:tr w:rsidR="00D770F4" w14:paraId="17FDB622"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166B2A60"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84552A8" w14:textId="77777777" w:rsidR="00D770F4" w:rsidRDefault="00D770F4">
            <w:pPr>
              <w:rPr>
                <w:rFonts w:ascii="Calibri" w:hAnsi="Calibri" w:cs="Calibri"/>
                <w:color w:val="000000"/>
              </w:rPr>
            </w:pPr>
            <w:r>
              <w:rPr>
                <w:rFonts w:ascii="Calibri" w:hAnsi="Calibri" w:cs="Calibri"/>
                <w:color w:val="000000"/>
              </w:rPr>
              <w:t>Carbide Production and Consumption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80D033"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6BFEDDA" w14:textId="77777777" w:rsidR="00D770F4" w:rsidRDefault="00D770F4">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C1475F2" w14:textId="77777777" w:rsidR="00D770F4" w:rsidRDefault="00D770F4">
            <w:pPr>
              <w:rPr>
                <w:rFonts w:ascii="Calibri" w:hAnsi="Calibri" w:cs="Calibri"/>
                <w:color w:val="000000"/>
              </w:rPr>
            </w:pPr>
            <w:r>
              <w:rPr>
                <w:rFonts w:ascii="Calibri" w:hAnsi="Calibri" w:cs="Calibri"/>
                <w:color w:val="000000"/>
              </w:rPr>
              <w:t>Silicon Carbide Production and Consumption</w:t>
            </w:r>
          </w:p>
        </w:tc>
      </w:tr>
      <w:tr w:rsidR="00D770F4" w14:paraId="5F6FD97C"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B40FB6F"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FABD4D" w14:textId="77777777" w:rsidR="00D770F4" w:rsidRDefault="00D770F4">
            <w:pPr>
              <w:rPr>
                <w:rFonts w:ascii="Calibri" w:hAnsi="Calibri" w:cs="Calibri"/>
                <w:color w:val="000000"/>
              </w:rPr>
            </w:pPr>
            <w:r>
              <w:rPr>
                <w:rFonts w:ascii="Calibri" w:hAnsi="Calibri" w:cs="Calibri"/>
                <w:color w:val="000000"/>
              </w:rPr>
              <w:t>Carbon Dioxide Consumption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C3CDCB5"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5EBEC43" w14:textId="77777777" w:rsidR="00D770F4" w:rsidRDefault="00D770F4">
            <w:pPr>
              <w:rPr>
                <w:rFonts w:ascii="Calibri" w:hAnsi="Calibri" w:cs="Calibri"/>
                <w:color w:val="000000"/>
              </w:rPr>
            </w:pPr>
            <w:r>
              <w:rPr>
                <w:rFonts w:ascii="Calibri" w:hAnsi="Calibri" w:cs="Calibri"/>
                <w:color w:val="000000"/>
              </w:rPr>
              <w:t>Mineral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6D39E61" w14:textId="77777777" w:rsidR="00D770F4" w:rsidRDefault="00D770F4">
            <w:pPr>
              <w:rPr>
                <w:rFonts w:ascii="Calibri" w:hAnsi="Calibri" w:cs="Calibri"/>
                <w:color w:val="000000"/>
              </w:rPr>
            </w:pPr>
            <w:r>
              <w:rPr>
                <w:rFonts w:ascii="Calibri" w:hAnsi="Calibri" w:cs="Calibri"/>
                <w:color w:val="000000"/>
              </w:rPr>
              <w:t>Carbon Dioxide Consumption</w:t>
            </w:r>
          </w:p>
        </w:tc>
      </w:tr>
      <w:tr w:rsidR="00D770F4" w14:paraId="03424D07"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60F7599D"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C35C7A3" w14:textId="77777777" w:rsidR="00D770F4" w:rsidRDefault="00D770F4">
            <w:pPr>
              <w:rPr>
                <w:rFonts w:ascii="Calibri" w:hAnsi="Calibri" w:cs="Calibri"/>
                <w:color w:val="000000"/>
              </w:rPr>
            </w:pPr>
            <w:r>
              <w:rPr>
                <w:rFonts w:ascii="Calibri" w:hAnsi="Calibri" w:cs="Calibri"/>
                <w:color w:val="000000"/>
              </w:rPr>
              <w:t>Cement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386567"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96C1D6" w14:textId="77777777" w:rsidR="00D770F4" w:rsidRDefault="00D770F4">
            <w:pPr>
              <w:rPr>
                <w:rFonts w:ascii="Calibri" w:hAnsi="Calibri" w:cs="Calibri"/>
                <w:color w:val="000000"/>
              </w:rPr>
            </w:pPr>
            <w:r>
              <w:rPr>
                <w:rFonts w:ascii="Calibri" w:hAnsi="Calibri" w:cs="Calibri"/>
                <w:color w:val="000000"/>
              </w:rPr>
              <w:t>Mineral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E970907" w14:textId="77777777" w:rsidR="00D770F4" w:rsidRDefault="00D770F4">
            <w:pPr>
              <w:rPr>
                <w:rFonts w:ascii="Calibri" w:hAnsi="Calibri" w:cs="Calibri"/>
                <w:color w:val="000000"/>
              </w:rPr>
            </w:pPr>
            <w:r>
              <w:rPr>
                <w:rFonts w:ascii="Calibri" w:hAnsi="Calibri" w:cs="Calibri"/>
                <w:color w:val="000000"/>
              </w:rPr>
              <w:t>Cement Manufacture</w:t>
            </w:r>
          </w:p>
        </w:tc>
      </w:tr>
      <w:tr w:rsidR="00D770F4" w14:paraId="365C186B"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191C635"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06DAFBA" w14:textId="77777777" w:rsidR="00D770F4" w:rsidRDefault="00D770F4">
            <w:pPr>
              <w:rPr>
                <w:rFonts w:ascii="Calibri" w:hAnsi="Calibri" w:cs="Calibri"/>
                <w:color w:val="000000"/>
              </w:rPr>
            </w:pPr>
            <w:r>
              <w:rPr>
                <w:rFonts w:ascii="Calibri" w:hAnsi="Calibri" w:cs="Calibri"/>
                <w:color w:val="000000"/>
              </w:rPr>
              <w:t>CO</w:t>
            </w:r>
            <w:r w:rsidRPr="00F34256">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FB668F" w14:textId="77777777" w:rsidR="00D770F4" w:rsidRDefault="00D770F4">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99A5CAE" w14:textId="77777777" w:rsidR="00D770F4" w:rsidRDefault="00D770F4">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1E26C29" w14:textId="77777777" w:rsidR="00D770F4" w:rsidRDefault="00D770F4">
            <w:pPr>
              <w:rPr>
                <w:rFonts w:ascii="Calibri" w:hAnsi="Calibri" w:cs="Calibri"/>
                <w:color w:val="000000"/>
              </w:rPr>
            </w:pPr>
            <w:r>
              <w:rPr>
                <w:rFonts w:ascii="Calibri" w:hAnsi="Calibri" w:cs="Calibri"/>
                <w:color w:val="000000"/>
              </w:rPr>
              <w:t>Agriculture</w:t>
            </w:r>
          </w:p>
        </w:tc>
      </w:tr>
      <w:tr w:rsidR="00D770F4" w14:paraId="0B19BDDE"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06218B34"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FE6048F" w14:textId="77777777" w:rsidR="00D770F4" w:rsidRDefault="00D770F4">
            <w:pPr>
              <w:rPr>
                <w:rFonts w:ascii="Calibri" w:hAnsi="Calibri" w:cs="Calibri"/>
                <w:color w:val="000000"/>
              </w:rPr>
            </w:pPr>
            <w:r>
              <w:rPr>
                <w:rFonts w:ascii="Calibri" w:hAnsi="Calibri" w:cs="Calibri"/>
                <w:color w:val="000000"/>
              </w:rPr>
              <w:t>CO</w:t>
            </w:r>
            <w:r w:rsidRPr="00F34256">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649C468"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700972F" w14:textId="77777777" w:rsidR="00D770F4" w:rsidRDefault="00D770F4">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CB4B1E8" w14:textId="77777777" w:rsidR="00D770F4" w:rsidRDefault="00D770F4">
            <w:pPr>
              <w:rPr>
                <w:rFonts w:ascii="Calibri" w:hAnsi="Calibri" w:cs="Calibri"/>
                <w:color w:val="000000"/>
              </w:rPr>
            </w:pPr>
            <w:r>
              <w:rPr>
                <w:rFonts w:ascii="Calibri" w:hAnsi="Calibri" w:cs="Calibri"/>
                <w:color w:val="000000"/>
              </w:rPr>
              <w:t>Industrial</w:t>
            </w:r>
          </w:p>
        </w:tc>
      </w:tr>
      <w:tr w:rsidR="00D770F4" w14:paraId="49D6212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595A40B"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8C33542" w14:textId="77777777" w:rsidR="00D770F4" w:rsidRDefault="00D770F4">
            <w:pPr>
              <w:rPr>
                <w:rFonts w:ascii="Calibri" w:hAnsi="Calibri" w:cs="Calibri"/>
                <w:color w:val="000000"/>
              </w:rPr>
            </w:pPr>
            <w:r>
              <w:rPr>
                <w:rFonts w:ascii="Calibri" w:hAnsi="Calibri" w:cs="Calibri"/>
                <w:color w:val="000000"/>
              </w:rPr>
              <w:t>Coal Mining</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DED0CF" w14:textId="77777777" w:rsidR="00D770F4" w:rsidRDefault="00D770F4">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5FD7901" w14:textId="77777777" w:rsidR="00D770F4" w:rsidRDefault="00D770F4">
            <w:pPr>
              <w:rPr>
                <w:rFonts w:ascii="Calibri" w:hAnsi="Calibri" w:cs="Calibri"/>
                <w:color w:val="000000"/>
              </w:rPr>
            </w:pPr>
            <w:r>
              <w:rPr>
                <w:rFonts w:ascii="Calibri" w:hAnsi="Calibri" w:cs="Calibri"/>
                <w:color w:val="000000"/>
              </w:rPr>
              <w:t>Fugitive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817F31A" w14:textId="77777777" w:rsidR="00D770F4" w:rsidRDefault="00D770F4">
            <w:pPr>
              <w:rPr>
                <w:rFonts w:ascii="Calibri" w:hAnsi="Calibri" w:cs="Calibri"/>
                <w:color w:val="000000"/>
              </w:rPr>
            </w:pPr>
            <w:r>
              <w:rPr>
                <w:rFonts w:ascii="Calibri" w:hAnsi="Calibri" w:cs="Calibri"/>
                <w:color w:val="000000"/>
              </w:rPr>
              <w:t>Coal Mining</w:t>
            </w:r>
          </w:p>
        </w:tc>
      </w:tr>
      <w:tr w:rsidR="00D770F4" w14:paraId="61A7F2A3"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6C3E1EA" w14:textId="77777777" w:rsidR="00D770F4" w:rsidRDefault="00D770F4">
            <w:pPr>
              <w:rPr>
                <w:rFonts w:ascii="Calibri" w:hAnsi="Calibri" w:cs="Calibri"/>
                <w:color w:val="000000"/>
              </w:rPr>
            </w:pPr>
          </w:p>
        </w:tc>
        <w:tc>
          <w:tcPr>
            <w:tcW w:w="218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13BE9FAF" w14:textId="77777777" w:rsidR="00D770F4" w:rsidRDefault="00D770F4">
            <w:pPr>
              <w:rPr>
                <w:rFonts w:ascii="Calibri" w:hAnsi="Calibri" w:cs="Calibri"/>
                <w:color w:val="000000"/>
              </w:rPr>
            </w:pPr>
            <w:r>
              <w:rPr>
                <w:rFonts w:ascii="Calibri" w:hAnsi="Calibri" w:cs="Calibri"/>
                <w:color w:val="000000"/>
              </w:rPr>
              <w:t>Electronics Industry</w:t>
            </w:r>
          </w:p>
        </w:tc>
        <w:tc>
          <w:tcPr>
            <w:tcW w:w="144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1300AF9A"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1C5D752C" w14:textId="77777777" w:rsidR="00D770F4" w:rsidRDefault="00D770F4">
            <w:pPr>
              <w:rPr>
                <w:rFonts w:ascii="Calibri" w:hAnsi="Calibri" w:cs="Calibri"/>
                <w:color w:val="000000"/>
              </w:rPr>
            </w:pPr>
            <w:r>
              <w:rPr>
                <w:rFonts w:ascii="Calibri" w:hAnsi="Calibri" w:cs="Calibri"/>
                <w:color w:val="000000"/>
              </w:rPr>
              <w:t>Electronics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864E4BD" w14:textId="77777777" w:rsidR="00D770F4" w:rsidRDefault="00D770F4">
            <w:pPr>
              <w:rPr>
                <w:rFonts w:ascii="Calibri" w:hAnsi="Calibri" w:cs="Calibri"/>
                <w:color w:val="000000"/>
              </w:rPr>
            </w:pPr>
            <w:r>
              <w:rPr>
                <w:rFonts w:ascii="Calibri" w:hAnsi="Calibri" w:cs="Calibri"/>
                <w:color w:val="000000"/>
              </w:rPr>
              <w:t>Micro-Electro-Mechanical Devices</w:t>
            </w:r>
          </w:p>
        </w:tc>
      </w:tr>
      <w:tr w:rsidR="00D770F4" w14:paraId="4495349B"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0314381A" w14:textId="77777777" w:rsidR="00D770F4" w:rsidRDefault="00D770F4">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39B8EB9A" w14:textId="77777777" w:rsidR="00D770F4" w:rsidRDefault="00D770F4">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06334898" w14:textId="77777777" w:rsidR="00D770F4" w:rsidRDefault="00D770F4">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7874AAEF" w14:textId="77777777" w:rsidR="00D770F4" w:rsidRDefault="00D770F4">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ECE8A1D" w14:textId="77777777" w:rsidR="00D770F4" w:rsidRDefault="00D770F4">
            <w:pPr>
              <w:rPr>
                <w:rFonts w:ascii="Calibri" w:hAnsi="Calibri" w:cs="Calibri"/>
                <w:color w:val="000000"/>
              </w:rPr>
            </w:pPr>
            <w:r>
              <w:rPr>
                <w:rFonts w:ascii="Calibri" w:hAnsi="Calibri" w:cs="Calibri"/>
                <w:color w:val="000000"/>
              </w:rPr>
              <w:t>Photovoltaics</w:t>
            </w:r>
          </w:p>
        </w:tc>
      </w:tr>
      <w:tr w:rsidR="00D770F4" w14:paraId="2E7AE414"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B0FEF62" w14:textId="77777777" w:rsidR="00D770F4" w:rsidRDefault="00D770F4">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1D5F4A9C" w14:textId="77777777" w:rsidR="00D770F4" w:rsidRDefault="00D770F4">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6BBE0B80" w14:textId="77777777" w:rsidR="00D770F4" w:rsidRDefault="00D770F4">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74CC1C9E" w14:textId="77777777" w:rsidR="00D770F4" w:rsidRDefault="00D770F4">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572C19F" w14:textId="77777777" w:rsidR="00D770F4" w:rsidRDefault="00D770F4">
            <w:pPr>
              <w:rPr>
                <w:rFonts w:ascii="Calibri" w:hAnsi="Calibri" w:cs="Calibri"/>
                <w:color w:val="000000"/>
              </w:rPr>
            </w:pPr>
            <w:r>
              <w:rPr>
                <w:rFonts w:ascii="Calibri" w:hAnsi="Calibri" w:cs="Calibri"/>
                <w:color w:val="000000"/>
              </w:rPr>
              <w:t>Semiconductor Manufacture</w:t>
            </w:r>
          </w:p>
        </w:tc>
      </w:tr>
      <w:tr w:rsidR="00D770F4" w14:paraId="6BFF25CC"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B8C9BA6"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C3BF49E" w14:textId="77777777" w:rsidR="00D770F4" w:rsidRDefault="00D770F4">
            <w:pPr>
              <w:rPr>
                <w:rFonts w:ascii="Calibri" w:hAnsi="Calibri" w:cs="Calibri"/>
                <w:color w:val="000000"/>
              </w:rPr>
            </w:pPr>
            <w:r>
              <w:rPr>
                <w:rFonts w:ascii="Calibri" w:hAnsi="Calibri" w:cs="Calibri"/>
                <w:color w:val="000000"/>
              </w:rPr>
              <w:t>Ferroalloy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24058C"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7F5B5E2" w14:textId="77777777" w:rsidR="00D770F4" w:rsidRDefault="00D770F4">
            <w:pPr>
              <w:rPr>
                <w:rFonts w:ascii="Calibri" w:hAnsi="Calibri" w:cs="Calibri"/>
                <w:color w:val="000000"/>
              </w:rPr>
            </w:pPr>
            <w:r>
              <w:rPr>
                <w:rFonts w:ascii="Calibri" w:hAnsi="Calibri" w:cs="Calibri"/>
                <w:color w:val="000000"/>
              </w:rPr>
              <w:t>Metal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84F79C5" w14:textId="77777777" w:rsidR="00D770F4" w:rsidRDefault="00D770F4">
            <w:pPr>
              <w:rPr>
                <w:rFonts w:ascii="Calibri" w:hAnsi="Calibri" w:cs="Calibri"/>
                <w:color w:val="000000"/>
              </w:rPr>
            </w:pPr>
            <w:r>
              <w:rPr>
                <w:rFonts w:ascii="Calibri" w:hAnsi="Calibri" w:cs="Calibri"/>
                <w:color w:val="000000"/>
              </w:rPr>
              <w:t>Ferroalloy Production</w:t>
            </w:r>
          </w:p>
        </w:tc>
      </w:tr>
      <w:tr w:rsidR="00D770F4" w14:paraId="59F3E654"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659FBE5"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21528A" w14:textId="77777777" w:rsidR="00D770F4" w:rsidRDefault="00D770F4">
            <w:pPr>
              <w:rPr>
                <w:rFonts w:ascii="Calibri" w:hAnsi="Calibri" w:cs="Calibri"/>
                <w:color w:val="000000"/>
              </w:rPr>
            </w:pPr>
            <w:r>
              <w:rPr>
                <w:rFonts w:ascii="Calibri" w:hAnsi="Calibri" w:cs="Calibri"/>
                <w:color w:val="000000"/>
              </w:rPr>
              <w:t>Glass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A684382"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CF2C816" w14:textId="77777777" w:rsidR="00D770F4" w:rsidRDefault="00D770F4">
            <w:pPr>
              <w:rPr>
                <w:rFonts w:ascii="Calibri" w:hAnsi="Calibri" w:cs="Calibri"/>
                <w:color w:val="000000"/>
              </w:rPr>
            </w:pPr>
            <w:r>
              <w:rPr>
                <w:rFonts w:ascii="Calibri" w:hAnsi="Calibri" w:cs="Calibri"/>
                <w:color w:val="000000"/>
              </w:rPr>
              <w:t>Mineral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F2E97B" w14:textId="77777777" w:rsidR="00D770F4" w:rsidRDefault="00D770F4">
            <w:pPr>
              <w:rPr>
                <w:rFonts w:ascii="Calibri" w:hAnsi="Calibri" w:cs="Calibri"/>
                <w:color w:val="000000"/>
              </w:rPr>
            </w:pPr>
            <w:r>
              <w:rPr>
                <w:rFonts w:ascii="Calibri" w:hAnsi="Calibri" w:cs="Calibri"/>
                <w:color w:val="000000"/>
              </w:rPr>
              <w:t>Glass Production</w:t>
            </w:r>
          </w:p>
        </w:tc>
      </w:tr>
      <w:tr w:rsidR="00D770F4" w14:paraId="2FC45BB5"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7CD80BC3" w14:textId="77777777" w:rsidR="00D770F4" w:rsidRDefault="00D770F4">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7484396" w14:textId="77777777" w:rsidR="00D770F4" w:rsidRDefault="00D770F4">
            <w:pPr>
              <w:rPr>
                <w:rFonts w:ascii="Calibri" w:hAnsi="Calibri" w:cs="Calibri"/>
                <w:color w:val="000000"/>
              </w:rPr>
            </w:pPr>
            <w:r>
              <w:rPr>
                <w:rFonts w:ascii="Calibri" w:hAnsi="Calibri" w:cs="Calibri"/>
                <w:color w:val="000000"/>
              </w:rPr>
              <w:t>HCFC-22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557BD3" w14:textId="77777777" w:rsidR="00D770F4" w:rsidRDefault="00D770F4">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7C3F8B" w14:textId="77777777" w:rsidR="00D770F4" w:rsidRDefault="00D770F4">
            <w:pPr>
              <w:rPr>
                <w:rFonts w:ascii="Calibri" w:hAnsi="Calibri" w:cs="Calibri"/>
                <w:color w:val="000000"/>
              </w:rPr>
            </w:pPr>
            <w:r>
              <w:rPr>
                <w:rFonts w:ascii="Calibri" w:hAnsi="Calibri" w:cs="Calibri"/>
                <w:color w:val="000000"/>
              </w:rPr>
              <w:t>Production and Use of Fluorinated Gases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59E94F0" w14:textId="23288937" w:rsidR="00D770F4" w:rsidRDefault="00B854BB">
            <w:pPr>
              <w:rPr>
                <w:rFonts w:ascii="Calibri" w:hAnsi="Calibri" w:cs="Calibri"/>
                <w:color w:val="000000"/>
              </w:rPr>
            </w:pPr>
            <w:r>
              <w:rPr>
                <w:rFonts w:ascii="Calibri" w:hAnsi="Calibri" w:cs="Calibri"/>
                <w:color w:val="000000"/>
              </w:rPr>
              <w:t>Flu</w:t>
            </w:r>
            <w:r w:rsidR="00910109">
              <w:rPr>
                <w:rFonts w:ascii="Calibri" w:hAnsi="Calibri" w:cs="Calibri"/>
                <w:color w:val="000000"/>
              </w:rPr>
              <w:t>orochemical Production</w:t>
            </w:r>
          </w:p>
        </w:tc>
      </w:tr>
      <w:tr w:rsidR="00580971" w14:paraId="5CB1F9FA" w14:textId="77777777" w:rsidTr="00E268F6">
        <w:trPr>
          <w:trHeight w:val="300"/>
        </w:trPr>
        <w:tc>
          <w:tcPr>
            <w:tcW w:w="0" w:type="auto"/>
            <w:vMerge/>
            <w:tcBorders>
              <w:top w:val="nil"/>
              <w:left w:val="single" w:sz="4" w:space="0" w:color="auto"/>
              <w:bottom w:val="single" w:sz="4" w:space="0" w:color="000000"/>
              <w:right w:val="single" w:sz="4" w:space="0" w:color="auto"/>
            </w:tcBorders>
          </w:tcPr>
          <w:p w14:paraId="381DD85D"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6C024C56" w14:textId="1061C485" w:rsidR="00580971" w:rsidRPr="0025360B" w:rsidRDefault="0025360B" w:rsidP="00580971">
            <w:pPr>
              <w:rPr>
                <w:rFonts w:cstheme="minorHAnsi"/>
                <w:color w:val="000000"/>
              </w:rPr>
            </w:pPr>
            <w:r w:rsidRPr="001C0625">
              <w:rPr>
                <w:rFonts w:cstheme="minorHAnsi"/>
                <w:color w:val="172B4D"/>
                <w:shd w:val="clear" w:color="auto" w:fill="FFFFFF"/>
              </w:rPr>
              <w:t xml:space="preserve">Fluorochemical </w:t>
            </w:r>
            <w:r w:rsidR="00580971" w:rsidRPr="001C0625">
              <w:rPr>
                <w:rFonts w:cstheme="minorHAnsi"/>
                <w:color w:val="172B4D"/>
                <w:shd w:val="clear" w:color="auto" w:fill="FFFFFF"/>
              </w:rPr>
              <w:t>Production</w:t>
            </w:r>
            <w:r w:rsidRPr="001C0625">
              <w:rPr>
                <w:rFonts w:cstheme="minorHAnsi"/>
                <w:color w:val="172B4D"/>
                <w:shd w:val="clear" w:color="auto" w:fill="FFFFFF"/>
              </w:rPr>
              <w:t xml:space="preserve"> </w:t>
            </w:r>
            <w:r w:rsidR="008F2B2D">
              <w:rPr>
                <w:rFonts w:cstheme="minorHAnsi"/>
                <w:color w:val="172B4D"/>
                <w:shd w:val="clear" w:color="auto" w:fill="FFFFFF"/>
              </w:rPr>
              <w:t>including</w:t>
            </w:r>
            <w:r w:rsidRPr="001C0625">
              <w:rPr>
                <w:rFonts w:cstheme="minorHAnsi"/>
                <w:color w:val="172B4D"/>
                <w:shd w:val="clear" w:color="auto" w:fill="FFFFFF"/>
              </w:rPr>
              <w:t xml:space="preserve"> HCFC-22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2F37764E" w14:textId="15C8015C" w:rsidR="00580971" w:rsidRPr="0025360B" w:rsidRDefault="00580971" w:rsidP="00580971">
            <w:pPr>
              <w:rPr>
                <w:rFonts w:cstheme="minorHAnsi"/>
                <w:color w:val="000000"/>
              </w:rPr>
            </w:pPr>
            <w:r w:rsidRPr="0025360B">
              <w:rPr>
                <w:rFonts w:cstheme="minorHAns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7DC259EF" w14:textId="1CD801E2" w:rsidR="00580971" w:rsidRPr="0025360B" w:rsidRDefault="007178A9" w:rsidP="00580971">
            <w:pPr>
              <w:rPr>
                <w:rFonts w:cstheme="minorHAnsi"/>
                <w:color w:val="000000"/>
              </w:rPr>
            </w:pPr>
            <w:r w:rsidRPr="0025360B">
              <w:rPr>
                <w:rFonts w:cstheme="minorHAnsi"/>
                <w:color w:val="000000"/>
              </w:rPr>
              <w:t>Other</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24013098" w14:textId="11BCE05C" w:rsidR="00580971" w:rsidRPr="001C0625" w:rsidRDefault="0025360B" w:rsidP="00580971">
            <w:pPr>
              <w:rPr>
                <w:rFonts w:cstheme="minorHAnsi"/>
                <w:color w:val="000000"/>
              </w:rPr>
            </w:pPr>
            <w:r>
              <w:rPr>
                <w:rFonts w:ascii="Calibri" w:hAnsi="Calibri" w:cs="Calibri"/>
                <w:color w:val="000000"/>
              </w:rPr>
              <w:t>Fluorochemical</w:t>
            </w:r>
            <w:r w:rsidR="00580971" w:rsidRPr="001C0625">
              <w:rPr>
                <w:rFonts w:cstheme="minorHAnsi"/>
                <w:color w:val="172B4D"/>
                <w:shd w:val="clear" w:color="auto" w:fill="FFFFFF"/>
              </w:rPr>
              <w:t xml:space="preserve"> Production</w:t>
            </w:r>
            <w:r w:rsidR="008F2B2D">
              <w:rPr>
                <w:rFonts w:cstheme="minorHAnsi"/>
                <w:color w:val="172B4D"/>
                <w:shd w:val="clear" w:color="auto" w:fill="FFFFFF"/>
              </w:rPr>
              <w:t xml:space="preserve"> </w:t>
            </w:r>
          </w:p>
        </w:tc>
      </w:tr>
      <w:tr w:rsidR="00580971" w14:paraId="42BC0FC5"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1AFF0227"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4024C03" w14:textId="77777777" w:rsidR="00580971" w:rsidRDefault="00580971" w:rsidP="00580971">
            <w:pPr>
              <w:rPr>
                <w:rFonts w:ascii="Calibri" w:hAnsi="Calibri" w:cs="Calibri"/>
                <w:color w:val="000000"/>
              </w:rPr>
            </w:pPr>
            <w:r>
              <w:rPr>
                <w:rFonts w:ascii="Calibri" w:hAnsi="Calibri" w:cs="Calibri"/>
                <w:color w:val="000000"/>
              </w:rPr>
              <w:t>Iron and Steel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72AF19F"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843522" w14:textId="77777777" w:rsidR="00580971" w:rsidRDefault="00580971" w:rsidP="00580971">
            <w:pPr>
              <w:rPr>
                <w:rFonts w:ascii="Calibri" w:hAnsi="Calibri" w:cs="Calibri"/>
                <w:color w:val="000000"/>
              </w:rPr>
            </w:pPr>
            <w:r>
              <w:rPr>
                <w:rFonts w:ascii="Calibri" w:hAnsi="Calibri" w:cs="Calibri"/>
                <w:color w:val="000000"/>
              </w:rPr>
              <w:t>Metal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BF7210F" w14:textId="77777777" w:rsidR="00580971" w:rsidRDefault="00580971" w:rsidP="00580971">
            <w:pPr>
              <w:rPr>
                <w:rFonts w:ascii="Calibri" w:hAnsi="Calibri" w:cs="Calibri"/>
                <w:color w:val="000000"/>
              </w:rPr>
            </w:pPr>
            <w:r>
              <w:rPr>
                <w:rFonts w:ascii="Calibri" w:hAnsi="Calibri" w:cs="Calibri"/>
                <w:color w:val="000000"/>
              </w:rPr>
              <w:t>Iron and Steel Production</w:t>
            </w:r>
          </w:p>
        </w:tc>
      </w:tr>
      <w:tr w:rsidR="00580971" w14:paraId="3AB20809"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3B5D1CE"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3EB27D" w14:textId="77777777" w:rsidR="00580971" w:rsidRDefault="00580971" w:rsidP="00580971">
            <w:pPr>
              <w:rPr>
                <w:rFonts w:ascii="Calibri" w:hAnsi="Calibri" w:cs="Calibri"/>
                <w:color w:val="000000"/>
              </w:rPr>
            </w:pPr>
            <w:r>
              <w:rPr>
                <w:rFonts w:ascii="Calibri" w:hAnsi="Calibri" w:cs="Calibri"/>
                <w:color w:val="000000"/>
              </w:rPr>
              <w:t>Landfills - Industrial</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D523967" w14:textId="77777777" w:rsidR="00580971" w:rsidRDefault="00580971" w:rsidP="00580971">
            <w:pPr>
              <w:rPr>
                <w:rFonts w:ascii="Calibri" w:hAnsi="Calibri" w:cs="Calibri"/>
                <w:color w:val="000000"/>
              </w:rPr>
            </w:pPr>
            <w:r>
              <w:rPr>
                <w:rFonts w:ascii="Calibri" w:hAnsi="Calibri" w:cs="Calibri"/>
                <w:color w:val="000000"/>
              </w:rPr>
              <w:t>Waste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6711602" w14:textId="3F360C87" w:rsidR="00580971" w:rsidRPr="00B854BB" w:rsidRDefault="00580971" w:rsidP="00580971">
            <w:pPr>
              <w:rPr>
                <w:rFonts w:ascii="Calibri" w:hAnsi="Calibri" w:cs="Calibri"/>
                <w:color w:val="000000"/>
                <w:highlight w:val="yellow"/>
              </w:rPr>
            </w:pPr>
            <w:r>
              <w:rPr>
                <w:rFonts w:ascii="Calibri" w:eastAsia="Times New Roman" w:hAnsi="Calibri" w:cs="Calibri"/>
                <w:color w:val="000000"/>
              </w:rPr>
              <w:t>Solid Waste Disposal</w:t>
            </w:r>
            <w:r w:rsidRPr="00B854BB">
              <w:rPr>
                <w:rFonts w:ascii="Calibri" w:hAnsi="Calibri" w:cs="Calibri"/>
                <w:color w:val="000000"/>
                <w:highlight w:val="yellow"/>
              </w:rPr>
              <w:t xml:space="preserve"> </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B6632A8" w14:textId="588541A8" w:rsidR="00580971" w:rsidRPr="00B854BB" w:rsidRDefault="00580971" w:rsidP="00580971">
            <w:pPr>
              <w:rPr>
                <w:rFonts w:ascii="Calibri" w:hAnsi="Calibri" w:cs="Calibri"/>
                <w:color w:val="000000"/>
                <w:highlight w:val="yellow"/>
              </w:rPr>
            </w:pPr>
            <w:r w:rsidRPr="00F41CD9">
              <w:rPr>
                <w:rFonts w:ascii="Calibri" w:hAnsi="Calibri" w:cs="Calibri"/>
                <w:color w:val="000000"/>
              </w:rPr>
              <w:t>Landfills</w:t>
            </w:r>
          </w:p>
        </w:tc>
      </w:tr>
      <w:tr w:rsidR="00580971" w14:paraId="3F9CE9D8"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5AEB132A"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74B208E" w14:textId="77777777" w:rsidR="00580971" w:rsidRDefault="00580971" w:rsidP="00580971">
            <w:pPr>
              <w:rPr>
                <w:rFonts w:ascii="Calibri" w:hAnsi="Calibri" w:cs="Calibri"/>
                <w:color w:val="000000"/>
              </w:rPr>
            </w:pPr>
            <w:r>
              <w:rPr>
                <w:rFonts w:ascii="Calibri" w:hAnsi="Calibri" w:cs="Calibri"/>
                <w:color w:val="000000"/>
              </w:rPr>
              <w:t>Lead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82CA972"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6D6DA8" w14:textId="77777777" w:rsidR="00580971" w:rsidRDefault="00580971" w:rsidP="00580971">
            <w:pPr>
              <w:rPr>
                <w:rFonts w:ascii="Calibri" w:hAnsi="Calibri" w:cs="Calibri"/>
                <w:color w:val="000000"/>
              </w:rPr>
            </w:pPr>
            <w:r>
              <w:rPr>
                <w:rFonts w:ascii="Calibri" w:hAnsi="Calibri" w:cs="Calibri"/>
                <w:color w:val="000000"/>
              </w:rPr>
              <w:t>Metal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148772" w14:textId="77777777" w:rsidR="00580971" w:rsidRDefault="00580971" w:rsidP="00580971">
            <w:pPr>
              <w:rPr>
                <w:rFonts w:ascii="Calibri" w:hAnsi="Calibri" w:cs="Calibri"/>
                <w:color w:val="000000"/>
              </w:rPr>
            </w:pPr>
            <w:r>
              <w:rPr>
                <w:rFonts w:ascii="Calibri" w:hAnsi="Calibri" w:cs="Calibri"/>
                <w:color w:val="000000"/>
              </w:rPr>
              <w:t>Lead Production</w:t>
            </w:r>
          </w:p>
        </w:tc>
      </w:tr>
      <w:tr w:rsidR="00580971" w14:paraId="30F1E334"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01C3DD9D"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1970DA" w14:textId="77777777" w:rsidR="00580971" w:rsidRDefault="00580971" w:rsidP="00580971">
            <w:pPr>
              <w:rPr>
                <w:rFonts w:ascii="Calibri" w:hAnsi="Calibri" w:cs="Calibri"/>
                <w:color w:val="000000"/>
              </w:rPr>
            </w:pPr>
            <w:r>
              <w:rPr>
                <w:rFonts w:ascii="Calibri" w:hAnsi="Calibri" w:cs="Calibri"/>
                <w:color w:val="000000"/>
              </w:rPr>
              <w:t>Lime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0B4A78"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D349DF6" w14:textId="77777777" w:rsidR="00580971" w:rsidRDefault="00580971" w:rsidP="00580971">
            <w:pPr>
              <w:rPr>
                <w:rFonts w:ascii="Calibri" w:hAnsi="Calibri" w:cs="Calibri"/>
                <w:color w:val="000000"/>
              </w:rPr>
            </w:pPr>
            <w:r>
              <w:rPr>
                <w:rFonts w:ascii="Calibri" w:hAnsi="Calibri" w:cs="Calibri"/>
                <w:color w:val="000000"/>
              </w:rPr>
              <w:t>Mineral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69C9AF8" w14:textId="77777777" w:rsidR="00580971" w:rsidRDefault="00580971" w:rsidP="00580971">
            <w:pPr>
              <w:rPr>
                <w:rFonts w:ascii="Calibri" w:hAnsi="Calibri" w:cs="Calibri"/>
                <w:color w:val="000000"/>
              </w:rPr>
            </w:pPr>
            <w:r>
              <w:rPr>
                <w:rFonts w:ascii="Calibri" w:hAnsi="Calibri" w:cs="Calibri"/>
                <w:color w:val="000000"/>
              </w:rPr>
              <w:t>Lime Manufacture</w:t>
            </w:r>
          </w:p>
        </w:tc>
      </w:tr>
      <w:tr w:rsidR="00580971" w14:paraId="122DACFA"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4AA603D4"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DEDAFDC" w14:textId="77777777" w:rsidR="00580971" w:rsidRDefault="00580971" w:rsidP="00580971">
            <w:pPr>
              <w:rPr>
                <w:rFonts w:ascii="Calibri" w:hAnsi="Calibri" w:cs="Calibri"/>
                <w:color w:val="000000"/>
              </w:rPr>
            </w:pPr>
            <w:r>
              <w:rPr>
                <w:rFonts w:ascii="Calibri" w:hAnsi="Calibri" w:cs="Calibri"/>
                <w:color w:val="000000"/>
              </w:rPr>
              <w:t>Magnesium Production and Processing</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2806E95"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1EED93" w14:textId="77777777" w:rsidR="00580971" w:rsidRDefault="00580971" w:rsidP="00580971">
            <w:pPr>
              <w:rPr>
                <w:rFonts w:ascii="Calibri" w:hAnsi="Calibri" w:cs="Calibri"/>
                <w:color w:val="000000"/>
              </w:rPr>
            </w:pPr>
            <w:r>
              <w:rPr>
                <w:rFonts w:ascii="Calibri" w:hAnsi="Calibri" w:cs="Calibri"/>
                <w:color w:val="000000"/>
              </w:rPr>
              <w:t>Metal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18CD0AA" w14:textId="4D898BE4" w:rsidR="00580971" w:rsidRDefault="00580971" w:rsidP="00580971">
            <w:pPr>
              <w:rPr>
                <w:rFonts w:ascii="Calibri" w:hAnsi="Calibri" w:cs="Calibri"/>
                <w:color w:val="000000"/>
              </w:rPr>
            </w:pPr>
            <w:r>
              <w:rPr>
                <w:rFonts w:ascii="Calibri" w:hAnsi="Calibri" w:cs="Calibri"/>
                <w:color w:val="000000"/>
              </w:rPr>
              <w:t>Magnesium Production</w:t>
            </w:r>
          </w:p>
        </w:tc>
      </w:tr>
      <w:tr w:rsidR="00580971" w14:paraId="22BD6C93"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D51B488"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287B636" w14:textId="77777777" w:rsidR="00580971" w:rsidRDefault="00580971" w:rsidP="00580971">
            <w:pPr>
              <w:rPr>
                <w:rFonts w:ascii="Calibri" w:hAnsi="Calibri" w:cs="Calibri"/>
                <w:color w:val="000000"/>
              </w:rPr>
            </w:pPr>
            <w:r>
              <w:rPr>
                <w:rFonts w:ascii="Calibri" w:hAnsi="Calibri" w:cs="Calibri"/>
                <w:color w:val="000000"/>
              </w:rPr>
              <w:t>Mobile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B660DF5"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324FC3" w14:textId="77777777" w:rsidR="00580971" w:rsidRDefault="00580971" w:rsidP="00580971">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62ACB13" w14:textId="77777777" w:rsidR="00580971" w:rsidRDefault="00580971" w:rsidP="00580971">
            <w:pPr>
              <w:rPr>
                <w:rFonts w:ascii="Calibri" w:hAnsi="Calibri" w:cs="Calibri"/>
                <w:color w:val="000000"/>
              </w:rPr>
            </w:pPr>
            <w:r>
              <w:rPr>
                <w:rFonts w:ascii="Calibri" w:hAnsi="Calibri" w:cs="Calibri"/>
                <w:color w:val="000000"/>
              </w:rPr>
              <w:t>Industry</w:t>
            </w:r>
          </w:p>
        </w:tc>
      </w:tr>
      <w:tr w:rsidR="00580971" w14:paraId="4FDBB924"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57FB009E"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3539699" w14:textId="77777777" w:rsidR="00580971" w:rsidRDefault="00580971" w:rsidP="00580971">
            <w:pPr>
              <w:rPr>
                <w:rFonts w:ascii="Calibri" w:hAnsi="Calibri" w:cs="Calibri"/>
                <w:color w:val="000000"/>
              </w:rPr>
            </w:pPr>
            <w:r>
              <w:rPr>
                <w:rFonts w:ascii="Calibri" w:hAnsi="Calibri" w:cs="Calibri"/>
                <w:color w:val="000000"/>
              </w:rPr>
              <w:t>N</w:t>
            </w:r>
            <w:r w:rsidRPr="00F34256">
              <w:rPr>
                <w:rFonts w:ascii="Calibri" w:hAnsi="Calibri" w:cs="Calibri"/>
                <w:color w:val="000000"/>
                <w:vertAlign w:val="subscript"/>
              </w:rPr>
              <w:t>2</w:t>
            </w:r>
            <w:r>
              <w:rPr>
                <w:rFonts w:ascii="Calibri" w:hAnsi="Calibri" w:cs="Calibri"/>
                <w:color w:val="000000"/>
              </w:rPr>
              <w:t>O from Product Uses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8C54652"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327905A" w14:textId="77777777" w:rsidR="00580971" w:rsidRDefault="00580971" w:rsidP="00580971">
            <w:pPr>
              <w:rPr>
                <w:rFonts w:ascii="Calibri" w:hAnsi="Calibri" w:cs="Calibri"/>
                <w:color w:val="000000"/>
              </w:rPr>
            </w:pPr>
            <w:r>
              <w:rPr>
                <w:rFonts w:ascii="Calibri" w:hAnsi="Calibri" w:cs="Calibri"/>
                <w:color w:val="000000"/>
              </w:rPr>
              <w:t>Other product manufacture and use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FD9C15C" w14:textId="01803D0A" w:rsidR="00580971" w:rsidRDefault="00580971" w:rsidP="00580971">
            <w:pPr>
              <w:rPr>
                <w:rFonts w:ascii="Calibri" w:hAnsi="Calibri" w:cs="Calibri"/>
                <w:color w:val="000000"/>
              </w:rPr>
            </w:pPr>
            <w:r>
              <w:rPr>
                <w:rFonts w:ascii="Calibri" w:hAnsi="Calibri" w:cs="Calibri"/>
                <w:color w:val="000000"/>
              </w:rPr>
              <w:t> </w:t>
            </w:r>
            <w:r w:rsidR="000151E0" w:rsidRPr="000151E0">
              <w:rPr>
                <w:rFonts w:ascii="Calibri" w:hAnsi="Calibri" w:cs="Calibri"/>
                <w:color w:val="000000"/>
              </w:rPr>
              <w:t>N</w:t>
            </w:r>
            <w:r w:rsidR="000151E0" w:rsidRPr="00F34256">
              <w:rPr>
                <w:rFonts w:ascii="Calibri" w:hAnsi="Calibri" w:cs="Calibri"/>
                <w:color w:val="000000"/>
                <w:vertAlign w:val="subscript"/>
              </w:rPr>
              <w:t>2</w:t>
            </w:r>
            <w:r w:rsidR="000151E0" w:rsidRPr="000151E0">
              <w:rPr>
                <w:rFonts w:ascii="Calibri" w:hAnsi="Calibri" w:cs="Calibri"/>
                <w:color w:val="000000"/>
              </w:rPr>
              <w:t>O from Product Uses</w:t>
            </w:r>
          </w:p>
        </w:tc>
      </w:tr>
      <w:tr w:rsidR="00580971" w14:paraId="1E9AF01E"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B5A884C"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B2BACDE" w14:textId="77777777" w:rsidR="00580971" w:rsidRDefault="00580971" w:rsidP="00580971">
            <w:pPr>
              <w:rPr>
                <w:rFonts w:ascii="Calibri" w:hAnsi="Calibri" w:cs="Calibri"/>
                <w:color w:val="000000"/>
              </w:rPr>
            </w:pPr>
            <w:r>
              <w:rPr>
                <w:rFonts w:ascii="Calibri" w:hAnsi="Calibri" w:cs="Calibri"/>
                <w:color w:val="000000"/>
              </w:rPr>
              <w:t>Natural Gas Systems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59391A5" w14:textId="77777777" w:rsidR="00580971" w:rsidRDefault="00580971" w:rsidP="00580971">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9474E58" w14:textId="77777777" w:rsidR="00580971" w:rsidRDefault="00580971" w:rsidP="00580971">
            <w:pPr>
              <w:rPr>
                <w:rFonts w:ascii="Calibri" w:hAnsi="Calibri" w:cs="Calibri"/>
                <w:color w:val="000000"/>
              </w:rPr>
            </w:pPr>
            <w:r>
              <w:rPr>
                <w:rFonts w:ascii="Calibri" w:hAnsi="Calibri" w:cs="Calibri"/>
                <w:color w:val="000000"/>
              </w:rPr>
              <w:t>Fugitive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F9552EB" w14:textId="77777777" w:rsidR="00580971" w:rsidRDefault="00580971" w:rsidP="00580971">
            <w:pPr>
              <w:rPr>
                <w:rFonts w:ascii="Calibri" w:hAnsi="Calibri" w:cs="Calibri"/>
                <w:color w:val="000000"/>
              </w:rPr>
            </w:pPr>
            <w:r>
              <w:rPr>
                <w:rFonts w:ascii="Calibri" w:hAnsi="Calibri" w:cs="Calibri"/>
                <w:color w:val="000000"/>
              </w:rPr>
              <w:t>Natural Gas Systems</w:t>
            </w:r>
          </w:p>
        </w:tc>
      </w:tr>
      <w:tr w:rsidR="00580971" w14:paraId="08CCAB52"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8FA745C"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B4EAF81" w14:textId="77777777" w:rsidR="00580971" w:rsidRDefault="00580971" w:rsidP="00580971">
            <w:pPr>
              <w:rPr>
                <w:rFonts w:ascii="Calibri" w:hAnsi="Calibri" w:cs="Calibri"/>
                <w:color w:val="000000"/>
              </w:rPr>
            </w:pPr>
            <w:r>
              <w:rPr>
                <w:rFonts w:ascii="Calibri" w:hAnsi="Calibri" w:cs="Calibri"/>
                <w:color w:val="000000"/>
              </w:rPr>
              <w:t>Nitric Acid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AFF003"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975837" w14:textId="77777777" w:rsidR="00580971" w:rsidRDefault="00580971" w:rsidP="00580971">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5200781" w14:textId="77777777" w:rsidR="00580971" w:rsidRDefault="00580971" w:rsidP="00580971">
            <w:pPr>
              <w:rPr>
                <w:rFonts w:ascii="Calibri" w:hAnsi="Calibri" w:cs="Calibri"/>
                <w:color w:val="000000"/>
              </w:rPr>
            </w:pPr>
            <w:r>
              <w:rPr>
                <w:rFonts w:ascii="Calibri" w:hAnsi="Calibri" w:cs="Calibri"/>
                <w:color w:val="000000"/>
              </w:rPr>
              <w:t>Nitric Acid Production</w:t>
            </w:r>
          </w:p>
        </w:tc>
      </w:tr>
      <w:tr w:rsidR="00580971" w14:paraId="79AA2D09"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ED518E5"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28D432" w14:textId="77777777" w:rsidR="00580971" w:rsidRDefault="00580971" w:rsidP="00580971">
            <w:pPr>
              <w:rPr>
                <w:rFonts w:ascii="Calibri" w:hAnsi="Calibri" w:cs="Calibri"/>
                <w:color w:val="000000"/>
              </w:rPr>
            </w:pPr>
            <w:r>
              <w:rPr>
                <w:rFonts w:ascii="Calibri" w:hAnsi="Calibri" w:cs="Calibri"/>
                <w:color w:val="000000"/>
              </w:rPr>
              <w:t>Non-Energy Use of Fuels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961552E" w14:textId="77777777" w:rsidR="00580971" w:rsidRDefault="00580971" w:rsidP="00580971">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60DCFCE" w14:textId="77777777" w:rsidR="00580971" w:rsidRDefault="00580971" w:rsidP="00580971">
            <w:pPr>
              <w:rPr>
                <w:rFonts w:ascii="Calibri" w:hAnsi="Calibri" w:cs="Calibri"/>
                <w:color w:val="000000"/>
              </w:rPr>
            </w:pPr>
            <w:r>
              <w:rPr>
                <w:rFonts w:ascii="Calibri" w:hAnsi="Calibri" w:cs="Calibri"/>
                <w:color w:val="000000"/>
              </w:rPr>
              <w:t>Non-Energy Uses of Fossil Fuels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E9E2AE" w14:textId="77777777" w:rsidR="00580971" w:rsidRDefault="00580971" w:rsidP="00580971">
            <w:pPr>
              <w:rPr>
                <w:rFonts w:ascii="Calibri" w:hAnsi="Calibri" w:cs="Calibri"/>
                <w:color w:val="000000"/>
              </w:rPr>
            </w:pPr>
            <w:r>
              <w:rPr>
                <w:rFonts w:ascii="Calibri" w:hAnsi="Calibri" w:cs="Calibri"/>
                <w:color w:val="000000"/>
              </w:rPr>
              <w:t>Industrial</w:t>
            </w:r>
          </w:p>
        </w:tc>
      </w:tr>
      <w:tr w:rsidR="00580971" w14:paraId="126F3403"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108EADFB"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CB52577" w14:textId="77777777" w:rsidR="00580971" w:rsidRDefault="00580971" w:rsidP="00580971">
            <w:pPr>
              <w:rPr>
                <w:rFonts w:ascii="Calibri" w:hAnsi="Calibri" w:cs="Calibri"/>
                <w:color w:val="000000"/>
              </w:rPr>
            </w:pPr>
            <w:r>
              <w:rPr>
                <w:rFonts w:ascii="Calibri" w:hAnsi="Calibri" w:cs="Calibri"/>
                <w:color w:val="000000"/>
              </w:rPr>
              <w:t>Other Process Uses of Carbonates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C6B114F"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83DDB1" w14:textId="77777777" w:rsidR="00580971" w:rsidRDefault="00580971" w:rsidP="00580971">
            <w:pPr>
              <w:rPr>
                <w:rFonts w:ascii="Calibri" w:hAnsi="Calibri" w:cs="Calibri"/>
                <w:color w:val="000000"/>
              </w:rPr>
            </w:pPr>
            <w:r>
              <w:rPr>
                <w:rFonts w:ascii="Calibri" w:hAnsi="Calibri" w:cs="Calibri"/>
                <w:color w:val="000000"/>
              </w:rPr>
              <w:t>Mineral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7DC888B" w14:textId="77777777" w:rsidR="00580971" w:rsidRDefault="00580971" w:rsidP="00580971">
            <w:pPr>
              <w:rPr>
                <w:rFonts w:ascii="Calibri" w:hAnsi="Calibri" w:cs="Calibri"/>
                <w:color w:val="000000"/>
              </w:rPr>
            </w:pPr>
            <w:r>
              <w:rPr>
                <w:rFonts w:ascii="Calibri" w:hAnsi="Calibri" w:cs="Calibri"/>
                <w:color w:val="000000"/>
              </w:rPr>
              <w:t>Other Process Uses of Carbonates</w:t>
            </w:r>
          </w:p>
        </w:tc>
      </w:tr>
      <w:tr w:rsidR="00580971" w14:paraId="419953C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F2AFFB3"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FA0611A" w14:textId="77777777" w:rsidR="00580971" w:rsidRDefault="00580971" w:rsidP="00580971">
            <w:pPr>
              <w:rPr>
                <w:rFonts w:ascii="Calibri" w:hAnsi="Calibri" w:cs="Calibri"/>
                <w:color w:val="000000"/>
              </w:rPr>
            </w:pPr>
            <w:r>
              <w:rPr>
                <w:rFonts w:ascii="Calibri" w:hAnsi="Calibri" w:cs="Calibri"/>
                <w:color w:val="000000"/>
              </w:rPr>
              <w:t>Petrochemical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B9EB94"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58F4B08" w14:textId="77777777" w:rsidR="00580971" w:rsidRDefault="00580971" w:rsidP="00580971">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53E4994" w14:textId="77777777" w:rsidR="00580971" w:rsidRDefault="00580971" w:rsidP="00580971">
            <w:pPr>
              <w:rPr>
                <w:rFonts w:ascii="Calibri" w:hAnsi="Calibri" w:cs="Calibri"/>
                <w:color w:val="000000"/>
              </w:rPr>
            </w:pPr>
            <w:r>
              <w:rPr>
                <w:rFonts w:ascii="Calibri" w:hAnsi="Calibri" w:cs="Calibri"/>
                <w:color w:val="000000"/>
              </w:rPr>
              <w:t>Petrochemical Production</w:t>
            </w:r>
          </w:p>
        </w:tc>
      </w:tr>
      <w:tr w:rsidR="00580971" w14:paraId="77289E2C"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2310A03"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E59D874" w14:textId="77777777" w:rsidR="00580971" w:rsidRDefault="00580971" w:rsidP="00580971">
            <w:pPr>
              <w:rPr>
                <w:rFonts w:ascii="Calibri" w:hAnsi="Calibri" w:cs="Calibri"/>
                <w:color w:val="000000"/>
              </w:rPr>
            </w:pPr>
            <w:r>
              <w:rPr>
                <w:rFonts w:ascii="Calibri" w:hAnsi="Calibri" w:cs="Calibri"/>
                <w:color w:val="000000"/>
              </w:rPr>
              <w:t>Petroleum Systems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D198ED" w14:textId="77777777" w:rsidR="00580971" w:rsidRDefault="00580971" w:rsidP="00580971">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EE4C48B" w14:textId="77777777" w:rsidR="00580971" w:rsidRDefault="00580971" w:rsidP="00580971">
            <w:pPr>
              <w:rPr>
                <w:rFonts w:ascii="Calibri" w:hAnsi="Calibri" w:cs="Calibri"/>
                <w:color w:val="000000"/>
              </w:rPr>
            </w:pPr>
            <w:r>
              <w:rPr>
                <w:rFonts w:ascii="Calibri" w:hAnsi="Calibri" w:cs="Calibri"/>
                <w:color w:val="000000"/>
              </w:rPr>
              <w:t>Fugitive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954D97E" w14:textId="77777777" w:rsidR="00580971" w:rsidRDefault="00580971" w:rsidP="00580971">
            <w:pPr>
              <w:rPr>
                <w:rFonts w:ascii="Calibri" w:hAnsi="Calibri" w:cs="Calibri"/>
                <w:color w:val="000000"/>
              </w:rPr>
            </w:pPr>
            <w:r>
              <w:rPr>
                <w:rFonts w:ascii="Calibri" w:hAnsi="Calibri" w:cs="Calibri"/>
                <w:color w:val="000000"/>
              </w:rPr>
              <w:t>Petroleum Systems</w:t>
            </w:r>
          </w:p>
        </w:tc>
      </w:tr>
      <w:tr w:rsidR="00580971" w14:paraId="1172BB2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6C48F14C"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5DDF6E" w14:textId="77777777" w:rsidR="00580971" w:rsidRDefault="00580971" w:rsidP="00580971">
            <w:pPr>
              <w:rPr>
                <w:rFonts w:ascii="Calibri" w:hAnsi="Calibri" w:cs="Calibri"/>
                <w:color w:val="000000"/>
              </w:rPr>
            </w:pPr>
            <w:r>
              <w:rPr>
                <w:rFonts w:ascii="Calibri" w:hAnsi="Calibri" w:cs="Calibri"/>
                <w:color w:val="000000"/>
              </w:rPr>
              <w:t>Phosphoric Acid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D514B50"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2C3196C" w14:textId="77777777" w:rsidR="00580971" w:rsidRDefault="00580971" w:rsidP="00580971">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1B32A83" w14:textId="77777777" w:rsidR="00580971" w:rsidRDefault="00580971" w:rsidP="00580971">
            <w:pPr>
              <w:rPr>
                <w:rFonts w:ascii="Calibri" w:hAnsi="Calibri" w:cs="Calibri"/>
                <w:color w:val="000000"/>
              </w:rPr>
            </w:pPr>
            <w:r>
              <w:rPr>
                <w:rFonts w:ascii="Calibri" w:hAnsi="Calibri" w:cs="Calibri"/>
                <w:color w:val="000000"/>
              </w:rPr>
              <w:t>Phosphoric Acid Production</w:t>
            </w:r>
          </w:p>
        </w:tc>
      </w:tr>
      <w:tr w:rsidR="00580971" w14:paraId="42F4B3A2"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983BA82"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D971585" w14:textId="77777777" w:rsidR="00580971" w:rsidRDefault="00580971" w:rsidP="00580971">
            <w:pPr>
              <w:rPr>
                <w:rFonts w:ascii="Calibri" w:hAnsi="Calibri" w:cs="Calibri"/>
                <w:color w:val="000000"/>
              </w:rPr>
            </w:pPr>
            <w:r>
              <w:rPr>
                <w:rFonts w:ascii="Calibri" w:hAnsi="Calibri" w:cs="Calibri"/>
                <w:color w:val="000000"/>
              </w:rPr>
              <w:t>Soda Ash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2178BE"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21DA4D" w14:textId="77777777" w:rsidR="00580971" w:rsidRDefault="00580971" w:rsidP="00580971">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8C0AE89" w14:textId="77777777" w:rsidR="00580971" w:rsidRDefault="00580971" w:rsidP="00580971">
            <w:pPr>
              <w:rPr>
                <w:rFonts w:ascii="Calibri" w:hAnsi="Calibri" w:cs="Calibri"/>
                <w:color w:val="000000"/>
              </w:rPr>
            </w:pPr>
            <w:r>
              <w:rPr>
                <w:rFonts w:ascii="Calibri" w:hAnsi="Calibri" w:cs="Calibri"/>
                <w:color w:val="000000"/>
              </w:rPr>
              <w:t>Soda Ash Production</w:t>
            </w:r>
          </w:p>
        </w:tc>
      </w:tr>
      <w:tr w:rsidR="00580971" w14:paraId="5541503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09C1CFA"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107577" w14:textId="77777777" w:rsidR="00580971" w:rsidRDefault="00580971" w:rsidP="00580971">
            <w:pPr>
              <w:rPr>
                <w:rFonts w:ascii="Calibri" w:hAnsi="Calibri" w:cs="Calibri"/>
                <w:color w:val="000000"/>
              </w:rPr>
            </w:pPr>
            <w:r>
              <w:rPr>
                <w:rFonts w:ascii="Calibri" w:hAnsi="Calibri" w:cs="Calibri"/>
                <w:color w:val="000000"/>
              </w:rPr>
              <w:t>Stationary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773D7B" w14:textId="77777777" w:rsidR="00580971" w:rsidRDefault="00580971" w:rsidP="00580971">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7E7D10" w14:textId="77777777" w:rsidR="00580971" w:rsidRDefault="00580971" w:rsidP="00580971">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6909F6F" w14:textId="77777777" w:rsidR="00580971" w:rsidRDefault="00580971" w:rsidP="00580971">
            <w:pPr>
              <w:rPr>
                <w:rFonts w:ascii="Calibri" w:hAnsi="Calibri" w:cs="Calibri"/>
                <w:color w:val="000000"/>
              </w:rPr>
            </w:pPr>
            <w:r>
              <w:rPr>
                <w:rFonts w:ascii="Calibri" w:hAnsi="Calibri" w:cs="Calibri"/>
                <w:color w:val="000000"/>
              </w:rPr>
              <w:t>Industrial</w:t>
            </w:r>
          </w:p>
        </w:tc>
      </w:tr>
      <w:tr w:rsidR="00580971" w14:paraId="69D4566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5B06271"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ABD75ED" w14:textId="77777777" w:rsidR="00580971" w:rsidRDefault="00580971" w:rsidP="00580971">
            <w:pPr>
              <w:rPr>
                <w:rFonts w:ascii="Calibri" w:hAnsi="Calibri" w:cs="Calibri"/>
                <w:color w:val="000000"/>
              </w:rPr>
            </w:pPr>
            <w:r>
              <w:rPr>
                <w:rFonts w:ascii="Calibri" w:hAnsi="Calibri" w:cs="Calibri"/>
                <w:color w:val="000000"/>
              </w:rPr>
              <w:t>Stationary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161B5A6" w14:textId="77777777" w:rsidR="00580971" w:rsidRDefault="00580971" w:rsidP="00580971">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C82961E" w14:textId="77777777" w:rsidR="00580971" w:rsidRDefault="00580971" w:rsidP="00580971">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8C5DDA1" w14:textId="77777777" w:rsidR="00580971" w:rsidRDefault="00580971" w:rsidP="00580971">
            <w:pPr>
              <w:rPr>
                <w:rFonts w:ascii="Calibri" w:hAnsi="Calibri" w:cs="Calibri"/>
                <w:color w:val="000000"/>
              </w:rPr>
            </w:pPr>
            <w:r>
              <w:rPr>
                <w:rFonts w:ascii="Calibri" w:hAnsi="Calibri" w:cs="Calibri"/>
                <w:color w:val="000000"/>
              </w:rPr>
              <w:t>Industrial</w:t>
            </w:r>
          </w:p>
        </w:tc>
      </w:tr>
      <w:tr w:rsidR="00580971" w14:paraId="7C9702A6"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1204BE36" w14:textId="77777777" w:rsidR="00580971" w:rsidRDefault="00580971" w:rsidP="00580971">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01E7F2" w14:textId="77777777" w:rsidR="00580971" w:rsidRDefault="00580971" w:rsidP="00580971">
            <w:pPr>
              <w:rPr>
                <w:rFonts w:ascii="Calibri" w:hAnsi="Calibri" w:cs="Calibri"/>
                <w:color w:val="000000"/>
              </w:rPr>
            </w:pPr>
            <w:r>
              <w:rPr>
                <w:rFonts w:ascii="Calibri" w:hAnsi="Calibri" w:cs="Calibri"/>
                <w:color w:val="000000"/>
              </w:rPr>
              <w:t>Substitution of Ozone Depleting Substances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2C0FF2" w14:textId="77777777" w:rsidR="00580971" w:rsidRDefault="00580971" w:rsidP="00580971">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C6C995E" w14:textId="15F7EC30" w:rsidR="00580971" w:rsidRDefault="00FF4CB8" w:rsidP="00580971">
            <w:pPr>
              <w:rPr>
                <w:rFonts w:ascii="Calibri" w:hAnsi="Calibri" w:cs="Calibri"/>
                <w:color w:val="000000"/>
              </w:rPr>
            </w:pPr>
            <w:r w:rsidRPr="00FF4CB8">
              <w:rPr>
                <w:rFonts w:ascii="Calibri" w:hAnsi="Calibri" w:cs="Calibri"/>
                <w:color w:val="000000"/>
              </w:rPr>
              <w:t>Production and Use of Fluorinated Gases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D449F0F" w14:textId="331E183E" w:rsidR="00580971" w:rsidRDefault="00580971" w:rsidP="00580971">
            <w:pPr>
              <w:rPr>
                <w:rFonts w:ascii="Calibri" w:hAnsi="Calibri" w:cs="Calibri"/>
                <w:color w:val="000000"/>
              </w:rPr>
            </w:pPr>
            <w:r>
              <w:rPr>
                <w:rFonts w:ascii="Calibri" w:hAnsi="Calibri" w:cs="Calibri"/>
                <w:color w:val="000000"/>
              </w:rPr>
              <w:t> </w:t>
            </w:r>
            <w:r w:rsidR="006A2746" w:rsidRPr="006A2746">
              <w:rPr>
                <w:rFonts w:ascii="Calibri" w:hAnsi="Calibri" w:cs="Calibri"/>
                <w:color w:val="000000"/>
              </w:rPr>
              <w:t>Substitution of Ozone Depleting Substances</w:t>
            </w:r>
          </w:p>
        </w:tc>
      </w:tr>
      <w:tr w:rsidR="00DB4466" w14:paraId="665F916D" w14:textId="77777777" w:rsidTr="00E268F6">
        <w:trPr>
          <w:trHeight w:val="300"/>
        </w:trPr>
        <w:tc>
          <w:tcPr>
            <w:tcW w:w="0" w:type="auto"/>
            <w:vMerge/>
            <w:tcBorders>
              <w:top w:val="nil"/>
              <w:left w:val="single" w:sz="4" w:space="0" w:color="auto"/>
              <w:bottom w:val="single" w:sz="4" w:space="0" w:color="000000"/>
              <w:right w:val="single" w:sz="4" w:space="0" w:color="auto"/>
            </w:tcBorders>
          </w:tcPr>
          <w:p w14:paraId="14993BAE"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55932D5E" w14:textId="43CE5483" w:rsidR="00DB4466" w:rsidRDefault="00DB4466" w:rsidP="00DB4466">
            <w:pPr>
              <w:rPr>
                <w:rFonts w:ascii="Calibri" w:hAnsi="Calibri" w:cs="Calibri"/>
                <w:color w:val="000000"/>
              </w:rPr>
            </w:pPr>
            <w:r>
              <w:rPr>
                <w:rFonts w:ascii="Calibri" w:eastAsia="Times New Roman" w:hAnsi="Calibri" w:cs="Calibri"/>
                <w:color w:val="000000"/>
              </w:rPr>
              <w:t>SF</w:t>
            </w:r>
            <w:r w:rsidRPr="00F34256">
              <w:rPr>
                <w:rFonts w:ascii="Calibri" w:eastAsia="Times New Roman" w:hAnsi="Calibri" w:cs="Calibri"/>
                <w:color w:val="000000"/>
                <w:vertAlign w:val="subscript"/>
              </w:rPr>
              <w:t>6</w:t>
            </w:r>
            <w:r>
              <w:rPr>
                <w:rFonts w:ascii="Calibri" w:eastAsia="Times New Roman" w:hAnsi="Calibri" w:cs="Calibri"/>
                <w:color w:val="000000"/>
              </w:rPr>
              <w:t xml:space="preserve"> and PFCs from Other Product Uses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0A4060F8" w14:textId="70BE854C" w:rsidR="00DB4466" w:rsidRDefault="00DB4466" w:rsidP="00DB4466">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62D4BA32" w14:textId="6225938A" w:rsidR="00DB4466" w:rsidRDefault="00DB4466" w:rsidP="00DB4466">
            <w:pPr>
              <w:rPr>
                <w:rFonts w:ascii="Calibri" w:hAnsi="Calibri" w:cs="Calibri"/>
                <w:color w:val="000000"/>
              </w:rPr>
            </w:pPr>
            <w:r>
              <w:rPr>
                <w:rFonts w:ascii="Calibri" w:hAnsi="Calibri" w:cs="Calibri"/>
                <w:color w:val="000000"/>
              </w:rPr>
              <w:t>Other product manufacture and use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15F80189" w14:textId="51710354" w:rsidR="00DB4466" w:rsidRDefault="00DB4466" w:rsidP="00DB4466">
            <w:pPr>
              <w:rPr>
                <w:rFonts w:ascii="Calibri" w:hAnsi="Calibri" w:cs="Calibri"/>
                <w:color w:val="000000"/>
              </w:rPr>
            </w:pPr>
            <w:r>
              <w:rPr>
                <w:rFonts w:ascii="Calibri" w:eastAsia="Times New Roman" w:hAnsi="Calibri" w:cs="Calibri"/>
                <w:color w:val="000000"/>
              </w:rPr>
              <w:t>SF</w:t>
            </w:r>
            <w:r w:rsidRPr="00F34256">
              <w:rPr>
                <w:rFonts w:ascii="Calibri" w:eastAsia="Times New Roman" w:hAnsi="Calibri" w:cs="Calibri"/>
                <w:color w:val="000000"/>
                <w:vertAlign w:val="subscript"/>
              </w:rPr>
              <w:t>6</w:t>
            </w:r>
            <w:r>
              <w:rPr>
                <w:rFonts w:ascii="Calibri" w:eastAsia="Times New Roman" w:hAnsi="Calibri" w:cs="Calibri"/>
                <w:color w:val="000000"/>
              </w:rPr>
              <w:t xml:space="preserve"> and PFCs from Other Product Uses</w:t>
            </w:r>
          </w:p>
        </w:tc>
      </w:tr>
      <w:tr w:rsidR="00DB4466" w14:paraId="4C8414D4"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84D926A"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2F6CCF0" w14:textId="77777777" w:rsidR="00DB4466" w:rsidRDefault="00DB4466" w:rsidP="00DB4466">
            <w:pPr>
              <w:rPr>
                <w:rFonts w:ascii="Calibri" w:hAnsi="Calibri" w:cs="Calibri"/>
                <w:color w:val="000000"/>
              </w:rPr>
            </w:pPr>
            <w:r>
              <w:rPr>
                <w:rFonts w:ascii="Calibri" w:hAnsi="Calibri" w:cs="Calibri"/>
                <w:color w:val="000000"/>
              </w:rPr>
              <w:t>Titanium Dioxide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210AA0" w14:textId="77777777" w:rsidR="00DB4466" w:rsidRDefault="00DB4466" w:rsidP="00DB4466">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A16421" w14:textId="77777777" w:rsidR="00DB4466" w:rsidRDefault="00DB4466" w:rsidP="00DB4466">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98B352E" w14:textId="77777777" w:rsidR="00DB4466" w:rsidRDefault="00DB4466" w:rsidP="00DB4466">
            <w:pPr>
              <w:rPr>
                <w:rFonts w:ascii="Calibri" w:hAnsi="Calibri" w:cs="Calibri"/>
                <w:color w:val="000000"/>
              </w:rPr>
            </w:pPr>
            <w:r>
              <w:rPr>
                <w:rFonts w:ascii="Calibri" w:hAnsi="Calibri" w:cs="Calibri"/>
                <w:color w:val="000000"/>
              </w:rPr>
              <w:t>Titanium Dioxide Production</w:t>
            </w:r>
          </w:p>
        </w:tc>
      </w:tr>
      <w:tr w:rsidR="00DB4466" w14:paraId="4E10B564"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021FF12C"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E73C488" w14:textId="77777777" w:rsidR="00DB4466" w:rsidRDefault="00DB4466" w:rsidP="00DB4466">
            <w:pPr>
              <w:rPr>
                <w:rFonts w:ascii="Calibri" w:hAnsi="Calibri" w:cs="Calibri"/>
                <w:color w:val="000000"/>
              </w:rPr>
            </w:pPr>
            <w:r>
              <w:rPr>
                <w:rFonts w:ascii="Calibri" w:hAnsi="Calibri" w:cs="Calibri"/>
                <w:color w:val="000000"/>
              </w:rPr>
              <w:t>Urea Consumption for Non-Agricultural Purposes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A475AF1" w14:textId="77777777" w:rsidR="00DB4466" w:rsidRDefault="00DB4466" w:rsidP="00DB4466">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E78AF9B" w14:textId="77777777" w:rsidR="00DB4466" w:rsidRDefault="00DB4466" w:rsidP="00DB4466">
            <w:pPr>
              <w:rPr>
                <w:rFonts w:ascii="Calibri" w:hAnsi="Calibri" w:cs="Calibri"/>
                <w:color w:val="000000"/>
              </w:rPr>
            </w:pPr>
            <w:r>
              <w:rPr>
                <w:rFonts w:ascii="Calibri" w:hAnsi="Calibri" w:cs="Calibri"/>
                <w:color w:val="000000"/>
              </w:rPr>
              <w:t>Chemical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6F5C843" w14:textId="77777777" w:rsidR="00DB4466" w:rsidRDefault="00DB4466" w:rsidP="00DB4466">
            <w:pPr>
              <w:rPr>
                <w:rFonts w:ascii="Calibri" w:hAnsi="Calibri" w:cs="Calibri"/>
                <w:color w:val="000000"/>
              </w:rPr>
            </w:pPr>
            <w:r>
              <w:rPr>
                <w:rFonts w:ascii="Calibri" w:hAnsi="Calibri" w:cs="Calibri"/>
                <w:color w:val="000000"/>
              </w:rPr>
              <w:t>Urea Consumption for Non-Agricultural Uses</w:t>
            </w:r>
          </w:p>
        </w:tc>
      </w:tr>
      <w:tr w:rsidR="00DB4466" w14:paraId="70373EFB"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720B8B53"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FECF2BA" w14:textId="77777777" w:rsidR="00DB4466" w:rsidRDefault="00DB4466" w:rsidP="00DB4466">
            <w:pPr>
              <w:rPr>
                <w:rFonts w:ascii="Calibri" w:hAnsi="Calibri" w:cs="Calibri"/>
                <w:color w:val="000000"/>
              </w:rPr>
            </w:pPr>
            <w:r>
              <w:rPr>
                <w:rFonts w:ascii="Calibri" w:hAnsi="Calibri" w:cs="Calibri"/>
                <w:color w:val="000000"/>
              </w:rPr>
              <w:t>Wastewater Treatment</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028A1EA" w14:textId="77777777" w:rsidR="00DB4466" w:rsidRDefault="00DB4466" w:rsidP="00DB4466">
            <w:pPr>
              <w:rPr>
                <w:rFonts w:ascii="Calibri" w:hAnsi="Calibri" w:cs="Calibri"/>
                <w:color w:val="000000"/>
              </w:rPr>
            </w:pPr>
            <w:r>
              <w:rPr>
                <w:rFonts w:ascii="Calibri" w:hAnsi="Calibri" w:cs="Calibri"/>
                <w:color w:val="000000"/>
              </w:rPr>
              <w:t>Waste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D84767" w14:textId="77777777" w:rsidR="00DB4466" w:rsidRDefault="00DB4466" w:rsidP="00DB4466">
            <w:pPr>
              <w:rPr>
                <w:rFonts w:ascii="Calibri" w:hAnsi="Calibri" w:cs="Calibri"/>
                <w:color w:val="000000"/>
              </w:rPr>
            </w:pPr>
            <w:r>
              <w:rPr>
                <w:rFonts w:ascii="Calibri" w:hAnsi="Calibri" w:cs="Calibri"/>
                <w:color w:val="000000"/>
              </w:rPr>
              <w:t>Wastewater Treatment and Discharge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1381981" w14:textId="77777777" w:rsidR="00DB4466" w:rsidRDefault="00DB4466" w:rsidP="00DB4466">
            <w:pPr>
              <w:rPr>
                <w:rFonts w:ascii="Calibri" w:hAnsi="Calibri" w:cs="Calibri"/>
                <w:color w:val="000000"/>
              </w:rPr>
            </w:pPr>
            <w:r>
              <w:rPr>
                <w:rFonts w:ascii="Calibri" w:hAnsi="Calibri" w:cs="Calibri"/>
                <w:color w:val="000000"/>
              </w:rPr>
              <w:t>Industrial</w:t>
            </w:r>
          </w:p>
        </w:tc>
      </w:tr>
      <w:tr w:rsidR="00DB4466" w14:paraId="61447276"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12780A37"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2C8A2B" w14:textId="77777777" w:rsidR="00DB4466" w:rsidRDefault="00DB4466" w:rsidP="00DB4466">
            <w:pPr>
              <w:rPr>
                <w:rFonts w:ascii="Calibri" w:hAnsi="Calibri" w:cs="Calibri"/>
                <w:color w:val="000000"/>
              </w:rPr>
            </w:pPr>
            <w:r>
              <w:rPr>
                <w:rFonts w:ascii="Calibri" w:hAnsi="Calibri" w:cs="Calibri"/>
                <w:color w:val="000000"/>
              </w:rPr>
              <w:t>Zinc Production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1BD5137" w14:textId="77777777" w:rsidR="00DB4466" w:rsidRDefault="00DB4466" w:rsidP="00DB4466">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6E16A4B" w14:textId="77777777" w:rsidR="00DB4466" w:rsidRDefault="00DB4466" w:rsidP="00DB4466">
            <w:pPr>
              <w:rPr>
                <w:rFonts w:ascii="Calibri" w:hAnsi="Calibri" w:cs="Calibri"/>
                <w:color w:val="000000"/>
              </w:rPr>
            </w:pPr>
            <w:r>
              <w:rPr>
                <w:rFonts w:ascii="Calibri" w:hAnsi="Calibri" w:cs="Calibri"/>
                <w:color w:val="000000"/>
              </w:rPr>
              <w:t>Metal Industry</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B7ABBE" w14:textId="77777777" w:rsidR="00DB4466" w:rsidRDefault="00DB4466" w:rsidP="00DB4466">
            <w:pPr>
              <w:rPr>
                <w:rFonts w:ascii="Calibri" w:hAnsi="Calibri" w:cs="Calibri"/>
                <w:color w:val="000000"/>
              </w:rPr>
            </w:pPr>
            <w:r>
              <w:rPr>
                <w:rFonts w:ascii="Calibri" w:hAnsi="Calibri" w:cs="Calibri"/>
                <w:color w:val="000000"/>
              </w:rPr>
              <w:t>Zinc Production</w:t>
            </w:r>
          </w:p>
        </w:tc>
      </w:tr>
      <w:tr w:rsidR="00DB4466" w14:paraId="647CB810" w14:textId="77777777" w:rsidTr="00E268F6">
        <w:trPr>
          <w:trHeight w:val="3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19E7FBED" w14:textId="77777777" w:rsidR="00DB4466" w:rsidRDefault="00DB4466" w:rsidP="00DB4466">
            <w:pPr>
              <w:rPr>
                <w:rFonts w:ascii="Calibri" w:hAnsi="Calibri" w:cs="Calibri"/>
                <w:color w:val="000000"/>
              </w:rPr>
            </w:pPr>
            <w:r>
              <w:rPr>
                <w:rFonts w:ascii="Calibri" w:hAnsi="Calibri" w:cs="Calibri"/>
                <w:color w:val="000000"/>
              </w:rPr>
              <w:t>Agriculture</w:t>
            </w: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B86B84" w14:textId="77777777" w:rsidR="00DB4466" w:rsidRDefault="00DB4466" w:rsidP="00DB4466">
            <w:pPr>
              <w:rPr>
                <w:rFonts w:ascii="Calibri" w:hAnsi="Calibri" w:cs="Calibri"/>
                <w:color w:val="000000"/>
              </w:rPr>
            </w:pPr>
            <w:r>
              <w:rPr>
                <w:rFonts w:ascii="Calibri" w:hAnsi="Calibri" w:cs="Calibri"/>
                <w:color w:val="000000"/>
              </w:rPr>
              <w:t>CO</w:t>
            </w:r>
            <w:r w:rsidRPr="00F34256">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5019E8B"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A2BEA14"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1BFC1DA" w14:textId="77777777" w:rsidR="00DB4466" w:rsidRDefault="00DB4466" w:rsidP="00DB4466">
            <w:pPr>
              <w:rPr>
                <w:rFonts w:ascii="Calibri" w:hAnsi="Calibri" w:cs="Calibri"/>
                <w:color w:val="000000"/>
              </w:rPr>
            </w:pPr>
            <w:r>
              <w:rPr>
                <w:rFonts w:ascii="Calibri" w:hAnsi="Calibri" w:cs="Calibri"/>
                <w:color w:val="000000"/>
              </w:rPr>
              <w:t>Agriculture</w:t>
            </w:r>
          </w:p>
        </w:tc>
      </w:tr>
      <w:tr w:rsidR="00DB4466" w14:paraId="2AD48555"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1FAE1EFF"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5E7E6AA" w14:textId="77777777" w:rsidR="00DB4466" w:rsidRDefault="00DB4466" w:rsidP="00DB4466">
            <w:pPr>
              <w:rPr>
                <w:rFonts w:ascii="Calibri" w:hAnsi="Calibri" w:cs="Calibri"/>
                <w:color w:val="000000"/>
              </w:rPr>
            </w:pPr>
            <w:r>
              <w:rPr>
                <w:rFonts w:ascii="Calibri" w:hAnsi="Calibri" w:cs="Calibri"/>
                <w:color w:val="000000"/>
              </w:rPr>
              <w:t>Enteric Fermentation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C88F347"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CE9DDD0" w14:textId="77777777" w:rsidR="00DB4466" w:rsidRDefault="00DB4466" w:rsidP="00DB4466">
            <w:pPr>
              <w:rPr>
                <w:rFonts w:ascii="Calibri" w:hAnsi="Calibri" w:cs="Calibri"/>
                <w:color w:val="000000"/>
              </w:rPr>
            </w:pPr>
            <w:r>
              <w:rPr>
                <w:rFonts w:ascii="Calibri" w:hAnsi="Calibri" w:cs="Calibri"/>
                <w:color w:val="000000"/>
              </w:rPr>
              <w:t>Enteric Fermentation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2EF2113" w14:textId="77777777" w:rsidR="00DB4466" w:rsidRDefault="00DB4466" w:rsidP="00DB4466">
            <w:pPr>
              <w:rPr>
                <w:rFonts w:ascii="Calibri" w:hAnsi="Calibri" w:cs="Calibri"/>
                <w:color w:val="000000"/>
              </w:rPr>
            </w:pPr>
            <w:r>
              <w:rPr>
                <w:rFonts w:ascii="Calibri" w:hAnsi="Calibri" w:cs="Calibri"/>
                <w:color w:val="000000"/>
              </w:rPr>
              <w:t> </w:t>
            </w:r>
          </w:p>
        </w:tc>
      </w:tr>
      <w:tr w:rsidR="00DB4466" w14:paraId="33D1CCE0"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360BE6E6"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1A5C7F2" w14:textId="77777777" w:rsidR="00DB4466" w:rsidRDefault="00DB4466" w:rsidP="00DB4466">
            <w:pPr>
              <w:rPr>
                <w:rFonts w:ascii="Calibri" w:hAnsi="Calibri" w:cs="Calibri"/>
                <w:color w:val="000000"/>
              </w:rPr>
            </w:pPr>
            <w:r>
              <w:rPr>
                <w:rFonts w:ascii="Calibri" w:hAnsi="Calibri" w:cs="Calibri"/>
                <w:color w:val="000000"/>
              </w:rPr>
              <w:t>Field Burning of Agricultural Residues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FF43FD7"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8420C65" w14:textId="77777777" w:rsidR="00DB4466" w:rsidRDefault="00DB4466" w:rsidP="00DB4466">
            <w:pPr>
              <w:rPr>
                <w:rFonts w:ascii="Calibri" w:hAnsi="Calibri" w:cs="Calibri"/>
                <w:color w:val="000000"/>
              </w:rPr>
            </w:pPr>
            <w:r>
              <w:rPr>
                <w:rFonts w:ascii="Calibri" w:hAnsi="Calibri" w:cs="Calibri"/>
                <w:color w:val="000000"/>
              </w:rPr>
              <w:t>Field Burning of Agricultural Residues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8E27C92" w14:textId="77777777" w:rsidR="00DB4466" w:rsidRDefault="00DB4466" w:rsidP="00DB4466">
            <w:pPr>
              <w:rPr>
                <w:rFonts w:ascii="Calibri" w:hAnsi="Calibri" w:cs="Calibri"/>
                <w:color w:val="000000"/>
              </w:rPr>
            </w:pPr>
            <w:r>
              <w:rPr>
                <w:rFonts w:ascii="Calibri" w:hAnsi="Calibri" w:cs="Calibri"/>
                <w:color w:val="000000"/>
              </w:rPr>
              <w:t> </w:t>
            </w:r>
          </w:p>
        </w:tc>
      </w:tr>
      <w:tr w:rsidR="00DB4466" w14:paraId="42475093" w14:textId="77777777" w:rsidTr="00E268F6">
        <w:trPr>
          <w:trHeight w:val="900"/>
        </w:trPr>
        <w:tc>
          <w:tcPr>
            <w:tcW w:w="0" w:type="auto"/>
            <w:vMerge/>
            <w:tcBorders>
              <w:top w:val="nil"/>
              <w:left w:val="single" w:sz="4" w:space="0" w:color="auto"/>
              <w:bottom w:val="single" w:sz="4" w:space="0" w:color="000000"/>
              <w:right w:val="single" w:sz="4" w:space="0" w:color="auto"/>
            </w:tcBorders>
            <w:hideMark/>
          </w:tcPr>
          <w:p w14:paraId="12AD6D11"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3DE7CA" w14:textId="77777777" w:rsidR="00DB4466" w:rsidRPr="00842B8C" w:rsidRDefault="00DB4466" w:rsidP="00DB4466">
            <w:pPr>
              <w:rPr>
                <w:rFonts w:ascii="Calibri" w:hAnsi="Calibri" w:cs="Calibri"/>
                <w:color w:val="000000"/>
              </w:rPr>
            </w:pPr>
            <w:r w:rsidRPr="00842B8C">
              <w:rPr>
                <w:rFonts w:ascii="Calibri" w:hAnsi="Calibri" w:cs="Calibri"/>
                <w:color w:val="000000"/>
              </w:rPr>
              <w:t>Liming</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BF1F637" w14:textId="77777777" w:rsidR="00DB4466" w:rsidRPr="00842B8C" w:rsidRDefault="00DB4466" w:rsidP="00DB4466">
            <w:pPr>
              <w:rPr>
                <w:rFonts w:ascii="Calibri" w:hAnsi="Calibri" w:cs="Calibri"/>
                <w:color w:val="000000"/>
              </w:rPr>
            </w:pPr>
            <w:r w:rsidRPr="00842B8C">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C7F80E9" w14:textId="77777777" w:rsidR="00DB4466" w:rsidRPr="00842B8C" w:rsidRDefault="00DB4466" w:rsidP="00DB4466">
            <w:pPr>
              <w:rPr>
                <w:rFonts w:ascii="Calibri" w:hAnsi="Calibri" w:cs="Calibri"/>
                <w:color w:val="000000"/>
              </w:rPr>
            </w:pPr>
            <w:r w:rsidRPr="00842B8C">
              <w:rPr>
                <w:rFonts w:ascii="Calibri" w:hAnsi="Calibri" w:cs="Calibri"/>
                <w:color w:val="000000"/>
              </w:rPr>
              <w:t>CO</w:t>
            </w:r>
            <w:r w:rsidRPr="00F34256">
              <w:rPr>
                <w:rFonts w:ascii="Calibri" w:hAnsi="Calibri" w:cs="Calibri"/>
                <w:color w:val="000000"/>
                <w:vertAlign w:val="subscript"/>
              </w:rPr>
              <w:t>2</w:t>
            </w:r>
            <w:r w:rsidRPr="00842B8C">
              <w:rPr>
                <w:rFonts w:ascii="Calibri" w:hAnsi="Calibri" w:cs="Calibri"/>
                <w:color w:val="000000"/>
              </w:rPr>
              <w:t xml:space="preserve"> emissions from liming, urea application and other carbon-containing fertilizers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8137D2" w14:textId="77777777" w:rsidR="00DB4466" w:rsidRPr="00842B8C" w:rsidRDefault="00DB4466" w:rsidP="00DB4466">
            <w:pPr>
              <w:rPr>
                <w:rFonts w:ascii="Calibri" w:hAnsi="Calibri" w:cs="Calibri"/>
                <w:color w:val="000000"/>
              </w:rPr>
            </w:pPr>
            <w:r w:rsidRPr="00842B8C">
              <w:rPr>
                <w:rFonts w:ascii="Calibri" w:hAnsi="Calibri" w:cs="Calibri"/>
                <w:color w:val="000000"/>
              </w:rPr>
              <w:t>Liming</w:t>
            </w:r>
          </w:p>
        </w:tc>
      </w:tr>
      <w:tr w:rsidR="00DB4466" w14:paraId="0F53E794"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4EAF6B6"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5077FC2" w14:textId="77777777" w:rsidR="00DB4466" w:rsidRDefault="00DB4466" w:rsidP="00DB4466">
            <w:pPr>
              <w:rPr>
                <w:rFonts w:ascii="Calibri" w:hAnsi="Calibri" w:cs="Calibri"/>
                <w:color w:val="000000"/>
              </w:rPr>
            </w:pPr>
            <w:r>
              <w:rPr>
                <w:rFonts w:ascii="Calibri" w:hAnsi="Calibri" w:cs="Calibri"/>
                <w:color w:val="000000"/>
              </w:rPr>
              <w:t>Manure Management</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BBCEE93"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A19409C" w14:textId="77777777" w:rsidR="00DB4466" w:rsidRDefault="00DB4466" w:rsidP="00DB4466">
            <w:pPr>
              <w:rPr>
                <w:rFonts w:ascii="Calibri" w:hAnsi="Calibri" w:cs="Calibri"/>
                <w:color w:val="000000"/>
              </w:rPr>
            </w:pPr>
            <w:r>
              <w:rPr>
                <w:rFonts w:ascii="Calibri" w:hAnsi="Calibri" w:cs="Calibri"/>
                <w:color w:val="000000"/>
              </w:rPr>
              <w:t>Manure Management</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5D09E40" w14:textId="77777777" w:rsidR="00DB4466" w:rsidRDefault="00DB4466" w:rsidP="00DB4466">
            <w:pPr>
              <w:rPr>
                <w:rFonts w:ascii="Calibri" w:hAnsi="Calibri" w:cs="Calibri"/>
                <w:color w:val="000000"/>
              </w:rPr>
            </w:pPr>
            <w:r>
              <w:rPr>
                <w:rFonts w:ascii="Calibri" w:hAnsi="Calibri" w:cs="Calibri"/>
                <w:color w:val="000000"/>
              </w:rPr>
              <w:t> </w:t>
            </w:r>
          </w:p>
        </w:tc>
      </w:tr>
      <w:tr w:rsidR="00DB4466" w14:paraId="228DDB79"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0E7C294"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62068E0" w14:textId="77777777" w:rsidR="00DB4466" w:rsidRDefault="00DB4466" w:rsidP="00DB4466">
            <w:pPr>
              <w:rPr>
                <w:rFonts w:ascii="Calibri" w:hAnsi="Calibri" w:cs="Calibri"/>
                <w:color w:val="000000"/>
              </w:rPr>
            </w:pPr>
            <w:r>
              <w:rPr>
                <w:rFonts w:ascii="Calibri" w:hAnsi="Calibri" w:cs="Calibri"/>
                <w:color w:val="000000"/>
              </w:rPr>
              <w:t>Mobile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46453A8"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7EA3EA8"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07278B7" w14:textId="77777777" w:rsidR="00DB4466" w:rsidRDefault="00DB4466" w:rsidP="00DB4466">
            <w:pPr>
              <w:rPr>
                <w:rFonts w:ascii="Calibri" w:hAnsi="Calibri" w:cs="Calibri"/>
                <w:color w:val="000000"/>
              </w:rPr>
            </w:pPr>
            <w:r>
              <w:rPr>
                <w:rFonts w:ascii="Calibri" w:hAnsi="Calibri" w:cs="Calibri"/>
                <w:color w:val="000000"/>
              </w:rPr>
              <w:t>Agriculture</w:t>
            </w:r>
          </w:p>
        </w:tc>
      </w:tr>
      <w:tr w:rsidR="00DB4466" w14:paraId="63D8B841"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7298660" w14:textId="77777777" w:rsidR="00DB4466" w:rsidRDefault="00DB4466" w:rsidP="00DB4466">
            <w:pPr>
              <w:rPr>
                <w:rFonts w:ascii="Calibri" w:hAnsi="Calibri" w:cs="Calibri"/>
                <w:color w:val="000000"/>
              </w:rPr>
            </w:pPr>
          </w:p>
        </w:tc>
        <w:tc>
          <w:tcPr>
            <w:tcW w:w="218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4F14ED69" w14:textId="77777777" w:rsidR="00DB4466" w:rsidRDefault="00DB4466" w:rsidP="00DB4466">
            <w:pPr>
              <w:rPr>
                <w:rFonts w:ascii="Calibri" w:hAnsi="Calibri" w:cs="Calibri"/>
                <w:color w:val="000000"/>
              </w:rPr>
            </w:pPr>
            <w:r>
              <w:rPr>
                <w:rFonts w:ascii="Calibri" w:hAnsi="Calibri" w:cs="Calibri"/>
                <w:color w:val="000000"/>
              </w:rPr>
              <w:t>N</w:t>
            </w:r>
            <w:r w:rsidRPr="00F34256">
              <w:rPr>
                <w:rFonts w:ascii="Calibri" w:hAnsi="Calibri" w:cs="Calibri"/>
                <w:color w:val="000000"/>
                <w:vertAlign w:val="subscript"/>
              </w:rPr>
              <w:t>2</w:t>
            </w:r>
            <w:r>
              <w:rPr>
                <w:rFonts w:ascii="Calibri" w:hAnsi="Calibri" w:cs="Calibri"/>
                <w:color w:val="000000"/>
              </w:rPr>
              <w:t>O from Agricultural Soil Management</w:t>
            </w:r>
          </w:p>
        </w:tc>
        <w:tc>
          <w:tcPr>
            <w:tcW w:w="144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70E4BB7E"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11F9D5A0" w14:textId="77777777" w:rsidR="00DB4466" w:rsidRDefault="00DB4466" w:rsidP="00DB4466">
            <w:pPr>
              <w:rPr>
                <w:rFonts w:ascii="Calibri" w:hAnsi="Calibri" w:cs="Calibri"/>
                <w:color w:val="000000"/>
              </w:rPr>
            </w:pPr>
            <w:r>
              <w:rPr>
                <w:rFonts w:ascii="Calibri" w:hAnsi="Calibri" w:cs="Calibri"/>
                <w:color w:val="000000"/>
              </w:rPr>
              <w:t>Agricultural Soil Management</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85108D" w14:textId="77777777" w:rsidR="00DB4466" w:rsidRDefault="00DB4466" w:rsidP="00DB4466">
            <w:pPr>
              <w:rPr>
                <w:rFonts w:ascii="Calibri" w:hAnsi="Calibri" w:cs="Calibri"/>
                <w:color w:val="000000"/>
              </w:rPr>
            </w:pPr>
            <w:r>
              <w:rPr>
                <w:rFonts w:ascii="Calibri" w:hAnsi="Calibri" w:cs="Calibri"/>
                <w:color w:val="000000"/>
              </w:rPr>
              <w:t>Direct</w:t>
            </w:r>
          </w:p>
        </w:tc>
      </w:tr>
      <w:tr w:rsidR="00DB4466" w14:paraId="1139DFE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0C2176F3"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7ADCF9E0"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0A6B1006" w14:textId="77777777" w:rsidR="00DB4466" w:rsidRDefault="00DB4466" w:rsidP="00DB4466">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48525D38" w14:textId="77777777" w:rsidR="00DB4466" w:rsidRDefault="00DB4466" w:rsidP="00DB4466">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ACEF92C" w14:textId="77777777" w:rsidR="00DB4466" w:rsidRDefault="00DB4466" w:rsidP="00DB4466">
            <w:pPr>
              <w:rPr>
                <w:rFonts w:ascii="Calibri" w:hAnsi="Calibri" w:cs="Calibri"/>
                <w:color w:val="000000"/>
              </w:rPr>
            </w:pPr>
            <w:r>
              <w:rPr>
                <w:rFonts w:ascii="Calibri" w:hAnsi="Calibri" w:cs="Calibri"/>
                <w:color w:val="000000"/>
              </w:rPr>
              <w:t>Indirect</w:t>
            </w:r>
          </w:p>
        </w:tc>
      </w:tr>
      <w:tr w:rsidR="00DB4466" w14:paraId="3D7C44D8"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4508A38"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0D3819A" w14:textId="77777777" w:rsidR="00DB4466" w:rsidRDefault="00DB4466" w:rsidP="00DB4466">
            <w:pPr>
              <w:rPr>
                <w:rFonts w:ascii="Calibri" w:hAnsi="Calibri" w:cs="Calibri"/>
                <w:color w:val="000000"/>
              </w:rPr>
            </w:pPr>
            <w:r>
              <w:rPr>
                <w:rFonts w:ascii="Calibri" w:hAnsi="Calibri" w:cs="Calibri"/>
                <w:color w:val="000000"/>
              </w:rPr>
              <w:t>Rice Cultivation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D1FC324"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68E1FE2" w14:textId="77777777" w:rsidR="00DB4466" w:rsidRDefault="00DB4466" w:rsidP="00DB4466">
            <w:pPr>
              <w:rPr>
                <w:rFonts w:ascii="Calibri" w:hAnsi="Calibri" w:cs="Calibri"/>
                <w:color w:val="000000"/>
              </w:rPr>
            </w:pPr>
            <w:r>
              <w:rPr>
                <w:rFonts w:ascii="Calibri" w:hAnsi="Calibri" w:cs="Calibri"/>
                <w:color w:val="000000"/>
              </w:rPr>
              <w:t>Rice Cultivation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69F8D8" w14:textId="77777777" w:rsidR="00DB4466" w:rsidRDefault="00DB4466" w:rsidP="00DB4466">
            <w:pPr>
              <w:rPr>
                <w:rFonts w:ascii="Calibri" w:hAnsi="Calibri" w:cs="Calibri"/>
                <w:color w:val="000000"/>
              </w:rPr>
            </w:pPr>
            <w:r>
              <w:rPr>
                <w:rFonts w:ascii="Calibri" w:hAnsi="Calibri" w:cs="Calibri"/>
                <w:color w:val="000000"/>
              </w:rPr>
              <w:t> </w:t>
            </w:r>
          </w:p>
        </w:tc>
      </w:tr>
      <w:tr w:rsidR="00DB4466" w14:paraId="3A21A25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6369EC28"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195A4A1" w14:textId="77777777" w:rsidR="00DB4466" w:rsidRDefault="00DB4466" w:rsidP="00DB4466">
            <w:pPr>
              <w:rPr>
                <w:rFonts w:ascii="Calibri" w:hAnsi="Calibri" w:cs="Calibri"/>
                <w:color w:val="000000"/>
              </w:rPr>
            </w:pPr>
            <w:r>
              <w:rPr>
                <w:rFonts w:ascii="Calibri" w:hAnsi="Calibri" w:cs="Calibri"/>
                <w:color w:val="000000"/>
              </w:rPr>
              <w:t>Stationary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D9961F" w14:textId="77777777" w:rsidR="00DB4466" w:rsidRDefault="00DB4466" w:rsidP="00DB4466">
            <w:pPr>
              <w:rPr>
                <w:rFonts w:ascii="Calibri" w:hAnsi="Calibri" w:cs="Calibri"/>
                <w:color w:val="000000"/>
              </w:rPr>
            </w:pPr>
            <w:r>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60F0CF"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4033553" w14:textId="77777777" w:rsidR="00DB4466" w:rsidRDefault="00DB4466" w:rsidP="00DB4466">
            <w:pPr>
              <w:rPr>
                <w:rFonts w:ascii="Calibri" w:hAnsi="Calibri" w:cs="Calibri"/>
                <w:color w:val="000000"/>
              </w:rPr>
            </w:pPr>
            <w:r>
              <w:rPr>
                <w:rFonts w:ascii="Calibri" w:hAnsi="Calibri" w:cs="Calibri"/>
                <w:color w:val="000000"/>
              </w:rPr>
              <w:t>Industrial</w:t>
            </w:r>
          </w:p>
        </w:tc>
      </w:tr>
      <w:tr w:rsidR="00DB4466" w14:paraId="01AE6E27" w14:textId="77777777" w:rsidTr="00E268F6">
        <w:trPr>
          <w:trHeight w:val="900"/>
        </w:trPr>
        <w:tc>
          <w:tcPr>
            <w:tcW w:w="0" w:type="auto"/>
            <w:vMerge/>
            <w:tcBorders>
              <w:top w:val="nil"/>
              <w:left w:val="single" w:sz="4" w:space="0" w:color="auto"/>
              <w:bottom w:val="single" w:sz="4" w:space="0" w:color="000000"/>
              <w:right w:val="single" w:sz="4" w:space="0" w:color="auto"/>
            </w:tcBorders>
            <w:hideMark/>
          </w:tcPr>
          <w:p w14:paraId="375EDBAC"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D1E2210" w14:textId="77777777" w:rsidR="00DB4466" w:rsidRPr="005B41CC" w:rsidRDefault="00DB4466" w:rsidP="00DB4466">
            <w:pPr>
              <w:rPr>
                <w:rFonts w:ascii="Calibri" w:hAnsi="Calibri" w:cs="Calibri"/>
                <w:color w:val="000000"/>
              </w:rPr>
            </w:pPr>
            <w:r w:rsidRPr="005B41CC">
              <w:rPr>
                <w:rFonts w:ascii="Calibri" w:hAnsi="Calibri" w:cs="Calibri"/>
                <w:color w:val="000000"/>
              </w:rPr>
              <w:t>Urea Fertilization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80D8BB8" w14:textId="77777777" w:rsidR="00DB4466" w:rsidRPr="005B41CC" w:rsidRDefault="00DB4466" w:rsidP="00DB4466">
            <w:pPr>
              <w:rPr>
                <w:rFonts w:ascii="Calibri" w:hAnsi="Calibri" w:cs="Calibri"/>
                <w:color w:val="000000"/>
              </w:rPr>
            </w:pPr>
            <w:r w:rsidRPr="005B41CC">
              <w:rPr>
                <w:rFonts w:ascii="Calibri" w:hAnsi="Calibri" w:cs="Calibri"/>
                <w:color w:val="000000"/>
              </w:rPr>
              <w:t>Agriculture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AB5C565" w14:textId="632C9AD8" w:rsidR="00DB4466" w:rsidRPr="005B41CC" w:rsidRDefault="00DB4466" w:rsidP="00DB4466">
            <w:pPr>
              <w:rPr>
                <w:rFonts w:ascii="Calibri" w:hAnsi="Calibri" w:cs="Calibri"/>
                <w:color w:val="000000"/>
              </w:rPr>
            </w:pPr>
            <w:r w:rsidRPr="005B41CC">
              <w:rPr>
                <w:rFonts w:ascii="Calibri" w:hAnsi="Calibri" w:cs="Calibri"/>
                <w:color w:val="000000"/>
              </w:rPr>
              <w:t>CO</w:t>
            </w:r>
            <w:r w:rsidR="00601C31" w:rsidRPr="008D531C">
              <w:rPr>
                <w:rFonts w:ascii="Calibri" w:hAnsi="Calibri" w:cs="Calibri"/>
                <w:color w:val="000000"/>
                <w:vertAlign w:val="subscript"/>
              </w:rPr>
              <w:t>2</w:t>
            </w:r>
            <w:r w:rsidRPr="005B41CC">
              <w:rPr>
                <w:rFonts w:ascii="Calibri" w:hAnsi="Calibri" w:cs="Calibri"/>
                <w:color w:val="000000"/>
              </w:rPr>
              <w:t xml:space="preserve"> emissions from liming, urea application and other carbon-containing fertilizers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A628C56" w14:textId="77777777" w:rsidR="00DB4466" w:rsidRPr="005B41CC" w:rsidRDefault="00DB4466" w:rsidP="00DB4466">
            <w:pPr>
              <w:rPr>
                <w:rFonts w:ascii="Calibri" w:hAnsi="Calibri" w:cs="Calibri"/>
                <w:color w:val="000000"/>
              </w:rPr>
            </w:pPr>
            <w:r w:rsidRPr="005B41CC">
              <w:rPr>
                <w:rFonts w:ascii="Calibri" w:hAnsi="Calibri" w:cs="Calibri"/>
                <w:color w:val="000000"/>
              </w:rPr>
              <w:t>Urea Fertilization</w:t>
            </w:r>
          </w:p>
        </w:tc>
      </w:tr>
      <w:tr w:rsidR="00DB4466" w14:paraId="6D3C210A" w14:textId="77777777" w:rsidTr="00E268F6">
        <w:trPr>
          <w:trHeight w:val="6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1BC47668" w14:textId="77777777" w:rsidR="00DB4466" w:rsidRDefault="00DB4466" w:rsidP="00DB4466">
            <w:pPr>
              <w:rPr>
                <w:rFonts w:ascii="Calibri" w:hAnsi="Calibri" w:cs="Calibri"/>
                <w:color w:val="000000"/>
              </w:rPr>
            </w:pPr>
            <w:r>
              <w:rPr>
                <w:rFonts w:ascii="Calibri" w:hAnsi="Calibri" w:cs="Calibri"/>
                <w:color w:val="000000"/>
              </w:rPr>
              <w:t>Commercial</w:t>
            </w: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AFF3C03" w14:textId="77777777" w:rsidR="00DB4466" w:rsidRDefault="00DB4466" w:rsidP="00DB4466">
            <w:pPr>
              <w:rPr>
                <w:rFonts w:ascii="Calibri" w:hAnsi="Calibri" w:cs="Calibri"/>
                <w:color w:val="000000"/>
              </w:rPr>
            </w:pPr>
            <w:r>
              <w:rPr>
                <w:rFonts w:ascii="Calibri" w:hAnsi="Calibri" w:cs="Calibri"/>
                <w:color w:val="000000"/>
              </w:rPr>
              <w:t>Anaerobic Digestion at Biogas Facility</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CAE33D5" w14:textId="77777777" w:rsidR="00DB4466" w:rsidRDefault="00DB4466" w:rsidP="00DB4466">
            <w:pPr>
              <w:rPr>
                <w:rFonts w:ascii="Calibri" w:hAnsi="Calibri" w:cs="Calibri"/>
                <w:color w:val="000000"/>
              </w:rPr>
            </w:pPr>
            <w:r>
              <w:rPr>
                <w:rFonts w:ascii="Calibri" w:hAnsi="Calibri" w:cs="Calibri"/>
                <w:color w:val="000000"/>
              </w:rPr>
              <w:t>Waste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0725B5" w14:textId="1DF9EECA" w:rsidR="00DB4466" w:rsidRDefault="00DB4466" w:rsidP="00DB4466">
            <w:pPr>
              <w:rPr>
                <w:rFonts w:ascii="Calibri" w:hAnsi="Calibri" w:cs="Calibri"/>
                <w:color w:val="000000"/>
              </w:rPr>
            </w:pPr>
            <w:r w:rsidRPr="00C95082">
              <w:rPr>
                <w:rFonts w:ascii="Calibri" w:eastAsia="Times New Roman" w:hAnsi="Calibri" w:cs="Calibri"/>
                <w:color w:val="000000"/>
              </w:rPr>
              <w:t>Biological Treatment of Solid Waste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3E547D" w14:textId="7AD0BC7D" w:rsidR="00DB4466" w:rsidRDefault="00DB4466" w:rsidP="00DB4466">
            <w:pPr>
              <w:rPr>
                <w:rFonts w:ascii="Calibri" w:hAnsi="Calibri" w:cs="Calibri"/>
                <w:color w:val="000000"/>
              </w:rPr>
            </w:pPr>
            <w:r>
              <w:rPr>
                <w:rFonts w:ascii="Calibri" w:eastAsia="Times New Roman" w:hAnsi="Calibri" w:cs="Calibri"/>
                <w:color w:val="000000"/>
              </w:rPr>
              <w:t>Ana</w:t>
            </w:r>
            <w:r w:rsidRPr="00042113">
              <w:rPr>
                <w:rFonts w:ascii="Calibri" w:eastAsia="Times New Roman" w:hAnsi="Calibri" w:cs="Calibri"/>
                <w:color w:val="000000"/>
              </w:rPr>
              <w:t>erobic Digestion at Biogas Facilities</w:t>
            </w:r>
          </w:p>
        </w:tc>
      </w:tr>
      <w:tr w:rsidR="00DB4466" w14:paraId="57253E4C"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36CC7079"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C03A4E7" w14:textId="77777777" w:rsidR="00DB4466" w:rsidRDefault="00DB4466" w:rsidP="00DB4466">
            <w:pPr>
              <w:rPr>
                <w:rFonts w:ascii="Calibri" w:hAnsi="Calibri" w:cs="Calibri"/>
                <w:color w:val="000000"/>
              </w:rPr>
            </w:pPr>
            <w:r>
              <w:rPr>
                <w:rFonts w:ascii="Calibri" w:hAnsi="Calibri" w:cs="Calibri"/>
                <w:color w:val="000000"/>
              </w:rPr>
              <w:t>CO</w:t>
            </w:r>
            <w:r w:rsidRPr="00F34256">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DA0EAF" w14:textId="77777777" w:rsidR="00DB4466" w:rsidRDefault="00DB4466" w:rsidP="00DB4466">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71FE1B"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2E23ED" w14:textId="77777777" w:rsidR="00DB4466" w:rsidRDefault="00DB4466" w:rsidP="00DB4466">
            <w:pPr>
              <w:rPr>
                <w:rFonts w:ascii="Calibri" w:hAnsi="Calibri" w:cs="Calibri"/>
                <w:color w:val="000000"/>
              </w:rPr>
            </w:pPr>
            <w:r>
              <w:rPr>
                <w:rFonts w:ascii="Calibri" w:hAnsi="Calibri" w:cs="Calibri"/>
                <w:color w:val="000000"/>
              </w:rPr>
              <w:t>Commercial</w:t>
            </w:r>
          </w:p>
        </w:tc>
      </w:tr>
      <w:tr w:rsidR="00DB4466" w14:paraId="1D49ABDA"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AD3C58C"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94E60D4" w14:textId="77777777" w:rsidR="00DB4466" w:rsidRDefault="00DB4466" w:rsidP="00DB4466">
            <w:pPr>
              <w:rPr>
                <w:rFonts w:ascii="Calibri" w:hAnsi="Calibri" w:cs="Calibri"/>
                <w:color w:val="000000"/>
              </w:rPr>
            </w:pPr>
            <w:r>
              <w:rPr>
                <w:rFonts w:ascii="Calibri" w:hAnsi="Calibri" w:cs="Calibri"/>
                <w:color w:val="000000"/>
              </w:rPr>
              <w:t>Composting</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EE57E1C" w14:textId="77777777" w:rsidR="00DB4466" w:rsidRDefault="00DB4466" w:rsidP="00DB4466">
            <w:pPr>
              <w:rPr>
                <w:rFonts w:ascii="Calibri" w:hAnsi="Calibri" w:cs="Calibri"/>
                <w:color w:val="000000"/>
              </w:rPr>
            </w:pPr>
            <w:r>
              <w:rPr>
                <w:rFonts w:ascii="Calibri" w:hAnsi="Calibri" w:cs="Calibri"/>
                <w:color w:val="000000"/>
              </w:rPr>
              <w:t>Waste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523AA87" w14:textId="5059324B" w:rsidR="00DB4466" w:rsidRDefault="00DB4466" w:rsidP="00DB4466">
            <w:pPr>
              <w:rPr>
                <w:rFonts w:ascii="Calibri" w:hAnsi="Calibri" w:cs="Calibri"/>
                <w:color w:val="000000"/>
              </w:rPr>
            </w:pPr>
            <w:r w:rsidRPr="00C95082">
              <w:rPr>
                <w:rFonts w:ascii="Calibri" w:eastAsia="Times New Roman" w:hAnsi="Calibri" w:cs="Calibri"/>
                <w:color w:val="000000"/>
              </w:rPr>
              <w:t>Biological Treatment of Solid Waste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51B2EB" w14:textId="62FF1DA8" w:rsidR="00DB4466" w:rsidRDefault="00DB4466" w:rsidP="00DB4466">
            <w:pPr>
              <w:rPr>
                <w:rFonts w:ascii="Calibri" w:hAnsi="Calibri" w:cs="Calibri"/>
                <w:color w:val="000000"/>
              </w:rPr>
            </w:pPr>
            <w:r>
              <w:rPr>
                <w:rFonts w:ascii="Calibri" w:hAnsi="Calibri" w:cs="Calibri"/>
                <w:color w:val="000000"/>
              </w:rPr>
              <w:t> Composting</w:t>
            </w:r>
          </w:p>
        </w:tc>
      </w:tr>
      <w:tr w:rsidR="00DB4466" w14:paraId="2B9250E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E5292CD"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0D69CB0" w14:textId="77777777" w:rsidR="00DB4466" w:rsidRDefault="00DB4466" w:rsidP="00DB4466">
            <w:pPr>
              <w:rPr>
                <w:rFonts w:ascii="Calibri" w:hAnsi="Calibri" w:cs="Calibri"/>
                <w:color w:val="000000"/>
              </w:rPr>
            </w:pPr>
            <w:r>
              <w:rPr>
                <w:rFonts w:ascii="Calibri" w:hAnsi="Calibri" w:cs="Calibri"/>
                <w:color w:val="000000"/>
              </w:rPr>
              <w:t>Landfills - Municipal</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445DA17" w14:textId="77777777" w:rsidR="00DB4466" w:rsidRDefault="00DB4466" w:rsidP="00DB4466">
            <w:pPr>
              <w:rPr>
                <w:rFonts w:ascii="Calibri" w:hAnsi="Calibri" w:cs="Calibri"/>
                <w:color w:val="000000"/>
              </w:rPr>
            </w:pPr>
            <w:r>
              <w:rPr>
                <w:rFonts w:ascii="Calibri" w:hAnsi="Calibri" w:cs="Calibri"/>
                <w:color w:val="000000"/>
              </w:rPr>
              <w:t>Waste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6CC6923" w14:textId="0FC5F88A" w:rsidR="00DB4466" w:rsidRPr="00B854BB" w:rsidRDefault="00DB4466" w:rsidP="00DB4466">
            <w:pPr>
              <w:rPr>
                <w:rFonts w:ascii="Calibri" w:hAnsi="Calibri" w:cs="Calibri"/>
                <w:color w:val="000000"/>
                <w:highlight w:val="yellow"/>
              </w:rPr>
            </w:pPr>
            <w:r>
              <w:rPr>
                <w:rFonts w:ascii="Calibri" w:eastAsia="Times New Roman" w:hAnsi="Calibri" w:cs="Calibri"/>
                <w:color w:val="000000"/>
              </w:rPr>
              <w:t>Solid Waste Disposal</w:t>
            </w:r>
            <w:r w:rsidRPr="00B854BB">
              <w:rPr>
                <w:rFonts w:ascii="Calibri" w:hAnsi="Calibri" w:cs="Calibri"/>
                <w:color w:val="000000"/>
                <w:highlight w:val="yellow"/>
              </w:rPr>
              <w:t xml:space="preserve"> </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AEA5A2E" w14:textId="7E575A26" w:rsidR="00DB4466" w:rsidRPr="00B854BB" w:rsidRDefault="00DB4466" w:rsidP="00DB4466">
            <w:pPr>
              <w:rPr>
                <w:rFonts w:ascii="Calibri" w:hAnsi="Calibri" w:cs="Calibri"/>
                <w:color w:val="000000"/>
                <w:highlight w:val="yellow"/>
              </w:rPr>
            </w:pPr>
            <w:r w:rsidRPr="00F41CD9">
              <w:rPr>
                <w:rFonts w:ascii="Calibri" w:hAnsi="Calibri" w:cs="Calibri"/>
                <w:color w:val="000000"/>
              </w:rPr>
              <w:t>Landfills</w:t>
            </w:r>
          </w:p>
        </w:tc>
      </w:tr>
      <w:tr w:rsidR="00DB4466" w14:paraId="599ED4D5"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7379979"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B0776B9" w14:textId="77777777" w:rsidR="00DB4466" w:rsidRDefault="00DB4466" w:rsidP="00DB4466">
            <w:pPr>
              <w:rPr>
                <w:rFonts w:ascii="Calibri" w:hAnsi="Calibri" w:cs="Calibri"/>
                <w:color w:val="000000"/>
              </w:rPr>
            </w:pPr>
            <w:r>
              <w:rPr>
                <w:rFonts w:ascii="Calibri" w:hAnsi="Calibri" w:cs="Calibri"/>
                <w:color w:val="000000"/>
              </w:rPr>
              <w:t>Stationary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86260CA" w14:textId="77777777" w:rsidR="00DB4466" w:rsidRDefault="00DB4466" w:rsidP="00DB4466">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127E718"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2D96906" w14:textId="77777777" w:rsidR="00DB4466" w:rsidRDefault="00DB4466" w:rsidP="00DB4466">
            <w:pPr>
              <w:rPr>
                <w:rFonts w:ascii="Calibri" w:hAnsi="Calibri" w:cs="Calibri"/>
                <w:color w:val="000000"/>
              </w:rPr>
            </w:pPr>
            <w:r>
              <w:rPr>
                <w:rFonts w:ascii="Calibri" w:hAnsi="Calibri" w:cs="Calibri"/>
                <w:color w:val="000000"/>
              </w:rPr>
              <w:t>Commercial</w:t>
            </w:r>
          </w:p>
        </w:tc>
      </w:tr>
      <w:tr w:rsidR="00DB4466" w14:paraId="2485343E"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3D57DE6C"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EFCB66A" w14:textId="77777777" w:rsidR="00DB4466" w:rsidRDefault="00DB4466" w:rsidP="00DB4466">
            <w:pPr>
              <w:rPr>
                <w:rFonts w:ascii="Calibri" w:hAnsi="Calibri" w:cs="Calibri"/>
                <w:color w:val="000000"/>
              </w:rPr>
            </w:pPr>
            <w:r>
              <w:rPr>
                <w:rFonts w:ascii="Calibri" w:hAnsi="Calibri" w:cs="Calibri"/>
                <w:color w:val="000000"/>
              </w:rPr>
              <w:t>Substitution of Ozone Depleting Substances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FEEF0E6" w14:textId="77777777" w:rsidR="00DB4466" w:rsidRDefault="00DB4466" w:rsidP="00DB4466">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9C9314" w14:textId="77777777" w:rsidR="00DB4466" w:rsidRDefault="00DB4466" w:rsidP="00DB4466">
            <w:pPr>
              <w:rPr>
                <w:rFonts w:ascii="Calibri" w:hAnsi="Calibri" w:cs="Calibri"/>
                <w:color w:val="000000"/>
              </w:rPr>
            </w:pPr>
            <w:r>
              <w:rPr>
                <w:rFonts w:ascii="Calibri" w:hAnsi="Calibri" w:cs="Calibri"/>
                <w:color w:val="000000"/>
              </w:rPr>
              <w:t>Product uses as substitutes for ODS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DC332EA" w14:textId="413D2D28" w:rsidR="00DB4466" w:rsidRDefault="00E268F6" w:rsidP="00DB4466">
            <w:pPr>
              <w:rPr>
                <w:rFonts w:ascii="Calibri" w:hAnsi="Calibri" w:cs="Calibri"/>
                <w:color w:val="000000"/>
              </w:rPr>
            </w:pPr>
            <w:r>
              <w:rPr>
                <w:rFonts w:ascii="Calibri" w:hAnsi="Calibri" w:cs="Calibri"/>
                <w:color w:val="000000"/>
              </w:rPr>
              <w:t>Substitution of Ozone Depleting Substances</w:t>
            </w:r>
          </w:p>
        </w:tc>
      </w:tr>
      <w:tr w:rsidR="00DB4466" w14:paraId="1175E228"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25320451"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ADC7072" w14:textId="77777777" w:rsidR="00DB4466" w:rsidRDefault="00DB4466" w:rsidP="00DB4466">
            <w:pPr>
              <w:rPr>
                <w:rFonts w:ascii="Calibri" w:hAnsi="Calibri" w:cs="Calibri"/>
                <w:color w:val="000000"/>
              </w:rPr>
            </w:pPr>
            <w:r>
              <w:rPr>
                <w:rFonts w:ascii="Calibri" w:hAnsi="Calibri" w:cs="Calibri"/>
                <w:color w:val="000000"/>
              </w:rPr>
              <w:t>Wastewater Treatment</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D270CC" w14:textId="77777777" w:rsidR="00DB4466" w:rsidRDefault="00DB4466" w:rsidP="00DB4466">
            <w:pPr>
              <w:rPr>
                <w:rFonts w:ascii="Calibri" w:hAnsi="Calibri" w:cs="Calibri"/>
                <w:color w:val="000000"/>
              </w:rPr>
            </w:pPr>
            <w:r>
              <w:rPr>
                <w:rFonts w:ascii="Calibri" w:hAnsi="Calibri" w:cs="Calibri"/>
                <w:color w:val="000000"/>
              </w:rPr>
              <w:t>Waste</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3E2278" w14:textId="77777777" w:rsidR="00DB4466" w:rsidRDefault="00DB4466" w:rsidP="00DB4466">
            <w:pPr>
              <w:rPr>
                <w:rFonts w:ascii="Calibri" w:hAnsi="Calibri" w:cs="Calibri"/>
                <w:color w:val="000000"/>
              </w:rPr>
            </w:pPr>
            <w:r>
              <w:rPr>
                <w:rFonts w:ascii="Calibri" w:hAnsi="Calibri" w:cs="Calibri"/>
                <w:color w:val="000000"/>
              </w:rPr>
              <w:t>Wastewater Treatment and Discharge</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BBD1FB3" w14:textId="77777777" w:rsidR="00DB4466" w:rsidRDefault="00DB4466" w:rsidP="00DB4466">
            <w:pPr>
              <w:rPr>
                <w:rFonts w:ascii="Calibri" w:hAnsi="Calibri" w:cs="Calibri"/>
                <w:color w:val="000000"/>
              </w:rPr>
            </w:pPr>
            <w:r>
              <w:rPr>
                <w:rFonts w:ascii="Calibri" w:hAnsi="Calibri" w:cs="Calibri"/>
                <w:color w:val="000000"/>
              </w:rPr>
              <w:t>Domestic</w:t>
            </w:r>
          </w:p>
        </w:tc>
      </w:tr>
      <w:tr w:rsidR="00DB4466" w14:paraId="44551911" w14:textId="77777777" w:rsidTr="00E268F6">
        <w:trPr>
          <w:trHeight w:val="3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7271E0FC" w14:textId="77777777" w:rsidR="00DB4466" w:rsidRDefault="00DB4466" w:rsidP="00DB4466">
            <w:pPr>
              <w:rPr>
                <w:rFonts w:ascii="Calibri" w:hAnsi="Calibri" w:cs="Calibri"/>
                <w:color w:val="000000"/>
              </w:rPr>
            </w:pPr>
            <w:r>
              <w:rPr>
                <w:rFonts w:ascii="Calibri" w:hAnsi="Calibri" w:cs="Calibri"/>
                <w:color w:val="000000"/>
              </w:rPr>
              <w:t>Residential</w:t>
            </w: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5D11631" w14:textId="77777777" w:rsidR="00DB4466" w:rsidRDefault="00DB4466" w:rsidP="00DB4466">
            <w:pPr>
              <w:rPr>
                <w:rFonts w:ascii="Calibri" w:hAnsi="Calibri" w:cs="Calibri"/>
                <w:color w:val="000000"/>
              </w:rPr>
            </w:pPr>
            <w:r>
              <w:rPr>
                <w:rFonts w:ascii="Calibri" w:hAnsi="Calibri" w:cs="Calibri"/>
                <w:color w:val="000000"/>
              </w:rPr>
              <w:t>CO</w:t>
            </w:r>
            <w:r w:rsidRPr="00F34256">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14D05FC" w14:textId="77777777" w:rsidR="00DB4466" w:rsidRDefault="00DB4466" w:rsidP="00DB4466">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EB4028"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6090D6F" w14:textId="77777777" w:rsidR="00DB4466" w:rsidRDefault="00DB4466" w:rsidP="00DB4466">
            <w:pPr>
              <w:rPr>
                <w:rFonts w:ascii="Calibri" w:hAnsi="Calibri" w:cs="Calibri"/>
                <w:color w:val="000000"/>
              </w:rPr>
            </w:pPr>
            <w:r>
              <w:rPr>
                <w:rFonts w:ascii="Calibri" w:hAnsi="Calibri" w:cs="Calibri"/>
                <w:color w:val="000000"/>
              </w:rPr>
              <w:t>Residential</w:t>
            </w:r>
          </w:p>
        </w:tc>
      </w:tr>
      <w:tr w:rsidR="00DB4466" w14:paraId="5EC3DF6D"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0FAF6E6E"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82C2FDA" w14:textId="77777777" w:rsidR="00DB4466" w:rsidRDefault="00DB4466" w:rsidP="00DB4466">
            <w:pPr>
              <w:rPr>
                <w:rFonts w:ascii="Calibri" w:hAnsi="Calibri" w:cs="Calibri"/>
                <w:color w:val="000000"/>
              </w:rPr>
            </w:pPr>
            <w:r>
              <w:rPr>
                <w:rFonts w:ascii="Calibri" w:hAnsi="Calibri" w:cs="Calibri"/>
                <w:color w:val="000000"/>
              </w:rPr>
              <w:t>Stationary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2349962" w14:textId="77777777" w:rsidR="00DB4466" w:rsidRDefault="00DB4466" w:rsidP="00DB4466">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6ED209E"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20902F8" w14:textId="77777777" w:rsidR="00DB4466" w:rsidRDefault="00DB4466" w:rsidP="00DB4466">
            <w:pPr>
              <w:rPr>
                <w:rFonts w:ascii="Calibri" w:hAnsi="Calibri" w:cs="Calibri"/>
                <w:color w:val="000000"/>
              </w:rPr>
            </w:pPr>
            <w:r>
              <w:rPr>
                <w:rFonts w:ascii="Calibri" w:hAnsi="Calibri" w:cs="Calibri"/>
                <w:color w:val="000000"/>
              </w:rPr>
              <w:t>Residential</w:t>
            </w:r>
          </w:p>
        </w:tc>
      </w:tr>
      <w:tr w:rsidR="00DB4466" w14:paraId="1275CF85" w14:textId="77777777" w:rsidTr="00E268F6">
        <w:trPr>
          <w:trHeight w:val="600"/>
        </w:trPr>
        <w:tc>
          <w:tcPr>
            <w:tcW w:w="0" w:type="auto"/>
            <w:vMerge/>
            <w:tcBorders>
              <w:top w:val="nil"/>
              <w:left w:val="single" w:sz="4" w:space="0" w:color="auto"/>
              <w:bottom w:val="single" w:sz="4" w:space="0" w:color="000000"/>
              <w:right w:val="single" w:sz="4" w:space="0" w:color="auto"/>
            </w:tcBorders>
            <w:hideMark/>
          </w:tcPr>
          <w:p w14:paraId="1B5F31D7"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E07C565" w14:textId="77777777" w:rsidR="00DB4466" w:rsidRDefault="00DB4466" w:rsidP="00DB4466">
            <w:pPr>
              <w:rPr>
                <w:rFonts w:ascii="Calibri" w:hAnsi="Calibri" w:cs="Calibri"/>
                <w:color w:val="000000"/>
              </w:rPr>
            </w:pPr>
            <w:r>
              <w:rPr>
                <w:rFonts w:ascii="Calibri" w:hAnsi="Calibri" w:cs="Calibri"/>
                <w:color w:val="000000"/>
              </w:rPr>
              <w:t>Substitution of Ozone Depleting Substances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B2C87AF" w14:textId="77777777" w:rsidR="00DB4466" w:rsidRDefault="00DB4466" w:rsidP="00DB4466">
            <w:pPr>
              <w:rPr>
                <w:rFonts w:ascii="Calibri" w:hAnsi="Calibri" w:cs="Calibri"/>
                <w:color w:val="000000"/>
              </w:rPr>
            </w:pPr>
            <w:r>
              <w:rPr>
                <w:rFonts w:ascii="Calibri" w:hAnsi="Calibri" w:cs="Calibri"/>
                <w:color w:val="000000"/>
              </w:rPr>
              <w:t>Industrial Processes</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65E362A" w14:textId="77777777" w:rsidR="00DB4466" w:rsidRDefault="00DB4466" w:rsidP="00DB4466">
            <w:pPr>
              <w:rPr>
                <w:rFonts w:ascii="Calibri" w:hAnsi="Calibri" w:cs="Calibri"/>
                <w:color w:val="000000"/>
              </w:rPr>
            </w:pPr>
            <w:r>
              <w:rPr>
                <w:rFonts w:ascii="Calibri" w:hAnsi="Calibri" w:cs="Calibri"/>
                <w:color w:val="000000"/>
              </w:rPr>
              <w:t>Product uses as substitutes for ODS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750D130" w14:textId="62FA2574" w:rsidR="00DB4466" w:rsidRDefault="00E268F6" w:rsidP="00DB4466">
            <w:pPr>
              <w:rPr>
                <w:rFonts w:ascii="Calibri" w:hAnsi="Calibri" w:cs="Calibri"/>
                <w:color w:val="000000"/>
              </w:rPr>
            </w:pPr>
            <w:r>
              <w:rPr>
                <w:rFonts w:ascii="Calibri" w:hAnsi="Calibri" w:cs="Calibri"/>
                <w:color w:val="000000"/>
              </w:rPr>
              <w:t>Substitution of Ozone Depleting Substances</w:t>
            </w:r>
          </w:p>
        </w:tc>
      </w:tr>
      <w:tr w:rsidR="00DB4466" w14:paraId="57DCA327" w14:textId="77777777" w:rsidTr="00E268F6">
        <w:trPr>
          <w:trHeight w:val="3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4CA6D3D1" w14:textId="77777777" w:rsidR="00DB4466" w:rsidRDefault="00DB4466" w:rsidP="00DB4466">
            <w:pPr>
              <w:rPr>
                <w:rFonts w:ascii="Calibri" w:hAnsi="Calibri" w:cs="Calibri"/>
                <w:color w:val="000000"/>
              </w:rPr>
            </w:pPr>
            <w:r>
              <w:rPr>
                <w:rFonts w:ascii="Calibri" w:hAnsi="Calibri" w:cs="Calibri"/>
                <w:color w:val="000000"/>
              </w:rPr>
              <w:t>U.S. Territories</w:t>
            </w: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718E31A" w14:textId="216DDBE7" w:rsidR="00DB4466" w:rsidRDefault="00DB4466" w:rsidP="00DB4466">
            <w:pPr>
              <w:rPr>
                <w:rFonts w:ascii="Calibri" w:hAnsi="Calibri" w:cs="Calibri"/>
                <w:color w:val="000000"/>
              </w:rPr>
            </w:pPr>
            <w:r>
              <w:rPr>
                <w:rFonts w:ascii="Calibri" w:hAnsi="Calibri" w:cs="Calibri"/>
                <w:color w:val="000000"/>
              </w:rPr>
              <w:t>CO</w:t>
            </w:r>
            <w:r w:rsidR="0064263B" w:rsidRPr="008D531C">
              <w:rPr>
                <w:rFonts w:ascii="Calibri" w:hAnsi="Calibri" w:cs="Calibri"/>
                <w:color w:val="000000"/>
                <w:vertAlign w:val="subscript"/>
              </w:rPr>
              <w:t>2</w:t>
            </w:r>
            <w:r>
              <w:rPr>
                <w:rFonts w:ascii="Calibri" w:hAnsi="Calibri" w:cs="Calibri"/>
                <w:color w:val="000000"/>
              </w:rPr>
              <w:t xml:space="preserve"> from Fossil Fuel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0CD1EAE" w14:textId="77777777" w:rsidR="00DB4466" w:rsidRDefault="00DB4466" w:rsidP="00DB4466">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81EE8ED"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DAC5A3" w14:textId="77777777" w:rsidR="00DB4466" w:rsidRDefault="00DB4466" w:rsidP="00DB4466">
            <w:pPr>
              <w:rPr>
                <w:rFonts w:ascii="Calibri" w:hAnsi="Calibri" w:cs="Calibri"/>
                <w:color w:val="000000"/>
              </w:rPr>
            </w:pPr>
            <w:r>
              <w:rPr>
                <w:rFonts w:ascii="Calibri" w:hAnsi="Calibri" w:cs="Calibri"/>
                <w:color w:val="000000"/>
              </w:rPr>
              <w:t>US Territories</w:t>
            </w:r>
          </w:p>
        </w:tc>
      </w:tr>
      <w:tr w:rsidR="00DB4466" w14:paraId="27FB9491"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466BFE10"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7FE7F0F" w14:textId="77777777" w:rsidR="00DB4466" w:rsidRDefault="00DB4466" w:rsidP="00DB4466">
            <w:pPr>
              <w:rPr>
                <w:rFonts w:ascii="Calibri" w:hAnsi="Calibri" w:cs="Calibri"/>
                <w:color w:val="000000"/>
              </w:rPr>
            </w:pPr>
            <w:r>
              <w:rPr>
                <w:rFonts w:ascii="Calibri" w:hAnsi="Calibri" w:cs="Calibri"/>
                <w:color w:val="000000"/>
              </w:rPr>
              <w:t>Non-Energy Use of Fuels</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95D34B9" w14:textId="77777777" w:rsidR="00DB4466" w:rsidRDefault="00DB4466" w:rsidP="00DB4466">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7BC619E" w14:textId="77777777" w:rsidR="00DB4466" w:rsidRDefault="00DB4466" w:rsidP="00DB4466">
            <w:pPr>
              <w:rPr>
                <w:rFonts w:ascii="Calibri" w:hAnsi="Calibri" w:cs="Calibri"/>
                <w:color w:val="000000"/>
              </w:rPr>
            </w:pPr>
            <w:r>
              <w:rPr>
                <w:rFonts w:ascii="Calibri" w:hAnsi="Calibri" w:cs="Calibri"/>
                <w:color w:val="000000"/>
              </w:rPr>
              <w:t>Non-Energy Uses of Fossil Fuels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0F9BE05" w14:textId="77777777" w:rsidR="00DB4466" w:rsidRDefault="00DB4466" w:rsidP="00DB4466">
            <w:pPr>
              <w:rPr>
                <w:rFonts w:ascii="Calibri" w:hAnsi="Calibri" w:cs="Calibri"/>
                <w:color w:val="000000"/>
              </w:rPr>
            </w:pPr>
            <w:r>
              <w:rPr>
                <w:rFonts w:ascii="Calibri" w:hAnsi="Calibri" w:cs="Calibri"/>
                <w:color w:val="000000"/>
              </w:rPr>
              <w:t>US Territories</w:t>
            </w:r>
          </w:p>
        </w:tc>
      </w:tr>
      <w:tr w:rsidR="00DB4466" w14:paraId="32B358FF"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97F54D7" w14:textId="77777777" w:rsidR="00DB4466" w:rsidRDefault="00DB4466" w:rsidP="00DB4466">
            <w:pPr>
              <w:rPr>
                <w:rFonts w:ascii="Calibri" w:hAnsi="Calibri" w:cs="Calibri"/>
                <w:color w:val="000000"/>
              </w:rPr>
            </w:pPr>
          </w:p>
        </w:tc>
        <w:tc>
          <w:tcPr>
            <w:tcW w:w="2184"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4E6B7F7" w14:textId="77777777" w:rsidR="00DB4466" w:rsidRDefault="00DB4466" w:rsidP="00DB4466">
            <w:pPr>
              <w:rPr>
                <w:rFonts w:ascii="Calibri" w:hAnsi="Calibri" w:cs="Calibri"/>
                <w:color w:val="000000"/>
              </w:rPr>
            </w:pPr>
            <w:r>
              <w:rPr>
                <w:rFonts w:ascii="Calibri" w:hAnsi="Calibri" w:cs="Calibri"/>
                <w:color w:val="000000"/>
              </w:rPr>
              <w:t>Stationary Combustion</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22C3BF2" w14:textId="77777777" w:rsidR="00DB4466" w:rsidRDefault="00DB4466" w:rsidP="00DB4466">
            <w:pPr>
              <w:rPr>
                <w:rFonts w:ascii="Calibri" w:hAnsi="Calibri" w:cs="Calibri"/>
                <w:color w:val="000000"/>
              </w:rPr>
            </w:pPr>
            <w:r>
              <w:rPr>
                <w:rFonts w:ascii="Calibri" w:hAnsi="Calibri" w:cs="Calibri"/>
                <w:color w:val="000000"/>
              </w:rPr>
              <w:t>Energy</w:t>
            </w:r>
          </w:p>
        </w:tc>
        <w:tc>
          <w:tcPr>
            <w:tcW w:w="207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6049C1D" w14:textId="77777777" w:rsidR="00DB4466" w:rsidRDefault="00DB4466" w:rsidP="00DB4466">
            <w:pPr>
              <w:rPr>
                <w:rFonts w:ascii="Calibri" w:hAnsi="Calibri" w:cs="Calibri"/>
                <w:color w:val="000000"/>
              </w:rPr>
            </w:pPr>
            <w:r>
              <w:rPr>
                <w:rFonts w:ascii="Calibri" w:hAnsi="Calibri" w:cs="Calibri"/>
                <w:color w:val="000000"/>
              </w:rPr>
              <w:t>Fossil Fuel Combustion</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9E5DF45" w14:textId="77777777" w:rsidR="00DB4466" w:rsidRDefault="00DB4466" w:rsidP="00DB4466">
            <w:pPr>
              <w:rPr>
                <w:rFonts w:ascii="Calibri" w:hAnsi="Calibri" w:cs="Calibri"/>
                <w:color w:val="000000"/>
              </w:rPr>
            </w:pPr>
            <w:r>
              <w:rPr>
                <w:rFonts w:ascii="Calibri" w:hAnsi="Calibri" w:cs="Calibri"/>
                <w:color w:val="000000"/>
              </w:rPr>
              <w:t>US Territories</w:t>
            </w:r>
          </w:p>
        </w:tc>
      </w:tr>
      <w:tr w:rsidR="00DB4466" w14:paraId="7C6D903F" w14:textId="77777777" w:rsidTr="00E268F6">
        <w:trPr>
          <w:trHeight w:val="300"/>
        </w:trPr>
        <w:tc>
          <w:tcPr>
            <w:tcW w:w="1411"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2569FCF0" w14:textId="77777777" w:rsidR="00DB4466" w:rsidRDefault="00DB4466" w:rsidP="00DB4466">
            <w:pPr>
              <w:rPr>
                <w:rFonts w:ascii="Calibri" w:hAnsi="Calibri" w:cs="Calibri"/>
                <w:color w:val="000000"/>
              </w:rPr>
            </w:pPr>
            <w:r>
              <w:rPr>
                <w:rFonts w:ascii="Calibri" w:hAnsi="Calibri" w:cs="Calibri"/>
                <w:color w:val="000000"/>
              </w:rPr>
              <w:t>LULUCF Sector Net Total</w:t>
            </w:r>
          </w:p>
        </w:tc>
        <w:tc>
          <w:tcPr>
            <w:tcW w:w="218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6E1955E8" w14:textId="77777777" w:rsidR="00DB4466" w:rsidRDefault="00DB4466" w:rsidP="00DB4466">
            <w:pPr>
              <w:jc w:val="center"/>
              <w:rPr>
                <w:rFonts w:ascii="Calibri" w:hAnsi="Calibri" w:cs="Calibri"/>
                <w:color w:val="000000"/>
              </w:rPr>
            </w:pPr>
            <w:r>
              <w:rPr>
                <w:rFonts w:ascii="Calibri" w:hAnsi="Calibri" w:cs="Calibri"/>
                <w:color w:val="000000"/>
              </w:rPr>
              <w:t> </w:t>
            </w:r>
          </w:p>
        </w:tc>
        <w:tc>
          <w:tcPr>
            <w:tcW w:w="144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5D019380" w14:textId="77777777" w:rsidR="00DB4466" w:rsidRDefault="00DB4466" w:rsidP="00DB4466">
            <w:pPr>
              <w:rPr>
                <w:rFonts w:ascii="Calibri" w:hAnsi="Calibri" w:cs="Calibri"/>
                <w:color w:val="000000"/>
              </w:rPr>
            </w:pPr>
            <w:r>
              <w:rPr>
                <w:rFonts w:ascii="Calibri" w:hAnsi="Calibri" w:cs="Calibri"/>
                <w:color w:val="000000"/>
              </w:rPr>
              <w:t>Land-Use Change and Forestry</w:t>
            </w:r>
          </w:p>
        </w:tc>
        <w:tc>
          <w:tcPr>
            <w:tcW w:w="207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208476D6" w14:textId="77777777" w:rsidR="00DB4466" w:rsidRDefault="00DB4466" w:rsidP="00DB4466">
            <w:pPr>
              <w:rPr>
                <w:rFonts w:ascii="Calibri" w:hAnsi="Calibri" w:cs="Calibri"/>
                <w:color w:val="000000"/>
              </w:rPr>
            </w:pPr>
            <w:r>
              <w:rPr>
                <w:rFonts w:ascii="Calibri" w:hAnsi="Calibri" w:cs="Calibri"/>
                <w:color w:val="000000"/>
              </w:rPr>
              <w:t>Cropland</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CFA159" w14:textId="77777777" w:rsidR="00DB4466" w:rsidRDefault="00DB4466" w:rsidP="00DB4466">
            <w:pPr>
              <w:rPr>
                <w:rFonts w:ascii="Calibri" w:hAnsi="Calibri" w:cs="Calibri"/>
                <w:color w:val="000000"/>
              </w:rPr>
            </w:pPr>
            <w:r>
              <w:rPr>
                <w:rFonts w:ascii="Calibri" w:hAnsi="Calibri" w:cs="Calibri"/>
                <w:color w:val="000000"/>
              </w:rPr>
              <w:t>Cropland Remaining Cropland</w:t>
            </w:r>
          </w:p>
        </w:tc>
      </w:tr>
      <w:tr w:rsidR="00DB4466" w14:paraId="61CEF5EC"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1243B494"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4A7356A0"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45CF0F31" w14:textId="77777777" w:rsidR="00DB4466" w:rsidRDefault="00DB4466" w:rsidP="00DB4466">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3386A730" w14:textId="77777777" w:rsidR="00DB4466" w:rsidRDefault="00DB4466" w:rsidP="00DB4466">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FC8B4DA" w14:textId="77777777" w:rsidR="00DB4466" w:rsidRDefault="00DB4466" w:rsidP="00DB4466">
            <w:pPr>
              <w:rPr>
                <w:rFonts w:ascii="Calibri" w:hAnsi="Calibri" w:cs="Calibri"/>
                <w:color w:val="000000"/>
              </w:rPr>
            </w:pPr>
            <w:r>
              <w:rPr>
                <w:rFonts w:ascii="Calibri" w:hAnsi="Calibri" w:cs="Calibri"/>
                <w:color w:val="000000"/>
              </w:rPr>
              <w:t>Land Converted to Crop Land</w:t>
            </w:r>
          </w:p>
        </w:tc>
      </w:tr>
      <w:tr w:rsidR="00DB4466" w14:paraId="45FD34B1"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5BBD39B2"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055B4F23"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1AF7B3A8" w14:textId="77777777" w:rsidR="00DB4466" w:rsidRDefault="00DB4466" w:rsidP="00DB4466">
            <w:pPr>
              <w:rPr>
                <w:rFonts w:ascii="Calibri" w:hAnsi="Calibri" w:cs="Calibri"/>
                <w:color w:val="000000"/>
              </w:rPr>
            </w:pPr>
          </w:p>
        </w:tc>
        <w:tc>
          <w:tcPr>
            <w:tcW w:w="207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2BB3E184" w14:textId="77777777" w:rsidR="00DB4466" w:rsidRDefault="00DB4466" w:rsidP="00DB4466">
            <w:pPr>
              <w:rPr>
                <w:rFonts w:ascii="Calibri" w:hAnsi="Calibri" w:cs="Calibri"/>
                <w:color w:val="000000"/>
              </w:rPr>
            </w:pPr>
            <w:r>
              <w:rPr>
                <w:rFonts w:ascii="Calibri" w:hAnsi="Calibri" w:cs="Calibri"/>
                <w:color w:val="000000"/>
              </w:rPr>
              <w:t>Forest land</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EDF423F" w14:textId="77777777" w:rsidR="00DB4466" w:rsidRDefault="00DB4466" w:rsidP="00DB4466">
            <w:pPr>
              <w:rPr>
                <w:rFonts w:ascii="Calibri" w:hAnsi="Calibri" w:cs="Calibri"/>
                <w:color w:val="000000"/>
              </w:rPr>
            </w:pPr>
            <w:r>
              <w:rPr>
                <w:rFonts w:ascii="Calibri" w:hAnsi="Calibri" w:cs="Calibri"/>
                <w:color w:val="000000"/>
              </w:rPr>
              <w:t>Forest Land Remaining Forest Land</w:t>
            </w:r>
          </w:p>
        </w:tc>
      </w:tr>
      <w:tr w:rsidR="00DB4466" w14:paraId="2F3C1123"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1DDB40EC"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7F56504F"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2D53D7D8" w14:textId="77777777" w:rsidR="00DB4466" w:rsidRDefault="00DB4466" w:rsidP="00DB4466">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048C37BD" w14:textId="77777777" w:rsidR="00DB4466" w:rsidRDefault="00DB4466" w:rsidP="00DB4466">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42FEF7" w14:textId="77777777" w:rsidR="00DB4466" w:rsidRDefault="00DB4466" w:rsidP="00DB4466">
            <w:pPr>
              <w:rPr>
                <w:rFonts w:ascii="Calibri" w:hAnsi="Calibri" w:cs="Calibri"/>
                <w:color w:val="000000"/>
              </w:rPr>
            </w:pPr>
            <w:r>
              <w:rPr>
                <w:rFonts w:ascii="Calibri" w:hAnsi="Calibri" w:cs="Calibri"/>
                <w:color w:val="000000"/>
              </w:rPr>
              <w:t>Land Converted to Forest Land</w:t>
            </w:r>
          </w:p>
        </w:tc>
      </w:tr>
      <w:tr w:rsidR="00DB4466" w14:paraId="32827B82"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E6A4987"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3E938367"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3C24EB92" w14:textId="77777777" w:rsidR="00DB4466" w:rsidRDefault="00DB4466" w:rsidP="00DB4466">
            <w:pPr>
              <w:rPr>
                <w:rFonts w:ascii="Calibri" w:hAnsi="Calibri" w:cs="Calibri"/>
                <w:color w:val="000000"/>
              </w:rPr>
            </w:pPr>
          </w:p>
        </w:tc>
        <w:tc>
          <w:tcPr>
            <w:tcW w:w="207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6F6E221E" w14:textId="77777777" w:rsidR="00DB4466" w:rsidRDefault="00DB4466" w:rsidP="00DB4466">
            <w:pPr>
              <w:rPr>
                <w:rFonts w:ascii="Calibri" w:hAnsi="Calibri" w:cs="Calibri"/>
                <w:color w:val="000000"/>
              </w:rPr>
            </w:pPr>
            <w:r>
              <w:rPr>
                <w:rFonts w:ascii="Calibri" w:hAnsi="Calibri" w:cs="Calibri"/>
                <w:color w:val="000000"/>
              </w:rPr>
              <w:t>Grassland</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F1FD02F" w14:textId="77777777" w:rsidR="00DB4466" w:rsidRDefault="00DB4466" w:rsidP="00DB4466">
            <w:pPr>
              <w:rPr>
                <w:rFonts w:ascii="Calibri" w:hAnsi="Calibri" w:cs="Calibri"/>
                <w:color w:val="000000"/>
              </w:rPr>
            </w:pPr>
            <w:r>
              <w:rPr>
                <w:rFonts w:ascii="Calibri" w:hAnsi="Calibri" w:cs="Calibri"/>
                <w:color w:val="000000"/>
              </w:rPr>
              <w:t>Grassland Remaining Grassland</w:t>
            </w:r>
          </w:p>
        </w:tc>
      </w:tr>
      <w:tr w:rsidR="00DB4466" w14:paraId="66A8E398"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52C8FB60"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036060DA"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23704FE8" w14:textId="77777777" w:rsidR="00DB4466" w:rsidRDefault="00DB4466" w:rsidP="00DB4466">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26B6406A" w14:textId="77777777" w:rsidR="00DB4466" w:rsidRDefault="00DB4466" w:rsidP="00DB4466">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D1E0C6" w14:textId="77777777" w:rsidR="00DB4466" w:rsidRDefault="00DB4466" w:rsidP="00DB4466">
            <w:pPr>
              <w:rPr>
                <w:rFonts w:ascii="Calibri" w:hAnsi="Calibri" w:cs="Calibri"/>
                <w:color w:val="000000"/>
              </w:rPr>
            </w:pPr>
            <w:r>
              <w:rPr>
                <w:rFonts w:ascii="Calibri" w:hAnsi="Calibri" w:cs="Calibri"/>
                <w:color w:val="000000"/>
              </w:rPr>
              <w:t>Land Converted to Grassland</w:t>
            </w:r>
          </w:p>
        </w:tc>
      </w:tr>
      <w:tr w:rsidR="00DB4466" w14:paraId="45472DE5"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78302BFC"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6B1466B8"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08B58A92" w14:textId="77777777" w:rsidR="00DB4466" w:rsidRDefault="00DB4466" w:rsidP="00DB4466">
            <w:pPr>
              <w:rPr>
                <w:rFonts w:ascii="Calibri" w:hAnsi="Calibri" w:cs="Calibri"/>
                <w:color w:val="000000"/>
              </w:rPr>
            </w:pPr>
          </w:p>
        </w:tc>
        <w:tc>
          <w:tcPr>
            <w:tcW w:w="207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3791C1E8" w14:textId="77777777" w:rsidR="00DB4466" w:rsidRDefault="00DB4466" w:rsidP="00DB4466">
            <w:pPr>
              <w:rPr>
                <w:rFonts w:ascii="Calibri" w:hAnsi="Calibri" w:cs="Calibri"/>
                <w:color w:val="000000"/>
              </w:rPr>
            </w:pPr>
            <w:r>
              <w:rPr>
                <w:rFonts w:ascii="Calibri" w:hAnsi="Calibri" w:cs="Calibri"/>
                <w:color w:val="000000"/>
              </w:rPr>
              <w:t>Settlements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DC8A3F7" w14:textId="77777777" w:rsidR="00DB4466" w:rsidRDefault="00DB4466" w:rsidP="00DB4466">
            <w:pPr>
              <w:rPr>
                <w:rFonts w:ascii="Calibri" w:hAnsi="Calibri" w:cs="Calibri"/>
                <w:color w:val="000000"/>
              </w:rPr>
            </w:pPr>
            <w:r>
              <w:rPr>
                <w:rFonts w:ascii="Calibri" w:hAnsi="Calibri" w:cs="Calibri"/>
                <w:color w:val="000000"/>
              </w:rPr>
              <w:t>Land Converted to Settlements</w:t>
            </w:r>
          </w:p>
        </w:tc>
      </w:tr>
      <w:tr w:rsidR="00DB4466" w14:paraId="03D86DD5"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56B88B13"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00BC2C6D"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4E0100E0" w14:textId="77777777" w:rsidR="00DB4466" w:rsidRDefault="00DB4466" w:rsidP="00DB4466">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178B82D2" w14:textId="77777777" w:rsidR="00DB4466" w:rsidRDefault="00DB4466" w:rsidP="00DB4466">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E267161" w14:textId="77777777" w:rsidR="00DB4466" w:rsidRDefault="00DB4466" w:rsidP="00DB4466">
            <w:pPr>
              <w:rPr>
                <w:rFonts w:ascii="Calibri" w:hAnsi="Calibri" w:cs="Calibri"/>
                <w:color w:val="000000"/>
              </w:rPr>
            </w:pPr>
            <w:r>
              <w:rPr>
                <w:rFonts w:ascii="Calibri" w:hAnsi="Calibri" w:cs="Calibri"/>
                <w:color w:val="000000"/>
              </w:rPr>
              <w:t>Settlements Remaining Settlements</w:t>
            </w:r>
          </w:p>
        </w:tc>
      </w:tr>
      <w:tr w:rsidR="00DB4466" w14:paraId="24FE9583"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20FA44D2"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3C2EE7DC"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6E81A5E8" w14:textId="77777777" w:rsidR="00DB4466" w:rsidRDefault="00DB4466" w:rsidP="00DB4466">
            <w:pPr>
              <w:rPr>
                <w:rFonts w:ascii="Calibri" w:hAnsi="Calibri" w:cs="Calibri"/>
                <w:color w:val="000000"/>
              </w:rPr>
            </w:pPr>
          </w:p>
        </w:tc>
        <w:tc>
          <w:tcPr>
            <w:tcW w:w="207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14:paraId="7EC69DF4" w14:textId="77777777" w:rsidR="00DB4466" w:rsidRPr="005B41CC" w:rsidRDefault="00DB4466" w:rsidP="00DB4466">
            <w:pPr>
              <w:rPr>
                <w:rFonts w:ascii="Calibri" w:hAnsi="Calibri" w:cs="Calibri"/>
                <w:color w:val="000000"/>
              </w:rPr>
            </w:pPr>
            <w:r w:rsidRPr="005B41CC">
              <w:rPr>
                <w:rFonts w:ascii="Calibri" w:hAnsi="Calibri" w:cs="Calibri"/>
                <w:color w:val="000000"/>
              </w:rPr>
              <w:t>Wetlands</w:t>
            </w: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4A69067" w14:textId="77777777" w:rsidR="00DB4466" w:rsidRPr="005B41CC" w:rsidRDefault="00DB4466" w:rsidP="00DB4466">
            <w:pPr>
              <w:rPr>
                <w:rFonts w:ascii="Calibri" w:hAnsi="Calibri" w:cs="Calibri"/>
                <w:color w:val="000000"/>
              </w:rPr>
            </w:pPr>
            <w:r w:rsidRPr="005B41CC">
              <w:rPr>
                <w:rFonts w:ascii="Calibri" w:hAnsi="Calibri" w:cs="Calibri"/>
                <w:color w:val="000000"/>
              </w:rPr>
              <w:t>Land Converted to Wetlands</w:t>
            </w:r>
          </w:p>
        </w:tc>
      </w:tr>
      <w:tr w:rsidR="00DB4466" w14:paraId="2EFEEBE7" w14:textId="77777777" w:rsidTr="00E268F6">
        <w:trPr>
          <w:trHeight w:val="300"/>
        </w:trPr>
        <w:tc>
          <w:tcPr>
            <w:tcW w:w="0" w:type="auto"/>
            <w:vMerge/>
            <w:tcBorders>
              <w:top w:val="nil"/>
              <w:left w:val="single" w:sz="4" w:space="0" w:color="auto"/>
              <w:bottom w:val="single" w:sz="4" w:space="0" w:color="000000"/>
              <w:right w:val="single" w:sz="4" w:space="0" w:color="auto"/>
            </w:tcBorders>
            <w:hideMark/>
          </w:tcPr>
          <w:p w14:paraId="55BA911D" w14:textId="77777777" w:rsidR="00DB4466" w:rsidRDefault="00DB4466" w:rsidP="00DB4466">
            <w:pPr>
              <w:rPr>
                <w:rFonts w:ascii="Calibri" w:hAnsi="Calibri" w:cs="Calibri"/>
                <w:color w:val="000000"/>
              </w:rPr>
            </w:pPr>
          </w:p>
        </w:tc>
        <w:tc>
          <w:tcPr>
            <w:tcW w:w="2184" w:type="dxa"/>
            <w:vMerge/>
            <w:tcBorders>
              <w:top w:val="nil"/>
              <w:left w:val="single" w:sz="4" w:space="0" w:color="auto"/>
              <w:bottom w:val="single" w:sz="4" w:space="0" w:color="000000"/>
              <w:right w:val="single" w:sz="4" w:space="0" w:color="auto"/>
            </w:tcBorders>
            <w:hideMark/>
          </w:tcPr>
          <w:p w14:paraId="715DED29" w14:textId="77777777" w:rsidR="00DB4466" w:rsidRDefault="00DB4466" w:rsidP="00DB4466">
            <w:pPr>
              <w:rPr>
                <w:rFonts w:ascii="Calibri" w:hAnsi="Calibri" w:cs="Calibri"/>
                <w:color w:val="000000"/>
              </w:rPr>
            </w:pPr>
          </w:p>
        </w:tc>
        <w:tc>
          <w:tcPr>
            <w:tcW w:w="1440" w:type="dxa"/>
            <w:vMerge/>
            <w:tcBorders>
              <w:top w:val="nil"/>
              <w:left w:val="single" w:sz="4" w:space="0" w:color="auto"/>
              <w:bottom w:val="single" w:sz="4" w:space="0" w:color="000000"/>
              <w:right w:val="single" w:sz="4" w:space="0" w:color="auto"/>
            </w:tcBorders>
            <w:hideMark/>
          </w:tcPr>
          <w:p w14:paraId="3B601FC0" w14:textId="77777777" w:rsidR="00DB4466" w:rsidRDefault="00DB4466" w:rsidP="00DB4466">
            <w:pPr>
              <w:rPr>
                <w:rFonts w:ascii="Calibri" w:hAnsi="Calibri" w:cs="Calibri"/>
                <w:color w:val="000000"/>
              </w:rPr>
            </w:pPr>
          </w:p>
        </w:tc>
        <w:tc>
          <w:tcPr>
            <w:tcW w:w="2070" w:type="dxa"/>
            <w:vMerge/>
            <w:tcBorders>
              <w:top w:val="nil"/>
              <w:left w:val="single" w:sz="4" w:space="0" w:color="auto"/>
              <w:bottom w:val="single" w:sz="4" w:space="0" w:color="000000"/>
              <w:right w:val="single" w:sz="4" w:space="0" w:color="auto"/>
            </w:tcBorders>
            <w:hideMark/>
          </w:tcPr>
          <w:p w14:paraId="71AEEB47" w14:textId="77777777" w:rsidR="00DB4466" w:rsidRPr="005B41CC" w:rsidRDefault="00DB4466" w:rsidP="00DB4466">
            <w:pPr>
              <w:rPr>
                <w:rFonts w:ascii="Calibri" w:hAnsi="Calibri" w:cs="Calibri"/>
                <w:color w:val="000000"/>
              </w:rPr>
            </w:pPr>
          </w:p>
        </w:tc>
        <w:tc>
          <w:tcPr>
            <w:tcW w:w="2543"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E84FD86" w14:textId="77777777" w:rsidR="00DB4466" w:rsidRPr="005B41CC" w:rsidRDefault="00DB4466" w:rsidP="00DB4466">
            <w:pPr>
              <w:rPr>
                <w:rFonts w:ascii="Calibri" w:hAnsi="Calibri" w:cs="Calibri"/>
                <w:color w:val="000000"/>
              </w:rPr>
            </w:pPr>
            <w:r w:rsidRPr="005B41CC">
              <w:rPr>
                <w:rFonts w:ascii="Calibri" w:hAnsi="Calibri" w:cs="Calibri"/>
                <w:color w:val="000000"/>
              </w:rPr>
              <w:t>Wetlands Remaining Wetlands</w:t>
            </w:r>
          </w:p>
        </w:tc>
      </w:tr>
    </w:tbl>
    <w:p w14:paraId="53C9A40E" w14:textId="59B1D6EA" w:rsidR="002E7CD3" w:rsidRDefault="00D770F4" w:rsidP="0083273E">
      <w:r w:rsidDel="00D770F4">
        <w:rPr>
          <w:b/>
        </w:rPr>
        <w:t xml:space="preserve"> </w:t>
      </w:r>
    </w:p>
    <w:p w14:paraId="52860EAA" w14:textId="43EFA2C7" w:rsidR="002E7CD3" w:rsidRPr="00883EC8" w:rsidRDefault="002E7CD3" w:rsidP="00FE2A20">
      <w:pPr>
        <w:rPr>
          <w:b/>
          <w:color w:val="4472C4" w:themeColor="accent1"/>
        </w:rPr>
      </w:pPr>
      <w:r w:rsidRPr="00883EC8">
        <w:rPr>
          <w:b/>
          <w:color w:val="4472C4" w:themeColor="accent1"/>
        </w:rPr>
        <w:t>Annotations Tab Column Description and Use</w:t>
      </w:r>
    </w:p>
    <w:tbl>
      <w:tblPr>
        <w:tblW w:w="10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11"/>
        <w:gridCol w:w="8549"/>
      </w:tblGrid>
      <w:tr w:rsidR="002E7CD3" w:rsidRPr="00830108" w14:paraId="529CE596" w14:textId="77777777" w:rsidTr="002565DF">
        <w:trPr>
          <w:trHeight w:val="300"/>
          <w:tblHeader/>
        </w:trPr>
        <w:tc>
          <w:tcPr>
            <w:tcW w:w="1711" w:type="dxa"/>
            <w:shd w:val="clear" w:color="auto" w:fill="auto"/>
            <w:noWrap/>
            <w:vAlign w:val="center"/>
          </w:tcPr>
          <w:p w14:paraId="3910B02F" w14:textId="77777777" w:rsidR="002E7CD3" w:rsidRPr="00E77822" w:rsidRDefault="002E7CD3" w:rsidP="00D770F4">
            <w:pPr>
              <w:spacing w:after="0" w:line="240" w:lineRule="auto"/>
              <w:jc w:val="center"/>
              <w:rPr>
                <w:rFonts w:ascii="Calibri" w:eastAsia="Times New Roman" w:hAnsi="Calibri" w:cs="Calibri"/>
                <w:b/>
                <w:color w:val="000000"/>
              </w:rPr>
            </w:pPr>
            <w:r w:rsidRPr="00E77822">
              <w:rPr>
                <w:rFonts w:ascii="Calibri" w:eastAsia="Times New Roman" w:hAnsi="Calibri" w:cs="Calibri"/>
                <w:b/>
                <w:color w:val="000000"/>
              </w:rPr>
              <w:t>Column Name</w:t>
            </w:r>
          </w:p>
        </w:tc>
        <w:tc>
          <w:tcPr>
            <w:tcW w:w="8549" w:type="dxa"/>
            <w:vAlign w:val="center"/>
          </w:tcPr>
          <w:p w14:paraId="5043C301" w14:textId="77777777" w:rsidR="002E7CD3" w:rsidRPr="00E77822" w:rsidRDefault="002E7CD3" w:rsidP="00D770F4">
            <w:pPr>
              <w:spacing w:after="0" w:line="240" w:lineRule="auto"/>
              <w:jc w:val="center"/>
              <w:rPr>
                <w:rFonts w:ascii="Calibri" w:eastAsia="Times New Roman" w:hAnsi="Calibri" w:cs="Calibri"/>
                <w:b/>
                <w:color w:val="000000"/>
              </w:rPr>
            </w:pPr>
            <w:r w:rsidRPr="00E77822">
              <w:rPr>
                <w:rFonts w:ascii="Calibri" w:eastAsia="Times New Roman" w:hAnsi="Calibri" w:cs="Calibri"/>
                <w:b/>
                <w:color w:val="000000"/>
              </w:rPr>
              <w:t>Column Description and Use</w:t>
            </w:r>
          </w:p>
        </w:tc>
      </w:tr>
      <w:tr w:rsidR="002E7CD3" w:rsidRPr="00830108" w14:paraId="438FA458" w14:textId="77777777" w:rsidTr="002565DF">
        <w:trPr>
          <w:trHeight w:val="300"/>
        </w:trPr>
        <w:tc>
          <w:tcPr>
            <w:tcW w:w="1711" w:type="dxa"/>
            <w:shd w:val="clear" w:color="auto" w:fill="auto"/>
            <w:noWrap/>
            <w:vAlign w:val="center"/>
            <w:hideMark/>
          </w:tcPr>
          <w:p w14:paraId="40F891E8" w14:textId="77777777" w:rsidR="002E7CD3" w:rsidRPr="00830108" w:rsidRDefault="002E7CD3"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SECTOR</w:t>
            </w:r>
          </w:p>
        </w:tc>
        <w:tc>
          <w:tcPr>
            <w:tcW w:w="8549" w:type="dxa"/>
          </w:tcPr>
          <w:p w14:paraId="1B025550" w14:textId="30D5986B" w:rsidR="002E7CD3" w:rsidRPr="00830108" w:rsidRDefault="002E7CD3" w:rsidP="00D770F4">
            <w:pPr>
              <w:spacing w:after="0" w:line="240" w:lineRule="auto"/>
              <w:rPr>
                <w:rFonts w:ascii="Calibri" w:eastAsia="Times New Roman" w:hAnsi="Calibri" w:cs="Calibri"/>
                <w:color w:val="000000"/>
              </w:rPr>
            </w:pPr>
            <w:r>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 xml:space="preserve">-IPCC Sectors. </w:t>
            </w:r>
          </w:p>
        </w:tc>
      </w:tr>
      <w:tr w:rsidR="002E7CD3" w:rsidRPr="00830108" w14:paraId="7A3F8630" w14:textId="77777777" w:rsidTr="002565DF">
        <w:trPr>
          <w:trHeight w:val="300"/>
        </w:trPr>
        <w:tc>
          <w:tcPr>
            <w:tcW w:w="1711" w:type="dxa"/>
            <w:shd w:val="clear" w:color="auto" w:fill="auto"/>
            <w:noWrap/>
            <w:vAlign w:val="center"/>
            <w:hideMark/>
          </w:tcPr>
          <w:p w14:paraId="78A0AC57" w14:textId="77777777" w:rsidR="002E7CD3" w:rsidRPr="00830108" w:rsidRDefault="002E7CD3"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SUBSECTOR</w:t>
            </w:r>
          </w:p>
        </w:tc>
        <w:tc>
          <w:tcPr>
            <w:tcW w:w="8549" w:type="dxa"/>
          </w:tcPr>
          <w:p w14:paraId="470086C8" w14:textId="2F7D6586" w:rsidR="002E7CD3" w:rsidRPr="00830108" w:rsidRDefault="002E7CD3" w:rsidP="00D770F4">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 xml:space="preserve">-IPCC Sectors. </w:t>
            </w:r>
          </w:p>
        </w:tc>
      </w:tr>
      <w:tr w:rsidR="002E7CD3" w:rsidRPr="00830108" w14:paraId="2D28854F" w14:textId="77777777" w:rsidTr="002565DF">
        <w:trPr>
          <w:trHeight w:val="300"/>
        </w:trPr>
        <w:tc>
          <w:tcPr>
            <w:tcW w:w="1711" w:type="dxa"/>
            <w:shd w:val="clear" w:color="auto" w:fill="auto"/>
            <w:noWrap/>
            <w:vAlign w:val="center"/>
            <w:hideMark/>
          </w:tcPr>
          <w:p w14:paraId="720BCFFA" w14:textId="77777777" w:rsidR="002E7CD3" w:rsidRPr="00830108" w:rsidRDefault="002E7CD3"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CATEGORY</w:t>
            </w:r>
          </w:p>
        </w:tc>
        <w:tc>
          <w:tcPr>
            <w:tcW w:w="8549" w:type="dxa"/>
          </w:tcPr>
          <w:p w14:paraId="4A36A36E" w14:textId="0E3D47D9" w:rsidR="002E7CD3" w:rsidRPr="00830108" w:rsidRDefault="002E7CD3" w:rsidP="00D770F4">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w:t>
            </w:r>
          </w:p>
        </w:tc>
      </w:tr>
      <w:tr w:rsidR="002565DF" w:rsidRPr="00830108" w14:paraId="451FCF54" w14:textId="77777777" w:rsidTr="002565DF">
        <w:trPr>
          <w:trHeight w:val="300"/>
        </w:trPr>
        <w:tc>
          <w:tcPr>
            <w:tcW w:w="1711" w:type="dxa"/>
            <w:shd w:val="clear" w:color="auto" w:fill="auto"/>
            <w:noWrap/>
            <w:vAlign w:val="center"/>
            <w:hideMark/>
          </w:tcPr>
          <w:p w14:paraId="068EF315" w14:textId="77777777" w:rsidR="002565DF" w:rsidRPr="00830108" w:rsidRDefault="002565DF"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SUBCATEGORY1</w:t>
            </w:r>
          </w:p>
        </w:tc>
        <w:tc>
          <w:tcPr>
            <w:tcW w:w="8549" w:type="dxa"/>
            <w:vMerge w:val="restart"/>
            <w:vAlign w:val="center"/>
          </w:tcPr>
          <w:p w14:paraId="351015C4" w14:textId="18D8D748" w:rsidR="002565DF" w:rsidRPr="00830108" w:rsidRDefault="002565DF" w:rsidP="00D770F4">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Pr>
                <w:rFonts w:ascii="Calibri" w:eastAsia="Times New Roman" w:hAnsi="Calibri" w:cs="Calibri"/>
                <w:color w:val="000000"/>
              </w:rPr>
              <w:t>UNFCCC-IPCC Sectors.</w:t>
            </w:r>
          </w:p>
        </w:tc>
      </w:tr>
      <w:tr w:rsidR="002565DF" w:rsidRPr="00830108" w14:paraId="759548F7" w14:textId="77777777" w:rsidTr="002565DF">
        <w:trPr>
          <w:trHeight w:val="300"/>
        </w:trPr>
        <w:tc>
          <w:tcPr>
            <w:tcW w:w="1711" w:type="dxa"/>
            <w:shd w:val="clear" w:color="auto" w:fill="auto"/>
            <w:noWrap/>
            <w:vAlign w:val="center"/>
            <w:hideMark/>
          </w:tcPr>
          <w:p w14:paraId="70619C29" w14:textId="77777777" w:rsidR="002565DF" w:rsidRPr="00830108" w:rsidRDefault="002565DF"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SUBCATEGORY2</w:t>
            </w:r>
          </w:p>
        </w:tc>
        <w:tc>
          <w:tcPr>
            <w:tcW w:w="8549" w:type="dxa"/>
            <w:vMerge/>
          </w:tcPr>
          <w:p w14:paraId="6BB0B825" w14:textId="77777777" w:rsidR="002565DF" w:rsidRPr="00830108" w:rsidRDefault="002565DF" w:rsidP="00D770F4">
            <w:pPr>
              <w:spacing w:after="0" w:line="240" w:lineRule="auto"/>
              <w:rPr>
                <w:rFonts w:ascii="Calibri" w:eastAsia="Times New Roman" w:hAnsi="Calibri" w:cs="Calibri"/>
                <w:color w:val="000000"/>
              </w:rPr>
            </w:pPr>
          </w:p>
        </w:tc>
      </w:tr>
      <w:tr w:rsidR="002565DF" w:rsidRPr="00830108" w14:paraId="0D19D77A" w14:textId="77777777" w:rsidTr="002565DF">
        <w:trPr>
          <w:trHeight w:val="300"/>
        </w:trPr>
        <w:tc>
          <w:tcPr>
            <w:tcW w:w="1711" w:type="dxa"/>
            <w:shd w:val="clear" w:color="auto" w:fill="auto"/>
            <w:noWrap/>
            <w:vAlign w:val="center"/>
            <w:hideMark/>
          </w:tcPr>
          <w:p w14:paraId="7B1D30BA" w14:textId="77777777" w:rsidR="002565DF" w:rsidRPr="00830108" w:rsidRDefault="002565DF"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SUBCATEGORY3</w:t>
            </w:r>
          </w:p>
        </w:tc>
        <w:tc>
          <w:tcPr>
            <w:tcW w:w="8549" w:type="dxa"/>
            <w:vMerge/>
          </w:tcPr>
          <w:p w14:paraId="29E3394C" w14:textId="77777777" w:rsidR="002565DF" w:rsidRPr="00830108" w:rsidRDefault="002565DF" w:rsidP="00D770F4">
            <w:pPr>
              <w:spacing w:after="0" w:line="240" w:lineRule="auto"/>
              <w:rPr>
                <w:rFonts w:ascii="Calibri" w:eastAsia="Times New Roman" w:hAnsi="Calibri" w:cs="Calibri"/>
                <w:color w:val="000000"/>
              </w:rPr>
            </w:pPr>
          </w:p>
        </w:tc>
      </w:tr>
      <w:tr w:rsidR="002565DF" w:rsidRPr="00830108" w14:paraId="729106D9" w14:textId="77777777" w:rsidTr="002565DF">
        <w:trPr>
          <w:trHeight w:val="300"/>
        </w:trPr>
        <w:tc>
          <w:tcPr>
            <w:tcW w:w="1711" w:type="dxa"/>
            <w:shd w:val="clear" w:color="auto" w:fill="auto"/>
            <w:noWrap/>
            <w:vAlign w:val="center"/>
            <w:hideMark/>
          </w:tcPr>
          <w:p w14:paraId="336C2602" w14:textId="77777777" w:rsidR="002565DF" w:rsidRPr="00830108" w:rsidRDefault="002565DF"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SUBCATEGORY4</w:t>
            </w:r>
          </w:p>
        </w:tc>
        <w:tc>
          <w:tcPr>
            <w:tcW w:w="8549" w:type="dxa"/>
            <w:vMerge/>
          </w:tcPr>
          <w:p w14:paraId="56FAE787" w14:textId="77777777" w:rsidR="002565DF" w:rsidRPr="00830108" w:rsidRDefault="002565DF" w:rsidP="00D770F4">
            <w:pPr>
              <w:spacing w:after="0" w:line="240" w:lineRule="auto"/>
              <w:rPr>
                <w:rFonts w:ascii="Calibri" w:eastAsia="Times New Roman" w:hAnsi="Calibri" w:cs="Calibri"/>
                <w:color w:val="000000"/>
              </w:rPr>
            </w:pPr>
          </w:p>
        </w:tc>
      </w:tr>
      <w:tr w:rsidR="002565DF" w:rsidRPr="00830108" w14:paraId="38689BA9" w14:textId="77777777" w:rsidTr="002565DF">
        <w:trPr>
          <w:trHeight w:val="300"/>
        </w:trPr>
        <w:tc>
          <w:tcPr>
            <w:tcW w:w="1711" w:type="dxa"/>
            <w:shd w:val="clear" w:color="auto" w:fill="auto"/>
            <w:noWrap/>
            <w:vAlign w:val="center"/>
          </w:tcPr>
          <w:p w14:paraId="764D995B" w14:textId="5D8BDDC0" w:rsidR="002565DF" w:rsidRPr="00830108" w:rsidRDefault="002565DF"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SUBCATEGORY</w:t>
            </w:r>
            <w:r>
              <w:rPr>
                <w:rFonts w:ascii="Calibri" w:eastAsia="Times New Roman" w:hAnsi="Calibri" w:cs="Calibri"/>
                <w:color w:val="000000"/>
              </w:rPr>
              <w:t>5</w:t>
            </w:r>
          </w:p>
        </w:tc>
        <w:tc>
          <w:tcPr>
            <w:tcW w:w="8549" w:type="dxa"/>
            <w:vMerge/>
          </w:tcPr>
          <w:p w14:paraId="1A012156" w14:textId="77777777" w:rsidR="002565DF" w:rsidRPr="00ED1FED" w:rsidRDefault="002565DF" w:rsidP="00D770F4">
            <w:pPr>
              <w:spacing w:after="0" w:line="240" w:lineRule="auto"/>
              <w:rPr>
                <w:rFonts w:ascii="Calibri" w:eastAsia="Times New Roman" w:hAnsi="Calibri" w:cs="Calibri"/>
                <w:color w:val="000000"/>
              </w:rPr>
            </w:pPr>
          </w:p>
        </w:tc>
      </w:tr>
      <w:tr w:rsidR="002565DF" w:rsidRPr="00830108" w14:paraId="26E0B460" w14:textId="77777777" w:rsidTr="002565DF">
        <w:trPr>
          <w:trHeight w:val="300"/>
        </w:trPr>
        <w:tc>
          <w:tcPr>
            <w:tcW w:w="1711" w:type="dxa"/>
            <w:shd w:val="clear" w:color="auto" w:fill="auto"/>
            <w:noWrap/>
            <w:vAlign w:val="center"/>
          </w:tcPr>
          <w:p w14:paraId="5FA96444" w14:textId="5B15C0B0" w:rsidR="002565DF" w:rsidRPr="00830108" w:rsidRDefault="002565DF" w:rsidP="00D770F4">
            <w:pPr>
              <w:spacing w:after="0" w:line="240" w:lineRule="auto"/>
              <w:rPr>
                <w:rFonts w:ascii="Calibri" w:eastAsia="Times New Roman" w:hAnsi="Calibri" w:cs="Calibri"/>
                <w:color w:val="000000"/>
              </w:rPr>
            </w:pPr>
            <w:r>
              <w:rPr>
                <w:rFonts w:ascii="Calibri" w:eastAsia="Times New Roman" w:hAnsi="Calibri" w:cs="Calibri"/>
                <w:color w:val="000000"/>
              </w:rPr>
              <w:t>FUEL1</w:t>
            </w:r>
          </w:p>
        </w:tc>
        <w:tc>
          <w:tcPr>
            <w:tcW w:w="8549" w:type="dxa"/>
          </w:tcPr>
          <w:p w14:paraId="00786C55" w14:textId="773DF370" w:rsidR="002565DF" w:rsidRPr="00ED1FED" w:rsidRDefault="002565DF" w:rsidP="00D770F4">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Pr>
                <w:rFonts w:ascii="Calibri" w:eastAsia="Times New Roman" w:hAnsi="Calibri" w:cs="Calibri"/>
                <w:color w:val="000000"/>
              </w:rPr>
              <w:t>UNFCCC-IPCC Sectors.</w:t>
            </w:r>
          </w:p>
        </w:tc>
      </w:tr>
      <w:tr w:rsidR="002E7CD3" w:rsidRPr="00830108" w14:paraId="0CECCDBF" w14:textId="77777777" w:rsidTr="002565DF">
        <w:trPr>
          <w:trHeight w:val="300"/>
        </w:trPr>
        <w:tc>
          <w:tcPr>
            <w:tcW w:w="1711" w:type="dxa"/>
            <w:shd w:val="clear" w:color="auto" w:fill="auto"/>
            <w:noWrap/>
            <w:vAlign w:val="center"/>
            <w:hideMark/>
          </w:tcPr>
          <w:p w14:paraId="40C0A6BF" w14:textId="3333E5C1" w:rsidR="002E7CD3" w:rsidRPr="00830108" w:rsidRDefault="002E7CD3"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FUEL</w:t>
            </w:r>
            <w:r w:rsidR="002565DF">
              <w:rPr>
                <w:rFonts w:ascii="Calibri" w:eastAsia="Times New Roman" w:hAnsi="Calibri" w:cs="Calibri"/>
                <w:color w:val="000000"/>
              </w:rPr>
              <w:t>2</w:t>
            </w:r>
          </w:p>
        </w:tc>
        <w:tc>
          <w:tcPr>
            <w:tcW w:w="8549" w:type="dxa"/>
          </w:tcPr>
          <w:p w14:paraId="39C9C73A" w14:textId="752B22FF" w:rsidR="002E7CD3" w:rsidRPr="00830108" w:rsidRDefault="002E7CD3" w:rsidP="00D770F4">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-IPCC Sectors.</w:t>
            </w:r>
          </w:p>
        </w:tc>
      </w:tr>
      <w:tr w:rsidR="002E7CD3" w:rsidRPr="00830108" w14:paraId="71784B0C" w14:textId="77777777" w:rsidTr="002565DF">
        <w:trPr>
          <w:trHeight w:val="300"/>
        </w:trPr>
        <w:tc>
          <w:tcPr>
            <w:tcW w:w="1711" w:type="dxa"/>
            <w:shd w:val="clear" w:color="auto" w:fill="auto"/>
            <w:noWrap/>
            <w:vAlign w:val="center"/>
            <w:hideMark/>
          </w:tcPr>
          <w:p w14:paraId="739DCB69" w14:textId="41542652" w:rsidR="002E7CD3" w:rsidRPr="00830108" w:rsidRDefault="002565DF" w:rsidP="00D770F4">
            <w:pPr>
              <w:spacing w:after="0" w:line="240" w:lineRule="auto"/>
              <w:rPr>
                <w:rFonts w:ascii="Calibri" w:eastAsia="Times New Roman" w:hAnsi="Calibri" w:cs="Calibri"/>
                <w:color w:val="000000"/>
              </w:rPr>
            </w:pPr>
            <w:r>
              <w:rPr>
                <w:rFonts w:ascii="Calibri" w:eastAsia="Times New Roman" w:hAnsi="Calibri" w:cs="Calibri"/>
                <w:color w:val="000000"/>
              </w:rPr>
              <w:t>GEO_REF</w:t>
            </w:r>
          </w:p>
        </w:tc>
        <w:tc>
          <w:tcPr>
            <w:tcW w:w="8549" w:type="dxa"/>
          </w:tcPr>
          <w:p w14:paraId="07916FBD" w14:textId="4CC60E36" w:rsidR="002E7CD3" w:rsidRPr="00775A15" w:rsidRDefault="002E7CD3" w:rsidP="00D770F4">
            <w:pPr>
              <w:spacing w:after="0" w:line="240" w:lineRule="auto"/>
              <w:rPr>
                <w:rFonts w:ascii="Calibri" w:eastAsia="Times New Roman" w:hAnsi="Calibri" w:cs="Calibri"/>
                <w:color w:val="000000"/>
              </w:rPr>
            </w:pPr>
            <w:r w:rsidRPr="00775A15">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sidRPr="00775A15">
              <w:rPr>
                <w:rFonts w:ascii="Calibri" w:eastAsia="Times New Roman" w:hAnsi="Calibri" w:cs="Calibri"/>
                <w:color w:val="000000"/>
              </w:rPr>
              <w:t>-IPCC Sectors.</w:t>
            </w:r>
          </w:p>
        </w:tc>
      </w:tr>
      <w:tr w:rsidR="002E7CD3" w:rsidRPr="00830108" w14:paraId="42FE2AE8" w14:textId="77777777" w:rsidTr="002565DF">
        <w:trPr>
          <w:trHeight w:val="300"/>
        </w:trPr>
        <w:tc>
          <w:tcPr>
            <w:tcW w:w="1711" w:type="dxa"/>
            <w:shd w:val="clear" w:color="auto" w:fill="auto"/>
            <w:noWrap/>
            <w:vAlign w:val="center"/>
            <w:hideMark/>
          </w:tcPr>
          <w:p w14:paraId="2EE3FDB4" w14:textId="77777777" w:rsidR="002E7CD3" w:rsidRPr="00830108" w:rsidRDefault="002E7CD3" w:rsidP="00D770F4">
            <w:pPr>
              <w:spacing w:after="0" w:line="240" w:lineRule="auto"/>
              <w:rPr>
                <w:rFonts w:ascii="Calibri" w:eastAsia="Times New Roman" w:hAnsi="Calibri" w:cs="Calibri"/>
                <w:color w:val="000000"/>
              </w:rPr>
            </w:pPr>
            <w:r w:rsidRPr="00830108">
              <w:rPr>
                <w:rFonts w:ascii="Calibri" w:eastAsia="Times New Roman" w:hAnsi="Calibri" w:cs="Calibri"/>
                <w:color w:val="000000"/>
              </w:rPr>
              <w:t>GHG</w:t>
            </w:r>
          </w:p>
        </w:tc>
        <w:tc>
          <w:tcPr>
            <w:tcW w:w="8549" w:type="dxa"/>
          </w:tcPr>
          <w:p w14:paraId="7B889D0E" w14:textId="0239A3F1" w:rsidR="002E7CD3" w:rsidRPr="009D7487" w:rsidRDefault="002E7CD3" w:rsidP="002E7CD3">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sidR="00EC06B0">
              <w:rPr>
                <w:rFonts w:ascii="Calibri" w:eastAsia="Times New Roman" w:hAnsi="Calibri" w:cs="Calibri"/>
                <w:color w:val="000000"/>
              </w:rPr>
              <w:t>UNFCCC</w:t>
            </w:r>
            <w:r>
              <w:rPr>
                <w:rFonts w:ascii="Calibri" w:eastAsia="Times New Roman" w:hAnsi="Calibri" w:cs="Calibri"/>
                <w:color w:val="000000"/>
              </w:rPr>
              <w:t xml:space="preserve">-IPCC Sectors. </w:t>
            </w:r>
          </w:p>
        </w:tc>
      </w:tr>
      <w:tr w:rsidR="00B82584" w:rsidRPr="00830108" w14:paraId="6F93FE75" w14:textId="77777777" w:rsidTr="002565DF">
        <w:trPr>
          <w:trHeight w:val="300"/>
        </w:trPr>
        <w:tc>
          <w:tcPr>
            <w:tcW w:w="1711" w:type="dxa"/>
            <w:shd w:val="clear" w:color="auto" w:fill="auto"/>
            <w:noWrap/>
            <w:vAlign w:val="center"/>
          </w:tcPr>
          <w:p w14:paraId="56369BAF" w14:textId="2632125B" w:rsidR="00B82584" w:rsidRPr="00830108" w:rsidRDefault="00B82584" w:rsidP="00B82584">
            <w:pPr>
              <w:spacing w:after="0" w:line="240" w:lineRule="auto"/>
              <w:rPr>
                <w:rFonts w:ascii="Calibri" w:eastAsia="Times New Roman" w:hAnsi="Calibri" w:cs="Calibri"/>
                <w:color w:val="000000"/>
              </w:rPr>
            </w:pPr>
            <w:r w:rsidRPr="00830108">
              <w:rPr>
                <w:rFonts w:ascii="Calibri" w:eastAsia="Times New Roman" w:hAnsi="Calibri" w:cs="Calibri"/>
                <w:color w:val="000000"/>
              </w:rPr>
              <w:t>GHG</w:t>
            </w:r>
            <w:r>
              <w:rPr>
                <w:rFonts w:ascii="Calibri" w:eastAsia="Times New Roman" w:hAnsi="Calibri" w:cs="Calibri"/>
                <w:color w:val="000000"/>
              </w:rPr>
              <w:t>_CATEGORY</w:t>
            </w:r>
          </w:p>
        </w:tc>
        <w:tc>
          <w:tcPr>
            <w:tcW w:w="8549" w:type="dxa"/>
          </w:tcPr>
          <w:p w14:paraId="07FF7E11" w14:textId="7196404B" w:rsidR="00B82584" w:rsidRPr="00ED1FED" w:rsidRDefault="00B82584" w:rsidP="00B82584">
            <w:pPr>
              <w:spacing w:after="0" w:line="240" w:lineRule="auto"/>
              <w:rPr>
                <w:rFonts w:ascii="Calibri" w:eastAsia="Times New Roman" w:hAnsi="Calibri" w:cs="Calibri"/>
                <w:color w:val="000000"/>
              </w:rPr>
            </w:pPr>
            <w:r w:rsidRPr="00ED1FED">
              <w:rPr>
                <w:rFonts w:ascii="Calibri" w:eastAsia="Times New Roman" w:hAnsi="Calibri" w:cs="Calibri"/>
                <w:color w:val="000000"/>
              </w:rPr>
              <w:t xml:space="preserve">As described for Data by </w:t>
            </w:r>
            <w:r>
              <w:rPr>
                <w:rFonts w:ascii="Calibri" w:eastAsia="Times New Roman" w:hAnsi="Calibri" w:cs="Calibri"/>
                <w:color w:val="000000"/>
              </w:rPr>
              <w:t xml:space="preserve">UNFCCC-IPCC Sectors. </w:t>
            </w:r>
          </w:p>
        </w:tc>
      </w:tr>
      <w:tr w:rsidR="00B82584" w:rsidRPr="00830108" w14:paraId="42C09225" w14:textId="77777777" w:rsidTr="002565DF">
        <w:trPr>
          <w:trHeight w:val="300"/>
        </w:trPr>
        <w:tc>
          <w:tcPr>
            <w:tcW w:w="1711" w:type="dxa"/>
            <w:shd w:val="clear" w:color="auto" w:fill="auto"/>
            <w:noWrap/>
            <w:vAlign w:val="center"/>
            <w:hideMark/>
          </w:tcPr>
          <w:p w14:paraId="2BC0D3D5" w14:textId="5840F882" w:rsidR="00B82584" w:rsidRPr="00830108" w:rsidRDefault="00B82584" w:rsidP="00B82584">
            <w:pPr>
              <w:spacing w:after="0" w:line="240" w:lineRule="auto"/>
              <w:rPr>
                <w:rFonts w:ascii="Calibri" w:eastAsia="Times New Roman" w:hAnsi="Calibri" w:cs="Calibri"/>
                <w:color w:val="000000"/>
              </w:rPr>
            </w:pPr>
            <w:r w:rsidRPr="00830108">
              <w:rPr>
                <w:rFonts w:ascii="Calibri" w:eastAsia="Times New Roman" w:hAnsi="Calibri" w:cs="Calibri"/>
                <w:color w:val="000000"/>
              </w:rPr>
              <w:t>Y1990</w:t>
            </w:r>
            <w:r>
              <w:rPr>
                <w:rFonts w:ascii="Calibri" w:eastAsia="Times New Roman" w:hAnsi="Calibri" w:cs="Calibri"/>
                <w:color w:val="000000"/>
              </w:rPr>
              <w:t xml:space="preserve"> – </w:t>
            </w:r>
            <w:r w:rsidR="00DA553F">
              <w:rPr>
                <w:rFonts w:ascii="Calibri" w:eastAsia="Times New Roman" w:hAnsi="Calibri" w:cs="Calibri"/>
                <w:color w:val="000000"/>
              </w:rPr>
              <w:t>Y2022</w:t>
            </w:r>
          </w:p>
        </w:tc>
        <w:tc>
          <w:tcPr>
            <w:tcW w:w="8549" w:type="dxa"/>
          </w:tcPr>
          <w:p w14:paraId="01962151" w14:textId="55BF9877" w:rsidR="00B82584" w:rsidRPr="00EC06B0" w:rsidRDefault="00B82584" w:rsidP="00B82584">
            <w:pPr>
              <w:spacing w:after="0" w:line="240" w:lineRule="auto"/>
              <w:rPr>
                <w:rFonts w:eastAsia="Times New Roman" w:cstheme="minorHAnsi"/>
                <w:color w:val="000000"/>
              </w:rPr>
            </w:pPr>
            <w:r w:rsidRPr="00EC06B0">
              <w:rPr>
                <w:rFonts w:eastAsia="Times New Roman" w:cstheme="minorHAnsi"/>
                <w:color w:val="000000"/>
              </w:rPr>
              <w:t>Annual state-level estimates are quantified for the time series providing data from 1990-</w:t>
            </w:r>
            <w:r w:rsidR="00DA553F" w:rsidRPr="00EC06B0">
              <w:rPr>
                <w:rFonts w:eastAsia="Times New Roman" w:cstheme="minorHAnsi"/>
                <w:color w:val="000000"/>
              </w:rPr>
              <w:t>202</w:t>
            </w:r>
            <w:r w:rsidR="00DA553F">
              <w:rPr>
                <w:rFonts w:eastAsia="Times New Roman" w:cstheme="minorHAnsi"/>
                <w:color w:val="000000"/>
              </w:rPr>
              <w:t>2</w:t>
            </w:r>
            <w:r w:rsidRPr="00EC06B0">
              <w:rPr>
                <w:rFonts w:eastAsia="Times New Roman" w:cstheme="minorHAnsi"/>
                <w:color w:val="000000"/>
              </w:rPr>
              <w:t>.  The data includes use of notation keys to indicate completeness of the data as outlined below:</w:t>
            </w:r>
          </w:p>
          <w:p w14:paraId="7788CF07" w14:textId="77777777" w:rsidR="00B82584" w:rsidRPr="00EC06B0" w:rsidRDefault="00B82584" w:rsidP="00B82584">
            <w:pPr>
              <w:pStyle w:val="ListParagraph"/>
              <w:numPr>
                <w:ilvl w:val="0"/>
                <w:numId w:val="8"/>
              </w:numPr>
              <w:spacing w:after="0" w:line="240" w:lineRule="auto"/>
              <w:rPr>
                <w:rFonts w:cstheme="minorHAnsi"/>
              </w:rPr>
            </w:pPr>
            <w:r w:rsidRPr="00EC06B0">
              <w:rPr>
                <w:rFonts w:eastAsia="Times New Roman" w:cstheme="minorHAnsi"/>
                <w:b/>
                <w:bCs/>
                <w:color w:val="000000"/>
              </w:rPr>
              <w:t>NO </w:t>
            </w:r>
            <w:r w:rsidRPr="00EC06B0">
              <w:rPr>
                <w:rFonts w:eastAsia="Times New Roman" w:cstheme="minorHAnsi"/>
                <w:color w:val="000000"/>
              </w:rPr>
              <w:t xml:space="preserve">(not occurring) for activities or processes in a particular source or sink category that do not occur </w:t>
            </w:r>
          </w:p>
          <w:p w14:paraId="567B3EFF" w14:textId="77777777" w:rsidR="00B82584" w:rsidRPr="00EC06B0" w:rsidRDefault="00B82584" w:rsidP="00B82584">
            <w:pPr>
              <w:pStyle w:val="ListParagraph"/>
              <w:numPr>
                <w:ilvl w:val="0"/>
                <w:numId w:val="8"/>
              </w:numPr>
              <w:spacing w:after="0" w:line="240" w:lineRule="auto"/>
              <w:rPr>
                <w:rFonts w:eastAsia="Times New Roman" w:cstheme="minorHAnsi"/>
                <w:color w:val="000000"/>
              </w:rPr>
            </w:pPr>
            <w:r w:rsidRPr="00EC06B0">
              <w:rPr>
                <w:rFonts w:eastAsia="Times New Roman" w:cstheme="minorHAnsi"/>
                <w:b/>
                <w:bCs/>
                <w:color w:val="000000"/>
              </w:rPr>
              <w:t>NE</w:t>
            </w:r>
            <w:r w:rsidRPr="00EC06B0">
              <w:rPr>
                <w:rFonts w:eastAsia="Times New Roman" w:cstheme="minorHAnsi"/>
                <w:color w:val="000000"/>
              </w:rPr>
              <w:t xml:space="preserve"> (not estimated) for existing emissions by sources and removals by sinks of greenhouse gases which have not been estimated. </w:t>
            </w:r>
          </w:p>
          <w:p w14:paraId="512CA0F7" w14:textId="77777777" w:rsidR="00B82584" w:rsidRPr="00EC06B0" w:rsidRDefault="00B82584" w:rsidP="00B82584">
            <w:pPr>
              <w:pStyle w:val="ListParagraph"/>
              <w:numPr>
                <w:ilvl w:val="0"/>
                <w:numId w:val="8"/>
              </w:numPr>
              <w:spacing w:after="0" w:line="240" w:lineRule="auto"/>
              <w:rPr>
                <w:rFonts w:eastAsia="Times New Roman" w:cstheme="minorHAnsi"/>
                <w:color w:val="000000"/>
              </w:rPr>
            </w:pPr>
            <w:r w:rsidRPr="00EC06B0">
              <w:rPr>
                <w:rFonts w:eastAsia="Times New Roman" w:cstheme="minorHAnsi"/>
                <w:b/>
                <w:bCs/>
                <w:color w:val="000000"/>
              </w:rPr>
              <w:t xml:space="preserve">IE </w:t>
            </w:r>
            <w:r w:rsidRPr="00EC06B0">
              <w:rPr>
                <w:rFonts w:eastAsia="Times New Roman" w:cstheme="minorHAnsi"/>
                <w:color w:val="000000"/>
              </w:rPr>
              <w:t>(included elsewhere) for emissions by sources and removals by sinks of greenhouse gases estimated but included elsewhere in the inventory</w:t>
            </w:r>
          </w:p>
          <w:p w14:paraId="3639AFE3" w14:textId="77777777" w:rsidR="00A57FEF" w:rsidRDefault="00A57FEF" w:rsidP="00883EC8">
            <w:pPr>
              <w:spacing w:after="0" w:line="240" w:lineRule="auto"/>
              <w:rPr>
                <w:rFonts w:cstheme="minorHAnsi"/>
              </w:rPr>
            </w:pPr>
          </w:p>
          <w:p w14:paraId="1F8B6C25" w14:textId="4C4B5435" w:rsidR="00B82584" w:rsidRPr="00E74E4F" w:rsidRDefault="00B82584" w:rsidP="00883EC8">
            <w:pPr>
              <w:spacing w:after="0" w:line="240" w:lineRule="auto"/>
            </w:pPr>
            <w:r w:rsidRPr="00EC06B0">
              <w:rPr>
                <w:rFonts w:cstheme="minorHAnsi"/>
              </w:rPr>
              <w:lastRenderedPageBreak/>
              <w:t>Note, where numbers on the Data by UNFCCC-IPCC Sectors and Data by Econ Sect tabs</w:t>
            </w:r>
            <w:r w:rsidR="00025111">
              <w:rPr>
                <w:rFonts w:cstheme="minorHAnsi"/>
              </w:rPr>
              <w:t xml:space="preserve">  </w:t>
            </w:r>
            <w:r w:rsidRPr="00EC06B0">
              <w:rPr>
                <w:rFonts w:cstheme="minorHAnsi"/>
              </w:rPr>
              <w:t xml:space="preserve">contain zeros these zeros can indicate several conditions, i.e., that activity is </w:t>
            </w:r>
            <w:proofErr w:type="gramStart"/>
            <w:r w:rsidRPr="00EC06B0">
              <w:rPr>
                <w:rFonts w:cstheme="minorHAnsi"/>
              </w:rPr>
              <w:t>actually zero</w:t>
            </w:r>
            <w:proofErr w:type="gramEnd"/>
            <w:r w:rsidRPr="00EC06B0">
              <w:rPr>
                <w:rFonts w:cstheme="minorHAnsi"/>
              </w:rPr>
              <w:t xml:space="preserve">, not occurring, or not estimated for a particular state. If an Annotation is </w:t>
            </w:r>
            <w:proofErr w:type="gramStart"/>
            <w:r w:rsidRPr="00EC06B0">
              <w:rPr>
                <w:rFonts w:cstheme="minorHAnsi"/>
              </w:rPr>
              <w:t>record</w:t>
            </w:r>
            <w:proofErr w:type="gramEnd"/>
            <w:r w:rsidRPr="00EC06B0">
              <w:rPr>
                <w:rFonts w:cstheme="minorHAnsi"/>
              </w:rPr>
              <w:t xml:space="preserve"> present these zeros are based on the annotation.  If no annotation records </w:t>
            </w:r>
            <w:proofErr w:type="gramStart"/>
            <w:r w:rsidRPr="00EC06B0">
              <w:rPr>
                <w:rFonts w:cstheme="minorHAnsi"/>
              </w:rPr>
              <w:t>is</w:t>
            </w:r>
            <w:proofErr w:type="gramEnd"/>
            <w:r w:rsidRPr="00EC06B0">
              <w:rPr>
                <w:rFonts w:cstheme="minorHAnsi"/>
              </w:rPr>
              <w:t xml:space="preserve"> present the emission</w:t>
            </w:r>
            <w:r w:rsidR="00A57FEF">
              <w:rPr>
                <w:rFonts w:cstheme="minorHAnsi"/>
              </w:rPr>
              <w:t xml:space="preserve">s  are a </w:t>
            </w:r>
            <w:r w:rsidRPr="00EC06B0">
              <w:rPr>
                <w:rFonts w:cstheme="minorHAnsi"/>
              </w:rPr>
              <w:t>true zero.</w:t>
            </w:r>
          </w:p>
        </w:tc>
      </w:tr>
      <w:tr w:rsidR="00B82584" w14:paraId="02F971DC" w14:textId="77777777" w:rsidTr="002565DF">
        <w:trPr>
          <w:trHeight w:val="300"/>
        </w:trPr>
        <w:tc>
          <w:tcPr>
            <w:tcW w:w="1711" w:type="dxa"/>
            <w:tcBorders>
              <w:top w:val="single" w:sz="6" w:space="0" w:color="auto"/>
              <w:left w:val="single" w:sz="4" w:space="0" w:color="auto"/>
              <w:bottom w:val="single" w:sz="4" w:space="0" w:color="auto"/>
              <w:right w:val="single" w:sz="6" w:space="0" w:color="auto"/>
            </w:tcBorders>
            <w:shd w:val="clear" w:color="auto" w:fill="auto"/>
            <w:noWrap/>
            <w:vAlign w:val="center"/>
            <w:hideMark/>
          </w:tcPr>
          <w:p w14:paraId="584C0E7A" w14:textId="77777777" w:rsidR="00B82584" w:rsidRDefault="00B82584" w:rsidP="00B8258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lastRenderedPageBreak/>
              <w:t>RowNumber</w:t>
            </w:r>
            <w:proofErr w:type="spellEnd"/>
          </w:p>
        </w:tc>
        <w:tc>
          <w:tcPr>
            <w:tcW w:w="8549" w:type="dxa"/>
            <w:tcBorders>
              <w:top w:val="single" w:sz="6" w:space="0" w:color="auto"/>
              <w:left w:val="single" w:sz="6" w:space="0" w:color="auto"/>
              <w:bottom w:val="single" w:sz="4" w:space="0" w:color="auto"/>
              <w:right w:val="single" w:sz="4" w:space="0" w:color="auto"/>
            </w:tcBorders>
          </w:tcPr>
          <w:p w14:paraId="78D448CA" w14:textId="4EA6F8CB" w:rsidR="00B82584" w:rsidRDefault="00B82584" w:rsidP="00B8258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are provided to link data from the Data by UNFCCC_IPCC Sector Tab and Data by Econ Sect tab with the Annotations tab.  To determine if emissions </w:t>
            </w:r>
            <w:proofErr w:type="gramStart"/>
            <w:r>
              <w:rPr>
                <w:rFonts w:ascii="Calibri" w:eastAsia="Times New Roman" w:hAnsi="Calibri" w:cs="Calibri"/>
                <w:color w:val="000000"/>
              </w:rPr>
              <w:t>numbers</w:t>
            </w:r>
            <w:proofErr w:type="gramEnd"/>
            <w:r>
              <w:rPr>
                <w:rFonts w:ascii="Calibri" w:eastAsia="Times New Roman" w:hAnsi="Calibri" w:cs="Calibri"/>
                <w:color w:val="000000"/>
              </w:rPr>
              <w:t xml:space="preserve"> in Columns Y1990 – </w:t>
            </w:r>
            <w:r w:rsidR="00DA553F">
              <w:rPr>
                <w:rFonts w:ascii="Calibri" w:eastAsia="Times New Roman" w:hAnsi="Calibri" w:cs="Calibri"/>
                <w:color w:val="000000"/>
              </w:rPr>
              <w:t xml:space="preserve">Y2022 </w:t>
            </w:r>
            <w:r>
              <w:rPr>
                <w:rFonts w:ascii="Calibri" w:eastAsia="Times New Roman" w:hAnsi="Calibri" w:cs="Calibri"/>
                <w:color w:val="000000"/>
              </w:rPr>
              <w:t xml:space="preserve">are associated with an annotation you may use the </w:t>
            </w:r>
            <w:proofErr w:type="spellStart"/>
            <w:r>
              <w:rPr>
                <w:rFonts w:ascii="Calibri" w:eastAsia="Times New Roman" w:hAnsi="Calibri" w:cs="Calibri"/>
                <w:color w:val="000000"/>
              </w:rPr>
              <w:t>Rownumber</w:t>
            </w:r>
            <w:proofErr w:type="spellEnd"/>
            <w:r>
              <w:rPr>
                <w:rFonts w:ascii="Calibri" w:eastAsia="Times New Roman" w:hAnsi="Calibri" w:cs="Calibri"/>
                <w:color w:val="000000"/>
              </w:rPr>
              <w:t xml:space="preserve"> to find the associated annotation row.</w:t>
            </w:r>
          </w:p>
        </w:tc>
      </w:tr>
    </w:tbl>
    <w:p w14:paraId="1618FFC1" w14:textId="5D6B424C" w:rsidR="00B30A46" w:rsidRDefault="00B30A46" w:rsidP="00400CFB"/>
    <w:sectPr w:rsidR="00B30A46" w:rsidSect="00F958B5">
      <w:headerReference w:type="default" r:id="rId13"/>
      <w:footerReference w:type="default" r:id="rId14"/>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78706" w14:textId="77777777" w:rsidR="00CE1B3A" w:rsidRDefault="00CE1B3A" w:rsidP="00CB111A">
      <w:pPr>
        <w:spacing w:after="0" w:line="240" w:lineRule="auto"/>
      </w:pPr>
      <w:r>
        <w:separator/>
      </w:r>
    </w:p>
  </w:endnote>
  <w:endnote w:type="continuationSeparator" w:id="0">
    <w:p w14:paraId="3731A66B" w14:textId="77777777" w:rsidR="00CE1B3A" w:rsidRDefault="00CE1B3A" w:rsidP="00CB111A">
      <w:pPr>
        <w:spacing w:after="0" w:line="240" w:lineRule="auto"/>
      </w:pPr>
      <w:r>
        <w:continuationSeparator/>
      </w:r>
    </w:p>
  </w:endnote>
  <w:endnote w:type="continuationNotice" w:id="1">
    <w:p w14:paraId="147C7626" w14:textId="77777777" w:rsidR="008D1CE6" w:rsidRDefault="008D1C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62925427"/>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3A01A188" w14:textId="77777777" w:rsidR="00F07A69" w:rsidRDefault="00F07A69">
            <w:pPr>
              <w:pStyle w:val="Footer"/>
              <w:jc w:val="center"/>
              <w:rPr>
                <w:sz w:val="20"/>
                <w:szCs w:val="20"/>
              </w:rPr>
            </w:pPr>
          </w:p>
          <w:p w14:paraId="08F9F4AE" w14:textId="0BD308B4" w:rsidR="00F07A69" w:rsidRPr="00F07A69" w:rsidRDefault="00F07A69">
            <w:pPr>
              <w:pStyle w:val="Footer"/>
              <w:jc w:val="center"/>
              <w:rPr>
                <w:sz w:val="20"/>
                <w:szCs w:val="20"/>
              </w:rPr>
            </w:pPr>
            <w:r w:rsidRPr="00F07A69">
              <w:rPr>
                <w:sz w:val="20"/>
                <w:szCs w:val="20"/>
              </w:rPr>
              <w:t xml:space="preserve">Page </w:t>
            </w:r>
            <w:r w:rsidRPr="00F07A69">
              <w:rPr>
                <w:b/>
                <w:bCs/>
                <w:sz w:val="20"/>
                <w:szCs w:val="20"/>
              </w:rPr>
              <w:fldChar w:fldCharType="begin"/>
            </w:r>
            <w:r w:rsidRPr="00F07A69">
              <w:rPr>
                <w:b/>
                <w:bCs/>
                <w:sz w:val="20"/>
                <w:szCs w:val="20"/>
              </w:rPr>
              <w:instrText xml:space="preserve"> PAGE </w:instrText>
            </w:r>
            <w:r w:rsidRPr="00F07A69">
              <w:rPr>
                <w:b/>
                <w:bCs/>
                <w:sz w:val="20"/>
                <w:szCs w:val="20"/>
              </w:rPr>
              <w:fldChar w:fldCharType="separate"/>
            </w:r>
            <w:r w:rsidRPr="00F07A69">
              <w:rPr>
                <w:b/>
                <w:bCs/>
                <w:noProof/>
                <w:sz w:val="20"/>
                <w:szCs w:val="20"/>
              </w:rPr>
              <w:t>2</w:t>
            </w:r>
            <w:r w:rsidRPr="00F07A69">
              <w:rPr>
                <w:b/>
                <w:bCs/>
                <w:sz w:val="20"/>
                <w:szCs w:val="20"/>
              </w:rPr>
              <w:fldChar w:fldCharType="end"/>
            </w:r>
            <w:r w:rsidRPr="00F07A69">
              <w:rPr>
                <w:sz w:val="20"/>
                <w:szCs w:val="20"/>
              </w:rPr>
              <w:t xml:space="preserve"> of </w:t>
            </w:r>
            <w:r w:rsidRPr="00F07A69">
              <w:rPr>
                <w:b/>
                <w:bCs/>
                <w:sz w:val="20"/>
                <w:szCs w:val="20"/>
              </w:rPr>
              <w:fldChar w:fldCharType="begin"/>
            </w:r>
            <w:r w:rsidRPr="00F07A69">
              <w:rPr>
                <w:b/>
                <w:bCs/>
                <w:sz w:val="20"/>
                <w:szCs w:val="20"/>
              </w:rPr>
              <w:instrText xml:space="preserve"> NUMPAGES  </w:instrText>
            </w:r>
            <w:r w:rsidRPr="00F07A69">
              <w:rPr>
                <w:b/>
                <w:bCs/>
                <w:sz w:val="20"/>
                <w:szCs w:val="20"/>
              </w:rPr>
              <w:fldChar w:fldCharType="separate"/>
            </w:r>
            <w:r w:rsidRPr="00F07A69">
              <w:rPr>
                <w:b/>
                <w:bCs/>
                <w:noProof/>
                <w:sz w:val="20"/>
                <w:szCs w:val="20"/>
              </w:rPr>
              <w:t>2</w:t>
            </w:r>
            <w:r w:rsidRPr="00F07A69">
              <w:rPr>
                <w:b/>
                <w:bCs/>
                <w:sz w:val="20"/>
                <w:szCs w:val="20"/>
              </w:rPr>
              <w:fldChar w:fldCharType="end"/>
            </w:r>
          </w:p>
        </w:sdtContent>
      </w:sdt>
    </w:sdtContent>
  </w:sdt>
  <w:p w14:paraId="51A3BA11" w14:textId="77777777" w:rsidR="00F07A69" w:rsidRDefault="00F0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22F27" w14:textId="77777777" w:rsidR="00CE1B3A" w:rsidRDefault="00CE1B3A" w:rsidP="00CB111A">
      <w:pPr>
        <w:spacing w:after="0" w:line="240" w:lineRule="auto"/>
      </w:pPr>
      <w:r>
        <w:separator/>
      </w:r>
    </w:p>
  </w:footnote>
  <w:footnote w:type="continuationSeparator" w:id="0">
    <w:p w14:paraId="60638A18" w14:textId="77777777" w:rsidR="00CE1B3A" w:rsidRDefault="00CE1B3A" w:rsidP="00CB111A">
      <w:pPr>
        <w:spacing w:after="0" w:line="240" w:lineRule="auto"/>
      </w:pPr>
      <w:r>
        <w:continuationSeparator/>
      </w:r>
    </w:p>
  </w:footnote>
  <w:footnote w:type="continuationNotice" w:id="1">
    <w:p w14:paraId="056C7CF5" w14:textId="77777777" w:rsidR="008D1CE6" w:rsidRDefault="008D1C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98E8" w14:textId="303FE6CC" w:rsidR="008C4CF5" w:rsidRDefault="008C4CF5" w:rsidP="008C4CF5">
    <w:pPr>
      <w:pStyle w:val="Header"/>
      <w:jc w:val="right"/>
    </w:pPr>
    <w:r>
      <w:t xml:space="preserve">README Version </w:t>
    </w:r>
    <w:r w:rsidR="00AD7130">
      <w:t>2</w:t>
    </w:r>
    <w:r>
      <w:t>.0 (</w:t>
    </w:r>
    <w:r w:rsidR="00AD7130">
      <w:t xml:space="preserve">August </w:t>
    </w:r>
    <w:r w:rsidR="00AC433F">
      <w:t>29</w:t>
    </w:r>
    <w:r w:rsidR="004073F9">
      <w:t>,</w:t>
    </w:r>
    <w:r>
      <w:t xml:space="preserve"> 202</w:t>
    </w:r>
    <w:r w:rsidR="004073F9">
      <w:t>4</w:t>
    </w:r>
    <w:r>
      <w:t>)</w:t>
    </w:r>
  </w:p>
  <w:p w14:paraId="6D439334" w14:textId="6A63BB60" w:rsidR="008C4CF5" w:rsidRDefault="008C4CF5">
    <w:pPr>
      <w:pStyle w:val="Header"/>
    </w:pPr>
  </w:p>
  <w:p w14:paraId="2C7BBAE0" w14:textId="77777777" w:rsidR="008C4CF5" w:rsidRDefault="008C4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5AD"/>
    <w:multiLevelType w:val="hybridMultilevel"/>
    <w:tmpl w:val="F80EE0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26B347A"/>
    <w:multiLevelType w:val="hybridMultilevel"/>
    <w:tmpl w:val="7E226B86"/>
    <w:lvl w:ilvl="0" w:tplc="727A3E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797904"/>
    <w:multiLevelType w:val="hybridMultilevel"/>
    <w:tmpl w:val="C0AC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639FA"/>
    <w:multiLevelType w:val="hybridMultilevel"/>
    <w:tmpl w:val="E58C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73162"/>
    <w:multiLevelType w:val="hybridMultilevel"/>
    <w:tmpl w:val="97DECE76"/>
    <w:lvl w:ilvl="0" w:tplc="DC6EFE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225B2"/>
    <w:multiLevelType w:val="hybridMultilevel"/>
    <w:tmpl w:val="DFEA9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3676E"/>
    <w:multiLevelType w:val="hybridMultilevel"/>
    <w:tmpl w:val="772A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33FB5"/>
    <w:multiLevelType w:val="hybridMultilevel"/>
    <w:tmpl w:val="892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480204">
    <w:abstractNumId w:val="5"/>
  </w:num>
  <w:num w:numId="2" w16cid:durableId="149567877">
    <w:abstractNumId w:val="1"/>
  </w:num>
  <w:num w:numId="3" w16cid:durableId="1231423687">
    <w:abstractNumId w:val="3"/>
  </w:num>
  <w:num w:numId="4" w16cid:durableId="2141999401">
    <w:abstractNumId w:val="7"/>
  </w:num>
  <w:num w:numId="5" w16cid:durableId="1462960682">
    <w:abstractNumId w:val="0"/>
  </w:num>
  <w:num w:numId="6" w16cid:durableId="341863168">
    <w:abstractNumId w:val="4"/>
  </w:num>
  <w:num w:numId="7" w16cid:durableId="1402677053">
    <w:abstractNumId w:val="6"/>
  </w:num>
  <w:num w:numId="8" w16cid:durableId="770007639">
    <w:abstractNumId w:val="2"/>
  </w:num>
  <w:num w:numId="9" w16cid:durableId="929047490">
    <w:abstractNumId w:val="6"/>
  </w:num>
  <w:num w:numId="10" w16cid:durableId="612252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6B"/>
    <w:rsid w:val="00001E30"/>
    <w:rsid w:val="00002BC6"/>
    <w:rsid w:val="000151E0"/>
    <w:rsid w:val="00025111"/>
    <w:rsid w:val="00027361"/>
    <w:rsid w:val="00037DA9"/>
    <w:rsid w:val="00042113"/>
    <w:rsid w:val="000859AE"/>
    <w:rsid w:val="000C288A"/>
    <w:rsid w:val="000C49B8"/>
    <w:rsid w:val="000C61D5"/>
    <w:rsid w:val="000D2C27"/>
    <w:rsid w:val="0010128D"/>
    <w:rsid w:val="00104ADF"/>
    <w:rsid w:val="00106AE9"/>
    <w:rsid w:val="00116E21"/>
    <w:rsid w:val="0013599F"/>
    <w:rsid w:val="00144761"/>
    <w:rsid w:val="00145D5D"/>
    <w:rsid w:val="00155528"/>
    <w:rsid w:val="00155CF7"/>
    <w:rsid w:val="001675E6"/>
    <w:rsid w:val="00175926"/>
    <w:rsid w:val="00196684"/>
    <w:rsid w:val="001B1DA5"/>
    <w:rsid w:val="001C0625"/>
    <w:rsid w:val="001C7EA0"/>
    <w:rsid w:val="001E0E9B"/>
    <w:rsid w:val="002025F0"/>
    <w:rsid w:val="002144CF"/>
    <w:rsid w:val="00241726"/>
    <w:rsid w:val="00245B6E"/>
    <w:rsid w:val="002463E9"/>
    <w:rsid w:val="00251858"/>
    <w:rsid w:val="00252933"/>
    <w:rsid w:val="0025360B"/>
    <w:rsid w:val="002565DF"/>
    <w:rsid w:val="002725A2"/>
    <w:rsid w:val="00275729"/>
    <w:rsid w:val="00284952"/>
    <w:rsid w:val="00285956"/>
    <w:rsid w:val="00296B72"/>
    <w:rsid w:val="00296BA0"/>
    <w:rsid w:val="002B6808"/>
    <w:rsid w:val="002D4C6B"/>
    <w:rsid w:val="002E1FD5"/>
    <w:rsid w:val="002E7CD3"/>
    <w:rsid w:val="002E7F9F"/>
    <w:rsid w:val="00314806"/>
    <w:rsid w:val="00314F46"/>
    <w:rsid w:val="00354141"/>
    <w:rsid w:val="003541DE"/>
    <w:rsid w:val="00357AF9"/>
    <w:rsid w:val="00366761"/>
    <w:rsid w:val="00376355"/>
    <w:rsid w:val="00386FC9"/>
    <w:rsid w:val="00391559"/>
    <w:rsid w:val="003A2250"/>
    <w:rsid w:val="003D5477"/>
    <w:rsid w:val="003F3D76"/>
    <w:rsid w:val="00400CFB"/>
    <w:rsid w:val="004021C1"/>
    <w:rsid w:val="004027C5"/>
    <w:rsid w:val="00402EA5"/>
    <w:rsid w:val="004073F9"/>
    <w:rsid w:val="004526C4"/>
    <w:rsid w:val="00456046"/>
    <w:rsid w:val="00462C9B"/>
    <w:rsid w:val="004662FD"/>
    <w:rsid w:val="00472ECE"/>
    <w:rsid w:val="0048285D"/>
    <w:rsid w:val="0048686D"/>
    <w:rsid w:val="00490DA5"/>
    <w:rsid w:val="004916A6"/>
    <w:rsid w:val="00493C50"/>
    <w:rsid w:val="004B4E6F"/>
    <w:rsid w:val="004C28B0"/>
    <w:rsid w:val="004C60DD"/>
    <w:rsid w:val="004E5F3E"/>
    <w:rsid w:val="004F5591"/>
    <w:rsid w:val="005228EF"/>
    <w:rsid w:val="00540147"/>
    <w:rsid w:val="0054657A"/>
    <w:rsid w:val="00547290"/>
    <w:rsid w:val="005474B5"/>
    <w:rsid w:val="00563417"/>
    <w:rsid w:val="00575574"/>
    <w:rsid w:val="00580971"/>
    <w:rsid w:val="00591209"/>
    <w:rsid w:val="005917B5"/>
    <w:rsid w:val="0059390D"/>
    <w:rsid w:val="00595D7F"/>
    <w:rsid w:val="005B41CC"/>
    <w:rsid w:val="005C2A83"/>
    <w:rsid w:val="005C48E4"/>
    <w:rsid w:val="005C6DDE"/>
    <w:rsid w:val="005D35EC"/>
    <w:rsid w:val="005E269C"/>
    <w:rsid w:val="00601C31"/>
    <w:rsid w:val="00614D9F"/>
    <w:rsid w:val="00621CF3"/>
    <w:rsid w:val="00623701"/>
    <w:rsid w:val="00625DD5"/>
    <w:rsid w:val="00627501"/>
    <w:rsid w:val="0064263B"/>
    <w:rsid w:val="0064671A"/>
    <w:rsid w:val="0065357E"/>
    <w:rsid w:val="0065407B"/>
    <w:rsid w:val="00662D25"/>
    <w:rsid w:val="006A2746"/>
    <w:rsid w:val="006A5ACC"/>
    <w:rsid w:val="006B0C3E"/>
    <w:rsid w:val="006B370F"/>
    <w:rsid w:val="006B4947"/>
    <w:rsid w:val="006C0AF1"/>
    <w:rsid w:val="006D4FD4"/>
    <w:rsid w:val="006D7979"/>
    <w:rsid w:val="006E02ED"/>
    <w:rsid w:val="006F4921"/>
    <w:rsid w:val="006F5705"/>
    <w:rsid w:val="007178A9"/>
    <w:rsid w:val="0072195E"/>
    <w:rsid w:val="00732AC0"/>
    <w:rsid w:val="00742BE3"/>
    <w:rsid w:val="00745AFB"/>
    <w:rsid w:val="00752B7D"/>
    <w:rsid w:val="007643E2"/>
    <w:rsid w:val="007727B0"/>
    <w:rsid w:val="007746FD"/>
    <w:rsid w:val="00777348"/>
    <w:rsid w:val="007A56BC"/>
    <w:rsid w:val="007A7721"/>
    <w:rsid w:val="007B5D82"/>
    <w:rsid w:val="007B6B7B"/>
    <w:rsid w:val="007F7833"/>
    <w:rsid w:val="00813C1F"/>
    <w:rsid w:val="00821E5D"/>
    <w:rsid w:val="00830108"/>
    <w:rsid w:val="0083273E"/>
    <w:rsid w:val="00834AC3"/>
    <w:rsid w:val="00842B8C"/>
    <w:rsid w:val="008466C6"/>
    <w:rsid w:val="00877E98"/>
    <w:rsid w:val="00883EC8"/>
    <w:rsid w:val="0088586A"/>
    <w:rsid w:val="008908EC"/>
    <w:rsid w:val="00891542"/>
    <w:rsid w:val="0089282C"/>
    <w:rsid w:val="008A266F"/>
    <w:rsid w:val="008A5032"/>
    <w:rsid w:val="008B6FE0"/>
    <w:rsid w:val="008C1A84"/>
    <w:rsid w:val="008C4CF5"/>
    <w:rsid w:val="008C5F76"/>
    <w:rsid w:val="008D1CE6"/>
    <w:rsid w:val="008F2B2D"/>
    <w:rsid w:val="008F3A72"/>
    <w:rsid w:val="008F4F17"/>
    <w:rsid w:val="00905284"/>
    <w:rsid w:val="00907AFD"/>
    <w:rsid w:val="00910109"/>
    <w:rsid w:val="00952A9A"/>
    <w:rsid w:val="0096323E"/>
    <w:rsid w:val="009719BE"/>
    <w:rsid w:val="009A5AE2"/>
    <w:rsid w:val="009B2C3D"/>
    <w:rsid w:val="009B591A"/>
    <w:rsid w:val="009C6DD7"/>
    <w:rsid w:val="009D05FB"/>
    <w:rsid w:val="009D7487"/>
    <w:rsid w:val="009E1BFD"/>
    <w:rsid w:val="009F6368"/>
    <w:rsid w:val="00A05212"/>
    <w:rsid w:val="00A149ED"/>
    <w:rsid w:val="00A232FA"/>
    <w:rsid w:val="00A276BC"/>
    <w:rsid w:val="00A27D0E"/>
    <w:rsid w:val="00A3496B"/>
    <w:rsid w:val="00A35852"/>
    <w:rsid w:val="00A35FF2"/>
    <w:rsid w:val="00A360CC"/>
    <w:rsid w:val="00A407D3"/>
    <w:rsid w:val="00A57FEF"/>
    <w:rsid w:val="00A71F90"/>
    <w:rsid w:val="00A73431"/>
    <w:rsid w:val="00A84211"/>
    <w:rsid w:val="00A9124D"/>
    <w:rsid w:val="00AA42D7"/>
    <w:rsid w:val="00AA5FC9"/>
    <w:rsid w:val="00AA6A9E"/>
    <w:rsid w:val="00AB3FDD"/>
    <w:rsid w:val="00AC433F"/>
    <w:rsid w:val="00AD30D9"/>
    <w:rsid w:val="00AD435B"/>
    <w:rsid w:val="00AD69E6"/>
    <w:rsid w:val="00AD7130"/>
    <w:rsid w:val="00AE2790"/>
    <w:rsid w:val="00AE4E2F"/>
    <w:rsid w:val="00B02E35"/>
    <w:rsid w:val="00B05B7A"/>
    <w:rsid w:val="00B111D6"/>
    <w:rsid w:val="00B122D4"/>
    <w:rsid w:val="00B21685"/>
    <w:rsid w:val="00B21980"/>
    <w:rsid w:val="00B26A06"/>
    <w:rsid w:val="00B30A46"/>
    <w:rsid w:val="00B82584"/>
    <w:rsid w:val="00B854BB"/>
    <w:rsid w:val="00BA686E"/>
    <w:rsid w:val="00BD57AB"/>
    <w:rsid w:val="00BE05F9"/>
    <w:rsid w:val="00BF3339"/>
    <w:rsid w:val="00C034E9"/>
    <w:rsid w:val="00C32F2B"/>
    <w:rsid w:val="00C347D6"/>
    <w:rsid w:val="00C462FA"/>
    <w:rsid w:val="00C859EB"/>
    <w:rsid w:val="00C95082"/>
    <w:rsid w:val="00C95CB9"/>
    <w:rsid w:val="00CA06E8"/>
    <w:rsid w:val="00CA40AE"/>
    <w:rsid w:val="00CB111A"/>
    <w:rsid w:val="00CB1688"/>
    <w:rsid w:val="00CC6E06"/>
    <w:rsid w:val="00CD42FB"/>
    <w:rsid w:val="00CE1B3A"/>
    <w:rsid w:val="00CE4602"/>
    <w:rsid w:val="00CE481E"/>
    <w:rsid w:val="00CE6CDB"/>
    <w:rsid w:val="00CE70FC"/>
    <w:rsid w:val="00D1002C"/>
    <w:rsid w:val="00D142C1"/>
    <w:rsid w:val="00D15F39"/>
    <w:rsid w:val="00D21845"/>
    <w:rsid w:val="00D26412"/>
    <w:rsid w:val="00D30360"/>
    <w:rsid w:val="00D54ABE"/>
    <w:rsid w:val="00D73E0B"/>
    <w:rsid w:val="00D748AE"/>
    <w:rsid w:val="00D770F4"/>
    <w:rsid w:val="00D80793"/>
    <w:rsid w:val="00D833E7"/>
    <w:rsid w:val="00D9353F"/>
    <w:rsid w:val="00DA4DE2"/>
    <w:rsid w:val="00DA553F"/>
    <w:rsid w:val="00DA5A42"/>
    <w:rsid w:val="00DB362A"/>
    <w:rsid w:val="00DB4466"/>
    <w:rsid w:val="00DB5D06"/>
    <w:rsid w:val="00DC78AD"/>
    <w:rsid w:val="00DE0FE3"/>
    <w:rsid w:val="00DE298E"/>
    <w:rsid w:val="00DF2796"/>
    <w:rsid w:val="00E03714"/>
    <w:rsid w:val="00E268F6"/>
    <w:rsid w:val="00E4657F"/>
    <w:rsid w:val="00E74E4F"/>
    <w:rsid w:val="00E7766C"/>
    <w:rsid w:val="00E77822"/>
    <w:rsid w:val="00EB14FD"/>
    <w:rsid w:val="00EB3DCD"/>
    <w:rsid w:val="00EC06B0"/>
    <w:rsid w:val="00EC4649"/>
    <w:rsid w:val="00ED11E4"/>
    <w:rsid w:val="00ED1FED"/>
    <w:rsid w:val="00EE419F"/>
    <w:rsid w:val="00F07A69"/>
    <w:rsid w:val="00F3148E"/>
    <w:rsid w:val="00F32F13"/>
    <w:rsid w:val="00F34256"/>
    <w:rsid w:val="00F35F02"/>
    <w:rsid w:val="00F41CD9"/>
    <w:rsid w:val="00F81C68"/>
    <w:rsid w:val="00F85758"/>
    <w:rsid w:val="00F878FD"/>
    <w:rsid w:val="00F958B5"/>
    <w:rsid w:val="00F95C9E"/>
    <w:rsid w:val="00FA08DF"/>
    <w:rsid w:val="00FA1986"/>
    <w:rsid w:val="00FB6684"/>
    <w:rsid w:val="00FE2A20"/>
    <w:rsid w:val="00FE3B26"/>
    <w:rsid w:val="00FF4CB8"/>
    <w:rsid w:val="3D24D1E2"/>
    <w:rsid w:val="668BA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AE39"/>
  <w15:chartTrackingRefBased/>
  <w15:docId w15:val="{4D0243BB-D79E-48E5-B17F-B473052F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8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C6B"/>
    <w:pPr>
      <w:ind w:left="720"/>
      <w:contextualSpacing/>
    </w:pPr>
  </w:style>
  <w:style w:type="character" w:styleId="Hyperlink">
    <w:name w:val="Hyperlink"/>
    <w:basedOn w:val="DefaultParagraphFont"/>
    <w:uiPriority w:val="99"/>
    <w:unhideWhenUsed/>
    <w:rsid w:val="00F878FD"/>
    <w:rPr>
      <w:color w:val="0563C1" w:themeColor="hyperlink"/>
      <w:u w:val="single"/>
    </w:rPr>
  </w:style>
  <w:style w:type="character" w:customStyle="1" w:styleId="UnresolvedMention1">
    <w:name w:val="Unresolved Mention1"/>
    <w:basedOn w:val="DefaultParagraphFont"/>
    <w:uiPriority w:val="99"/>
    <w:semiHidden/>
    <w:unhideWhenUsed/>
    <w:rsid w:val="00F878FD"/>
    <w:rPr>
      <w:color w:val="605E5C"/>
      <w:shd w:val="clear" w:color="auto" w:fill="E1DFDD"/>
    </w:rPr>
  </w:style>
  <w:style w:type="character" w:customStyle="1" w:styleId="Heading1Char">
    <w:name w:val="Heading 1 Char"/>
    <w:basedOn w:val="DefaultParagraphFont"/>
    <w:link w:val="Heading1"/>
    <w:uiPriority w:val="9"/>
    <w:rsid w:val="00F878FD"/>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AA6A9E"/>
    <w:rPr>
      <w:sz w:val="16"/>
      <w:szCs w:val="16"/>
    </w:rPr>
  </w:style>
  <w:style w:type="paragraph" w:styleId="CommentText">
    <w:name w:val="annotation text"/>
    <w:basedOn w:val="Normal"/>
    <w:link w:val="CommentTextChar"/>
    <w:uiPriority w:val="99"/>
    <w:unhideWhenUsed/>
    <w:rsid w:val="00AA6A9E"/>
    <w:pPr>
      <w:spacing w:line="240" w:lineRule="auto"/>
    </w:pPr>
    <w:rPr>
      <w:sz w:val="20"/>
      <w:szCs w:val="20"/>
    </w:rPr>
  </w:style>
  <w:style w:type="character" w:customStyle="1" w:styleId="CommentTextChar">
    <w:name w:val="Comment Text Char"/>
    <w:basedOn w:val="DefaultParagraphFont"/>
    <w:link w:val="CommentText"/>
    <w:uiPriority w:val="99"/>
    <w:rsid w:val="00AA6A9E"/>
    <w:rPr>
      <w:sz w:val="20"/>
      <w:szCs w:val="20"/>
    </w:rPr>
  </w:style>
  <w:style w:type="paragraph" w:styleId="CommentSubject">
    <w:name w:val="annotation subject"/>
    <w:basedOn w:val="CommentText"/>
    <w:next w:val="CommentText"/>
    <w:link w:val="CommentSubjectChar"/>
    <w:uiPriority w:val="99"/>
    <w:semiHidden/>
    <w:unhideWhenUsed/>
    <w:rsid w:val="00AA6A9E"/>
    <w:rPr>
      <w:b/>
      <w:bCs/>
    </w:rPr>
  </w:style>
  <w:style w:type="character" w:customStyle="1" w:styleId="CommentSubjectChar">
    <w:name w:val="Comment Subject Char"/>
    <w:basedOn w:val="CommentTextChar"/>
    <w:link w:val="CommentSubject"/>
    <w:uiPriority w:val="99"/>
    <w:semiHidden/>
    <w:rsid w:val="00AA6A9E"/>
    <w:rPr>
      <w:b/>
      <w:bCs/>
      <w:sz w:val="20"/>
      <w:szCs w:val="20"/>
    </w:rPr>
  </w:style>
  <w:style w:type="character" w:styleId="Strong">
    <w:name w:val="Strong"/>
    <w:basedOn w:val="DefaultParagraphFont"/>
    <w:uiPriority w:val="22"/>
    <w:qFormat/>
    <w:rsid w:val="005C6DDE"/>
    <w:rPr>
      <w:b/>
      <w:bCs/>
    </w:rPr>
  </w:style>
  <w:style w:type="paragraph" w:styleId="Header">
    <w:name w:val="header"/>
    <w:basedOn w:val="Normal"/>
    <w:link w:val="HeaderChar"/>
    <w:uiPriority w:val="99"/>
    <w:unhideWhenUsed/>
    <w:rsid w:val="00CB1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11A"/>
  </w:style>
  <w:style w:type="paragraph" w:styleId="Footer">
    <w:name w:val="footer"/>
    <w:basedOn w:val="Normal"/>
    <w:link w:val="FooterChar"/>
    <w:uiPriority w:val="99"/>
    <w:unhideWhenUsed/>
    <w:rsid w:val="00CB1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1A"/>
  </w:style>
  <w:style w:type="paragraph" w:styleId="BalloonText">
    <w:name w:val="Balloon Text"/>
    <w:basedOn w:val="Normal"/>
    <w:link w:val="BalloonTextChar"/>
    <w:uiPriority w:val="99"/>
    <w:semiHidden/>
    <w:unhideWhenUsed/>
    <w:rsid w:val="009B5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91A"/>
    <w:rPr>
      <w:rFonts w:ascii="Segoe UI" w:hAnsi="Segoe UI" w:cs="Segoe UI"/>
      <w:sz w:val="18"/>
      <w:szCs w:val="18"/>
    </w:rPr>
  </w:style>
  <w:style w:type="paragraph" w:styleId="NormalWeb">
    <w:name w:val="Normal (Web)"/>
    <w:basedOn w:val="Normal"/>
    <w:uiPriority w:val="99"/>
    <w:semiHidden/>
    <w:unhideWhenUsed/>
    <w:rsid w:val="007727B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40147"/>
    <w:pPr>
      <w:spacing w:after="0" w:line="240" w:lineRule="auto"/>
    </w:pPr>
  </w:style>
  <w:style w:type="character" w:styleId="FollowedHyperlink">
    <w:name w:val="FollowedHyperlink"/>
    <w:basedOn w:val="DefaultParagraphFont"/>
    <w:uiPriority w:val="99"/>
    <w:semiHidden/>
    <w:unhideWhenUsed/>
    <w:rsid w:val="004916A6"/>
    <w:rPr>
      <w:color w:val="954F72" w:themeColor="followedHyperlink"/>
      <w:u w:val="single"/>
    </w:rPr>
  </w:style>
  <w:style w:type="character" w:styleId="UnresolvedMention">
    <w:name w:val="Unresolved Mention"/>
    <w:basedOn w:val="DefaultParagraphFont"/>
    <w:uiPriority w:val="99"/>
    <w:semiHidden/>
    <w:unhideWhenUsed/>
    <w:rsid w:val="00175926"/>
    <w:rPr>
      <w:color w:val="605E5C"/>
      <w:shd w:val="clear" w:color="auto" w:fill="E1DFDD"/>
    </w:rPr>
  </w:style>
  <w:style w:type="character" w:styleId="Mention">
    <w:name w:val="Mention"/>
    <w:basedOn w:val="DefaultParagraphFont"/>
    <w:uiPriority w:val="99"/>
    <w:unhideWhenUsed/>
    <w:rsid w:val="0089282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1661">
      <w:bodyDiv w:val="1"/>
      <w:marLeft w:val="0"/>
      <w:marRight w:val="0"/>
      <w:marTop w:val="0"/>
      <w:marBottom w:val="0"/>
      <w:divBdr>
        <w:top w:val="none" w:sz="0" w:space="0" w:color="auto"/>
        <w:left w:val="none" w:sz="0" w:space="0" w:color="auto"/>
        <w:bottom w:val="none" w:sz="0" w:space="0" w:color="auto"/>
        <w:right w:val="none" w:sz="0" w:space="0" w:color="auto"/>
      </w:divBdr>
    </w:div>
    <w:div w:id="267275445">
      <w:bodyDiv w:val="1"/>
      <w:marLeft w:val="0"/>
      <w:marRight w:val="0"/>
      <w:marTop w:val="0"/>
      <w:marBottom w:val="0"/>
      <w:divBdr>
        <w:top w:val="none" w:sz="0" w:space="0" w:color="auto"/>
        <w:left w:val="none" w:sz="0" w:space="0" w:color="auto"/>
        <w:bottom w:val="none" w:sz="0" w:space="0" w:color="auto"/>
        <w:right w:val="none" w:sz="0" w:space="0" w:color="auto"/>
      </w:divBdr>
    </w:div>
    <w:div w:id="355812406">
      <w:bodyDiv w:val="1"/>
      <w:marLeft w:val="0"/>
      <w:marRight w:val="0"/>
      <w:marTop w:val="0"/>
      <w:marBottom w:val="0"/>
      <w:divBdr>
        <w:top w:val="none" w:sz="0" w:space="0" w:color="auto"/>
        <w:left w:val="none" w:sz="0" w:space="0" w:color="auto"/>
        <w:bottom w:val="none" w:sz="0" w:space="0" w:color="auto"/>
        <w:right w:val="none" w:sz="0" w:space="0" w:color="auto"/>
      </w:divBdr>
    </w:div>
    <w:div w:id="561714998">
      <w:bodyDiv w:val="1"/>
      <w:marLeft w:val="0"/>
      <w:marRight w:val="0"/>
      <w:marTop w:val="0"/>
      <w:marBottom w:val="0"/>
      <w:divBdr>
        <w:top w:val="none" w:sz="0" w:space="0" w:color="auto"/>
        <w:left w:val="none" w:sz="0" w:space="0" w:color="auto"/>
        <w:bottom w:val="none" w:sz="0" w:space="0" w:color="auto"/>
        <w:right w:val="none" w:sz="0" w:space="0" w:color="auto"/>
      </w:divBdr>
    </w:div>
    <w:div w:id="700667392">
      <w:bodyDiv w:val="1"/>
      <w:marLeft w:val="0"/>
      <w:marRight w:val="0"/>
      <w:marTop w:val="0"/>
      <w:marBottom w:val="0"/>
      <w:divBdr>
        <w:top w:val="none" w:sz="0" w:space="0" w:color="auto"/>
        <w:left w:val="none" w:sz="0" w:space="0" w:color="auto"/>
        <w:bottom w:val="none" w:sz="0" w:space="0" w:color="auto"/>
        <w:right w:val="none" w:sz="0" w:space="0" w:color="auto"/>
      </w:divBdr>
    </w:div>
    <w:div w:id="710570904">
      <w:bodyDiv w:val="1"/>
      <w:marLeft w:val="0"/>
      <w:marRight w:val="0"/>
      <w:marTop w:val="0"/>
      <w:marBottom w:val="0"/>
      <w:divBdr>
        <w:top w:val="none" w:sz="0" w:space="0" w:color="auto"/>
        <w:left w:val="none" w:sz="0" w:space="0" w:color="auto"/>
        <w:bottom w:val="none" w:sz="0" w:space="0" w:color="auto"/>
        <w:right w:val="none" w:sz="0" w:space="0" w:color="auto"/>
      </w:divBdr>
    </w:div>
    <w:div w:id="983242312">
      <w:bodyDiv w:val="1"/>
      <w:marLeft w:val="0"/>
      <w:marRight w:val="0"/>
      <w:marTop w:val="0"/>
      <w:marBottom w:val="0"/>
      <w:divBdr>
        <w:top w:val="none" w:sz="0" w:space="0" w:color="auto"/>
        <w:left w:val="none" w:sz="0" w:space="0" w:color="auto"/>
        <w:bottom w:val="none" w:sz="0" w:space="0" w:color="auto"/>
        <w:right w:val="none" w:sz="0" w:space="0" w:color="auto"/>
      </w:divBdr>
    </w:div>
    <w:div w:id="1010986948">
      <w:bodyDiv w:val="1"/>
      <w:marLeft w:val="0"/>
      <w:marRight w:val="0"/>
      <w:marTop w:val="0"/>
      <w:marBottom w:val="0"/>
      <w:divBdr>
        <w:top w:val="none" w:sz="0" w:space="0" w:color="auto"/>
        <w:left w:val="none" w:sz="0" w:space="0" w:color="auto"/>
        <w:bottom w:val="none" w:sz="0" w:space="0" w:color="auto"/>
        <w:right w:val="none" w:sz="0" w:space="0" w:color="auto"/>
      </w:divBdr>
    </w:div>
    <w:div w:id="1517843348">
      <w:bodyDiv w:val="1"/>
      <w:marLeft w:val="0"/>
      <w:marRight w:val="0"/>
      <w:marTop w:val="0"/>
      <w:marBottom w:val="0"/>
      <w:divBdr>
        <w:top w:val="none" w:sz="0" w:space="0" w:color="auto"/>
        <w:left w:val="none" w:sz="0" w:space="0" w:color="auto"/>
        <w:bottom w:val="none" w:sz="0" w:space="0" w:color="auto"/>
        <w:right w:val="none" w:sz="0" w:space="0" w:color="auto"/>
      </w:divBdr>
    </w:div>
    <w:div w:id="1732196705">
      <w:bodyDiv w:val="1"/>
      <w:marLeft w:val="0"/>
      <w:marRight w:val="0"/>
      <w:marTop w:val="0"/>
      <w:marBottom w:val="0"/>
      <w:divBdr>
        <w:top w:val="none" w:sz="0" w:space="0" w:color="auto"/>
        <w:left w:val="none" w:sz="0" w:space="0" w:color="auto"/>
        <w:bottom w:val="none" w:sz="0" w:space="0" w:color="auto"/>
        <w:right w:val="none" w:sz="0" w:space="0" w:color="auto"/>
      </w:divBdr>
    </w:div>
    <w:div w:id="1754813353">
      <w:bodyDiv w:val="1"/>
      <w:marLeft w:val="0"/>
      <w:marRight w:val="0"/>
      <w:marTop w:val="0"/>
      <w:marBottom w:val="0"/>
      <w:divBdr>
        <w:top w:val="none" w:sz="0" w:space="0" w:color="auto"/>
        <w:left w:val="none" w:sz="0" w:space="0" w:color="auto"/>
        <w:bottom w:val="none" w:sz="0" w:space="0" w:color="auto"/>
        <w:right w:val="none" w:sz="0" w:space="0" w:color="auto"/>
      </w:divBdr>
    </w:div>
    <w:div w:id="1790472604">
      <w:bodyDiv w:val="1"/>
      <w:marLeft w:val="0"/>
      <w:marRight w:val="0"/>
      <w:marTop w:val="0"/>
      <w:marBottom w:val="0"/>
      <w:divBdr>
        <w:top w:val="none" w:sz="0" w:space="0" w:color="auto"/>
        <w:left w:val="none" w:sz="0" w:space="0" w:color="auto"/>
        <w:bottom w:val="none" w:sz="0" w:space="0" w:color="auto"/>
        <w:right w:val="none" w:sz="0" w:space="0" w:color="auto"/>
      </w:divBdr>
    </w:div>
    <w:div w:id="1986079891">
      <w:bodyDiv w:val="1"/>
      <w:marLeft w:val="0"/>
      <w:marRight w:val="0"/>
      <w:marTop w:val="0"/>
      <w:marBottom w:val="0"/>
      <w:divBdr>
        <w:top w:val="none" w:sz="0" w:space="0" w:color="auto"/>
        <w:left w:val="none" w:sz="0" w:space="0" w:color="auto"/>
        <w:bottom w:val="none" w:sz="0" w:space="0" w:color="auto"/>
        <w:right w:val="none" w:sz="0" w:space="0" w:color="auto"/>
      </w:divBdr>
    </w:div>
    <w:div w:id="20481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pcc-nggip.iges.or.jp/public/2006gl/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GInventory@epa.go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2023-10-02T13:36:37+00:00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57ac4d48-2eeb-46cd-9c42-48cc4c4e72e0">
      <Terms xmlns="http://schemas.microsoft.com/office/infopath/2007/PartnerControls"/>
    </lcf76f155ced4ddcb4097134ff3c332f>
    <File_x0020_status xmlns="57ac4d48-2eeb-46cd-9c42-48cc4c4e72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9126D84FDD514BA3F28C62199CF255" ma:contentTypeVersion="23" ma:contentTypeDescription="Create a new document." ma:contentTypeScope="" ma:versionID="af022393c0b34a3e65d6f81fa0d16acd">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57ac4d48-2eeb-46cd-9c42-48cc4c4e72e0" xmlns:ns6="042e8982-6c49-49e4-a280-2ba9bd13325e" targetNamespace="http://schemas.microsoft.com/office/2006/metadata/properties" ma:root="true" ma:fieldsID="f6e013c97ff63cc957a1d4290fb5b426" ns1:_="" ns2:_="" ns3:_="" ns4:_="" ns5:_="" ns6:_="">
    <xsd:import namespace="http://schemas.microsoft.com/sharepoint/v3"/>
    <xsd:import namespace="4ffa91fb-a0ff-4ac5-b2db-65c790d184a4"/>
    <xsd:import namespace="http://schemas.microsoft.com/sharepoint.v3"/>
    <xsd:import namespace="http://schemas.microsoft.com/sharepoint/v3/fields"/>
    <xsd:import namespace="57ac4d48-2eeb-46cd-9c42-48cc4c4e72e0"/>
    <xsd:import namespace="042e8982-6c49-49e4-a280-2ba9bd13325e"/>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5:File_x0020_status" minOccurs="0"/>
                <xsd:element ref="ns5:MediaServiceDateTaken" minOccurs="0"/>
                <xsd:element ref="ns5:MediaServiceLocation" minOccurs="0"/>
                <xsd:element ref="ns6:SharedWithUsers" minOccurs="0"/>
                <xsd:element ref="ns6:SharedWithDetails" minOccurs="0"/>
                <xsd:element ref="ns1:_ip_UnifiedCompliancePolicyProperties" minOccurs="0"/>
                <xsd:element ref="ns1:_ip_UnifiedCompliancePolicyUIAction" minOccurs="0"/>
                <xsd:element ref="ns5:lcf76f155ced4ddcb4097134ff3c332f" minOccurs="0"/>
                <xsd:element ref="ns5:MediaServiceObjectDetectorVersions"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789c3843-6e7c-49e8-a4b9-846446fe4434}" ma:internalName="TaxCatchAllLabel" ma:readOnly="true" ma:showField="CatchAllDataLabel" ma:web="042e8982-6c49-49e4-a280-2ba9bd13325e">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789c3843-6e7c-49e8-a4b9-846446fe4434}" ma:internalName="TaxCatchAll" ma:showField="CatchAllData" ma:web="042e8982-6c49-49e4-a280-2ba9bd1332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ac4d48-2eeb-46cd-9c42-48cc4c4e72e0"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File_x0020_status" ma:index="34" nillable="true" ma:displayName="File status" ma:format="RadioButtons" ma:internalName="File_x0020_status">
      <xsd:simpleType>
        <xsd:restriction base="dms:Choice">
          <xsd:enumeration value="Ready for EPA review"/>
          <xsd:enumeration value="Ready for document compilation team"/>
          <xsd:enumeration value="Needs updating by SL"/>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Location" ma:index="36"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2e8982-6c49-49e4-a280-2ba9bd13325e"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79E901D-1E93-4B47-8333-0F8159D2F862}">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57ac4d48-2eeb-46cd-9c42-48cc4c4e72e0"/>
  </ds:schemaRefs>
</ds:datastoreItem>
</file>

<file path=customXml/itemProps2.xml><?xml version="1.0" encoding="utf-8"?>
<ds:datastoreItem xmlns:ds="http://schemas.openxmlformats.org/officeDocument/2006/customXml" ds:itemID="{B0927A8B-98F3-4F00-88AE-8A3911483A3D}">
  <ds:schemaRefs>
    <ds:schemaRef ds:uri="http://schemas.microsoft.com/sharepoint/v3/contenttype/forms"/>
  </ds:schemaRefs>
</ds:datastoreItem>
</file>

<file path=customXml/itemProps3.xml><?xml version="1.0" encoding="utf-8"?>
<ds:datastoreItem xmlns:ds="http://schemas.openxmlformats.org/officeDocument/2006/customXml" ds:itemID="{4B0F4BBE-AF3D-4552-9497-5DACC49D1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7ac4d48-2eeb-46cd-9c42-48cc4c4e72e0"/>
    <ds:schemaRef ds:uri="042e8982-6c49-49e4-a280-2ba9bd133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E5F29C-35D0-4DF3-86EC-2437CF0080C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2958</Words>
  <Characters>16864</Characters>
  <Application>Microsoft Office Word</Application>
  <DocSecurity>0</DocSecurity>
  <Lines>140</Lines>
  <Paragraphs>39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EPA</dc:creator>
  <cp:keywords/>
  <dc:description/>
  <cp:lastModifiedBy>Desai, Mausami</cp:lastModifiedBy>
  <cp:revision>8</cp:revision>
  <dcterms:created xsi:type="dcterms:W3CDTF">2024-08-29T14:16:00Z</dcterms:created>
  <dcterms:modified xsi:type="dcterms:W3CDTF">2024-08-29T14:29:00Z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0x010100869126D84FDD514BA3F28C62199CF255</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y fmtid="{D5CDD505-2E9C-101B-9397-08002B2CF9AE}" pid="6" name="MediaServiceImageTags">
    <vt:lpwstr/>
  </property>
  <property fmtid="{D5CDD505-2E9C-101B-9397-08002B2CF9AE}" pid="7" name="e3f09c3df709400db2417a7161762d62">
    <vt:lpwstr/>
  </property>
  <property fmtid="{D5CDD505-2E9C-101B-9397-08002B2CF9AE}" pid="8" name="_NewReviewCycle">
    <vt:lpwstr/>
  </property>
</Properties>
</file>