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b/>
          <w:bCs/>
          <w:color w:val="365F91" w:themeColor="accent1" w:themeShade="BF"/>
          <w:sz w:val="72"/>
          <w:szCs w:val="72"/>
          <w:lang w:eastAsia="en-US"/>
        </w:rPr>
        <w:id w:val="-387958436"/>
        <w:docPartObj>
          <w:docPartGallery w:val="Cover Pages"/>
          <w:docPartUnique/>
        </w:docPartObj>
      </w:sdtPr>
      <w:sdtEndPr>
        <w:rPr>
          <w:rFonts w:asciiTheme="minorHAnsi" w:eastAsiaTheme="minorHAnsi" w:hAnsiTheme="minorHAnsi" w:cstheme="minorBidi"/>
          <w:b w:val="0"/>
          <w:bCs w:val="0"/>
          <w:color w:val="auto"/>
          <w:sz w:val="22"/>
          <w:szCs w:val="22"/>
        </w:rPr>
      </w:sdtEndPr>
      <w:sdtContent>
        <w:p w14:paraId="0A0D8169" w14:textId="77777777" w:rsidR="007440AE" w:rsidRDefault="007440AE">
          <w:pPr>
            <w:pStyle w:val="NoSpacing"/>
            <w:rPr>
              <w:rFonts w:asciiTheme="majorHAnsi" w:eastAsiaTheme="majorEastAsia" w:hAnsiTheme="majorHAnsi" w:cstheme="majorBidi"/>
              <w:sz w:val="72"/>
              <w:szCs w:val="72"/>
            </w:rPr>
          </w:pPr>
          <w:r>
            <w:rPr>
              <w:noProof/>
              <w:lang w:eastAsia="en-US"/>
            </w:rPr>
            <mc:AlternateContent>
              <mc:Choice Requires="wps">
                <w:drawing>
                  <wp:anchor distT="0" distB="0" distL="114300" distR="114300" simplePos="0" relativeHeight="251659264" behindDoc="0" locked="0" layoutInCell="0" allowOverlap="1" wp14:anchorId="6C7A0AD6" wp14:editId="20FE96E0">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77C5F1A"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lang w:eastAsia="en-US"/>
            </w:rPr>
            <mc:AlternateContent>
              <mc:Choice Requires="wps">
                <w:drawing>
                  <wp:anchor distT="0" distB="0" distL="114300" distR="114300" simplePos="0" relativeHeight="251662336" behindDoc="0" locked="0" layoutInCell="0" allowOverlap="1" wp14:anchorId="61EECED6" wp14:editId="2181E22D">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7B53397"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1312" behindDoc="0" locked="0" layoutInCell="0" allowOverlap="1" wp14:anchorId="0ECEAA8C" wp14:editId="29717A4D">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31C3844"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0288" behindDoc="0" locked="0" layoutInCell="0" allowOverlap="1" wp14:anchorId="016DB3B8" wp14:editId="689441DA">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4A989CE"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le"/>
            <w:id w:val="14700071"/>
            <w:showingPlcHdr/>
            <w:dataBinding w:prefixMappings="xmlns:ns0='http://schemas.openxmlformats.org/package/2006/metadata/core-properties' xmlns:ns1='http://purl.org/dc/elements/1.1/'" w:xpath="/ns0:coreProperties[1]/ns1:title[1]" w:storeItemID="{6C3C8BC8-F283-45AE-878A-BAB7291924A1}"/>
            <w:text/>
          </w:sdtPr>
          <w:sdtEndPr/>
          <w:sdtContent>
            <w:p w14:paraId="432A46ED" w14:textId="77777777" w:rsidR="007440AE" w:rsidRDefault="00962EAE">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     </w:t>
              </w:r>
            </w:p>
          </w:sdtContent>
        </w:sdt>
        <w:sdt>
          <w:sdtPr>
            <w:rPr>
              <w:rFonts w:asciiTheme="majorHAnsi" w:eastAsiaTheme="majorEastAsia" w:hAnsiTheme="majorHAnsi" w:cstheme="majorBidi"/>
              <w:sz w:val="36"/>
              <w:szCs w:val="36"/>
            </w:rPr>
            <w:alias w:val="Subtitle"/>
            <w:id w:val="14700077"/>
            <w:showingPlcHdr/>
            <w:dataBinding w:prefixMappings="xmlns:ns0='http://schemas.openxmlformats.org/package/2006/metadata/core-properties' xmlns:ns1='http://purl.org/dc/elements/1.1/'" w:xpath="/ns0:coreProperties[1]/ns1:subject[1]" w:storeItemID="{6C3C8BC8-F283-45AE-878A-BAB7291924A1}"/>
            <w:text/>
          </w:sdtPr>
          <w:sdtEndPr/>
          <w:sdtContent>
            <w:p w14:paraId="47EFCB43" w14:textId="77777777" w:rsidR="007440AE" w:rsidRDefault="00962EAE">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     </w:t>
              </w:r>
            </w:p>
          </w:sdtContent>
        </w:sdt>
        <w:p w14:paraId="5555A906" w14:textId="77777777" w:rsidR="007440AE" w:rsidRDefault="007440AE">
          <w:pPr>
            <w:pStyle w:val="NoSpacing"/>
            <w:rPr>
              <w:rFonts w:asciiTheme="majorHAnsi" w:eastAsiaTheme="majorEastAsia" w:hAnsiTheme="majorHAnsi" w:cstheme="majorBidi"/>
              <w:sz w:val="36"/>
              <w:szCs w:val="36"/>
            </w:rPr>
          </w:pPr>
        </w:p>
        <w:p w14:paraId="5242234B" w14:textId="77777777" w:rsidR="007440AE" w:rsidRDefault="007440AE">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Due Date:</w:t>
          </w:r>
        </w:p>
        <w:p w14:paraId="4E50E576" w14:textId="5E6D062E" w:rsidR="007440AE" w:rsidRDefault="009D551D" w:rsidP="00A16E5E">
          <w:pPr>
            <w:pStyle w:val="Heading2"/>
          </w:pPr>
          <w:sdt>
            <w:sdtPr>
              <w:alias w:val="Date"/>
              <w:id w:val="14700083"/>
              <w:dataBinding w:prefixMappings="xmlns:ns0='http://schemas.microsoft.com/office/2006/coverPageProps'" w:xpath="/ns0:CoverPageProperties[1]/ns0:PublishDate[1]" w:storeItemID="{55AF091B-3C7A-41E3-B477-F2FDAA23CFDA}"/>
              <w:date w:fullDate="2021-05-01T00:00:00Z">
                <w:dateFormat w:val="M/d/yyyy"/>
                <w:lid w:val="en-US"/>
                <w:storeMappedDataAs w:val="dateTime"/>
                <w:calendar w:val="gregorian"/>
              </w:date>
            </w:sdtPr>
            <w:sdtEndPr/>
            <w:sdtContent>
              <w:r w:rsidR="005608B4">
                <w:t>5/1/2021</w:t>
              </w:r>
            </w:sdtContent>
          </w:sdt>
          <w:r w:rsidR="00A16E5E">
            <w:t xml:space="preserve"> @</w:t>
          </w:r>
          <w:r w:rsidR="00C54DDB">
            <w:t>11:59PM</w:t>
          </w:r>
        </w:p>
        <w:p w14:paraId="107FCB51" w14:textId="77777777" w:rsidR="007440AE" w:rsidRDefault="007440AE"/>
        <w:p w14:paraId="11A7A80A" w14:textId="77777777" w:rsidR="007440AE" w:rsidRDefault="007440AE">
          <w:pPr>
            <w:rPr>
              <w:rFonts w:asciiTheme="majorHAnsi" w:eastAsiaTheme="majorEastAsia" w:hAnsiTheme="majorHAnsi" w:cstheme="majorBidi"/>
              <w:sz w:val="76"/>
              <w:szCs w:val="72"/>
              <w:lang w:eastAsia="ja-JP"/>
            </w:rPr>
          </w:pPr>
          <w:r>
            <w:rPr>
              <w:rFonts w:asciiTheme="majorHAnsi" w:eastAsiaTheme="majorEastAsia" w:hAnsiTheme="majorHAnsi" w:cstheme="majorBidi"/>
              <w:sz w:val="76"/>
              <w:szCs w:val="72"/>
              <w:lang w:eastAsia="ja-JP"/>
            </w:rPr>
            <w:br w:type="page"/>
          </w:r>
        </w:p>
        <w:p w14:paraId="67E6314A" w14:textId="77777777" w:rsidR="007440AE" w:rsidRDefault="007440AE">
          <w:pPr>
            <w:rPr>
              <w:rStyle w:val="Heading1Char"/>
            </w:rPr>
          </w:pPr>
          <w:r w:rsidRPr="007440AE">
            <w:rPr>
              <w:rStyle w:val="Heading1Char"/>
            </w:rPr>
            <w:lastRenderedPageBreak/>
            <w:t>Assignment Details</w:t>
          </w:r>
        </w:p>
        <w:p w14:paraId="04FDE3CA" w14:textId="3E9E3663" w:rsidR="00962EAE" w:rsidRPr="0057585E" w:rsidRDefault="00962EAE" w:rsidP="0057585E">
          <w:pPr>
            <w:pStyle w:val="NoSpacing"/>
            <w:numPr>
              <w:ilvl w:val="0"/>
              <w:numId w:val="1"/>
            </w:numPr>
            <w:jc w:val="both"/>
            <w:rPr>
              <w:rFonts w:eastAsiaTheme="majorEastAsia"/>
            </w:rPr>
          </w:pPr>
          <w:r w:rsidRPr="0057585E">
            <w:rPr>
              <w:rFonts w:eastAsiaTheme="majorEastAsia"/>
            </w:rPr>
            <w:t>The assignment involves creating a</w:t>
          </w:r>
          <w:r w:rsidR="00735F48" w:rsidRPr="0057585E">
            <w:rPr>
              <w:rFonts w:eastAsiaTheme="majorEastAsia"/>
            </w:rPr>
            <w:t xml:space="preserve"> very simple</w:t>
          </w:r>
          <w:r w:rsidRPr="0057585E">
            <w:rPr>
              <w:rFonts w:eastAsiaTheme="majorEastAsia"/>
            </w:rPr>
            <w:t xml:space="preserve"> Pizza order</w:t>
          </w:r>
          <w:r w:rsidR="00F54F69" w:rsidRPr="0057585E">
            <w:rPr>
              <w:rFonts w:eastAsiaTheme="majorEastAsia"/>
            </w:rPr>
            <w:t>ing</w:t>
          </w:r>
          <w:r w:rsidRPr="0057585E">
            <w:rPr>
              <w:rFonts w:eastAsiaTheme="majorEastAsia"/>
            </w:rPr>
            <w:t xml:space="preserve"> web </w:t>
          </w:r>
          <w:r w:rsidR="00A7762B">
            <w:rPr>
              <w:rFonts w:eastAsiaTheme="majorEastAsia"/>
            </w:rPr>
            <w:t>app</w:t>
          </w:r>
          <w:r w:rsidR="00735F48" w:rsidRPr="0057585E">
            <w:rPr>
              <w:rFonts w:eastAsiaTheme="majorEastAsia"/>
            </w:rPr>
            <w:t xml:space="preserve"> with two pages</w:t>
          </w:r>
          <w:r w:rsidR="00A7762B">
            <w:rPr>
              <w:rFonts w:eastAsiaTheme="majorEastAsia"/>
            </w:rPr>
            <w:t xml:space="preserve"> at </w:t>
          </w:r>
          <w:proofErr w:type="gramStart"/>
          <w:r w:rsidR="00A7762B">
            <w:rPr>
              <w:rFonts w:eastAsiaTheme="majorEastAsia"/>
            </w:rPr>
            <w:t>minimum</w:t>
          </w:r>
          <w:proofErr w:type="gramEnd"/>
        </w:p>
        <w:p w14:paraId="2C66565C" w14:textId="426577A6" w:rsidR="0057585E" w:rsidRPr="0057585E" w:rsidRDefault="004C3AFF" w:rsidP="0057585E">
          <w:pPr>
            <w:pStyle w:val="NoSpacing"/>
            <w:numPr>
              <w:ilvl w:val="0"/>
              <w:numId w:val="1"/>
            </w:numPr>
            <w:jc w:val="both"/>
            <w:rPr>
              <w:rFonts w:eastAsiaTheme="majorEastAsia"/>
            </w:rPr>
          </w:pPr>
          <w:r>
            <w:rPr>
              <w:rFonts w:eastAsiaTheme="majorEastAsia"/>
            </w:rPr>
            <w:t>The</w:t>
          </w:r>
          <w:r w:rsidR="00962EAE">
            <w:rPr>
              <w:rFonts w:eastAsiaTheme="majorEastAsia"/>
            </w:rPr>
            <w:t xml:space="preserve"> purpose of this assignment is to familiarize you with Node</w:t>
          </w:r>
          <w:r w:rsidR="000F168F">
            <w:rPr>
              <w:rFonts w:eastAsiaTheme="majorEastAsia"/>
            </w:rPr>
            <w:t xml:space="preserve"> Project</w:t>
          </w:r>
          <w:r w:rsidR="00962EAE">
            <w:rPr>
              <w:rFonts w:eastAsiaTheme="majorEastAsia"/>
            </w:rPr>
            <w:t xml:space="preserve">, Node modules, </w:t>
          </w:r>
          <w:proofErr w:type="spellStart"/>
          <w:r w:rsidR="00962EAE">
            <w:rPr>
              <w:rFonts w:eastAsiaTheme="majorEastAsia"/>
            </w:rPr>
            <w:t>Express</w:t>
          </w:r>
          <w:r w:rsidR="006B28F4">
            <w:rPr>
              <w:rFonts w:eastAsiaTheme="majorEastAsia"/>
            </w:rPr>
            <w:t>JS</w:t>
          </w:r>
          <w:proofErr w:type="spellEnd"/>
          <w:r w:rsidR="00962EAE">
            <w:rPr>
              <w:rFonts w:eastAsiaTheme="majorEastAsia"/>
            </w:rPr>
            <w:t xml:space="preserve"> </w:t>
          </w:r>
          <w:r w:rsidR="000F168F">
            <w:rPr>
              <w:rFonts w:eastAsiaTheme="majorEastAsia"/>
            </w:rPr>
            <w:t xml:space="preserve">framework </w:t>
          </w:r>
          <w:r w:rsidR="00962EAE">
            <w:rPr>
              <w:rFonts w:eastAsiaTheme="majorEastAsia"/>
            </w:rPr>
            <w:t>and a template engine</w:t>
          </w:r>
          <w:r w:rsidR="000F168F">
            <w:rPr>
              <w:rFonts w:eastAsiaTheme="majorEastAsia"/>
            </w:rPr>
            <w:t xml:space="preserve"> to perform server</w:t>
          </w:r>
          <w:r w:rsidR="00625910">
            <w:rPr>
              <w:rFonts w:eastAsiaTheme="majorEastAsia"/>
            </w:rPr>
            <w:t>-</w:t>
          </w:r>
          <w:r w:rsidR="000F168F">
            <w:rPr>
              <w:rFonts w:eastAsiaTheme="majorEastAsia"/>
            </w:rPr>
            <w:t xml:space="preserve">side </w:t>
          </w:r>
          <w:proofErr w:type="gramStart"/>
          <w:r w:rsidR="000F168F">
            <w:rPr>
              <w:rFonts w:eastAsiaTheme="majorEastAsia"/>
            </w:rPr>
            <w:t>rendering</w:t>
          </w:r>
          <w:proofErr w:type="gramEnd"/>
        </w:p>
        <w:p w14:paraId="13E13896" w14:textId="5D3D9C2D" w:rsidR="00F906D7" w:rsidRDefault="00F906D7" w:rsidP="007440AE">
          <w:pPr>
            <w:pStyle w:val="NoSpacing"/>
            <w:numPr>
              <w:ilvl w:val="0"/>
              <w:numId w:val="1"/>
            </w:numPr>
            <w:jc w:val="both"/>
            <w:rPr>
              <w:rFonts w:eastAsiaTheme="majorEastAsia"/>
            </w:rPr>
          </w:pPr>
          <w:r>
            <w:rPr>
              <w:rFonts w:eastAsiaTheme="majorEastAsia"/>
            </w:rPr>
            <w:t>Assignment</w:t>
          </w:r>
          <w:r w:rsidR="00145238">
            <w:rPr>
              <w:rFonts w:eastAsiaTheme="majorEastAsia"/>
            </w:rPr>
            <w:t>s</w:t>
          </w:r>
          <w:r>
            <w:rPr>
              <w:rFonts w:eastAsiaTheme="majorEastAsia"/>
            </w:rPr>
            <w:t xml:space="preserve"> </w:t>
          </w:r>
          <w:r w:rsidR="00051E91">
            <w:rPr>
              <w:rFonts w:eastAsiaTheme="majorEastAsia"/>
            </w:rPr>
            <w:t>must</w:t>
          </w:r>
          <w:r>
            <w:rPr>
              <w:rFonts w:eastAsiaTheme="majorEastAsia"/>
            </w:rPr>
            <w:t xml:space="preserve"> be done individually and </w:t>
          </w:r>
          <w:r w:rsidR="00145238">
            <w:rPr>
              <w:rFonts w:eastAsiaTheme="majorEastAsia"/>
            </w:rPr>
            <w:t>there should be no sharing of work amongst students</w:t>
          </w:r>
          <w:r>
            <w:rPr>
              <w:rFonts w:eastAsiaTheme="majorEastAsia"/>
            </w:rPr>
            <w:t xml:space="preserve">. If you are found in violation of this, you will receive a “0” for the assignment and will be reported to </w:t>
          </w:r>
          <w:proofErr w:type="gramStart"/>
          <w:r>
            <w:rPr>
              <w:rFonts w:eastAsiaTheme="majorEastAsia"/>
            </w:rPr>
            <w:t>BCIT</w:t>
          </w:r>
          <w:proofErr w:type="gramEnd"/>
        </w:p>
        <w:p w14:paraId="1F9D507A" w14:textId="268DA33A" w:rsidR="0057585E" w:rsidRDefault="0057585E" w:rsidP="007440AE">
          <w:pPr>
            <w:pStyle w:val="NoSpacing"/>
            <w:numPr>
              <w:ilvl w:val="0"/>
              <w:numId w:val="1"/>
            </w:numPr>
            <w:jc w:val="both"/>
            <w:rPr>
              <w:rFonts w:eastAsiaTheme="majorEastAsia"/>
            </w:rPr>
          </w:pPr>
          <w:r>
            <w:rPr>
              <w:rFonts w:eastAsiaTheme="majorEastAsia"/>
            </w:rPr>
            <w:t>No sample solutions will be provided after the assignment</w:t>
          </w:r>
          <w:r w:rsidR="000F168F">
            <w:rPr>
              <w:rFonts w:eastAsiaTheme="majorEastAsia"/>
            </w:rPr>
            <w:t>. The second assignment makes use of some of the artifacts created in this assignment.</w:t>
          </w:r>
        </w:p>
        <w:p w14:paraId="42449F38" w14:textId="01758ED3" w:rsidR="003B01FD" w:rsidRPr="00F906D7" w:rsidRDefault="007440AE" w:rsidP="007440AE">
          <w:pPr>
            <w:pStyle w:val="NoSpacing"/>
            <w:numPr>
              <w:ilvl w:val="0"/>
              <w:numId w:val="1"/>
            </w:numPr>
            <w:jc w:val="both"/>
            <w:rPr>
              <w:rFonts w:eastAsiaTheme="majorEastAsia"/>
            </w:rPr>
          </w:pPr>
          <w:r w:rsidRPr="007440AE">
            <w:rPr>
              <w:rFonts w:eastAsiaTheme="majorEastAsia"/>
            </w:rPr>
            <w:t xml:space="preserve">Your assignment </w:t>
          </w:r>
          <w:r w:rsidRPr="00FF0AAC">
            <w:rPr>
              <w:rFonts w:eastAsiaTheme="majorEastAsia"/>
              <w:b/>
            </w:rPr>
            <w:t xml:space="preserve">must meet all the criteria </w:t>
          </w:r>
          <w:r w:rsidR="00FF0AAC">
            <w:rPr>
              <w:rFonts w:eastAsiaTheme="majorEastAsia"/>
              <w:b/>
            </w:rPr>
            <w:t>specified</w:t>
          </w:r>
          <w:r w:rsidRPr="007440AE">
            <w:rPr>
              <w:rFonts w:eastAsiaTheme="majorEastAsia"/>
            </w:rPr>
            <w:t xml:space="preserve"> to receive full marks; </w:t>
          </w:r>
          <w:r w:rsidR="00821960" w:rsidRPr="007440AE">
            <w:rPr>
              <w:rFonts w:eastAsiaTheme="majorEastAsia"/>
            </w:rPr>
            <w:t>however,</w:t>
          </w:r>
          <w:r w:rsidRPr="007440AE">
            <w:rPr>
              <w:rFonts w:eastAsiaTheme="majorEastAsia"/>
            </w:rPr>
            <w:t xml:space="preserve"> students are encouraged to go beyond the assignment requirements. But first </w:t>
          </w:r>
          <w:r w:rsidR="00A7762B">
            <w:rPr>
              <w:rFonts w:eastAsiaTheme="majorEastAsia"/>
            </w:rPr>
            <w:t>ensure</w:t>
          </w:r>
          <w:r w:rsidRPr="007440AE">
            <w:rPr>
              <w:rFonts w:eastAsiaTheme="majorEastAsia"/>
            </w:rPr>
            <w:t xml:space="preserve"> you meet the basic requirements specified </w:t>
          </w:r>
          <w:r w:rsidR="00F56FF3">
            <w:rPr>
              <w:rFonts w:eastAsiaTheme="majorEastAsia"/>
            </w:rPr>
            <w:t>here to meet the marking criteria.</w:t>
          </w:r>
        </w:p>
        <w:p w14:paraId="5D9D012E" w14:textId="77777777" w:rsidR="003B01FD" w:rsidRPr="003B01FD" w:rsidRDefault="003B01FD" w:rsidP="003B01FD">
          <w:pPr>
            <w:pStyle w:val="Heading1"/>
            <w:spacing w:after="240"/>
          </w:pPr>
          <w:r>
            <w:t>To Hand In:</w:t>
          </w:r>
        </w:p>
        <w:p w14:paraId="25A46744" w14:textId="4E7F737F" w:rsidR="0042752C" w:rsidRPr="00045249" w:rsidRDefault="0042752C" w:rsidP="002B0EA7">
          <w:pPr>
            <w:pStyle w:val="NoSpacing"/>
            <w:numPr>
              <w:ilvl w:val="0"/>
              <w:numId w:val="2"/>
            </w:numPr>
            <w:jc w:val="both"/>
            <w:rPr>
              <w:rFonts w:eastAsiaTheme="majorEastAsia"/>
              <w:b/>
              <w:bCs/>
            </w:rPr>
          </w:pPr>
          <w:r w:rsidRPr="00045249">
            <w:rPr>
              <w:rFonts w:eastAsiaTheme="majorEastAsia"/>
              <w:b/>
              <w:bCs/>
            </w:rPr>
            <w:t xml:space="preserve">Before you begin your assignment create folder with your </w:t>
          </w:r>
          <w:proofErr w:type="spellStart"/>
          <w:r w:rsidRPr="00045249">
            <w:rPr>
              <w:rFonts w:eastAsiaTheme="majorEastAsia"/>
              <w:b/>
              <w:bCs/>
            </w:rPr>
            <w:t>lastname_firstname</w:t>
          </w:r>
          <w:proofErr w:type="spellEnd"/>
          <w:r w:rsidRPr="00045249">
            <w:rPr>
              <w:rFonts w:eastAsiaTheme="majorEastAsia"/>
              <w:b/>
              <w:bCs/>
            </w:rPr>
            <w:t xml:space="preserve">. Inside this folder create a node project. Failing to do so makes it difficult for </w:t>
          </w:r>
          <w:r w:rsidR="00A5179C">
            <w:rPr>
              <w:rFonts w:eastAsiaTheme="majorEastAsia"/>
              <w:b/>
              <w:bCs/>
            </w:rPr>
            <w:t>the instructor</w:t>
          </w:r>
          <w:r w:rsidRPr="00045249">
            <w:rPr>
              <w:rFonts w:eastAsiaTheme="majorEastAsia"/>
              <w:b/>
              <w:bCs/>
            </w:rPr>
            <w:t xml:space="preserve"> to identify whose assignment </w:t>
          </w:r>
          <w:r w:rsidR="00A5179C">
            <w:rPr>
              <w:rFonts w:eastAsiaTheme="majorEastAsia"/>
              <w:b/>
              <w:bCs/>
            </w:rPr>
            <w:t>is being graded. S</w:t>
          </w:r>
          <w:r w:rsidRPr="00045249">
            <w:rPr>
              <w:rFonts w:eastAsiaTheme="majorEastAsia"/>
              <w:b/>
              <w:bCs/>
            </w:rPr>
            <w:t>o</w:t>
          </w:r>
          <w:r w:rsidR="00A5179C">
            <w:rPr>
              <w:rFonts w:eastAsiaTheme="majorEastAsia"/>
              <w:b/>
              <w:bCs/>
            </w:rPr>
            <w:t>, it</w:t>
          </w:r>
          <w:r w:rsidRPr="00045249">
            <w:rPr>
              <w:rFonts w:eastAsiaTheme="majorEastAsia"/>
              <w:b/>
              <w:bCs/>
            </w:rPr>
            <w:t xml:space="preserve"> will not be </w:t>
          </w:r>
          <w:proofErr w:type="gramStart"/>
          <w:r w:rsidRPr="00045249">
            <w:rPr>
              <w:rFonts w:eastAsiaTheme="majorEastAsia"/>
              <w:b/>
              <w:bCs/>
            </w:rPr>
            <w:t>graded</w:t>
          </w:r>
          <w:proofErr w:type="gramEnd"/>
        </w:p>
        <w:p w14:paraId="6B4339BE" w14:textId="273391C0" w:rsidR="003B01FD" w:rsidRPr="003B01FD" w:rsidRDefault="0042752C" w:rsidP="002B0EA7">
          <w:pPr>
            <w:pStyle w:val="NoSpacing"/>
            <w:numPr>
              <w:ilvl w:val="0"/>
              <w:numId w:val="2"/>
            </w:numPr>
            <w:jc w:val="both"/>
            <w:rPr>
              <w:rFonts w:eastAsiaTheme="majorEastAsia"/>
            </w:rPr>
          </w:pPr>
          <w:r>
            <w:rPr>
              <w:rFonts w:eastAsiaTheme="majorEastAsia"/>
            </w:rPr>
            <w:t xml:space="preserve">Once you are done with your assignment, zip up your </w:t>
          </w:r>
          <w:proofErr w:type="spellStart"/>
          <w:r>
            <w:rPr>
              <w:rFonts w:eastAsiaTheme="majorEastAsia"/>
            </w:rPr>
            <w:t>lastname_firstname</w:t>
          </w:r>
          <w:proofErr w:type="spellEnd"/>
          <w:r>
            <w:rPr>
              <w:rFonts w:eastAsiaTheme="majorEastAsia"/>
            </w:rPr>
            <w:t xml:space="preserve"> folder. U</w:t>
          </w:r>
          <w:r w:rsidR="003B01FD" w:rsidRPr="003B01FD">
            <w:rPr>
              <w:rFonts w:eastAsiaTheme="majorEastAsia"/>
            </w:rPr>
            <w:t>pload</w:t>
          </w:r>
          <w:r>
            <w:rPr>
              <w:rFonts w:eastAsiaTheme="majorEastAsia"/>
            </w:rPr>
            <w:t xml:space="preserve"> the zip file</w:t>
          </w:r>
          <w:r w:rsidR="003B01FD" w:rsidRPr="003B01FD">
            <w:rPr>
              <w:rFonts w:eastAsiaTheme="majorEastAsia"/>
            </w:rPr>
            <w:t xml:space="preserve"> to the dr</w:t>
          </w:r>
          <w:r w:rsidR="003B01FD">
            <w:rPr>
              <w:rFonts w:eastAsiaTheme="majorEastAsia"/>
            </w:rPr>
            <w:t>op</w:t>
          </w:r>
          <w:r w:rsidR="00F56FF3">
            <w:rPr>
              <w:rFonts w:eastAsiaTheme="majorEastAsia"/>
            </w:rPr>
            <w:t xml:space="preserve"> </w:t>
          </w:r>
          <w:r w:rsidR="003B01FD">
            <w:rPr>
              <w:rFonts w:eastAsiaTheme="majorEastAsia"/>
            </w:rPr>
            <w:t xml:space="preserve">box folder for the Assignment </w:t>
          </w:r>
          <w:proofErr w:type="gramStart"/>
          <w:r w:rsidR="003B01FD" w:rsidRPr="003B01FD">
            <w:rPr>
              <w:rFonts w:eastAsiaTheme="majorEastAsia"/>
            </w:rPr>
            <w:t>1</w:t>
          </w:r>
          <w:proofErr w:type="gramEnd"/>
        </w:p>
        <w:p w14:paraId="0D0B2DC8" w14:textId="218BD938" w:rsidR="003B01FD" w:rsidRDefault="003B01FD" w:rsidP="002B0EA7">
          <w:pPr>
            <w:pStyle w:val="NoSpacing"/>
            <w:numPr>
              <w:ilvl w:val="0"/>
              <w:numId w:val="2"/>
            </w:numPr>
            <w:jc w:val="both"/>
            <w:rPr>
              <w:rFonts w:eastAsiaTheme="majorEastAsia"/>
            </w:rPr>
          </w:pPr>
          <w:r w:rsidRPr="003B01FD">
            <w:rPr>
              <w:rFonts w:eastAsiaTheme="majorEastAsia"/>
            </w:rPr>
            <w:t>Include a read me file explaining any required setup</w:t>
          </w:r>
          <w:r w:rsidR="00AE3C88">
            <w:rPr>
              <w:rFonts w:eastAsiaTheme="majorEastAsia"/>
            </w:rPr>
            <w:t xml:space="preserve"> that the instructor</w:t>
          </w:r>
          <w:r w:rsidR="008851C9">
            <w:rPr>
              <w:rFonts w:eastAsiaTheme="majorEastAsia"/>
            </w:rPr>
            <w:t xml:space="preserve"> should be aware to run your app</w:t>
          </w:r>
          <w:r w:rsidRPr="003B01FD">
            <w:rPr>
              <w:rFonts w:eastAsiaTheme="majorEastAsia"/>
            </w:rPr>
            <w:t>. If you have made any assumptions</w:t>
          </w:r>
          <w:r w:rsidR="00A5179C">
            <w:rPr>
              <w:rFonts w:eastAsiaTheme="majorEastAsia"/>
            </w:rPr>
            <w:t xml:space="preserve"> (like running on a different port than 3000)</w:t>
          </w:r>
          <w:r w:rsidRPr="003B01FD">
            <w:rPr>
              <w:rFonts w:eastAsiaTheme="majorEastAsia"/>
            </w:rPr>
            <w:t xml:space="preserve"> and do not mention in your readme file, you </w:t>
          </w:r>
          <w:r w:rsidR="002A4628">
            <w:rPr>
              <w:rFonts w:eastAsiaTheme="majorEastAsia"/>
            </w:rPr>
            <w:t>may</w:t>
          </w:r>
          <w:r w:rsidRPr="003B01FD">
            <w:rPr>
              <w:rFonts w:eastAsiaTheme="majorEastAsia"/>
            </w:rPr>
            <w:t xml:space="preserve"> lose </w:t>
          </w:r>
          <w:proofErr w:type="gramStart"/>
          <w:r w:rsidRPr="003B01FD">
            <w:rPr>
              <w:rFonts w:eastAsiaTheme="majorEastAsia"/>
            </w:rPr>
            <w:t>points</w:t>
          </w:r>
          <w:proofErr w:type="gramEnd"/>
        </w:p>
        <w:p w14:paraId="00E7F999" w14:textId="14325040" w:rsidR="00A6744B" w:rsidRPr="0042752C" w:rsidRDefault="00A6744B" w:rsidP="002B0EA7">
          <w:pPr>
            <w:pStyle w:val="NoSpacing"/>
            <w:numPr>
              <w:ilvl w:val="0"/>
              <w:numId w:val="2"/>
            </w:numPr>
            <w:jc w:val="both"/>
            <w:rPr>
              <w:rFonts w:eastAsiaTheme="majorEastAsia"/>
              <w:b/>
              <w:color w:val="FF0000"/>
            </w:rPr>
          </w:pPr>
          <w:r w:rsidRPr="0042752C">
            <w:rPr>
              <w:rFonts w:eastAsiaTheme="majorEastAsia"/>
              <w:b/>
              <w:color w:val="FF0000"/>
            </w:rPr>
            <w:t xml:space="preserve">Do not wait </w:t>
          </w:r>
          <w:r w:rsidR="00BD5BF0" w:rsidRPr="0042752C">
            <w:rPr>
              <w:rFonts w:eastAsiaTheme="majorEastAsia"/>
              <w:b/>
              <w:color w:val="FF0000"/>
            </w:rPr>
            <w:t>till</w:t>
          </w:r>
          <w:r w:rsidRPr="0042752C">
            <w:rPr>
              <w:rFonts w:eastAsiaTheme="majorEastAsia"/>
              <w:b/>
              <w:color w:val="FF0000"/>
            </w:rPr>
            <w:t xml:space="preserve"> the last moment to submit your assignment as there is a possibility </w:t>
          </w:r>
          <w:r w:rsidR="00791C60" w:rsidRPr="0042752C">
            <w:rPr>
              <w:rFonts w:eastAsiaTheme="majorEastAsia"/>
              <w:b/>
              <w:color w:val="FF0000"/>
            </w:rPr>
            <w:t xml:space="preserve">that </w:t>
          </w:r>
          <w:r w:rsidR="000F168F">
            <w:rPr>
              <w:rFonts w:eastAsiaTheme="majorEastAsia"/>
              <w:b/>
              <w:color w:val="FF0000"/>
            </w:rPr>
            <w:t xml:space="preserve">D2L’s </w:t>
          </w:r>
          <w:proofErr w:type="spellStart"/>
          <w:r w:rsidRPr="0042752C">
            <w:rPr>
              <w:rFonts w:eastAsiaTheme="majorEastAsia"/>
              <w:b/>
              <w:color w:val="FF0000"/>
            </w:rPr>
            <w:t>dropbox</w:t>
          </w:r>
          <w:proofErr w:type="spellEnd"/>
          <w:r w:rsidRPr="0042752C">
            <w:rPr>
              <w:rFonts w:eastAsiaTheme="majorEastAsia"/>
              <w:b/>
              <w:color w:val="FF0000"/>
            </w:rPr>
            <w:t xml:space="preserve"> does not respond on time. Upload a </w:t>
          </w:r>
          <w:r w:rsidR="001C6771" w:rsidRPr="0042752C">
            <w:rPr>
              <w:rFonts w:eastAsiaTheme="majorEastAsia"/>
              <w:b/>
              <w:color w:val="FF0000"/>
            </w:rPr>
            <w:t xml:space="preserve">version of your assignment an hour or so before the deadline </w:t>
          </w:r>
          <w:r w:rsidR="00791C60" w:rsidRPr="0042752C">
            <w:rPr>
              <w:rFonts w:eastAsiaTheme="majorEastAsia"/>
              <w:b/>
              <w:color w:val="FF0000"/>
            </w:rPr>
            <w:t>and then continue to work</w:t>
          </w:r>
          <w:r w:rsidRPr="0042752C">
            <w:rPr>
              <w:rFonts w:eastAsiaTheme="majorEastAsia"/>
              <w:b/>
              <w:color w:val="FF0000"/>
            </w:rPr>
            <w:t xml:space="preserve"> on your assignment to upload </w:t>
          </w:r>
          <w:r w:rsidR="00791C60" w:rsidRPr="0042752C">
            <w:rPr>
              <w:rFonts w:eastAsiaTheme="majorEastAsia"/>
              <w:b/>
              <w:color w:val="FF0000"/>
            </w:rPr>
            <w:t xml:space="preserve">a newer version </w:t>
          </w:r>
          <w:r w:rsidRPr="0042752C">
            <w:rPr>
              <w:rFonts w:eastAsiaTheme="majorEastAsia"/>
              <w:b/>
              <w:color w:val="FF0000"/>
            </w:rPr>
            <w:t xml:space="preserve">closer to the </w:t>
          </w:r>
          <w:proofErr w:type="gramStart"/>
          <w:r w:rsidRPr="0042752C">
            <w:rPr>
              <w:rFonts w:eastAsiaTheme="majorEastAsia"/>
              <w:b/>
              <w:color w:val="FF0000"/>
            </w:rPr>
            <w:t>deadline</w:t>
          </w:r>
          <w:proofErr w:type="gramEnd"/>
        </w:p>
        <w:p w14:paraId="5E5F0EF0" w14:textId="23A40C4F" w:rsidR="00245DB4" w:rsidRPr="00245DB4" w:rsidRDefault="00245DB4" w:rsidP="00245DB4">
          <w:pPr>
            <w:pStyle w:val="NoSpacing"/>
            <w:numPr>
              <w:ilvl w:val="0"/>
              <w:numId w:val="2"/>
            </w:numPr>
            <w:rPr>
              <w:rFonts w:eastAsiaTheme="majorEastAsia"/>
            </w:rPr>
          </w:pPr>
          <w:r>
            <w:rPr>
              <w:rFonts w:eastAsiaTheme="majorEastAsia"/>
            </w:rPr>
            <w:t xml:space="preserve">When submitting the assignment to the </w:t>
          </w:r>
          <w:r w:rsidR="000F168F">
            <w:rPr>
              <w:rFonts w:eastAsiaTheme="majorEastAsia"/>
            </w:rPr>
            <w:t xml:space="preserve">D2L’s </w:t>
          </w:r>
          <w:r>
            <w:rPr>
              <w:rFonts w:eastAsiaTheme="majorEastAsia"/>
            </w:rPr>
            <w:t xml:space="preserve">drop box, </w:t>
          </w:r>
          <w:r w:rsidR="00A5179C">
            <w:rPr>
              <w:rFonts w:eastAsiaTheme="majorEastAsia"/>
            </w:rPr>
            <w:t xml:space="preserve">please </w:t>
          </w:r>
          <w:r>
            <w:rPr>
              <w:rFonts w:eastAsiaTheme="majorEastAsia"/>
            </w:rPr>
            <w:t xml:space="preserve">leave a comment stating how many hours you spent working on this </w:t>
          </w:r>
          <w:proofErr w:type="gramStart"/>
          <w:r>
            <w:rPr>
              <w:rFonts w:eastAsiaTheme="majorEastAsia"/>
            </w:rPr>
            <w:t>assignment</w:t>
          </w:r>
          <w:proofErr w:type="gramEnd"/>
        </w:p>
        <w:p w14:paraId="75D5B180" w14:textId="7B270A28" w:rsidR="00C96445" w:rsidRPr="00ED6D78" w:rsidRDefault="00C96445" w:rsidP="00C96445">
          <w:pPr>
            <w:pStyle w:val="NoSpacing"/>
            <w:numPr>
              <w:ilvl w:val="0"/>
              <w:numId w:val="2"/>
            </w:numPr>
            <w:jc w:val="both"/>
            <w:rPr>
              <w:rFonts w:eastAsiaTheme="majorEastAsia"/>
              <w:b/>
              <w:color w:val="FF0000"/>
            </w:rPr>
          </w:pPr>
          <w:r w:rsidRPr="00ED6D78">
            <w:rPr>
              <w:rFonts w:eastAsiaTheme="majorEastAsia"/>
              <w:b/>
              <w:color w:val="FF0000"/>
            </w:rPr>
            <w:t xml:space="preserve">Assignment </w:t>
          </w:r>
          <w:r w:rsidR="00A5179C">
            <w:rPr>
              <w:rFonts w:eastAsiaTheme="majorEastAsia"/>
              <w:b/>
              <w:color w:val="FF0000"/>
            </w:rPr>
            <w:t xml:space="preserve">cannot </w:t>
          </w:r>
          <w:r w:rsidRPr="00ED6D78">
            <w:rPr>
              <w:rFonts w:eastAsiaTheme="majorEastAsia"/>
              <w:b/>
              <w:color w:val="FF0000"/>
            </w:rPr>
            <w:t>be accepted by email submissions.</w:t>
          </w:r>
          <w:r w:rsidR="0042752C">
            <w:rPr>
              <w:rFonts w:eastAsiaTheme="majorEastAsia"/>
              <w:b/>
              <w:color w:val="FF0000"/>
            </w:rPr>
            <w:t xml:space="preserve"> </w:t>
          </w:r>
          <w:r w:rsidRPr="00ED6D78">
            <w:rPr>
              <w:rFonts w:eastAsiaTheme="majorEastAsia"/>
              <w:b/>
              <w:color w:val="FF0000"/>
            </w:rPr>
            <w:t>Do not email zip files</w:t>
          </w:r>
          <w:r w:rsidR="001C6771" w:rsidRPr="00ED6D78">
            <w:rPr>
              <w:rFonts w:eastAsiaTheme="majorEastAsia"/>
              <w:b/>
              <w:color w:val="FF0000"/>
            </w:rPr>
            <w:t xml:space="preserve"> to the instructor</w:t>
          </w:r>
          <w:r w:rsidR="000F168F">
            <w:rPr>
              <w:rFonts w:eastAsiaTheme="majorEastAsia"/>
              <w:b/>
              <w:color w:val="FF0000"/>
            </w:rPr>
            <w:t xml:space="preserve">. </w:t>
          </w:r>
        </w:p>
        <w:p w14:paraId="22076AEC" w14:textId="77777777" w:rsidR="003B01FD" w:rsidRDefault="003B01FD" w:rsidP="003B01FD">
          <w:pPr>
            <w:pStyle w:val="Heading1"/>
            <w:spacing w:after="240"/>
          </w:pPr>
          <w:r>
            <w:t>Requirements:</w:t>
          </w:r>
        </w:p>
        <w:p w14:paraId="119D971C" w14:textId="0A4AA288" w:rsidR="00F54F69" w:rsidRDefault="008F051C" w:rsidP="008851C9">
          <w:pPr>
            <w:jc w:val="both"/>
          </w:pPr>
          <w:r>
            <w:t xml:space="preserve">The web </w:t>
          </w:r>
          <w:r w:rsidR="00A7762B">
            <w:t>app</w:t>
          </w:r>
          <w:r>
            <w:t xml:space="preserve"> has </w:t>
          </w:r>
          <w:r w:rsidR="00963018">
            <w:t>multiple</w:t>
          </w:r>
          <w:r>
            <w:t xml:space="preserve"> pages</w:t>
          </w:r>
          <w:r w:rsidR="00963018">
            <w:t xml:space="preserve"> that perform server</w:t>
          </w:r>
          <w:r w:rsidR="00A623C5">
            <w:t>-</w:t>
          </w:r>
          <w:r w:rsidR="00963018">
            <w:t>side rendering</w:t>
          </w:r>
          <w:r w:rsidR="00986399">
            <w:t xml:space="preserve"> with a templating engine</w:t>
          </w:r>
          <w:r>
            <w:t>. The main</w:t>
          </w:r>
          <w:r w:rsidR="00963018">
            <w:t>/first</w:t>
          </w:r>
          <w:r>
            <w:t xml:space="preserve"> page that allows the user to place an order and a second page is </w:t>
          </w:r>
          <w:r w:rsidR="00963018">
            <w:t>shown</w:t>
          </w:r>
          <w:r>
            <w:t xml:space="preserve"> upon placing an order that displays the </w:t>
          </w:r>
          <w:r w:rsidR="00963018">
            <w:t>order details</w:t>
          </w:r>
          <w:r w:rsidR="00A5179C">
            <w:t xml:space="preserve"> and</w:t>
          </w:r>
          <w:r w:rsidR="00963018">
            <w:t xml:space="preserve"> cost</w:t>
          </w:r>
          <w:r w:rsidR="00A5179C">
            <w:t xml:space="preserve"> of the order. The second page</w:t>
          </w:r>
          <w:r w:rsidR="00963018">
            <w:t xml:space="preserve"> allows the user to confirm or cancel the order</w:t>
          </w:r>
          <w:r>
            <w:t>.</w:t>
          </w:r>
          <w:r w:rsidR="00963018">
            <w:t xml:space="preserve"> </w:t>
          </w:r>
          <w:r w:rsidR="00A7762B">
            <w:t>Make use of static middleware to support a CSS</w:t>
          </w:r>
          <w:r w:rsidR="00A5179C">
            <w:t xml:space="preserve"> file and any</w:t>
          </w:r>
          <w:r w:rsidR="00A7762B">
            <w:t xml:space="preserve"> images files you </w:t>
          </w:r>
          <w:r w:rsidR="00A5179C">
            <w:t xml:space="preserve">want </w:t>
          </w:r>
          <w:r w:rsidR="00A7762B">
            <w:t>for your web app.</w:t>
          </w:r>
        </w:p>
        <w:p w14:paraId="65BAC990" w14:textId="77777777" w:rsidR="008851C9" w:rsidRDefault="00675F0A" w:rsidP="008851C9">
          <w:pPr>
            <w:pStyle w:val="Heading2"/>
          </w:pPr>
          <w:r>
            <w:t>Main Page/</w:t>
          </w:r>
          <w:r w:rsidR="008851C9">
            <w:t>Order Page</w:t>
          </w:r>
          <w:r w:rsidR="002B0EA7">
            <w:t xml:space="preserve"> (15)</w:t>
          </w:r>
        </w:p>
        <w:p w14:paraId="057326C9" w14:textId="16B98877" w:rsidR="000F168F" w:rsidRDefault="008F051C" w:rsidP="008851C9">
          <w:pPr>
            <w:jc w:val="both"/>
            <w:rPr>
              <w:color w:val="FF0000"/>
            </w:rPr>
          </w:pPr>
          <w:r>
            <w:t>The order page displays the information about the size of the pizza, type of crust and available toppings. Use appropriate HTML controls like radio buttons and check box lists to display t</w:t>
          </w:r>
          <w:r w:rsidR="00AE3C88">
            <w:t>he information.</w:t>
          </w:r>
          <w:r w:rsidR="003A5CBA">
            <w:t xml:space="preserve"> Create </w:t>
          </w:r>
          <w:r w:rsidR="003A5CBA">
            <w:lastRenderedPageBreak/>
            <w:t>a custom CSS stylesheet to style the form elements; the stylesheet is served using static middleware.</w:t>
          </w:r>
          <w:r w:rsidR="00AE3C88">
            <w:t xml:space="preserve"> The </w:t>
          </w:r>
          <w:r>
            <w:t>form also captures quantity, phone number and address information</w:t>
          </w:r>
          <w:r w:rsidR="00AE3C88">
            <w:t xml:space="preserve"> of the customer</w:t>
          </w:r>
          <w:r>
            <w:t xml:space="preserve">. </w:t>
          </w:r>
          <w:r w:rsidR="008851C9">
            <w:t xml:space="preserve">When the submit button is clicked on this page it posts the data to the order confirmation </w:t>
          </w:r>
          <w:r w:rsidR="00A5179C">
            <w:t>route.</w:t>
          </w:r>
          <w:r w:rsidR="004A44A3" w:rsidRPr="00BD5BF0">
            <w:rPr>
              <w:color w:val="FF0000"/>
            </w:rPr>
            <w:t xml:space="preserve"> </w:t>
          </w:r>
        </w:p>
        <w:p w14:paraId="4ADB8F60" w14:textId="4C50EDE7" w:rsidR="00A5179C" w:rsidRPr="00A5179C" w:rsidRDefault="004A44A3" w:rsidP="00A5179C">
          <w:pPr>
            <w:pStyle w:val="ListParagraph"/>
            <w:numPr>
              <w:ilvl w:val="0"/>
              <w:numId w:val="14"/>
            </w:numPr>
            <w:jc w:val="both"/>
            <w:rPr>
              <w:bCs/>
            </w:rPr>
          </w:pPr>
          <w:r w:rsidRPr="00A5179C">
            <w:rPr>
              <w:bCs/>
            </w:rPr>
            <w:t>The data for the size, crust type</w:t>
          </w:r>
          <w:r w:rsidR="00AE3C88" w:rsidRPr="00A5179C">
            <w:rPr>
              <w:bCs/>
            </w:rPr>
            <w:t>, cost details</w:t>
          </w:r>
          <w:r w:rsidRPr="00A5179C">
            <w:rPr>
              <w:bCs/>
            </w:rPr>
            <w:t xml:space="preserve"> and available toppings should not be hardcoded but instead read from a JSON </w:t>
          </w:r>
          <w:r w:rsidR="00C50908">
            <w:rPr>
              <w:bCs/>
            </w:rPr>
            <w:t>configuration</w:t>
          </w:r>
          <w:r w:rsidRPr="00A5179C">
            <w:rPr>
              <w:bCs/>
            </w:rPr>
            <w:t xml:space="preserve"> file that </w:t>
          </w:r>
          <w:r w:rsidR="00045249" w:rsidRPr="00A5179C">
            <w:rPr>
              <w:bCs/>
            </w:rPr>
            <w:t>is part of the project</w:t>
          </w:r>
          <w:r w:rsidRPr="00A5179C">
            <w:rPr>
              <w:bCs/>
            </w:rPr>
            <w:t>.</w:t>
          </w:r>
          <w:r w:rsidR="00A16E5E" w:rsidRPr="00A5179C">
            <w:rPr>
              <w:bCs/>
            </w:rPr>
            <w:t xml:space="preserve"> </w:t>
          </w:r>
        </w:p>
        <w:p w14:paraId="443DBF86" w14:textId="318370B9" w:rsidR="000F168F" w:rsidRPr="00A5179C" w:rsidRDefault="005E253C" w:rsidP="00A5179C">
          <w:pPr>
            <w:pStyle w:val="ListParagraph"/>
            <w:numPr>
              <w:ilvl w:val="0"/>
              <w:numId w:val="14"/>
            </w:numPr>
            <w:jc w:val="both"/>
            <w:rPr>
              <w:bCs/>
            </w:rPr>
          </w:pPr>
          <w:r w:rsidRPr="00A5179C">
            <w:rPr>
              <w:bCs/>
            </w:rPr>
            <w:t xml:space="preserve">Should make use of template’s looping construct </w:t>
          </w:r>
          <w:r w:rsidR="00A5179C">
            <w:rPr>
              <w:bCs/>
            </w:rPr>
            <w:t>display repeatable elements like toppings.</w:t>
          </w:r>
          <w:r w:rsidRPr="00A5179C">
            <w:rPr>
              <w:bCs/>
            </w:rPr>
            <w:t xml:space="preserve"> </w:t>
          </w:r>
          <w:r w:rsidR="00A5179C">
            <w:rPr>
              <w:bCs/>
            </w:rPr>
            <w:t>A</w:t>
          </w:r>
          <w:r w:rsidRPr="00A5179C">
            <w:rPr>
              <w:bCs/>
            </w:rPr>
            <w:t>dding a new topping</w:t>
          </w:r>
          <w:r w:rsidR="00A5179C">
            <w:rPr>
              <w:bCs/>
            </w:rPr>
            <w:t>,</w:t>
          </w:r>
          <w:r w:rsidRPr="00A5179C">
            <w:rPr>
              <w:bCs/>
            </w:rPr>
            <w:t xml:space="preserve"> for example, </w:t>
          </w:r>
          <w:r w:rsidR="00A5179C">
            <w:rPr>
              <w:bCs/>
            </w:rPr>
            <w:t>sh</w:t>
          </w:r>
          <w:r w:rsidRPr="00A5179C">
            <w:rPr>
              <w:bCs/>
            </w:rPr>
            <w:t>ould just require changing the configuration file.</w:t>
          </w:r>
        </w:p>
        <w:p w14:paraId="094FB1CA" w14:textId="77777777" w:rsidR="00A5179C" w:rsidRDefault="00A16E5E" w:rsidP="008851C9">
          <w:pPr>
            <w:pStyle w:val="ListParagraph"/>
            <w:numPr>
              <w:ilvl w:val="0"/>
              <w:numId w:val="14"/>
            </w:numPr>
            <w:jc w:val="both"/>
            <w:rPr>
              <w:bCs/>
            </w:rPr>
          </w:pPr>
          <w:r w:rsidRPr="00A5179C">
            <w:rPr>
              <w:bCs/>
            </w:rPr>
            <w:t>Perform any data validation required – entering invalid data should not</w:t>
          </w:r>
          <w:r w:rsidR="00A5179C">
            <w:rPr>
              <w:bCs/>
            </w:rPr>
            <w:t xml:space="preserve"> show the stack trace or</w:t>
          </w:r>
          <w:r w:rsidRPr="00A5179C">
            <w:rPr>
              <w:bCs/>
            </w:rPr>
            <w:t xml:space="preserve"> crash the server.</w:t>
          </w:r>
          <w:r w:rsidR="000F168F" w:rsidRPr="00A5179C">
            <w:rPr>
              <w:bCs/>
            </w:rPr>
            <w:t xml:space="preserve"> </w:t>
          </w:r>
        </w:p>
        <w:p w14:paraId="0C9154DA" w14:textId="77777777" w:rsidR="00A5179C" w:rsidRDefault="000F168F" w:rsidP="008851C9">
          <w:pPr>
            <w:pStyle w:val="ListParagraph"/>
            <w:numPr>
              <w:ilvl w:val="0"/>
              <w:numId w:val="14"/>
            </w:numPr>
            <w:jc w:val="both"/>
            <w:rPr>
              <w:bCs/>
            </w:rPr>
          </w:pPr>
          <w:r w:rsidRPr="00A5179C">
            <w:rPr>
              <w:bCs/>
            </w:rPr>
            <w:t>Make sure you use “plac</w:t>
          </w:r>
          <w:r w:rsidR="00A623C5" w:rsidRPr="00A5179C">
            <w:rPr>
              <w:bCs/>
            </w:rPr>
            <w:t>e</w:t>
          </w:r>
          <w:r w:rsidRPr="00A5179C">
            <w:rPr>
              <w:bCs/>
            </w:rPr>
            <w:t>holder” attribute in HTML text input elements to inform the user th</w:t>
          </w:r>
          <w:r w:rsidR="002612DD" w:rsidRPr="00A5179C">
            <w:rPr>
              <w:bCs/>
            </w:rPr>
            <w:t>at the</w:t>
          </w:r>
          <w:r w:rsidRPr="00A5179C">
            <w:rPr>
              <w:bCs/>
            </w:rPr>
            <w:t xml:space="preserve"> data is expected in a certain format (</w:t>
          </w:r>
          <w:proofErr w:type="spellStart"/>
          <w:r w:rsidRPr="00A5179C">
            <w:rPr>
              <w:bCs/>
            </w:rPr>
            <w:t>Eg</w:t>
          </w:r>
          <w:proofErr w:type="spellEnd"/>
          <w:r w:rsidRPr="00A5179C">
            <w:rPr>
              <w:bCs/>
            </w:rPr>
            <w:t>: for phone number input, if you are expecting dashes between the numbers, then display 604-XXX-XXXX with a placeholder</w:t>
          </w:r>
          <w:r w:rsidR="002612DD" w:rsidRPr="00A5179C">
            <w:rPr>
              <w:bCs/>
            </w:rPr>
            <w:t xml:space="preserve"> or if not just 604XXXXXXX in the placeholder</w:t>
          </w:r>
          <w:r w:rsidRPr="00A5179C">
            <w:rPr>
              <w:bCs/>
            </w:rPr>
            <w:t>).</w:t>
          </w:r>
          <w:r w:rsidR="00DB7CEC" w:rsidRPr="00A5179C">
            <w:rPr>
              <w:bCs/>
            </w:rPr>
            <w:t xml:space="preserve"> </w:t>
          </w:r>
        </w:p>
        <w:p w14:paraId="49D38296" w14:textId="516436A6" w:rsidR="008F051C" w:rsidRPr="00A5179C" w:rsidRDefault="00DB7CEC" w:rsidP="008851C9">
          <w:pPr>
            <w:pStyle w:val="ListParagraph"/>
            <w:numPr>
              <w:ilvl w:val="0"/>
              <w:numId w:val="14"/>
            </w:numPr>
            <w:jc w:val="both"/>
            <w:rPr>
              <w:bCs/>
            </w:rPr>
          </w:pPr>
          <w:r w:rsidRPr="00A5179C">
            <w:rPr>
              <w:bCs/>
            </w:rPr>
            <w:t>Explore NPM</w:t>
          </w:r>
          <w:r w:rsidR="00625910" w:rsidRPr="00A5179C">
            <w:rPr>
              <w:bCs/>
            </w:rPr>
            <w:t xml:space="preserve"> </w:t>
          </w:r>
          <w:r w:rsidRPr="00A5179C">
            <w:rPr>
              <w:bCs/>
            </w:rPr>
            <w:t>JS for a validation module and make use of it rather than hand coding the validation.</w:t>
          </w:r>
        </w:p>
        <w:p w14:paraId="52459633" w14:textId="61DFA110" w:rsidR="008851C9" w:rsidRDefault="008851C9" w:rsidP="008851C9">
          <w:pPr>
            <w:pStyle w:val="Heading2"/>
            <w:jc w:val="both"/>
          </w:pPr>
          <w:r>
            <w:t>Order Confirmation Page</w:t>
          </w:r>
          <w:r w:rsidR="00963018">
            <w:t>(s)</w:t>
          </w:r>
          <w:r w:rsidR="002B0EA7">
            <w:t xml:space="preserve"> (15)</w:t>
          </w:r>
        </w:p>
        <w:p w14:paraId="0A86DFBD" w14:textId="77777777" w:rsidR="00A5179C" w:rsidRDefault="008851C9" w:rsidP="008851C9">
          <w:pPr>
            <w:jc w:val="both"/>
          </w:pPr>
          <w:r>
            <w:t xml:space="preserve">The order confirmation page displays the details of the order along with the </w:t>
          </w:r>
          <w:r w:rsidR="00AE3C88">
            <w:t xml:space="preserve">total </w:t>
          </w:r>
          <w:r>
            <w:t>cost of the order.</w:t>
          </w:r>
          <w:r w:rsidR="001B073A">
            <w:t xml:space="preserve"> The cost of the order is determined using the price calculator module</w:t>
          </w:r>
          <w:r w:rsidR="006D6BD0">
            <w:t xml:space="preserve"> described below</w:t>
          </w:r>
          <w:r w:rsidR="001B073A">
            <w:t>. This</w:t>
          </w:r>
          <w:r>
            <w:t xml:space="preserve"> </w:t>
          </w:r>
          <w:r w:rsidR="001B073A">
            <w:t>page</w:t>
          </w:r>
          <w:r w:rsidR="00963018">
            <w:t xml:space="preserve"> also</w:t>
          </w:r>
          <w:r w:rsidR="001B073A">
            <w:t xml:space="preserve"> displays</w:t>
          </w:r>
          <w:r>
            <w:t xml:space="preserve"> two buttons – one to cancel the order and the other to confirm the order. </w:t>
          </w:r>
        </w:p>
        <w:p w14:paraId="529FF6F9" w14:textId="5379D6D8" w:rsidR="00532DA4" w:rsidRDefault="008851C9" w:rsidP="008851C9">
          <w:pPr>
            <w:jc w:val="both"/>
          </w:pPr>
          <w:r>
            <w:t>Cancelling the order simply returns to the previous page. Confirming the order</w:t>
          </w:r>
          <w:r w:rsidR="002F46CF">
            <w:t xml:space="preserve"> saves the order in a JSON file on the server, and on browser</w:t>
          </w:r>
          <w:r>
            <w:t xml:space="preserve"> displays an</w:t>
          </w:r>
          <w:r w:rsidR="006D6BD0">
            <w:t xml:space="preserve"> order confirmation message, </w:t>
          </w:r>
          <w:r>
            <w:t>approximate</w:t>
          </w:r>
          <w:r w:rsidR="00A6744B">
            <w:t xml:space="preserve"> time of delivery for the pizza</w:t>
          </w:r>
          <w:r w:rsidR="000F168F">
            <w:t xml:space="preserve"> (to keep it simple just add a half-hour </w:t>
          </w:r>
          <w:r w:rsidR="00A5179C">
            <w:t>to the current time and display that</w:t>
          </w:r>
          <w:r w:rsidR="002F46CF">
            <w:t xml:space="preserve"> as the delivery time</w:t>
          </w:r>
          <w:r w:rsidR="000F168F">
            <w:t>)</w:t>
          </w:r>
          <w:r w:rsidR="00A6744B">
            <w:t>.</w:t>
          </w:r>
          <w:r w:rsidR="00963018">
            <w:t xml:space="preserve"> </w:t>
          </w:r>
          <w:r w:rsidR="00A6744B">
            <w:t>Save</w:t>
          </w:r>
          <w:r w:rsidR="00675F0A">
            <w:t xml:space="preserve"> each</w:t>
          </w:r>
          <w:r w:rsidR="00A6744B" w:rsidRPr="00A6744B">
            <w:t xml:space="preserve"> ord</w:t>
          </w:r>
          <w:r w:rsidR="00BD5BF0">
            <w:t xml:space="preserve">er’s data </w:t>
          </w:r>
          <w:r w:rsidR="00A6744B">
            <w:t>as a JSON file to</w:t>
          </w:r>
          <w:r w:rsidR="00A6744B" w:rsidRPr="00A6744B">
            <w:t xml:space="preserve"> a folder in your website when</w:t>
          </w:r>
          <w:r w:rsidR="00B14E92">
            <w:t xml:space="preserve"> the order is confirmed. </w:t>
          </w:r>
          <w:r w:rsidR="002F46CF">
            <w:t>Shown below is</w:t>
          </w:r>
          <w:r w:rsidR="00B14E92">
            <w:t xml:space="preserve"> </w:t>
          </w:r>
          <w:r w:rsidR="00A81046">
            <w:t xml:space="preserve">the sample code that uses fs module in Node </w:t>
          </w:r>
          <w:r w:rsidR="00B14E92">
            <w:t>to write the</w:t>
          </w:r>
          <w:r w:rsidR="00A6744B" w:rsidRPr="00A6744B">
            <w:t xml:space="preserve"> </w:t>
          </w:r>
          <w:r w:rsidR="002922D7">
            <w:t>data</w:t>
          </w:r>
          <w:r w:rsidR="00A6744B" w:rsidRPr="00A6744B">
            <w:t xml:space="preserve"> </w:t>
          </w:r>
          <w:r w:rsidR="002922D7">
            <w:t>to a file.</w:t>
          </w:r>
          <w:r w:rsidR="002F46CF">
            <w:t xml:space="preserve"> </w:t>
          </w:r>
        </w:p>
        <w:p w14:paraId="0C472F78" w14:textId="782F88A3" w:rsidR="002F46CF" w:rsidRDefault="002F46CF" w:rsidP="008851C9">
          <w:pPr>
            <w:jc w:val="both"/>
          </w:pPr>
          <w:r>
            <w:rPr>
              <w:noProof/>
            </w:rPr>
            <w:drawing>
              <wp:inline distT="0" distB="0" distL="0" distR="0" wp14:anchorId="5299DDA9" wp14:editId="73D96D64">
                <wp:extent cx="4762500" cy="2809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2500" cy="2809875"/>
                        </a:xfrm>
                        <a:prstGeom prst="rect">
                          <a:avLst/>
                        </a:prstGeom>
                      </pic:spPr>
                    </pic:pic>
                  </a:graphicData>
                </a:graphic>
              </wp:inline>
            </w:drawing>
          </w:r>
        </w:p>
        <w:p w14:paraId="5DD27D21" w14:textId="77777777" w:rsidR="008851C9" w:rsidRPr="008851C9" w:rsidRDefault="008851C9" w:rsidP="008851C9">
          <w:pPr>
            <w:pStyle w:val="Heading2"/>
          </w:pPr>
          <w:r>
            <w:lastRenderedPageBreak/>
            <w:t>Price Calculator Module</w:t>
          </w:r>
          <w:r w:rsidR="002B0EA7">
            <w:t xml:space="preserve"> (10)</w:t>
          </w:r>
        </w:p>
        <w:p w14:paraId="6F17508C" w14:textId="57C38597" w:rsidR="0022729F" w:rsidRDefault="0022729F" w:rsidP="001B073A">
          <w:pPr>
            <w:jc w:val="both"/>
          </w:pPr>
          <w:r>
            <w:t xml:space="preserve">Create a </w:t>
          </w:r>
          <w:proofErr w:type="spellStart"/>
          <w:r>
            <w:t>PriceCalculator</w:t>
          </w:r>
          <w:proofErr w:type="spellEnd"/>
          <w:r>
            <w:t xml:space="preserve"> module that computes the pric</w:t>
          </w:r>
          <w:r w:rsidR="001C6771">
            <w:t xml:space="preserve">e (along with tax) of the order </w:t>
          </w:r>
          <w:r>
            <w:t xml:space="preserve">based on the size </w:t>
          </w:r>
          <w:r w:rsidR="001B073A">
            <w:t>and toppings</w:t>
          </w:r>
          <w:r w:rsidR="00AE3C88">
            <w:t xml:space="preserve"> </w:t>
          </w:r>
          <w:r w:rsidR="00675F0A">
            <w:t>chosen</w:t>
          </w:r>
          <w:r w:rsidR="001B073A" w:rsidRPr="00675F0A">
            <w:rPr>
              <w:b/>
            </w:rPr>
            <w:t>.</w:t>
          </w:r>
          <w:r w:rsidR="00C50908">
            <w:rPr>
              <w:b/>
            </w:rPr>
            <w:t xml:space="preserve"> </w:t>
          </w:r>
          <w:r w:rsidR="00C50908" w:rsidRPr="009D551D">
            <w:rPr>
              <w:bCs/>
            </w:rPr>
            <w:t>The data for the calculation should come from your JSON file.</w:t>
          </w:r>
          <w:r w:rsidR="001B073A">
            <w:t xml:space="preserve"> </w:t>
          </w:r>
          <w:r w:rsidR="001C6771">
            <w:t>All the code related to the calculation of the price for the order should be contained in this module.</w:t>
          </w:r>
        </w:p>
      </w:sdtContent>
    </w:sdt>
    <w:p w14:paraId="02E8E76C" w14:textId="313FCC89" w:rsidR="00C50908" w:rsidRDefault="00C50908" w:rsidP="00C50908">
      <w:pPr>
        <w:pStyle w:val="Heading2"/>
      </w:pPr>
      <w:r>
        <w:t>JSON Configuration File</w:t>
      </w:r>
    </w:p>
    <w:p w14:paraId="77966807" w14:textId="340957D9" w:rsidR="00C50908" w:rsidRDefault="00C50908" w:rsidP="001B073A">
      <w:pPr>
        <w:jc w:val="both"/>
      </w:pPr>
      <w:r>
        <w:t xml:space="preserve">Store all the configuration data – toppings, crust </w:t>
      </w:r>
      <w:proofErr w:type="spellStart"/>
      <w:r>
        <w:t>etc</w:t>
      </w:r>
      <w:proofErr w:type="spellEnd"/>
      <w:r>
        <w:t xml:space="preserve"> and the corresponding prices in a JSON configuration file and use that instead of hard coding these details. You are free to come up with your own format for the JSON file.</w:t>
      </w:r>
    </w:p>
    <w:sectPr w:rsidR="00C50908" w:rsidSect="007440A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D1585"/>
    <w:multiLevelType w:val="hybridMultilevel"/>
    <w:tmpl w:val="62F48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04736"/>
    <w:multiLevelType w:val="hybridMultilevel"/>
    <w:tmpl w:val="3E024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FF5C0E"/>
    <w:multiLevelType w:val="hybridMultilevel"/>
    <w:tmpl w:val="96CEC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262A3E"/>
    <w:multiLevelType w:val="hybridMultilevel"/>
    <w:tmpl w:val="71D21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F30EF5"/>
    <w:multiLevelType w:val="hybridMultilevel"/>
    <w:tmpl w:val="E626E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0610D0"/>
    <w:multiLevelType w:val="hybridMultilevel"/>
    <w:tmpl w:val="162AC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554BEC"/>
    <w:multiLevelType w:val="hybridMultilevel"/>
    <w:tmpl w:val="E37CB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946A0C"/>
    <w:multiLevelType w:val="hybridMultilevel"/>
    <w:tmpl w:val="4A565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A32644"/>
    <w:multiLevelType w:val="hybridMultilevel"/>
    <w:tmpl w:val="5E1E1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17114F"/>
    <w:multiLevelType w:val="hybridMultilevel"/>
    <w:tmpl w:val="6A54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316471"/>
    <w:multiLevelType w:val="hybridMultilevel"/>
    <w:tmpl w:val="10B42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121491"/>
    <w:multiLevelType w:val="hybridMultilevel"/>
    <w:tmpl w:val="77EE8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E607DF"/>
    <w:multiLevelType w:val="hybridMultilevel"/>
    <w:tmpl w:val="4594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4"/>
  </w:num>
  <w:num w:numId="4">
    <w:abstractNumId w:val="5"/>
  </w:num>
  <w:num w:numId="5">
    <w:abstractNumId w:val="1"/>
  </w:num>
  <w:num w:numId="6">
    <w:abstractNumId w:val="6"/>
  </w:num>
  <w:num w:numId="7">
    <w:abstractNumId w:val="2"/>
  </w:num>
  <w:num w:numId="8">
    <w:abstractNumId w:val="7"/>
  </w:num>
  <w:num w:numId="9">
    <w:abstractNumId w:val="0"/>
  </w:num>
  <w:num w:numId="10">
    <w:abstractNumId w:val="11"/>
  </w:num>
  <w:num w:numId="11">
    <w:abstractNumId w:val="8"/>
  </w:num>
  <w:num w:numId="12">
    <w:abstractNumId w:val="12"/>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40AE"/>
    <w:rsid w:val="00045249"/>
    <w:rsid w:val="00051E91"/>
    <w:rsid w:val="000A1674"/>
    <w:rsid w:val="000B4306"/>
    <w:rsid w:val="000D6AFC"/>
    <w:rsid w:val="000F168F"/>
    <w:rsid w:val="00107EA6"/>
    <w:rsid w:val="00125069"/>
    <w:rsid w:val="00132077"/>
    <w:rsid w:val="00145238"/>
    <w:rsid w:val="001B073A"/>
    <w:rsid w:val="001C2FF1"/>
    <w:rsid w:val="001C6771"/>
    <w:rsid w:val="001F3BC6"/>
    <w:rsid w:val="00214284"/>
    <w:rsid w:val="0022729F"/>
    <w:rsid w:val="00234810"/>
    <w:rsid w:val="00245DB4"/>
    <w:rsid w:val="002612DD"/>
    <w:rsid w:val="002922D7"/>
    <w:rsid w:val="002A4628"/>
    <w:rsid w:val="002A7844"/>
    <w:rsid w:val="002B0EA7"/>
    <w:rsid w:val="002F46CF"/>
    <w:rsid w:val="0032699F"/>
    <w:rsid w:val="003A5CBA"/>
    <w:rsid w:val="003B01FD"/>
    <w:rsid w:val="003D0C4A"/>
    <w:rsid w:val="003E1C1A"/>
    <w:rsid w:val="00403F9A"/>
    <w:rsid w:val="0042752C"/>
    <w:rsid w:val="00460B76"/>
    <w:rsid w:val="004A44A3"/>
    <w:rsid w:val="004C3AFF"/>
    <w:rsid w:val="00507AE8"/>
    <w:rsid w:val="00532DA4"/>
    <w:rsid w:val="00545A48"/>
    <w:rsid w:val="00553291"/>
    <w:rsid w:val="005608B4"/>
    <w:rsid w:val="0057585E"/>
    <w:rsid w:val="00592472"/>
    <w:rsid w:val="005C04D0"/>
    <w:rsid w:val="005D0491"/>
    <w:rsid w:val="005E253C"/>
    <w:rsid w:val="00624B28"/>
    <w:rsid w:val="00625910"/>
    <w:rsid w:val="00675F0A"/>
    <w:rsid w:val="006B28F4"/>
    <w:rsid w:val="006D6BD0"/>
    <w:rsid w:val="00735F48"/>
    <w:rsid w:val="007440AE"/>
    <w:rsid w:val="00767076"/>
    <w:rsid w:val="00791C60"/>
    <w:rsid w:val="0082018F"/>
    <w:rsid w:val="00821960"/>
    <w:rsid w:val="008851C9"/>
    <w:rsid w:val="008A56CD"/>
    <w:rsid w:val="008F051C"/>
    <w:rsid w:val="00956F54"/>
    <w:rsid w:val="00962EAE"/>
    <w:rsid w:val="00963018"/>
    <w:rsid w:val="00983C74"/>
    <w:rsid w:val="00986399"/>
    <w:rsid w:val="00992A80"/>
    <w:rsid w:val="009C6E31"/>
    <w:rsid w:val="009D551D"/>
    <w:rsid w:val="009D6F55"/>
    <w:rsid w:val="00A067B6"/>
    <w:rsid w:val="00A16E5E"/>
    <w:rsid w:val="00A42A05"/>
    <w:rsid w:val="00A5179C"/>
    <w:rsid w:val="00A51ACE"/>
    <w:rsid w:val="00A623C5"/>
    <w:rsid w:val="00A65FC7"/>
    <w:rsid w:val="00A6744B"/>
    <w:rsid w:val="00A7486C"/>
    <w:rsid w:val="00A7762B"/>
    <w:rsid w:val="00A77810"/>
    <w:rsid w:val="00A81046"/>
    <w:rsid w:val="00AE3C88"/>
    <w:rsid w:val="00B14E92"/>
    <w:rsid w:val="00BC4EA7"/>
    <w:rsid w:val="00BD5BF0"/>
    <w:rsid w:val="00BD6BF8"/>
    <w:rsid w:val="00C50908"/>
    <w:rsid w:val="00C54DDB"/>
    <w:rsid w:val="00C96445"/>
    <w:rsid w:val="00C97995"/>
    <w:rsid w:val="00CA3357"/>
    <w:rsid w:val="00CD38DC"/>
    <w:rsid w:val="00DB7CEC"/>
    <w:rsid w:val="00DC42F4"/>
    <w:rsid w:val="00DF4BAE"/>
    <w:rsid w:val="00E0259B"/>
    <w:rsid w:val="00ED6D78"/>
    <w:rsid w:val="00EF1A30"/>
    <w:rsid w:val="00F54F69"/>
    <w:rsid w:val="00F56FF3"/>
    <w:rsid w:val="00F906D7"/>
    <w:rsid w:val="00FD1AA1"/>
    <w:rsid w:val="00FF040A"/>
    <w:rsid w:val="00FF0AAC"/>
    <w:rsid w:val="00FF7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CAB64"/>
  <w15:docId w15:val="{DD06CCF9-E94A-44D2-B124-53BC8F9D4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0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01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16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C04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40A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40AE"/>
    <w:rPr>
      <w:rFonts w:eastAsiaTheme="minorEastAsia"/>
      <w:lang w:eastAsia="ja-JP"/>
    </w:rPr>
  </w:style>
  <w:style w:type="paragraph" w:styleId="BalloonText">
    <w:name w:val="Balloon Text"/>
    <w:basedOn w:val="Normal"/>
    <w:link w:val="BalloonTextChar"/>
    <w:uiPriority w:val="99"/>
    <w:semiHidden/>
    <w:unhideWhenUsed/>
    <w:rsid w:val="00744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0AE"/>
    <w:rPr>
      <w:rFonts w:ascii="Tahoma" w:hAnsi="Tahoma" w:cs="Tahoma"/>
      <w:sz w:val="16"/>
      <w:szCs w:val="16"/>
    </w:rPr>
  </w:style>
  <w:style w:type="character" w:customStyle="1" w:styleId="Heading1Char">
    <w:name w:val="Heading 1 Char"/>
    <w:basedOn w:val="DefaultParagraphFont"/>
    <w:link w:val="Heading1"/>
    <w:uiPriority w:val="9"/>
    <w:rsid w:val="007440AE"/>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B0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B01F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167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A1674"/>
    <w:pPr>
      <w:ind w:left="720"/>
      <w:contextualSpacing/>
    </w:pPr>
  </w:style>
  <w:style w:type="character" w:customStyle="1" w:styleId="Heading4Char">
    <w:name w:val="Heading 4 Char"/>
    <w:basedOn w:val="DefaultParagraphFont"/>
    <w:link w:val="Heading4"/>
    <w:uiPriority w:val="9"/>
    <w:rsid w:val="005C04D0"/>
    <w:rPr>
      <w:rFonts w:asciiTheme="majorHAnsi" w:eastAsiaTheme="majorEastAsia" w:hAnsiTheme="majorHAnsi" w:cstheme="majorBidi"/>
      <w:b/>
      <w:bCs/>
      <w:i/>
      <w:iCs/>
      <w:color w:val="4F81BD" w:themeColor="accent1"/>
    </w:rPr>
  </w:style>
  <w:style w:type="table" w:styleId="LightGrid-Accent1">
    <w:name w:val="Light Grid Accent 1"/>
    <w:basedOn w:val="TableNormal"/>
    <w:uiPriority w:val="62"/>
    <w:rsid w:val="003E1C1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28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2021-05-01T00:00:00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1044</TotalTime>
  <Pages>4</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IUnknown</dc:creator>
  <cp:lastModifiedBy>Krishna Inc</cp:lastModifiedBy>
  <cp:revision>66</cp:revision>
  <dcterms:created xsi:type="dcterms:W3CDTF">2013-10-01T05:15:00Z</dcterms:created>
  <dcterms:modified xsi:type="dcterms:W3CDTF">2021-04-22T03:28:00Z</dcterms:modified>
</cp:coreProperties>
</file>