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ED2DB" w14:textId="77777777" w:rsidR="002B3A0C" w:rsidRPr="00865B32" w:rsidRDefault="002B3A0C" w:rsidP="00D17066">
      <w:pPr>
        <w:ind w:left="-450" w:right="-266"/>
        <w:outlineLvl w:val="0"/>
        <w:rPr>
          <w:rFonts w:asciiTheme="majorHAnsi" w:hAnsiTheme="majorHAnsi" w:cs="Times New Roman"/>
          <w:b/>
          <w:sz w:val="22"/>
          <w:szCs w:val="22"/>
        </w:rPr>
      </w:pPr>
      <w:r w:rsidRPr="00865B32">
        <w:rPr>
          <w:rFonts w:asciiTheme="majorHAnsi" w:hAnsiTheme="majorHAnsi" w:cs="Times New Roman"/>
          <w:b/>
          <w:sz w:val="22"/>
          <w:szCs w:val="22"/>
        </w:rPr>
        <w:t>About the Plankton Identification Key</w:t>
      </w:r>
    </w:p>
    <w:p w14:paraId="36ABF6E6" w14:textId="77777777" w:rsidR="002B3A0C" w:rsidRPr="00865B32" w:rsidRDefault="002B3A0C" w:rsidP="002B3A0C">
      <w:pPr>
        <w:ind w:left="-450" w:right="-266"/>
        <w:rPr>
          <w:rFonts w:asciiTheme="majorHAnsi" w:hAnsiTheme="majorHAnsi" w:cs="Times New Roman"/>
          <w:b/>
          <w:sz w:val="22"/>
          <w:szCs w:val="22"/>
        </w:rPr>
      </w:pPr>
    </w:p>
    <w:p w14:paraId="7E2B9923" w14:textId="486C3ADE" w:rsidR="002B3A0C" w:rsidRPr="00865B32" w:rsidRDefault="002B3A0C" w:rsidP="002B3A0C">
      <w:pPr>
        <w:ind w:left="-450" w:right="-266"/>
        <w:rPr>
          <w:rFonts w:asciiTheme="majorHAnsi" w:hAnsiTheme="majorHAnsi" w:cs="Times New Roman"/>
          <w:sz w:val="22"/>
          <w:szCs w:val="22"/>
        </w:rPr>
      </w:pPr>
      <w:r w:rsidRPr="00865B32">
        <w:rPr>
          <w:rFonts w:asciiTheme="majorHAnsi" w:hAnsiTheme="majorHAnsi" w:cs="Times New Roman"/>
          <w:sz w:val="22"/>
          <w:szCs w:val="22"/>
        </w:rPr>
        <w:t xml:space="preserve">This Plankton identification key is </w:t>
      </w:r>
      <w:r w:rsidR="00E53D78">
        <w:rPr>
          <w:rFonts w:asciiTheme="majorHAnsi" w:hAnsiTheme="majorHAnsi" w:cs="Times New Roman"/>
          <w:sz w:val="22"/>
          <w:szCs w:val="22"/>
        </w:rPr>
        <w:t>an</w:t>
      </w:r>
      <w:r w:rsidRPr="00865B32">
        <w:rPr>
          <w:rFonts w:asciiTheme="majorHAnsi" w:hAnsiTheme="majorHAnsi" w:cs="Times New Roman"/>
          <w:sz w:val="22"/>
          <w:szCs w:val="22"/>
        </w:rPr>
        <w:t xml:space="preserve"> attempt to help students of all ages </w:t>
      </w:r>
      <w:r w:rsidR="00303CEB" w:rsidRPr="00865B32">
        <w:rPr>
          <w:rFonts w:asciiTheme="majorHAnsi" w:hAnsiTheme="majorHAnsi" w:cs="Times New Roman"/>
          <w:sz w:val="22"/>
          <w:szCs w:val="22"/>
        </w:rPr>
        <w:t xml:space="preserve">to </w:t>
      </w:r>
      <w:r w:rsidRPr="00865B32">
        <w:rPr>
          <w:rFonts w:asciiTheme="majorHAnsi" w:hAnsiTheme="majorHAnsi" w:cs="Times New Roman"/>
          <w:sz w:val="22"/>
          <w:szCs w:val="22"/>
        </w:rPr>
        <w:t xml:space="preserve">identify plankton in an easy and fun way. </w:t>
      </w:r>
      <w:r w:rsidR="005F5F60" w:rsidRPr="00865B32">
        <w:rPr>
          <w:rFonts w:asciiTheme="majorHAnsi" w:hAnsiTheme="majorHAnsi" w:cs="Times New Roman"/>
          <w:sz w:val="22"/>
          <w:szCs w:val="22"/>
        </w:rPr>
        <w:t>C</w:t>
      </w:r>
      <w:r w:rsidRPr="00865B32">
        <w:rPr>
          <w:rFonts w:asciiTheme="majorHAnsi" w:hAnsiTheme="majorHAnsi" w:cs="Times New Roman"/>
          <w:sz w:val="22"/>
          <w:szCs w:val="22"/>
        </w:rPr>
        <w:t xml:space="preserve">onsidering the huge diversity of plankton, not everything is covered in this key. We </w:t>
      </w:r>
      <w:r w:rsidR="00890DF9" w:rsidRPr="00865B32">
        <w:rPr>
          <w:rFonts w:asciiTheme="majorHAnsi" w:hAnsiTheme="majorHAnsi" w:cs="Times New Roman"/>
          <w:sz w:val="22"/>
          <w:szCs w:val="22"/>
        </w:rPr>
        <w:t xml:space="preserve">have </w:t>
      </w:r>
      <w:r w:rsidRPr="00865B32">
        <w:rPr>
          <w:rFonts w:asciiTheme="majorHAnsi" w:hAnsiTheme="majorHAnsi" w:cs="Times New Roman"/>
          <w:sz w:val="22"/>
          <w:szCs w:val="22"/>
        </w:rPr>
        <w:t xml:space="preserve">focused on the most common zooplankton </w:t>
      </w:r>
      <w:r w:rsidR="005F5F60" w:rsidRPr="00865B32">
        <w:rPr>
          <w:rFonts w:asciiTheme="majorHAnsi" w:hAnsiTheme="majorHAnsi" w:cs="Times New Roman"/>
          <w:sz w:val="22"/>
          <w:szCs w:val="22"/>
        </w:rPr>
        <w:t xml:space="preserve">we have found using plankton tows </w:t>
      </w:r>
      <w:r w:rsidRPr="00865B32">
        <w:rPr>
          <w:rFonts w:asciiTheme="majorHAnsi" w:hAnsiTheme="majorHAnsi" w:cs="Times New Roman"/>
          <w:sz w:val="22"/>
          <w:szCs w:val="22"/>
        </w:rPr>
        <w:t xml:space="preserve">in coastal </w:t>
      </w:r>
      <w:r w:rsidR="00E53D78">
        <w:rPr>
          <w:rFonts w:asciiTheme="majorHAnsi" w:hAnsiTheme="majorHAnsi" w:cs="Times New Roman"/>
          <w:sz w:val="22"/>
          <w:szCs w:val="22"/>
        </w:rPr>
        <w:t>tropical and temperate areas</w:t>
      </w:r>
      <w:r w:rsidR="005F5F60" w:rsidRPr="00865B32">
        <w:rPr>
          <w:rFonts w:asciiTheme="majorHAnsi" w:hAnsiTheme="majorHAnsi" w:cs="Times New Roman"/>
          <w:sz w:val="22"/>
          <w:szCs w:val="22"/>
        </w:rPr>
        <w:t xml:space="preserve">. </w:t>
      </w:r>
      <w:r w:rsidR="00303CEB" w:rsidRPr="00865B32">
        <w:rPr>
          <w:rFonts w:asciiTheme="majorHAnsi" w:hAnsiTheme="majorHAnsi" w:cs="Times New Roman"/>
          <w:sz w:val="22"/>
          <w:szCs w:val="22"/>
        </w:rPr>
        <w:t>Additionally,</w:t>
      </w:r>
      <w:r w:rsidR="005F5F60" w:rsidRPr="00865B32">
        <w:rPr>
          <w:rFonts w:asciiTheme="majorHAnsi" w:hAnsiTheme="majorHAnsi" w:cs="Times New Roman"/>
          <w:sz w:val="22"/>
          <w:szCs w:val="22"/>
        </w:rPr>
        <w:t xml:space="preserve"> </w:t>
      </w:r>
      <w:r w:rsidR="00303CEB" w:rsidRPr="00865B32">
        <w:rPr>
          <w:rFonts w:asciiTheme="majorHAnsi" w:hAnsiTheme="majorHAnsi" w:cs="Times New Roman"/>
          <w:sz w:val="22"/>
          <w:szCs w:val="22"/>
        </w:rPr>
        <w:t>a few</w:t>
      </w:r>
      <w:r w:rsidRPr="00865B32">
        <w:rPr>
          <w:rFonts w:asciiTheme="majorHAnsi" w:hAnsiTheme="majorHAnsi" w:cs="Times New Roman"/>
          <w:sz w:val="22"/>
          <w:szCs w:val="22"/>
        </w:rPr>
        <w:t xml:space="preserve"> </w:t>
      </w:r>
      <w:proofErr w:type="gramStart"/>
      <w:r w:rsidRPr="00865B32">
        <w:rPr>
          <w:rFonts w:asciiTheme="majorHAnsi" w:hAnsiTheme="majorHAnsi" w:cs="Times New Roman"/>
          <w:sz w:val="22"/>
          <w:szCs w:val="22"/>
        </w:rPr>
        <w:t>phytoplankton</w:t>
      </w:r>
      <w:proofErr w:type="gramEnd"/>
      <w:r w:rsidRPr="00865B32">
        <w:rPr>
          <w:rFonts w:asciiTheme="majorHAnsi" w:hAnsiTheme="majorHAnsi" w:cs="Times New Roman"/>
          <w:sz w:val="22"/>
          <w:szCs w:val="22"/>
        </w:rPr>
        <w:t xml:space="preserve">, </w:t>
      </w:r>
      <w:r w:rsidR="00303CEB" w:rsidRPr="00865B32">
        <w:rPr>
          <w:rFonts w:asciiTheme="majorHAnsi" w:hAnsiTheme="majorHAnsi" w:cs="Times New Roman"/>
          <w:sz w:val="22"/>
          <w:szCs w:val="22"/>
        </w:rPr>
        <w:t>some common organisms found in ge</w:t>
      </w:r>
      <w:r w:rsidR="005930AC" w:rsidRPr="00865B32">
        <w:rPr>
          <w:rFonts w:asciiTheme="majorHAnsi" w:hAnsiTheme="majorHAnsi" w:cs="Times New Roman"/>
          <w:sz w:val="22"/>
          <w:szCs w:val="22"/>
        </w:rPr>
        <w:t xml:space="preserve">neral plankton books and guides, </w:t>
      </w:r>
      <w:r w:rsidR="00303CEB" w:rsidRPr="00865B32">
        <w:rPr>
          <w:rFonts w:asciiTheme="majorHAnsi" w:hAnsiTheme="majorHAnsi" w:cs="Times New Roman"/>
          <w:sz w:val="22"/>
          <w:szCs w:val="22"/>
        </w:rPr>
        <w:t xml:space="preserve">and </w:t>
      </w:r>
      <w:r w:rsidRPr="00865B32">
        <w:rPr>
          <w:rFonts w:asciiTheme="majorHAnsi" w:hAnsiTheme="majorHAnsi" w:cs="Times New Roman"/>
          <w:sz w:val="22"/>
          <w:szCs w:val="22"/>
        </w:rPr>
        <w:t xml:space="preserve">some </w:t>
      </w:r>
      <w:r w:rsidR="00303CEB" w:rsidRPr="00865B32">
        <w:rPr>
          <w:rFonts w:asciiTheme="majorHAnsi" w:hAnsiTheme="majorHAnsi" w:cs="Times New Roman"/>
          <w:sz w:val="22"/>
          <w:szCs w:val="22"/>
        </w:rPr>
        <w:t xml:space="preserve">larger and </w:t>
      </w:r>
      <w:r w:rsidR="005F5F60" w:rsidRPr="00865B32">
        <w:rPr>
          <w:rFonts w:asciiTheme="majorHAnsi" w:hAnsiTheme="majorHAnsi" w:cs="Times New Roman"/>
          <w:sz w:val="22"/>
          <w:szCs w:val="22"/>
        </w:rPr>
        <w:t xml:space="preserve">more conspicuous </w:t>
      </w:r>
      <w:r w:rsidRPr="00865B32">
        <w:rPr>
          <w:rFonts w:asciiTheme="majorHAnsi" w:hAnsiTheme="majorHAnsi" w:cs="Times New Roman"/>
          <w:sz w:val="22"/>
          <w:szCs w:val="22"/>
        </w:rPr>
        <w:t>organisms not necessarily found in plankton tows</w:t>
      </w:r>
      <w:r w:rsidR="00303CEB" w:rsidRPr="00865B32">
        <w:rPr>
          <w:rFonts w:asciiTheme="majorHAnsi" w:hAnsiTheme="majorHAnsi" w:cs="Times New Roman"/>
          <w:sz w:val="22"/>
          <w:szCs w:val="22"/>
        </w:rPr>
        <w:t xml:space="preserve"> are included</w:t>
      </w:r>
      <w:r w:rsidRPr="00865B32">
        <w:rPr>
          <w:rFonts w:asciiTheme="majorHAnsi" w:hAnsiTheme="majorHAnsi" w:cs="Times New Roman"/>
          <w:sz w:val="22"/>
          <w:szCs w:val="22"/>
        </w:rPr>
        <w:t>.</w:t>
      </w:r>
    </w:p>
    <w:p w14:paraId="699ECDC5" w14:textId="77777777" w:rsidR="002B3A0C" w:rsidRPr="00865B32" w:rsidRDefault="002B3A0C" w:rsidP="002B3A0C">
      <w:pPr>
        <w:ind w:left="-450" w:right="-266"/>
        <w:rPr>
          <w:rFonts w:asciiTheme="majorHAnsi" w:hAnsiTheme="majorHAnsi" w:cs="Times New Roman"/>
          <w:b/>
          <w:sz w:val="22"/>
          <w:szCs w:val="22"/>
        </w:rPr>
      </w:pPr>
    </w:p>
    <w:p w14:paraId="0C48FABA" w14:textId="1CBFEDBB" w:rsidR="002B3A0C" w:rsidRPr="00865B32" w:rsidRDefault="00303CEB" w:rsidP="002B3A0C">
      <w:pPr>
        <w:ind w:left="-450" w:right="-266"/>
        <w:rPr>
          <w:rFonts w:asciiTheme="majorHAnsi" w:hAnsiTheme="majorHAnsi" w:cs="Times New Roman"/>
          <w:sz w:val="22"/>
          <w:szCs w:val="22"/>
        </w:rPr>
      </w:pPr>
      <w:r w:rsidRPr="00865B32">
        <w:rPr>
          <w:rFonts w:asciiTheme="majorHAnsi" w:hAnsiTheme="majorHAnsi" w:cs="Times New Roman"/>
          <w:sz w:val="22"/>
          <w:szCs w:val="22"/>
        </w:rPr>
        <w:t>The organisms in our key</w:t>
      </w:r>
      <w:r w:rsidR="005F5F60" w:rsidRPr="00865B32">
        <w:rPr>
          <w:rFonts w:asciiTheme="majorHAnsi" w:hAnsiTheme="majorHAnsi" w:cs="Times New Roman"/>
          <w:sz w:val="22"/>
          <w:szCs w:val="22"/>
        </w:rPr>
        <w:t xml:space="preserve"> are</w:t>
      </w:r>
      <w:r w:rsidR="002B3A0C" w:rsidRPr="00865B32">
        <w:rPr>
          <w:rFonts w:asciiTheme="majorHAnsi" w:hAnsiTheme="majorHAnsi" w:cs="Times New Roman"/>
          <w:sz w:val="22"/>
          <w:szCs w:val="22"/>
        </w:rPr>
        <w:t xml:space="preserve"> represented by </w:t>
      </w:r>
      <w:r w:rsidR="005F5F60" w:rsidRPr="00865B32">
        <w:rPr>
          <w:rFonts w:asciiTheme="majorHAnsi" w:hAnsiTheme="majorHAnsi" w:cs="Times New Roman"/>
          <w:sz w:val="22"/>
          <w:szCs w:val="22"/>
        </w:rPr>
        <w:t xml:space="preserve">simplified </w:t>
      </w:r>
      <w:r w:rsidR="002B3A0C" w:rsidRPr="00865B32">
        <w:rPr>
          <w:rFonts w:asciiTheme="majorHAnsi" w:hAnsiTheme="majorHAnsi" w:cs="Times New Roman"/>
          <w:sz w:val="22"/>
          <w:szCs w:val="22"/>
        </w:rPr>
        <w:t>drawings</w:t>
      </w:r>
      <w:r w:rsidR="005F5F60" w:rsidRPr="00865B32">
        <w:rPr>
          <w:rFonts w:asciiTheme="majorHAnsi" w:hAnsiTheme="majorHAnsi" w:cs="Times New Roman"/>
          <w:sz w:val="22"/>
          <w:szCs w:val="22"/>
        </w:rPr>
        <w:t>.</w:t>
      </w:r>
      <w:r w:rsidR="002B3A0C" w:rsidRPr="00865B32">
        <w:rPr>
          <w:rFonts w:asciiTheme="majorHAnsi" w:hAnsiTheme="majorHAnsi" w:cs="Times New Roman"/>
          <w:sz w:val="22"/>
          <w:szCs w:val="22"/>
        </w:rPr>
        <w:t xml:space="preserve"> </w:t>
      </w:r>
      <w:r w:rsidR="005F5F60" w:rsidRPr="00865B32">
        <w:rPr>
          <w:rFonts w:asciiTheme="majorHAnsi" w:hAnsiTheme="majorHAnsi" w:cs="Times New Roman"/>
          <w:sz w:val="22"/>
          <w:szCs w:val="22"/>
        </w:rPr>
        <w:t xml:space="preserve">Note that </w:t>
      </w:r>
      <w:r w:rsidR="002B3A0C" w:rsidRPr="00865B32">
        <w:rPr>
          <w:rFonts w:asciiTheme="majorHAnsi" w:hAnsiTheme="majorHAnsi" w:cs="Times New Roman"/>
          <w:sz w:val="22"/>
          <w:szCs w:val="22"/>
        </w:rPr>
        <w:t>many organisms will not look exactly as those drawings</w:t>
      </w:r>
      <w:r w:rsidRPr="00865B32">
        <w:rPr>
          <w:rFonts w:asciiTheme="majorHAnsi" w:hAnsiTheme="majorHAnsi" w:cs="Times New Roman"/>
          <w:sz w:val="22"/>
          <w:szCs w:val="22"/>
        </w:rPr>
        <w:t>, especi</w:t>
      </w:r>
      <w:r w:rsidR="005F5F60" w:rsidRPr="00865B32">
        <w:rPr>
          <w:rFonts w:asciiTheme="majorHAnsi" w:hAnsiTheme="majorHAnsi" w:cs="Times New Roman"/>
          <w:sz w:val="22"/>
          <w:szCs w:val="22"/>
        </w:rPr>
        <w:t>ally if preserved or if observed under the high magnification</w:t>
      </w:r>
      <w:r w:rsidRPr="00865B32">
        <w:rPr>
          <w:rFonts w:asciiTheme="majorHAnsi" w:hAnsiTheme="majorHAnsi" w:cs="Times New Roman"/>
          <w:sz w:val="22"/>
          <w:szCs w:val="22"/>
        </w:rPr>
        <w:t xml:space="preserve"> of a </w:t>
      </w:r>
      <w:r w:rsidR="005F5F60" w:rsidRPr="00865B32">
        <w:rPr>
          <w:rFonts w:asciiTheme="majorHAnsi" w:hAnsiTheme="majorHAnsi" w:cs="Times New Roman"/>
          <w:sz w:val="22"/>
          <w:szCs w:val="22"/>
        </w:rPr>
        <w:t>microscope</w:t>
      </w:r>
      <w:r w:rsidR="002B3A0C" w:rsidRPr="00865B32">
        <w:rPr>
          <w:rFonts w:asciiTheme="majorHAnsi" w:hAnsiTheme="majorHAnsi" w:cs="Times New Roman"/>
          <w:sz w:val="22"/>
          <w:szCs w:val="22"/>
        </w:rPr>
        <w:t>. If you are new to identifying organisms, especially under a microscope, try to move the organism with a probe, change the lighting and magnification by zooming in and out</w:t>
      </w:r>
      <w:r w:rsidR="005F5F60" w:rsidRPr="00865B32">
        <w:rPr>
          <w:rFonts w:asciiTheme="majorHAnsi" w:hAnsiTheme="majorHAnsi" w:cs="Times New Roman"/>
          <w:sz w:val="22"/>
          <w:szCs w:val="22"/>
        </w:rPr>
        <w:t>. Remember that c</w:t>
      </w:r>
      <w:r w:rsidR="002B3A0C" w:rsidRPr="00865B32">
        <w:rPr>
          <w:rFonts w:asciiTheme="majorHAnsi" w:hAnsiTheme="majorHAnsi" w:cs="Times New Roman"/>
          <w:sz w:val="22"/>
          <w:szCs w:val="22"/>
        </w:rPr>
        <w:t>olors are often not very helpful features, except if specifically noted</w:t>
      </w:r>
      <w:r w:rsidR="005F5F60" w:rsidRPr="00865B32">
        <w:rPr>
          <w:rFonts w:asciiTheme="majorHAnsi" w:hAnsiTheme="majorHAnsi" w:cs="Times New Roman"/>
          <w:sz w:val="22"/>
          <w:szCs w:val="22"/>
        </w:rPr>
        <w:t xml:space="preserve"> in the key</w:t>
      </w:r>
      <w:r w:rsidR="002B3A0C" w:rsidRPr="00865B32">
        <w:rPr>
          <w:rFonts w:asciiTheme="majorHAnsi" w:hAnsiTheme="majorHAnsi" w:cs="Times New Roman"/>
          <w:sz w:val="22"/>
          <w:szCs w:val="22"/>
        </w:rPr>
        <w:t>. Size on the other hand might be helpful</w:t>
      </w:r>
      <w:r w:rsidR="005F5F60" w:rsidRPr="00865B32">
        <w:rPr>
          <w:rFonts w:asciiTheme="majorHAnsi" w:hAnsiTheme="majorHAnsi" w:cs="Times New Roman"/>
          <w:sz w:val="22"/>
          <w:szCs w:val="22"/>
        </w:rPr>
        <w:t>. However</w:t>
      </w:r>
      <w:r w:rsidRPr="00865B32">
        <w:rPr>
          <w:rFonts w:asciiTheme="majorHAnsi" w:hAnsiTheme="majorHAnsi" w:cs="Times New Roman"/>
          <w:sz w:val="22"/>
          <w:szCs w:val="22"/>
        </w:rPr>
        <w:t>,</w:t>
      </w:r>
      <w:r w:rsidR="002B3A0C" w:rsidRPr="00865B32">
        <w:rPr>
          <w:rFonts w:asciiTheme="majorHAnsi" w:hAnsiTheme="majorHAnsi" w:cs="Times New Roman"/>
          <w:sz w:val="22"/>
          <w:szCs w:val="22"/>
        </w:rPr>
        <w:t xml:space="preserve"> the organism</w:t>
      </w:r>
      <w:r w:rsidRPr="00865B32">
        <w:rPr>
          <w:rFonts w:asciiTheme="majorHAnsi" w:hAnsiTheme="majorHAnsi" w:cs="Times New Roman"/>
          <w:sz w:val="22"/>
          <w:szCs w:val="22"/>
        </w:rPr>
        <w:t>s</w:t>
      </w:r>
      <w:r w:rsidR="005930AC" w:rsidRPr="00865B32">
        <w:rPr>
          <w:rFonts w:asciiTheme="majorHAnsi" w:hAnsiTheme="majorHAnsi" w:cs="Times New Roman"/>
          <w:sz w:val="22"/>
          <w:szCs w:val="22"/>
        </w:rPr>
        <w:t xml:space="preserve"> in this</w:t>
      </w:r>
      <w:r w:rsidR="002B3A0C" w:rsidRPr="00865B32">
        <w:rPr>
          <w:rFonts w:asciiTheme="majorHAnsi" w:hAnsiTheme="majorHAnsi" w:cs="Times New Roman"/>
          <w:sz w:val="22"/>
          <w:szCs w:val="22"/>
        </w:rPr>
        <w:t xml:space="preserve"> key </w:t>
      </w:r>
      <w:r w:rsidRPr="00865B32">
        <w:rPr>
          <w:rFonts w:asciiTheme="majorHAnsi" w:hAnsiTheme="majorHAnsi" w:cs="Times New Roman"/>
          <w:sz w:val="22"/>
          <w:szCs w:val="22"/>
        </w:rPr>
        <w:t>usually</w:t>
      </w:r>
      <w:r w:rsidR="002B3A0C" w:rsidRPr="00865B32">
        <w:rPr>
          <w:rFonts w:asciiTheme="majorHAnsi" w:hAnsiTheme="majorHAnsi" w:cs="Times New Roman"/>
          <w:sz w:val="22"/>
          <w:szCs w:val="22"/>
        </w:rPr>
        <w:t xml:space="preserve"> </w:t>
      </w:r>
      <w:r w:rsidR="004B1205" w:rsidRPr="00865B32">
        <w:rPr>
          <w:rFonts w:asciiTheme="majorHAnsi" w:hAnsiTheme="majorHAnsi" w:cs="Times New Roman"/>
          <w:sz w:val="22"/>
          <w:szCs w:val="22"/>
        </w:rPr>
        <w:t>represent</w:t>
      </w:r>
      <w:r w:rsidR="002B3A0C" w:rsidRPr="00865B32">
        <w:rPr>
          <w:rFonts w:asciiTheme="majorHAnsi" w:hAnsiTheme="majorHAnsi" w:cs="Times New Roman"/>
          <w:sz w:val="22"/>
          <w:szCs w:val="22"/>
        </w:rPr>
        <w:t xml:space="preserve"> the average size for that group.</w:t>
      </w:r>
      <w:r w:rsidR="00CA45A2" w:rsidRPr="00865B32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66C76438" w14:textId="77777777" w:rsidR="002B3A0C" w:rsidRPr="00865B32" w:rsidRDefault="002B3A0C" w:rsidP="002B3A0C">
      <w:pPr>
        <w:ind w:left="-450" w:right="-266"/>
        <w:rPr>
          <w:rFonts w:asciiTheme="majorHAnsi" w:hAnsiTheme="majorHAnsi" w:cs="Times New Roman"/>
          <w:sz w:val="22"/>
          <w:szCs w:val="22"/>
        </w:rPr>
      </w:pPr>
    </w:p>
    <w:p w14:paraId="0A5CB075" w14:textId="1F7D87F7" w:rsidR="00CA45A2" w:rsidRPr="00865B32" w:rsidRDefault="002B3A0C" w:rsidP="00CA45A2">
      <w:pPr>
        <w:ind w:left="-450" w:right="-266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865B32">
        <w:rPr>
          <w:rFonts w:asciiTheme="majorHAnsi" w:hAnsiTheme="majorHAnsi" w:cs="Times New Roman"/>
          <w:sz w:val="22"/>
          <w:szCs w:val="22"/>
        </w:rPr>
        <w:t xml:space="preserve">Each organism in the key has a size bar, taxonomic affiliation, and general information </w:t>
      </w:r>
      <w:r w:rsidR="004B1205" w:rsidRPr="00865B32">
        <w:rPr>
          <w:rFonts w:asciiTheme="majorHAnsi" w:hAnsiTheme="majorHAnsi" w:cs="Times New Roman"/>
          <w:sz w:val="22"/>
          <w:szCs w:val="22"/>
        </w:rPr>
        <w:t>on its biology</w:t>
      </w:r>
      <w:r w:rsidRPr="00865B32">
        <w:rPr>
          <w:rFonts w:asciiTheme="majorHAnsi" w:hAnsiTheme="majorHAnsi" w:cs="Times New Roman"/>
          <w:sz w:val="22"/>
          <w:szCs w:val="22"/>
        </w:rPr>
        <w:t xml:space="preserve">. </w:t>
      </w:r>
      <w:r w:rsidRPr="00865B32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The taxonomic </w:t>
      </w:r>
      <w:r w:rsidR="004B1205" w:rsidRPr="00865B32">
        <w:rPr>
          <w:rFonts w:asciiTheme="majorHAnsi" w:eastAsia="Times New Roman" w:hAnsiTheme="majorHAnsi" w:cs="Times New Roman"/>
          <w:color w:val="000000"/>
          <w:sz w:val="22"/>
          <w:szCs w:val="22"/>
        </w:rPr>
        <w:t>affiliation</w:t>
      </w:r>
      <w:r w:rsidRPr="00865B32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follows the taxonomic color bar with the addition of kingdom affiliation (Kingdom – Phylum – Cl</w:t>
      </w:r>
      <w:r w:rsidR="006A6F8D" w:rsidRPr="00865B32">
        <w:rPr>
          <w:rFonts w:asciiTheme="majorHAnsi" w:eastAsia="Times New Roman" w:hAnsiTheme="majorHAnsi" w:cs="Times New Roman"/>
          <w:color w:val="000000"/>
          <w:sz w:val="22"/>
          <w:szCs w:val="22"/>
        </w:rPr>
        <w:t>ass – Order – Family – Genus - S</w:t>
      </w:r>
      <w:r w:rsidRPr="00865B32">
        <w:rPr>
          <w:rFonts w:asciiTheme="majorHAnsi" w:eastAsia="Times New Roman" w:hAnsiTheme="majorHAnsi" w:cs="Times New Roman"/>
          <w:color w:val="000000"/>
          <w:sz w:val="22"/>
          <w:szCs w:val="22"/>
        </w:rPr>
        <w:t>pecies) unless otherwise noted</w:t>
      </w:r>
      <w:r w:rsidR="00303CEB" w:rsidRPr="00865B32">
        <w:rPr>
          <w:rFonts w:asciiTheme="majorHAnsi" w:eastAsia="Times New Roman" w:hAnsiTheme="majorHAnsi" w:cs="Times New Roman"/>
          <w:color w:val="000000"/>
          <w:sz w:val="22"/>
          <w:szCs w:val="22"/>
        </w:rPr>
        <w:t>. Taxonomic information is taken from the World Register of Marine Species (</w:t>
      </w:r>
      <w:hyperlink r:id="rId5" w:history="1">
        <w:r w:rsidR="00303CEB" w:rsidRPr="00865B32">
          <w:rPr>
            <w:rStyle w:val="Hyperlink"/>
            <w:rFonts w:asciiTheme="majorHAnsi" w:eastAsia="Times New Roman" w:hAnsiTheme="majorHAnsi" w:cs="Times New Roman"/>
            <w:sz w:val="22"/>
            <w:szCs w:val="22"/>
          </w:rPr>
          <w:t>www.marinespecies.org</w:t>
        </w:r>
      </w:hyperlink>
      <w:r w:rsidR="00303CEB" w:rsidRPr="00865B32">
        <w:rPr>
          <w:rFonts w:asciiTheme="majorHAnsi" w:eastAsia="Times New Roman" w:hAnsiTheme="majorHAnsi" w:cs="Times New Roman"/>
          <w:color w:val="000000"/>
          <w:sz w:val="22"/>
          <w:szCs w:val="22"/>
        </w:rPr>
        <w:t>).</w:t>
      </w:r>
      <w:r w:rsidR="00CA45A2" w:rsidRPr="00865B32">
        <w:rPr>
          <w:rFonts w:asciiTheme="majorHAnsi" w:eastAsia="Times New Roman" w:hAnsiTheme="majorHAnsi" w:cs="Times New Roman"/>
          <w:color w:val="000000"/>
          <w:sz w:val="22"/>
          <w:szCs w:val="22"/>
        </w:rPr>
        <w:tab/>
      </w:r>
    </w:p>
    <w:p w14:paraId="53A0229A" w14:textId="77777777" w:rsidR="002B3A0C" w:rsidRPr="00865B32" w:rsidRDefault="002B3A0C" w:rsidP="002B3A0C">
      <w:pPr>
        <w:ind w:left="-450" w:right="-266"/>
        <w:rPr>
          <w:rFonts w:asciiTheme="majorHAnsi" w:hAnsiTheme="majorHAnsi" w:cs="Times New Roman"/>
          <w:sz w:val="22"/>
          <w:szCs w:val="22"/>
        </w:rPr>
      </w:pPr>
    </w:p>
    <w:p w14:paraId="415C6070" w14:textId="7B1B2685" w:rsidR="002B3A0C" w:rsidRPr="00865B32" w:rsidRDefault="002B3A0C" w:rsidP="002B3A0C">
      <w:pPr>
        <w:ind w:left="-450" w:right="-266"/>
        <w:rPr>
          <w:rFonts w:asciiTheme="majorHAnsi" w:hAnsiTheme="majorHAnsi" w:cs="Times New Roman"/>
          <w:sz w:val="22"/>
          <w:szCs w:val="22"/>
        </w:rPr>
      </w:pPr>
      <w:r w:rsidRPr="00865B32">
        <w:rPr>
          <w:rFonts w:asciiTheme="majorHAnsi" w:hAnsiTheme="majorHAnsi" w:cs="Times New Roman"/>
          <w:sz w:val="22"/>
          <w:szCs w:val="22"/>
        </w:rPr>
        <w:t xml:space="preserve">This Plankton App is still in development and there are a few features we </w:t>
      </w:r>
      <w:r w:rsidR="00890DF9" w:rsidRPr="00865B32">
        <w:rPr>
          <w:rFonts w:asciiTheme="majorHAnsi" w:hAnsiTheme="majorHAnsi" w:cs="Times New Roman"/>
          <w:sz w:val="22"/>
          <w:szCs w:val="22"/>
        </w:rPr>
        <w:t>hope</w:t>
      </w:r>
      <w:r w:rsidRPr="00865B32">
        <w:rPr>
          <w:rFonts w:asciiTheme="majorHAnsi" w:hAnsiTheme="majorHAnsi" w:cs="Times New Roman"/>
          <w:sz w:val="22"/>
          <w:szCs w:val="22"/>
        </w:rPr>
        <w:t xml:space="preserve"> to add </w:t>
      </w:r>
      <w:r w:rsidR="00865B32">
        <w:rPr>
          <w:rFonts w:asciiTheme="majorHAnsi" w:hAnsiTheme="majorHAnsi" w:cs="Times New Roman"/>
          <w:sz w:val="22"/>
          <w:szCs w:val="22"/>
        </w:rPr>
        <w:t xml:space="preserve">in the </w:t>
      </w:r>
      <w:bookmarkStart w:id="0" w:name="_GoBack"/>
      <w:bookmarkEnd w:id="0"/>
      <w:r w:rsidR="00865B32">
        <w:rPr>
          <w:rFonts w:asciiTheme="majorHAnsi" w:hAnsiTheme="majorHAnsi" w:cs="Times New Roman"/>
          <w:sz w:val="22"/>
          <w:szCs w:val="22"/>
        </w:rPr>
        <w:t>future</w:t>
      </w:r>
      <w:r w:rsidRPr="00865B32">
        <w:rPr>
          <w:rFonts w:asciiTheme="majorHAnsi" w:hAnsiTheme="majorHAnsi" w:cs="Times New Roman"/>
          <w:sz w:val="22"/>
          <w:szCs w:val="22"/>
        </w:rPr>
        <w:t>: 1) Additional examples in the searchable plankton section, 2) link</w:t>
      </w:r>
      <w:r w:rsidR="00303CEB" w:rsidRPr="00865B32">
        <w:rPr>
          <w:rFonts w:asciiTheme="majorHAnsi" w:hAnsiTheme="majorHAnsi" w:cs="Times New Roman"/>
          <w:sz w:val="22"/>
          <w:szCs w:val="22"/>
        </w:rPr>
        <w:t>ing</w:t>
      </w:r>
      <w:r w:rsidR="004B1205" w:rsidRPr="00865B32">
        <w:rPr>
          <w:rFonts w:asciiTheme="majorHAnsi" w:hAnsiTheme="majorHAnsi" w:cs="Times New Roman"/>
          <w:sz w:val="22"/>
          <w:szCs w:val="22"/>
        </w:rPr>
        <w:t xml:space="preserve"> </w:t>
      </w:r>
      <w:r w:rsidRPr="00865B32">
        <w:rPr>
          <w:rFonts w:asciiTheme="majorHAnsi" w:hAnsiTheme="majorHAnsi" w:cs="Times New Roman"/>
          <w:sz w:val="22"/>
          <w:szCs w:val="22"/>
        </w:rPr>
        <w:t>examples</w:t>
      </w:r>
      <w:r w:rsidR="00303CEB" w:rsidRPr="00865B32">
        <w:rPr>
          <w:rFonts w:asciiTheme="majorHAnsi" w:hAnsiTheme="majorHAnsi" w:cs="Times New Roman"/>
          <w:sz w:val="22"/>
          <w:szCs w:val="22"/>
        </w:rPr>
        <w:t xml:space="preserve"> to organisms in the key</w:t>
      </w:r>
      <w:r w:rsidRPr="00865B32">
        <w:rPr>
          <w:rFonts w:asciiTheme="majorHAnsi" w:hAnsiTheme="majorHAnsi" w:cs="Times New Roman"/>
          <w:sz w:val="22"/>
          <w:szCs w:val="22"/>
        </w:rPr>
        <w:t xml:space="preserve">, 3) </w:t>
      </w:r>
      <w:r w:rsidR="004B1205" w:rsidRPr="00865B32">
        <w:rPr>
          <w:rFonts w:asciiTheme="majorHAnsi" w:hAnsiTheme="majorHAnsi" w:cs="Times New Roman"/>
          <w:sz w:val="22"/>
          <w:szCs w:val="22"/>
        </w:rPr>
        <w:t xml:space="preserve">phylogenetic relationship between the organisms presented in the </w:t>
      </w:r>
      <w:r w:rsidR="00303CEB" w:rsidRPr="00865B32">
        <w:rPr>
          <w:rFonts w:asciiTheme="majorHAnsi" w:hAnsiTheme="majorHAnsi" w:cs="Times New Roman"/>
          <w:sz w:val="22"/>
          <w:szCs w:val="22"/>
        </w:rPr>
        <w:t>k</w:t>
      </w:r>
      <w:r w:rsidR="004B1205" w:rsidRPr="00865B32">
        <w:rPr>
          <w:rFonts w:asciiTheme="majorHAnsi" w:hAnsiTheme="majorHAnsi" w:cs="Times New Roman"/>
          <w:sz w:val="22"/>
          <w:szCs w:val="22"/>
        </w:rPr>
        <w:t>ey.</w:t>
      </w:r>
    </w:p>
    <w:p w14:paraId="0FEC7125" w14:textId="77777777" w:rsidR="002B3A0C" w:rsidRPr="00865B32" w:rsidRDefault="002B3A0C" w:rsidP="002B3A0C">
      <w:pPr>
        <w:ind w:left="-450" w:right="-266"/>
        <w:rPr>
          <w:rFonts w:asciiTheme="majorHAnsi" w:hAnsiTheme="majorHAnsi" w:cs="Times New Roman"/>
          <w:sz w:val="22"/>
          <w:szCs w:val="22"/>
        </w:rPr>
      </w:pPr>
    </w:p>
    <w:p w14:paraId="7CBD64B7" w14:textId="77777777" w:rsidR="002B3A0C" w:rsidRPr="00865B32" w:rsidRDefault="00303CEB" w:rsidP="002B3A0C">
      <w:pPr>
        <w:ind w:left="-450" w:right="-266"/>
        <w:rPr>
          <w:rFonts w:asciiTheme="majorHAnsi" w:hAnsiTheme="majorHAnsi" w:cs="Times New Roman"/>
          <w:sz w:val="22"/>
          <w:szCs w:val="22"/>
        </w:rPr>
      </w:pPr>
      <w:r w:rsidRPr="00865B32">
        <w:rPr>
          <w:rFonts w:asciiTheme="majorHAnsi" w:hAnsiTheme="majorHAnsi" w:cs="Times New Roman"/>
          <w:sz w:val="22"/>
          <w:szCs w:val="22"/>
        </w:rPr>
        <w:t>For further information on plankton see some selected r</w:t>
      </w:r>
      <w:r w:rsidR="002B3A0C" w:rsidRPr="00865B32">
        <w:rPr>
          <w:rFonts w:asciiTheme="majorHAnsi" w:hAnsiTheme="majorHAnsi" w:cs="Times New Roman"/>
          <w:sz w:val="22"/>
          <w:szCs w:val="22"/>
        </w:rPr>
        <w:t>eferences</w:t>
      </w:r>
      <w:r w:rsidRPr="00865B32">
        <w:rPr>
          <w:rFonts w:asciiTheme="majorHAnsi" w:hAnsiTheme="majorHAnsi" w:cs="Times New Roman"/>
          <w:sz w:val="22"/>
          <w:szCs w:val="22"/>
        </w:rPr>
        <w:t xml:space="preserve"> below</w:t>
      </w:r>
      <w:r w:rsidR="002B3A0C" w:rsidRPr="00865B32">
        <w:rPr>
          <w:rFonts w:asciiTheme="majorHAnsi" w:hAnsiTheme="majorHAnsi" w:cs="Times New Roman"/>
          <w:sz w:val="22"/>
          <w:szCs w:val="22"/>
        </w:rPr>
        <w:t xml:space="preserve">: </w:t>
      </w:r>
    </w:p>
    <w:p w14:paraId="08CDBD3D" w14:textId="77777777" w:rsidR="002B3A0C" w:rsidRPr="00865B32" w:rsidRDefault="002B3A0C" w:rsidP="002B3A0C">
      <w:pPr>
        <w:ind w:right="-266" w:hanging="450"/>
        <w:rPr>
          <w:rFonts w:asciiTheme="majorHAnsi" w:hAnsiTheme="majorHAnsi" w:cs="Times New Roman"/>
          <w:sz w:val="22"/>
          <w:szCs w:val="22"/>
        </w:rPr>
      </w:pPr>
      <w:r w:rsidRPr="00865B32">
        <w:rPr>
          <w:rFonts w:asciiTheme="majorHAnsi" w:hAnsiTheme="majorHAnsi" w:cs="Times New Roman"/>
          <w:sz w:val="22"/>
          <w:szCs w:val="22"/>
        </w:rPr>
        <w:t xml:space="preserve">Johnson, W.S. and D.M. Allen. 2012. Zooplankton of the Atlantic and Gulf coasts: a guide to their identification and ecology. Second Edition. </w:t>
      </w:r>
      <w:proofErr w:type="gramStart"/>
      <w:r w:rsidRPr="00865B32">
        <w:rPr>
          <w:rFonts w:asciiTheme="majorHAnsi" w:hAnsiTheme="majorHAnsi" w:cs="Times New Roman"/>
          <w:sz w:val="22"/>
          <w:szCs w:val="22"/>
        </w:rPr>
        <w:t>Johns Hopkins University Press.</w:t>
      </w:r>
      <w:proofErr w:type="gramEnd"/>
      <w:r w:rsidRPr="00865B32">
        <w:rPr>
          <w:rFonts w:asciiTheme="majorHAnsi" w:hAnsiTheme="majorHAnsi" w:cs="Times New Roman"/>
          <w:sz w:val="22"/>
          <w:szCs w:val="22"/>
        </w:rPr>
        <w:t xml:space="preserve"> Baltimore. 452 pp.</w:t>
      </w:r>
    </w:p>
    <w:p w14:paraId="1C267D72" w14:textId="04F73D48" w:rsidR="008900AD" w:rsidRPr="00865B32" w:rsidRDefault="00B36935" w:rsidP="002B3A0C">
      <w:pPr>
        <w:ind w:right="-266" w:hanging="450"/>
        <w:rPr>
          <w:rFonts w:asciiTheme="majorHAnsi" w:hAnsiTheme="majorHAnsi" w:cs="Times New Roman"/>
          <w:sz w:val="22"/>
          <w:szCs w:val="22"/>
        </w:rPr>
      </w:pPr>
      <w:proofErr w:type="gramStart"/>
      <w:r w:rsidRPr="00865B32">
        <w:rPr>
          <w:rFonts w:asciiTheme="majorHAnsi" w:hAnsiTheme="majorHAnsi" w:cs="Times New Roman"/>
          <w:sz w:val="22"/>
          <w:szCs w:val="22"/>
        </w:rPr>
        <w:t>Martin-</w:t>
      </w:r>
      <w:proofErr w:type="spellStart"/>
      <w:r w:rsidRPr="00865B32">
        <w:rPr>
          <w:rFonts w:asciiTheme="majorHAnsi" w:hAnsiTheme="majorHAnsi" w:cs="Times New Roman"/>
          <w:sz w:val="22"/>
          <w:szCs w:val="22"/>
        </w:rPr>
        <w:t>Ledo</w:t>
      </w:r>
      <w:proofErr w:type="spellEnd"/>
      <w:r w:rsidRPr="00865B32">
        <w:rPr>
          <w:rFonts w:asciiTheme="majorHAnsi" w:hAnsiTheme="majorHAnsi" w:cs="Times New Roman"/>
          <w:sz w:val="22"/>
          <w:szCs w:val="22"/>
        </w:rPr>
        <w:t>, Rafael.</w:t>
      </w:r>
      <w:proofErr w:type="gramEnd"/>
      <w:r w:rsidRPr="00865B32">
        <w:rPr>
          <w:rFonts w:asciiTheme="majorHAnsi" w:hAnsiTheme="majorHAnsi" w:cs="Times New Roman"/>
          <w:sz w:val="22"/>
          <w:szCs w:val="22"/>
        </w:rPr>
        <w:t xml:space="preserve"> </w:t>
      </w:r>
      <w:hyperlink r:id="rId6" w:history="1">
        <w:r w:rsidR="008900AD" w:rsidRPr="00865B32">
          <w:rPr>
            <w:rStyle w:val="Hyperlink"/>
            <w:rFonts w:asciiTheme="majorHAnsi" w:hAnsiTheme="majorHAnsi" w:cs="Times New Roman"/>
            <w:sz w:val="22"/>
            <w:szCs w:val="22"/>
          </w:rPr>
          <w:t>https://marineplankton.net</w:t>
        </w:r>
      </w:hyperlink>
    </w:p>
    <w:p w14:paraId="57E19145" w14:textId="0BA73A49" w:rsidR="002B3A0C" w:rsidRPr="00865B32" w:rsidRDefault="002B3A0C" w:rsidP="002B3A0C">
      <w:pPr>
        <w:ind w:right="-266" w:hanging="450"/>
        <w:rPr>
          <w:rFonts w:asciiTheme="majorHAnsi" w:hAnsiTheme="majorHAnsi" w:cs="Times New Roman"/>
          <w:sz w:val="22"/>
          <w:szCs w:val="22"/>
        </w:rPr>
      </w:pPr>
      <w:proofErr w:type="spellStart"/>
      <w:proofErr w:type="gramStart"/>
      <w:r w:rsidRPr="00865B32">
        <w:rPr>
          <w:rFonts w:asciiTheme="majorHAnsi" w:hAnsiTheme="majorHAnsi" w:cs="Times New Roman"/>
          <w:sz w:val="22"/>
          <w:szCs w:val="22"/>
        </w:rPr>
        <w:t>Sardet</w:t>
      </w:r>
      <w:proofErr w:type="spellEnd"/>
      <w:r w:rsidRPr="00865B32">
        <w:rPr>
          <w:rFonts w:asciiTheme="majorHAnsi" w:hAnsiTheme="majorHAnsi" w:cs="Times New Roman"/>
          <w:sz w:val="22"/>
          <w:szCs w:val="22"/>
        </w:rPr>
        <w:t>, C. 2015.</w:t>
      </w:r>
      <w:proofErr w:type="gramEnd"/>
      <w:r w:rsidRPr="00865B32">
        <w:rPr>
          <w:rFonts w:asciiTheme="majorHAnsi" w:hAnsiTheme="majorHAnsi" w:cs="Times New Roman"/>
          <w:sz w:val="22"/>
          <w:szCs w:val="22"/>
        </w:rPr>
        <w:t xml:space="preserve"> Plankton: Wonders of the Drifting World. </w:t>
      </w:r>
      <w:proofErr w:type="gramStart"/>
      <w:r w:rsidRPr="00865B32">
        <w:rPr>
          <w:rFonts w:asciiTheme="majorHAnsi" w:hAnsiTheme="majorHAnsi" w:cs="Times New Roman"/>
          <w:sz w:val="22"/>
          <w:szCs w:val="22"/>
        </w:rPr>
        <w:t>University of Chicago Press.</w:t>
      </w:r>
      <w:proofErr w:type="gramEnd"/>
      <w:r w:rsidRPr="00865B32">
        <w:rPr>
          <w:rFonts w:asciiTheme="majorHAnsi" w:hAnsiTheme="majorHAnsi" w:cs="Times New Roman"/>
          <w:sz w:val="22"/>
          <w:szCs w:val="22"/>
        </w:rPr>
        <w:t xml:space="preserve"> Chicago. 224 pp.</w:t>
      </w:r>
    </w:p>
    <w:p w14:paraId="038EE22E" w14:textId="77777777" w:rsidR="002B3A0C" w:rsidRPr="00865B32" w:rsidRDefault="002B3A0C" w:rsidP="002B3A0C">
      <w:pPr>
        <w:ind w:left="-450" w:right="-266"/>
        <w:rPr>
          <w:rFonts w:asciiTheme="majorHAnsi" w:hAnsiTheme="majorHAnsi" w:cs="Times New Roman"/>
          <w:sz w:val="22"/>
          <w:szCs w:val="22"/>
        </w:rPr>
      </w:pPr>
      <w:proofErr w:type="gramStart"/>
      <w:r w:rsidRPr="00865B32">
        <w:rPr>
          <w:rFonts w:asciiTheme="majorHAnsi" w:hAnsiTheme="majorHAnsi" w:cs="Times New Roman"/>
          <w:sz w:val="22"/>
          <w:szCs w:val="22"/>
        </w:rPr>
        <w:t>Schell, J.M. Zooplankton Dichotomous Key.</w:t>
      </w:r>
      <w:proofErr w:type="gramEnd"/>
    </w:p>
    <w:p w14:paraId="1B87B796" w14:textId="77777777" w:rsidR="002B3A0C" w:rsidRPr="00865B32" w:rsidRDefault="002B3A0C" w:rsidP="002B3A0C">
      <w:pPr>
        <w:ind w:right="-266" w:hanging="450"/>
        <w:rPr>
          <w:rFonts w:asciiTheme="majorHAnsi" w:hAnsiTheme="majorHAnsi" w:cs="Times New Roman"/>
          <w:sz w:val="22"/>
          <w:szCs w:val="22"/>
        </w:rPr>
      </w:pPr>
      <w:r w:rsidRPr="00865B32">
        <w:rPr>
          <w:rFonts w:asciiTheme="majorHAnsi" w:hAnsiTheme="majorHAnsi" w:cs="Times New Roman"/>
          <w:sz w:val="22"/>
          <w:szCs w:val="22"/>
        </w:rPr>
        <w:t>Smith, D.L., and K.B. Johnson. 1996. A guide to marine coastal plankton and marine invertebrate larvae. Second Edition. Kendall/Hunt Publishing Company. Dubuque. 221 pp.</w:t>
      </w:r>
    </w:p>
    <w:p w14:paraId="409AA3CC" w14:textId="77777777" w:rsidR="002B3A0C" w:rsidRPr="00865B32" w:rsidRDefault="002B3A0C" w:rsidP="002B3A0C">
      <w:pPr>
        <w:ind w:right="-266" w:hanging="450"/>
        <w:rPr>
          <w:rFonts w:asciiTheme="majorHAnsi" w:hAnsiTheme="majorHAnsi" w:cs="Times New Roman"/>
          <w:sz w:val="22"/>
          <w:szCs w:val="22"/>
        </w:rPr>
      </w:pPr>
      <w:proofErr w:type="spellStart"/>
      <w:r w:rsidRPr="00865B32">
        <w:rPr>
          <w:rFonts w:asciiTheme="majorHAnsi" w:hAnsiTheme="majorHAnsi" w:cs="Times New Roman"/>
          <w:bCs/>
          <w:sz w:val="22"/>
          <w:szCs w:val="22"/>
        </w:rPr>
        <w:t>WoRMS</w:t>
      </w:r>
      <w:proofErr w:type="spellEnd"/>
      <w:r w:rsidRPr="00865B32">
        <w:rPr>
          <w:rFonts w:asciiTheme="majorHAnsi" w:hAnsiTheme="majorHAnsi" w:cs="Times New Roman"/>
          <w:bCs/>
          <w:sz w:val="22"/>
          <w:szCs w:val="22"/>
        </w:rPr>
        <w:t xml:space="preserve"> Editorial Board</w:t>
      </w:r>
      <w:r w:rsidRPr="00865B32">
        <w:rPr>
          <w:rFonts w:asciiTheme="majorHAnsi" w:hAnsiTheme="majorHAnsi" w:cs="Times New Roman"/>
          <w:sz w:val="22"/>
          <w:szCs w:val="22"/>
        </w:rPr>
        <w:t xml:space="preserve"> (2017). </w:t>
      </w:r>
      <w:proofErr w:type="gramStart"/>
      <w:r w:rsidRPr="00865B32">
        <w:rPr>
          <w:rFonts w:asciiTheme="majorHAnsi" w:hAnsiTheme="majorHAnsi" w:cs="Times New Roman"/>
          <w:sz w:val="22"/>
          <w:szCs w:val="22"/>
        </w:rPr>
        <w:t>World Register of Marine Species.</w:t>
      </w:r>
      <w:proofErr w:type="gramEnd"/>
      <w:r w:rsidRPr="00865B32">
        <w:rPr>
          <w:rFonts w:asciiTheme="majorHAnsi" w:hAnsiTheme="majorHAnsi" w:cs="Times New Roman"/>
          <w:sz w:val="22"/>
          <w:szCs w:val="22"/>
        </w:rPr>
        <w:t xml:space="preserve"> </w:t>
      </w:r>
      <w:proofErr w:type="gramStart"/>
      <w:r w:rsidRPr="00865B32">
        <w:rPr>
          <w:rFonts w:asciiTheme="majorHAnsi" w:hAnsiTheme="majorHAnsi" w:cs="Times New Roman"/>
          <w:sz w:val="22"/>
          <w:szCs w:val="22"/>
        </w:rPr>
        <w:t>Available from http://www.marinespecies.org at VLIZ.</w:t>
      </w:r>
      <w:proofErr w:type="gramEnd"/>
      <w:r w:rsidRPr="00865B32">
        <w:rPr>
          <w:rFonts w:asciiTheme="majorHAnsi" w:hAnsiTheme="majorHAnsi" w:cs="Times New Roman"/>
          <w:sz w:val="22"/>
          <w:szCs w:val="22"/>
        </w:rPr>
        <w:t xml:space="preserve"> Accessed 2017-12-21. </w:t>
      </w:r>
      <w:proofErr w:type="gramStart"/>
      <w:r w:rsidRPr="00865B32">
        <w:rPr>
          <w:rFonts w:asciiTheme="majorHAnsi" w:hAnsiTheme="majorHAnsi" w:cs="Times New Roman"/>
          <w:sz w:val="22"/>
          <w:szCs w:val="22"/>
        </w:rPr>
        <w:t>doi:10.14284</w:t>
      </w:r>
      <w:proofErr w:type="gramEnd"/>
      <w:r w:rsidRPr="00865B32">
        <w:rPr>
          <w:rFonts w:asciiTheme="majorHAnsi" w:hAnsiTheme="majorHAnsi" w:cs="Times New Roman"/>
          <w:sz w:val="22"/>
          <w:szCs w:val="22"/>
        </w:rPr>
        <w:t>/170 </w:t>
      </w:r>
    </w:p>
    <w:p w14:paraId="1FE09266" w14:textId="3825DC34" w:rsidR="001C7FEA" w:rsidRPr="00865B32" w:rsidRDefault="002B3A0C" w:rsidP="00865B32">
      <w:pPr>
        <w:ind w:right="-266" w:hanging="450"/>
        <w:rPr>
          <w:rFonts w:asciiTheme="majorHAnsi" w:hAnsiTheme="majorHAnsi" w:cs="Times New Roman"/>
          <w:sz w:val="22"/>
          <w:szCs w:val="22"/>
        </w:rPr>
      </w:pPr>
      <w:proofErr w:type="gramStart"/>
      <w:r w:rsidRPr="00865B32">
        <w:rPr>
          <w:rFonts w:asciiTheme="majorHAnsi" w:hAnsiTheme="majorHAnsi" w:cs="Times New Roman"/>
          <w:sz w:val="22"/>
          <w:szCs w:val="22"/>
        </w:rPr>
        <w:t>Young, C.M. (ed.), M.E. Rice and M. Sewell (assoc. eds.).</w:t>
      </w:r>
      <w:proofErr w:type="gramEnd"/>
      <w:r w:rsidRPr="00865B32">
        <w:rPr>
          <w:rFonts w:asciiTheme="majorHAnsi" w:hAnsiTheme="majorHAnsi" w:cs="Times New Roman"/>
          <w:sz w:val="22"/>
          <w:szCs w:val="22"/>
        </w:rPr>
        <w:t xml:space="preserve"> 2002. Atlas of Marine Invertebrate Larvae. Academic Press. London. 646 pp.</w:t>
      </w:r>
    </w:p>
    <w:sectPr w:rsidR="001C7FEA" w:rsidRPr="00865B32" w:rsidSect="001C7FEA">
      <w:pgSz w:w="12240" w:h="15840"/>
      <w:pgMar w:top="1440" w:right="1800" w:bottom="80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0C"/>
    <w:rsid w:val="001C7FEA"/>
    <w:rsid w:val="002B3A0C"/>
    <w:rsid w:val="00303CEB"/>
    <w:rsid w:val="0041700E"/>
    <w:rsid w:val="004B1205"/>
    <w:rsid w:val="005930AC"/>
    <w:rsid w:val="005F5F60"/>
    <w:rsid w:val="006A6F8D"/>
    <w:rsid w:val="00865B32"/>
    <w:rsid w:val="008900AD"/>
    <w:rsid w:val="00890DF9"/>
    <w:rsid w:val="00B36935"/>
    <w:rsid w:val="00CA45A2"/>
    <w:rsid w:val="00D17066"/>
    <w:rsid w:val="00D23C3C"/>
    <w:rsid w:val="00DB115E"/>
    <w:rsid w:val="00DF3962"/>
    <w:rsid w:val="00E5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1DB0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F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6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5F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F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F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F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3CEB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17066"/>
  </w:style>
  <w:style w:type="character" w:styleId="Strong">
    <w:name w:val="Strong"/>
    <w:basedOn w:val="DefaultParagraphFont"/>
    <w:uiPriority w:val="22"/>
    <w:qFormat/>
    <w:rsid w:val="001C7FE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F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6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5F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F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F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F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3CEB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17066"/>
  </w:style>
  <w:style w:type="character" w:styleId="Strong">
    <w:name w:val="Strong"/>
    <w:basedOn w:val="DefaultParagraphFont"/>
    <w:uiPriority w:val="22"/>
    <w:qFormat/>
    <w:rsid w:val="001C7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rinespecies.org" TargetMode="External"/><Relationship Id="rId6" Type="http://schemas.openxmlformats.org/officeDocument/2006/relationships/hyperlink" Target="https://marineplankton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426</Words>
  <Characters>2432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About the Plankton Identification Key</vt:lpstr>
      <vt:lpstr>Taxonomic color bar: /</vt:lpstr>
    </vt:vector>
  </TitlesOfParts>
  <Company>UHM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Biology Department</dc:creator>
  <cp:keywords/>
  <dc:description/>
  <cp:lastModifiedBy>Biology Department</cp:lastModifiedBy>
  <cp:revision>3</cp:revision>
  <dcterms:created xsi:type="dcterms:W3CDTF">2018-07-18T21:28:00Z</dcterms:created>
  <dcterms:modified xsi:type="dcterms:W3CDTF">2018-07-21T02:25:00Z</dcterms:modified>
</cp:coreProperties>
</file>