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B4C5CF" w:rsidRDefault="6DB4C5CF" w14:noSpellErr="1" w14:paraId="382B6B9F" w14:textId="542E7378"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>User Story:</w:t>
      </w:r>
    </w:p>
    <w:p w:rsidR="6DB4C5CF" w:rsidRDefault="6DB4C5CF" w14:noSpellErr="1" w14:paraId="39CC827C" w14:textId="17AFD2BE"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>As a pawn employee,</w:t>
      </w:r>
    </w:p>
    <w:p w:rsidR="6DB4C5CF" w:rsidRDefault="6DB4C5CF" w14:noSpellErr="1" w14:paraId="06B2ADA5" w14:textId="7225B757"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>I want to pull up a guest’s pawn ticket,</w:t>
      </w:r>
    </w:p>
    <w:p w:rsidR="6DB4C5CF" w:rsidRDefault="6DB4C5CF" w14:noSpellErr="1" w14:paraId="4DA07E19" w14:textId="018828E1"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 that I can edit information or add items to their pawns. </w:t>
      </w:r>
    </w:p>
    <w:p w:rsidR="6DB4C5CF" w:rsidRDefault="6DB4C5CF" w14:noSpellErr="1" w14:paraId="019CE957" w14:textId="7D958EC0">
      <w:r>
        <w:br/>
      </w:r>
    </w:p>
    <w:p w:rsidR="6DB4C5CF" w:rsidRDefault="6DB4C5CF" w14:noSpellErr="1" w14:paraId="700F9FAC" w14:textId="7F256953"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>Acceptance Criteria</w:t>
      </w:r>
    </w:p>
    <w:p w:rsidR="6DB4C5CF" w:rsidRDefault="6DB4C5CF" w14:noSpellErr="1" w14:paraId="3D68E9D6" w14:textId="7AD7B43B">
      <w:proofErr w:type="gramStart"/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>*)Create</w:t>
      </w:r>
      <w:proofErr w:type="gramEnd"/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webpage </w:t>
      </w:r>
      <w:proofErr w:type="gramStart"/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>out line</w:t>
      </w:r>
      <w:proofErr w:type="gramEnd"/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will have all the following (1):</w:t>
      </w:r>
    </w:p>
    <w:p w:rsidR="6DB4C5CF" w:rsidRDefault="6DB4C5CF" w14:noSpellErr="1" w14:paraId="63A78383" w14:textId="7EC2074B"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>1. Guest Name</w:t>
      </w:r>
    </w:p>
    <w:p w:rsidR="6DB4C5CF" w:rsidRDefault="6DB4C5CF" w14:noSpellErr="1" w14:paraId="04A9D1A4" w14:textId="7D3B9E44"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>2. Guest Pawn Items</w:t>
      </w:r>
    </w:p>
    <w:p w:rsidR="6DB4C5CF" w:rsidRDefault="6DB4C5CF" w14:noSpellErr="1" w14:paraId="147F7064" w14:textId="466727A7"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>3. Pawn Item/Items</w:t>
      </w:r>
    </w:p>
    <w:p w:rsidR="6DB4C5CF" w:rsidRDefault="6DB4C5CF" w14:noSpellErr="1" w14:paraId="198852B5" w14:textId="6D249A4E"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Pawn Amount </w:t>
      </w:r>
    </w:p>
    <w:p w:rsidR="6DB4C5CF" w:rsidRDefault="6DB4C5CF" w14:noSpellErr="1" w14:paraId="6A63A062" w14:textId="6FDAE912"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Date Pawned </w:t>
      </w:r>
    </w:p>
    <w:p w:rsidR="6DB4C5CF" w:rsidRDefault="6DB4C5CF" w14:noSpellErr="1" w14:paraId="566865F6" w14:textId="5356D3F1"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Due date of pawns </w:t>
      </w:r>
    </w:p>
    <w:p w:rsidR="6DB4C5CF" w:rsidRDefault="6DB4C5CF" w14:noSpellErr="1" w14:paraId="0A47E7D8" w14:textId="44A3FED8"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>7. Amounts Due</w:t>
      </w:r>
    </w:p>
    <w:p w:rsidR="6DB4C5CF" w:rsidRDefault="6DB4C5CF" w14:noSpellErr="1" w14:paraId="03168526" w14:textId="1E19CBC7">
      <w:proofErr w:type="gramStart"/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>*)Create</w:t>
      </w:r>
      <w:proofErr w:type="gramEnd"/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way in which the user can edit pawn item amount on their pawn guest tickets (2):</w:t>
      </w:r>
    </w:p>
    <w:p w:rsidR="6DB4C5CF" w:rsidRDefault="6DB4C5CF" w14:noSpellErr="1" w14:paraId="51C47BF8" w14:textId="0DB39A7D"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>1. Ensure that the user does not have the ability to delete items once there are no more items on ticket</w:t>
      </w:r>
    </w:p>
    <w:p w:rsidR="6DB4C5CF" w:rsidRDefault="6DB4C5CF" w14:noSpellErr="1" w14:paraId="34C56CFF" w14:textId="7FB24BA3"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Have a </w:t>
      </w:r>
      <w:proofErr w:type="gramStart"/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>pop up</w:t>
      </w:r>
      <w:proofErr w:type="gramEnd"/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block to make sure the guest wants to delete an item</w:t>
      </w:r>
    </w:p>
    <w:p w:rsidR="6DB4C5CF" w:rsidRDefault="6DB4C5CF" w14:noSpellErr="1" w14:paraId="28C2870A" w14:textId="6CBD642E"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>3. Make sure the user enters a correct amount between $0.00 to $100,000</w:t>
      </w:r>
    </w:p>
    <w:p w:rsidR="6DB4C5CF" w:rsidRDefault="6DB4C5CF" w14:noSpellErr="1" w14:paraId="27BAFA1C" w14:textId="53E8F97F">
      <w:proofErr w:type="gramStart"/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>*)Create</w:t>
      </w:r>
      <w:proofErr w:type="gramEnd"/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way in which the user can edit a pawned items name (1):</w:t>
      </w:r>
    </w:p>
    <w:p w:rsidR="6DB4C5CF" w:rsidRDefault="6DB4C5CF" w14:noSpellErr="1" w14:paraId="246B86D8" w14:textId="441AEE18"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>1.Make sure that each field is not empty (add a pop up)</w:t>
      </w:r>
    </w:p>
    <w:p w:rsidR="6DB4C5CF" w:rsidRDefault="6DB4C5CF" w14:noSpellErr="1" w14:paraId="0CC4882D" w14:textId="406544AD">
      <w:proofErr w:type="gramStart"/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>*)Create</w:t>
      </w:r>
      <w:proofErr w:type="gramEnd"/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way in which the user can add/remove items from this pawn guest ticket (2): </w:t>
      </w:r>
    </w:p>
    <w:p w:rsidR="6DB4C5CF" w:rsidRDefault="6DB4C5CF" w14:noSpellErr="1" w14:paraId="2EB80796" w14:textId="071C2289"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>1. Make sure that the user really wants to remove item from field</w:t>
      </w:r>
    </w:p>
    <w:p w:rsidR="6DB4C5CF" w:rsidRDefault="6DB4C5CF" w14:noSpellErr="1" w14:paraId="2DCA9CDF" w14:textId="51CDD7D4"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Make sure that the user does not add duplicate items to the list </w:t>
      </w:r>
    </w:p>
    <w:p w:rsidR="6DB4C5CF" w:rsidRDefault="6DB4C5CF" w14:noSpellErr="1" w14:paraId="622FCAA8" w14:textId="19A52315">
      <w:proofErr w:type="gramStart"/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>*)Create</w:t>
      </w:r>
      <w:proofErr w:type="gramEnd"/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way in which the user can edit due/return dates (1):</w:t>
      </w:r>
    </w:p>
    <w:p w:rsidR="6DB4C5CF" w:rsidRDefault="6DB4C5CF" w14:noSpellErr="1" w14:paraId="1B3CE772" w14:textId="10AF91A8"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Make sure their entries are in the correct format (they </w:t>
      </w:r>
      <w:proofErr w:type="gramStart"/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>actually have</w:t>
      </w:r>
      <w:proofErr w:type="gramEnd"/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correct day, month, and year)  </w:t>
      </w:r>
    </w:p>
    <w:p w:rsidR="6DB4C5CF" w:rsidRDefault="6DB4C5CF" w14:noSpellErr="1" w14:paraId="2C2DEC68" w14:textId="27110C7E">
      <w:proofErr w:type="gramStart"/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>*)Create</w:t>
      </w:r>
      <w:proofErr w:type="gramEnd"/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way to save all the pawn guest’s information into a database (3):</w:t>
      </w:r>
    </w:p>
    <w:p w:rsidR="6DB4C5CF" w:rsidRDefault="6DB4C5CF" w14:noSpellErr="1" w14:paraId="641EAEE1" w14:textId="02B3B960"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Make sure </w:t>
      </w:r>
      <w:proofErr w:type="gramStart"/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>their</w:t>
      </w:r>
      <w:proofErr w:type="gramEnd"/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 correct connection to the DB</w:t>
      </w:r>
    </w:p>
    <w:p w:rsidR="6DB4C5CF" w:rsidRDefault="6DB4C5CF" w14:noSpellErr="1" w14:paraId="25AF58DD" w14:textId="07DD7BAE"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Make sure all queries are correct and accrete </w:t>
      </w:r>
    </w:p>
    <w:p w:rsidR="6DB4C5CF" w:rsidRDefault="6DB4C5CF" w14:noSpellErr="1" w14:paraId="19A88DDE" w14:textId="17F3B7E3"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Make sure all queries are not “Hackable” (No SQL injections, </w:t>
      </w:r>
      <w:proofErr w:type="gramStart"/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>etc..</w:t>
      </w:r>
      <w:proofErr w:type="gramEnd"/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</w:p>
    <w:p w:rsidR="6DB4C5CF" w:rsidRDefault="6DB4C5CF" w14:noSpellErr="1" w14:paraId="4C32D57E" w14:textId="52804BC6">
      <w:r w:rsidRPr="6DB4C5CF" w:rsidR="6DB4C5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Make sure that when a user adds/delete an item from the data it is correctly noted inside of the DB itself </w:t>
      </w:r>
    </w:p>
    <w:p w:rsidR="6DB4C5CF" w:rsidP="6DB4C5CF" w:rsidRDefault="6DB4C5CF" w14:paraId="6E57EED4" w14:textId="77C7481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6D10E0"/>
  <w15:docId w15:val="{2015c2f1-16e2-401a-b49d-742a30d17fde}"/>
  <w:rsids>
    <w:rsidRoot w:val="0E7FBE28"/>
    <w:rsid w:val="0E7FBE28"/>
    <w:rsid w:val="6DB4C5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2018-08-29T21:16:15.5971299Z</dcterms:created>
  <dcterms:modified xsi:type="dcterms:W3CDTF">2018-08-29T21:17:19.7134739Z</dcterms:modified>
  <dc:creator>Matthew Featherston</dc:creator>
  <lastModifiedBy>Matthew Featherston</lastModifiedBy>
</coreProperties>
</file>