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7E"/>
          <w:sz w:val="40"/>
        </w:rPr>
        <w:t>SHIPPING TEMPLATE LIBRARY</w:t>
      </w:r>
    </w:p>
    <w:p>
      <w:pPr>
        <w:jc w:val="center"/>
      </w:pPr>
      <w:r>
        <w:rPr>
          <w:color w:val="666666"/>
          <w:sz w:val="28"/>
        </w:rPr>
        <w:t>Template Creation &amp; Upload Guide</w:t>
      </w:r>
    </w:p>
    <w:p/>
    <w:p>
      <w:pPr>
        <w:pStyle w:val="Heading1"/>
      </w:pPr>
      <w:r>
        <w:t>Overview</w:t>
      </w:r>
    </w:p>
    <w:p>
      <w:r>
        <w:t>The Shipping Template Library lets you upload DOCX sticker templates that are used by Common Shipping Packages to auto-generate shipping labels and stickers. Instead of hardcoding values like serial numbers or facility names, you place placeholder tags in the document. When documents are generated, the system replaces those tags with real values and automatically scales fonts down if the text is too long for the page.</w:t>
      </w:r>
    </w:p>
    <w:p>
      <w:pPr>
        <w:pStyle w:val="Heading1"/>
      </w:pPr>
      <w:r>
        <w:t>How Placeholders Work</w:t>
      </w:r>
    </w:p>
    <w:p>
      <w:r>
        <w:t>A placeholder is any text wrapped in curly braces with UPPERCASE letters, numbers, and underscores. The system automatically detects these when you upload a template.</w:t>
      </w:r>
    </w:p>
    <w:p>
      <w:pPr>
        <w:pStyle w:val="Heading2"/>
      </w:pPr>
      <w:r>
        <w:t>Available Placeholders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Placeholder</w:t>
            </w:r>
          </w:p>
        </w:tc>
        <w:tc>
          <w:tcPr>
            <w:tcW w:type="dxa" w:w="2880"/>
          </w:tcPr>
          <w:p>
            <w:r>
              <w:rPr>
                <w:b/>
                <w:sz w:val="20"/>
              </w:rPr>
              <w:t>What It Becomes</w:t>
            </w:r>
          </w:p>
        </w:tc>
        <w:tc>
          <w:tcPr>
            <w:tcW w:type="dxa" w:w="2880"/>
          </w:tcPr>
          <w:p>
            <w:r>
              <w:rPr>
                <w:b/>
                <w:sz w:val="20"/>
              </w:rPr>
              <w:t>Example</w:t>
            </w:r>
          </w:p>
        </w:tc>
      </w:tr>
      <w:tr>
        <w:tc>
          <w:tcPr>
            <w:tcW w:type="dxa" w:w="2880"/>
          </w:tcPr>
          <w:p>
            <w:r>
              <w:rPr>
                <w:sz w:val="18"/>
              </w:rPr>
              <w:t>{SERIAL_NUMBER}</w:t>
            </w:r>
          </w:p>
        </w:tc>
        <w:tc>
          <w:tcPr>
            <w:tcW w:type="dxa" w:w="2880"/>
          </w:tcPr>
          <w:p>
            <w:r>
              <w:rPr>
                <w:sz w:val="18"/>
              </w:rPr>
              <w:t>The serial number being processed</w:t>
            </w:r>
          </w:p>
        </w:tc>
        <w:tc>
          <w:tcPr>
            <w:tcW w:type="dxa" w:w="2880"/>
          </w:tcPr>
          <w:p>
            <w:r>
              <w:rPr>
                <w:sz w:val="18"/>
              </w:rPr>
              <w:t>6062</w:t>
            </w:r>
          </w:p>
        </w:tc>
      </w:tr>
      <w:tr>
        <w:tc>
          <w:tcPr>
            <w:tcW w:type="dxa" w:w="2880"/>
          </w:tcPr>
          <w:p>
            <w:r>
              <w:rPr>
                <w:sz w:val="18"/>
              </w:rPr>
              <w:t>{SERIAL_NUMBER_2}</w:t>
            </w:r>
          </w:p>
        </w:tc>
        <w:tc>
          <w:tcPr>
            <w:tcW w:type="dxa" w:w="2880"/>
          </w:tcPr>
          <w:p>
            <w:r>
              <w:rPr>
                <w:sz w:val="18"/>
              </w:rPr>
              <w:t>Second serial number (2-up different SN mode)</w:t>
            </w:r>
          </w:p>
        </w:tc>
        <w:tc>
          <w:tcPr>
            <w:tcW w:type="dxa" w:w="2880"/>
          </w:tcPr>
          <w:p>
            <w:r>
              <w:rPr>
                <w:sz w:val="18"/>
              </w:rPr>
              <w:t>6063</w:t>
            </w:r>
          </w:p>
        </w:tc>
      </w:tr>
      <w:tr>
        <w:tc>
          <w:tcPr>
            <w:tcW w:type="dxa" w:w="2880"/>
          </w:tcPr>
          <w:p>
            <w:r>
              <w:rPr>
                <w:sz w:val="18"/>
              </w:rPr>
              <w:t>{WBS}</w:t>
            </w:r>
          </w:p>
        </w:tc>
        <w:tc>
          <w:tcPr>
            <w:tcW w:type="dxa" w:w="2880"/>
          </w:tcPr>
          <w:p>
            <w:r>
              <w:rPr>
                <w:sz w:val="18"/>
              </w:rPr>
              <w:t>WBS number from the generation form</w:t>
            </w:r>
          </w:p>
        </w:tc>
        <w:tc>
          <w:tcPr>
            <w:tcW w:type="dxa" w:w="2880"/>
          </w:tcPr>
          <w:p>
            <w:r>
              <w:rPr>
                <w:sz w:val="18"/>
              </w:rPr>
              <w:t>CC-175431.AL.FAC</w:t>
            </w:r>
          </w:p>
        </w:tc>
      </w:tr>
      <w:tr>
        <w:tc>
          <w:tcPr>
            <w:tcW w:type="dxa" w:w="2880"/>
          </w:tcPr>
          <w:p>
            <w:r>
              <w:rPr>
                <w:sz w:val="18"/>
              </w:rPr>
              <w:t>{FACILITY_NAME}</w:t>
            </w:r>
          </w:p>
        </w:tc>
        <w:tc>
          <w:tcPr>
            <w:tcW w:type="dxa" w:w="2880"/>
          </w:tcPr>
          <w:p>
            <w:r>
              <w:rPr>
                <w:sz w:val="18"/>
              </w:rPr>
              <w:t>Facility name from the generation form</w:t>
            </w:r>
          </w:p>
        </w:tc>
        <w:tc>
          <w:tcPr>
            <w:tcW w:type="dxa" w:w="2880"/>
          </w:tcPr>
          <w:p>
            <w:r>
              <w:rPr>
                <w:sz w:val="18"/>
              </w:rPr>
              <w:t>Belloq 11 CTB 3</w:t>
            </w:r>
          </w:p>
        </w:tc>
      </w:tr>
      <w:tr>
        <w:tc>
          <w:tcPr>
            <w:tcW w:type="dxa" w:w="2880"/>
          </w:tcPr>
          <w:p>
            <w:r>
              <w:rPr>
                <w:sz w:val="18"/>
              </w:rPr>
              <w:t>{PROJECT_NAME}</w:t>
            </w:r>
          </w:p>
        </w:tc>
        <w:tc>
          <w:tcPr>
            <w:tcW w:type="dxa" w:w="2880"/>
          </w:tcPr>
          <w:p>
            <w:r>
              <w:rPr>
                <w:sz w:val="18"/>
              </w:rPr>
              <w:t>Project name from the generation form</w:t>
            </w:r>
          </w:p>
        </w:tc>
        <w:tc>
          <w:tcPr>
            <w:tcW w:type="dxa" w:w="2880"/>
          </w:tcPr>
          <w:p>
            <w:r>
              <w:rPr>
                <w:sz w:val="18"/>
              </w:rPr>
              <w:t>Devon Wellhead Kit</w:t>
            </w:r>
          </w:p>
        </w:tc>
      </w:tr>
      <w:tr>
        <w:tc>
          <w:tcPr>
            <w:tcW w:type="dxa" w:w="2880"/>
          </w:tcPr>
          <w:p>
            <w:r>
              <w:rPr>
                <w:sz w:val="18"/>
              </w:rPr>
              <w:t>{OWNERSHIP_TEXT}</w:t>
            </w:r>
          </w:p>
        </w:tc>
        <w:tc>
          <w:tcPr>
            <w:tcW w:type="dxa" w:w="2880"/>
          </w:tcPr>
          <w:p>
            <w:r>
              <w:rPr>
                <w:sz w:val="18"/>
              </w:rPr>
              <w:t>Ownership text from the generation form</w:t>
            </w:r>
          </w:p>
        </w:tc>
        <w:tc>
          <w:tcPr>
            <w:tcW w:type="dxa" w:w="2880"/>
          </w:tcPr>
          <w:p>
            <w:r>
              <w:rPr>
                <w:sz w:val="18"/>
              </w:rPr>
              <w:t>DEVON OWNED</w:t>
            </w:r>
          </w:p>
        </w:tc>
      </w:tr>
      <w:tr>
        <w:tc>
          <w:tcPr>
            <w:tcW w:type="dxa" w:w="2880"/>
          </w:tcPr>
          <w:p>
            <w:r>
              <w:rPr>
                <w:sz w:val="18"/>
              </w:rPr>
              <w:t>{EQUIPMENT_NAME}</w:t>
            </w:r>
          </w:p>
        </w:tc>
        <w:tc>
          <w:tcPr>
            <w:tcW w:type="dxa" w:w="2880"/>
          </w:tcPr>
          <w:p>
            <w:r>
              <w:rPr>
                <w:sz w:val="18"/>
              </w:rPr>
              <w:t>Equipment type from the generation form</w:t>
            </w:r>
          </w:p>
        </w:tc>
        <w:tc>
          <w:tcPr>
            <w:tcW w:type="dxa" w:w="2880"/>
          </w:tcPr>
          <w:p>
            <w:r>
              <w:rPr>
                <w:sz w:val="18"/>
              </w:rPr>
              <w:t>DBBU-Wellhead-Kit</w:t>
            </w:r>
          </w:p>
        </w:tc>
      </w:tr>
      <w:tr>
        <w:tc>
          <w:tcPr>
            <w:tcW w:type="dxa" w:w="2880"/>
          </w:tcPr>
          <w:p>
            <w:r>
              <w:rPr>
                <w:sz w:val="18"/>
              </w:rPr>
              <w:t>{WELLHEAD_QTY}</w:t>
            </w:r>
          </w:p>
        </w:tc>
        <w:tc>
          <w:tcPr>
            <w:tcW w:type="dxa" w:w="2880"/>
          </w:tcPr>
          <w:p>
            <w:r>
              <w:rPr>
                <w:sz w:val="18"/>
              </w:rPr>
              <w:t>Wellhead quantity from the generation form</w:t>
            </w:r>
          </w:p>
        </w:tc>
        <w:tc>
          <w:tcPr>
            <w:tcW w:type="dxa" w:w="2880"/>
          </w:tcPr>
          <w:p>
            <w:r>
              <w:rPr>
                <w:sz w:val="18"/>
              </w:rPr>
              <w:t>2</w:t>
            </w:r>
          </w:p>
        </w:tc>
      </w:tr>
    </w:tbl>
    <w:p/>
    <w:p>
      <w:r>
        <w:rPr>
          <w:b/>
          <w:sz w:val="20"/>
        </w:rPr>
        <w:t xml:space="preserve">Important: </w:t>
      </w:r>
      <w:r>
        <w:rPr>
          <w:sz w:val="20"/>
        </w:rPr>
        <w:t>Placeholder names are case-sensitive and must be typed exactly as shown above, including the curly braces { }. For example, {serial_number} will NOT work — it must be {SERIAL_NUMBER}.</w:t>
      </w:r>
    </w:p>
    <w:p>
      <w:pPr>
        <w:pStyle w:val="Heading1"/>
      </w:pPr>
      <w:r>
        <w:t>Template Structure: Table-Based Layout</w:t>
      </w:r>
    </w:p>
    <w:p>
      <w:r>
        <w:t>All templates use a table-based layout to guarantee everything prints on a single page. Every template is formatted for half-sheet label stock (8.5" x 5.5" per label, 2 labels per page).</w:t>
      </w:r>
    </w:p>
    <w:p>
      <w:pPr>
        <w:pStyle w:val="Heading2"/>
      </w:pPr>
      <w:r>
        <w:t>How It Works</w:t>
      </w:r>
    </w:p>
    <w:p>
      <w:pPr>
        <w:pStyle w:val="ListBullet"/>
      </w:pPr>
      <w:r>
        <w:rPr>
          <w:sz w:val="20"/>
        </w:rPr>
        <w:t>The DOCX contains a single table with invisible borders.</w:t>
      </w:r>
    </w:p>
    <w:p>
      <w:pPr>
        <w:pStyle w:val="ListBullet"/>
      </w:pPr>
      <w:r>
        <w:rPr>
          <w:sz w:val="20"/>
        </w:rPr>
        <w:t>Always 2 rows, each set to exactly 5.15" height.</w:t>
      </w:r>
    </w:p>
    <w:p>
      <w:pPr>
        <w:pStyle w:val="ListBullet"/>
      </w:pPr>
      <w:r>
        <w:rPr>
          <w:sz w:val="20"/>
        </w:rPr>
        <w:t>Row heights are set to "Exact" — content is physically locked within each row and cannot overflow to page 2.</w:t>
      </w:r>
    </w:p>
    <w:p>
      <w:pPr>
        <w:pStyle w:val="ListBullet"/>
      </w:pPr>
      <w:r>
        <w:rPr>
          <w:sz w:val="20"/>
        </w:rPr>
        <w:t>Content is vertically centered within each cell.</w:t>
      </w:r>
    </w:p>
    <w:p>
      <w:pPr>
        <w:pStyle w:val="ListBullet"/>
      </w:pPr>
      <w:r>
        <w:rPr>
          <w:sz w:val="20"/>
        </w:rPr>
        <w:t>Even if text wraps to multiple lines, it stays within its half of the page.</w:t>
      </w:r>
    </w:p>
    <w:p>
      <w:pPr>
        <w:pStyle w:val="Heading2"/>
      </w:pPr>
      <w:r>
        <w:t>Page Setup</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Page Size</w:t>
            </w:r>
          </w:p>
        </w:tc>
        <w:tc>
          <w:tcPr>
            <w:tcW w:type="dxa" w:w="4320"/>
          </w:tcPr>
          <w:p>
            <w:r>
              <w:rPr>
                <w:sz w:val="20"/>
              </w:rPr>
              <w:t>8.5" x 11" (Letter)</w:t>
            </w:r>
          </w:p>
        </w:tc>
      </w:tr>
      <w:tr>
        <w:tc>
          <w:tcPr>
            <w:tcW w:type="dxa" w:w="4320"/>
          </w:tcPr>
          <w:p>
            <w:r>
              <w:rPr>
                <w:b/>
                <w:sz w:val="20"/>
              </w:rPr>
              <w:t>Top / Bottom Margins</w:t>
            </w:r>
          </w:p>
        </w:tc>
        <w:tc>
          <w:tcPr>
            <w:tcW w:type="dxa" w:w="4320"/>
          </w:tcPr>
          <w:p>
            <w:r>
              <w:rPr>
                <w:sz w:val="20"/>
              </w:rPr>
              <w:t>0.2"</w:t>
            </w:r>
          </w:p>
        </w:tc>
      </w:tr>
      <w:tr>
        <w:tc>
          <w:tcPr>
            <w:tcW w:type="dxa" w:w="4320"/>
          </w:tcPr>
          <w:p>
            <w:r>
              <w:rPr>
                <w:b/>
                <w:sz w:val="20"/>
              </w:rPr>
              <w:t>Left / Right Margins</w:t>
            </w:r>
          </w:p>
        </w:tc>
        <w:tc>
          <w:tcPr>
            <w:tcW w:type="dxa" w:w="4320"/>
          </w:tcPr>
          <w:p>
            <w:r>
              <w:rPr>
                <w:sz w:val="20"/>
              </w:rPr>
              <w:t>0.4"</w:t>
            </w:r>
          </w:p>
        </w:tc>
      </w:tr>
      <w:tr>
        <w:tc>
          <w:tcPr>
            <w:tcW w:type="dxa" w:w="4320"/>
          </w:tcPr>
          <w:p>
            <w:r>
              <w:rPr>
                <w:b/>
                <w:sz w:val="20"/>
              </w:rPr>
              <w:t>Row Height</w:t>
            </w:r>
          </w:p>
        </w:tc>
        <w:tc>
          <w:tcPr>
            <w:tcW w:type="dxa" w:w="4320"/>
          </w:tcPr>
          <w:p>
            <w:r>
              <w:rPr>
                <w:sz w:val="20"/>
              </w:rPr>
              <w:t>5.15" each (exact) — always 2 rows</w:t>
            </w:r>
          </w:p>
        </w:tc>
      </w:tr>
    </w:tbl>
    <w:p>
      <w:pPr>
        <w:pStyle w:val="Heading1"/>
      </w:pPr>
      <w:r>
        <w:t>Serial Number Modes: How Stickers Use Serial Numbers</w:t>
      </w:r>
    </w:p>
    <w:p>
      <w:r>
        <w:t>There are three different ways a half-sheet template can handle serial numbers. The mode is determined by how the template is built (which placeholders it uses) and the kit config rule settings (per_page and copies_per_sn).</w:t>
      </w:r>
    </w:p>
    <w:p>
      <w:pPr>
        <w:pStyle w:val="Heading2"/>
      </w:pPr>
      <w:r>
        <w:t>Mode 1: Two Different Serial Numbers Per Page</w:t>
      </w:r>
    </w:p>
    <w:p>
      <w:r>
        <w:rPr>
          <w:b/>
        </w:rPr>
        <w:t xml:space="preserve">Template: </w:t>
      </w:r>
      <w:r>
        <w:t>Top half uses {SERIAL_NUMBER}, bottom half uses {SERIAL_NUMBER_2}</w:t>
      </w:r>
    </w:p>
    <w:p>
      <w:r>
        <w:rPr>
          <w:b/>
        </w:rPr>
        <w:t xml:space="preserve">Kit Config: </w:t>
      </w:r>
      <w:r>
        <w:t>Per Page = 2 (Half Page), Copies Per SN = 1</w:t>
      </w:r>
    </w:p>
    <w:p>
      <w:r>
        <w:t>The system pairs consecutive serial numbers on each page. If there is an odd number of serial numbers, the last page will have the bottom sticker blank.</w:t>
      </w:r>
    </w:p>
    <w:p/>
    <w:p>
      <w:r>
        <w:rPr>
          <w:b/>
          <w:sz w:val="20"/>
        </w:rPr>
        <w:t>Example with 8 serial numbers (6001–6008):</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Page</w:t>
            </w:r>
          </w:p>
        </w:tc>
        <w:tc>
          <w:tcPr>
            <w:tcW w:type="dxa" w:w="2880"/>
          </w:tcPr>
          <w:p>
            <w:r>
              <w:rPr>
                <w:b/>
                <w:sz w:val="18"/>
              </w:rPr>
              <w:t>Top Sticker</w:t>
            </w:r>
          </w:p>
        </w:tc>
        <w:tc>
          <w:tcPr>
            <w:tcW w:type="dxa" w:w="2880"/>
          </w:tcPr>
          <w:p>
            <w:r>
              <w:rPr>
                <w:b/>
                <w:sz w:val="18"/>
              </w:rPr>
              <w:t>Bottom Sticker</w:t>
            </w:r>
          </w:p>
        </w:tc>
      </w:tr>
      <w:tr>
        <w:tc>
          <w:tcPr>
            <w:tcW w:type="dxa" w:w="2880"/>
          </w:tcPr>
          <w:p>
            <w:r>
              <w:rPr>
                <w:sz w:val="18"/>
              </w:rPr>
              <w:t>Page 1</w:t>
            </w:r>
          </w:p>
        </w:tc>
        <w:tc>
          <w:tcPr>
            <w:tcW w:type="dxa" w:w="2880"/>
          </w:tcPr>
          <w:p>
            <w:r>
              <w:rPr>
                <w:sz w:val="18"/>
              </w:rPr>
              <w:t>SN 6001</w:t>
            </w:r>
          </w:p>
        </w:tc>
        <w:tc>
          <w:tcPr>
            <w:tcW w:type="dxa" w:w="2880"/>
          </w:tcPr>
          <w:p>
            <w:r>
              <w:rPr>
                <w:sz w:val="18"/>
              </w:rPr>
              <w:t>SN 6002</w:t>
            </w:r>
          </w:p>
        </w:tc>
      </w:tr>
      <w:tr>
        <w:tc>
          <w:tcPr>
            <w:tcW w:type="dxa" w:w="2880"/>
          </w:tcPr>
          <w:p>
            <w:r>
              <w:rPr>
                <w:sz w:val="18"/>
              </w:rPr>
              <w:t>Page 2</w:t>
            </w:r>
          </w:p>
        </w:tc>
        <w:tc>
          <w:tcPr>
            <w:tcW w:type="dxa" w:w="2880"/>
          </w:tcPr>
          <w:p>
            <w:r>
              <w:rPr>
                <w:sz w:val="18"/>
              </w:rPr>
              <w:t>SN 6003</w:t>
            </w:r>
          </w:p>
        </w:tc>
        <w:tc>
          <w:tcPr>
            <w:tcW w:type="dxa" w:w="2880"/>
          </w:tcPr>
          <w:p>
            <w:r>
              <w:rPr>
                <w:sz w:val="18"/>
              </w:rPr>
              <w:t>SN 6004</w:t>
            </w:r>
          </w:p>
        </w:tc>
      </w:tr>
      <w:tr>
        <w:tc>
          <w:tcPr>
            <w:tcW w:type="dxa" w:w="2880"/>
          </w:tcPr>
          <w:p>
            <w:r>
              <w:rPr>
                <w:sz w:val="18"/>
              </w:rPr>
              <w:t>Page 3</w:t>
            </w:r>
          </w:p>
        </w:tc>
        <w:tc>
          <w:tcPr>
            <w:tcW w:type="dxa" w:w="2880"/>
          </w:tcPr>
          <w:p>
            <w:r>
              <w:rPr>
                <w:sz w:val="18"/>
              </w:rPr>
              <w:t>SN 6005</w:t>
            </w:r>
          </w:p>
        </w:tc>
        <w:tc>
          <w:tcPr>
            <w:tcW w:type="dxa" w:w="2880"/>
          </w:tcPr>
          <w:p>
            <w:r>
              <w:rPr>
                <w:sz w:val="18"/>
              </w:rPr>
              <w:t>SN 6006</w:t>
            </w:r>
          </w:p>
        </w:tc>
      </w:tr>
      <w:tr>
        <w:tc>
          <w:tcPr>
            <w:tcW w:type="dxa" w:w="2880"/>
          </w:tcPr>
          <w:p>
            <w:r>
              <w:rPr>
                <w:sz w:val="18"/>
              </w:rPr>
              <w:t>Page 4</w:t>
            </w:r>
          </w:p>
        </w:tc>
        <w:tc>
          <w:tcPr>
            <w:tcW w:type="dxa" w:w="2880"/>
          </w:tcPr>
          <w:p>
            <w:r>
              <w:rPr>
                <w:sz w:val="18"/>
              </w:rPr>
              <w:t>SN 6007</w:t>
            </w:r>
          </w:p>
        </w:tc>
        <w:tc>
          <w:tcPr>
            <w:tcW w:type="dxa" w:w="2880"/>
          </w:tcPr>
          <w:p>
            <w:r>
              <w:rPr>
                <w:sz w:val="18"/>
              </w:rPr>
              <w:t>SN 6008</w:t>
            </w:r>
          </w:p>
        </w:tc>
      </w:tr>
    </w:tbl>
    <w:p>
      <w:r>
        <w:rPr>
          <w:b/>
          <w:sz w:val="20"/>
        </w:rPr>
        <w:t>Result: 4 pages, 8 stickers. No wasted paper.</w:t>
      </w:r>
    </w:p>
    <w:p/>
    <w:p>
      <w:r>
        <w:rPr>
          <w:b/>
          <w:sz w:val="20"/>
        </w:rPr>
        <w:t>Example with 5 serial numbers (odd count):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Page</w:t>
            </w:r>
          </w:p>
        </w:tc>
        <w:tc>
          <w:tcPr>
            <w:tcW w:type="dxa" w:w="2880"/>
          </w:tcPr>
          <w:p>
            <w:r>
              <w:rPr>
                <w:b/>
                <w:sz w:val="18"/>
              </w:rPr>
              <w:t>Top Sticker</w:t>
            </w:r>
          </w:p>
        </w:tc>
        <w:tc>
          <w:tcPr>
            <w:tcW w:type="dxa" w:w="2880"/>
          </w:tcPr>
          <w:p>
            <w:r>
              <w:rPr>
                <w:b/>
                <w:sz w:val="18"/>
              </w:rPr>
              <w:t>Bottom Sticker</w:t>
            </w:r>
          </w:p>
        </w:tc>
      </w:tr>
      <w:tr>
        <w:tc>
          <w:tcPr>
            <w:tcW w:type="dxa" w:w="2880"/>
          </w:tcPr>
          <w:p>
            <w:r>
              <w:rPr>
                <w:sz w:val="18"/>
              </w:rPr>
              <w:t>Page 1</w:t>
            </w:r>
          </w:p>
        </w:tc>
        <w:tc>
          <w:tcPr>
            <w:tcW w:type="dxa" w:w="2880"/>
          </w:tcPr>
          <w:p>
            <w:r>
              <w:rPr>
                <w:sz w:val="18"/>
              </w:rPr>
              <w:t>SN 6001</w:t>
            </w:r>
          </w:p>
        </w:tc>
        <w:tc>
          <w:tcPr>
            <w:tcW w:type="dxa" w:w="2880"/>
          </w:tcPr>
          <w:p>
            <w:r>
              <w:rPr>
                <w:sz w:val="18"/>
              </w:rPr>
              <w:t>SN 6002</w:t>
            </w:r>
          </w:p>
        </w:tc>
      </w:tr>
      <w:tr>
        <w:tc>
          <w:tcPr>
            <w:tcW w:type="dxa" w:w="2880"/>
          </w:tcPr>
          <w:p>
            <w:r>
              <w:rPr>
                <w:sz w:val="18"/>
              </w:rPr>
              <w:t>Page 2</w:t>
            </w:r>
          </w:p>
        </w:tc>
        <w:tc>
          <w:tcPr>
            <w:tcW w:type="dxa" w:w="2880"/>
          </w:tcPr>
          <w:p>
            <w:r>
              <w:rPr>
                <w:sz w:val="18"/>
              </w:rPr>
              <w:t>SN 6003</w:t>
            </w:r>
          </w:p>
        </w:tc>
        <w:tc>
          <w:tcPr>
            <w:tcW w:type="dxa" w:w="2880"/>
          </w:tcPr>
          <w:p>
            <w:r>
              <w:rPr>
                <w:sz w:val="18"/>
              </w:rPr>
              <w:t>SN 6004</w:t>
            </w:r>
          </w:p>
        </w:tc>
      </w:tr>
      <w:tr>
        <w:tc>
          <w:tcPr>
            <w:tcW w:type="dxa" w:w="2880"/>
          </w:tcPr>
          <w:p>
            <w:r>
              <w:rPr>
                <w:sz w:val="18"/>
              </w:rPr>
              <w:t>Page 3</w:t>
            </w:r>
          </w:p>
        </w:tc>
        <w:tc>
          <w:tcPr>
            <w:tcW w:type="dxa" w:w="2880"/>
          </w:tcPr>
          <w:p>
            <w:r>
              <w:rPr>
                <w:sz w:val="18"/>
              </w:rPr>
              <w:t>SN 6005</w:t>
            </w:r>
          </w:p>
        </w:tc>
        <w:tc>
          <w:tcPr>
            <w:tcW w:type="dxa" w:w="2880"/>
          </w:tcPr>
          <w:p>
            <w:r>
              <w:rPr>
                <w:sz w:val="18"/>
              </w:rPr>
              <w:t>(blank — reuse label later)</w:t>
            </w:r>
          </w:p>
        </w:tc>
      </w:tr>
    </w:tbl>
    <w:p>
      <w:r>
        <w:rPr>
          <w:b/>
          <w:sz w:val="20"/>
        </w:rPr>
        <w:t>Result: 3 pages, 5 stickers. Bottom of last page stays blank for reuse.</w:t>
      </w:r>
    </w:p>
    <w:p>
      <w:r>
        <w:rPr>
          <w:b/>
          <w:sz w:val="20"/>
        </w:rPr>
        <w:t xml:space="preserve">Use this for: </w:t>
      </w:r>
      <w:r>
        <w:rPr>
          <w:sz w:val="20"/>
        </w:rPr>
        <w:t>Sticker on box #1 stateline (each RIO panel needs 1 sticker, pairs consecutive SNs to minimize paper).</w:t>
      </w:r>
    </w:p>
    <w:p>
      <w:pPr>
        <w:pStyle w:val="Heading2"/>
      </w:pPr>
      <w:r>
        <w:t>Mode 2: Same Serial Number on Both Halves (1 Copy)</w:t>
      </w:r>
    </w:p>
    <w:p>
      <w:r>
        <w:rPr>
          <w:b/>
        </w:rPr>
        <w:t xml:space="preserve">Template: </w:t>
      </w:r>
      <w:r>
        <w:t>Both top and bottom halves use {SERIAL_NUMBER} (no {SERIAL_NUMBER_2})</w:t>
      </w:r>
    </w:p>
    <w:p>
      <w:r>
        <w:rPr>
          <w:b/>
        </w:rPr>
        <w:t xml:space="preserve">Kit Config: </w:t>
      </w:r>
      <w:r>
        <w:t>Per Page = 1 (Full Page), Copies Per SN = 1</w:t>
      </w:r>
    </w:p>
    <w:p>
      <w:r>
        <w:t>Each serial number gets its own page. Both halves of the page show the same serial number. This is used when the top and bottom stickers have different content but belong to the same unit.</w:t>
      </w:r>
    </w:p>
    <w:p/>
    <w:p>
      <w:r>
        <w:rPr>
          <w:b/>
          <w:sz w:val="20"/>
        </w:rPr>
        <w:t>Example with 8 serial numbers (6001–6008):</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Page</w:t>
            </w:r>
          </w:p>
        </w:tc>
        <w:tc>
          <w:tcPr>
            <w:tcW w:type="dxa" w:w="2880"/>
          </w:tcPr>
          <w:p>
            <w:r>
              <w:rPr>
                <w:b/>
                <w:sz w:val="18"/>
              </w:rPr>
              <w:t>Top Sticker</w:t>
            </w:r>
          </w:p>
        </w:tc>
        <w:tc>
          <w:tcPr>
            <w:tcW w:type="dxa" w:w="2880"/>
          </w:tcPr>
          <w:p>
            <w:r>
              <w:rPr>
                <w:b/>
                <w:sz w:val="18"/>
              </w:rPr>
              <w:t>Bottom Sticker</w:t>
            </w:r>
          </w:p>
        </w:tc>
      </w:tr>
      <w:tr>
        <w:tc>
          <w:tcPr>
            <w:tcW w:type="dxa" w:w="2880"/>
          </w:tcPr>
          <w:p>
            <w:r>
              <w:rPr>
                <w:sz w:val="18"/>
              </w:rPr>
              <w:t>Page 1</w:t>
            </w:r>
          </w:p>
        </w:tc>
        <w:tc>
          <w:tcPr>
            <w:tcW w:type="dxa" w:w="2880"/>
          </w:tcPr>
          <w:p>
            <w:r>
              <w:rPr>
                <w:sz w:val="18"/>
              </w:rPr>
              <w:t>Box #1 (SN 6001)</w:t>
            </w:r>
          </w:p>
        </w:tc>
        <w:tc>
          <w:tcPr>
            <w:tcW w:type="dxa" w:w="2880"/>
          </w:tcPr>
          <w:p>
            <w:r>
              <w:rPr>
                <w:sz w:val="18"/>
              </w:rPr>
              <w:t>Box #2 (SN 6001)</w:t>
            </w:r>
          </w:p>
        </w:tc>
      </w:tr>
      <w:tr>
        <w:tc>
          <w:tcPr>
            <w:tcW w:type="dxa" w:w="2880"/>
          </w:tcPr>
          <w:p>
            <w:r>
              <w:rPr>
                <w:sz w:val="18"/>
              </w:rPr>
              <w:t>Page 2</w:t>
            </w:r>
          </w:p>
        </w:tc>
        <w:tc>
          <w:tcPr>
            <w:tcW w:type="dxa" w:w="2880"/>
          </w:tcPr>
          <w:p>
            <w:r>
              <w:rPr>
                <w:sz w:val="18"/>
              </w:rPr>
              <w:t>Box #1 (SN 6002)</w:t>
            </w:r>
          </w:p>
        </w:tc>
        <w:tc>
          <w:tcPr>
            <w:tcW w:type="dxa" w:w="2880"/>
          </w:tcPr>
          <w:p>
            <w:r>
              <w:rPr>
                <w:sz w:val="18"/>
              </w:rPr>
              <w:t>Box #2 (SN 6002)</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Page 8</w:t>
            </w:r>
          </w:p>
        </w:tc>
        <w:tc>
          <w:tcPr>
            <w:tcW w:type="dxa" w:w="2880"/>
          </w:tcPr>
          <w:p>
            <w:r>
              <w:rPr>
                <w:sz w:val="18"/>
              </w:rPr>
              <w:t>Box #1 (SN 6008)</w:t>
            </w:r>
          </w:p>
        </w:tc>
        <w:tc>
          <w:tcPr>
            <w:tcW w:type="dxa" w:w="2880"/>
          </w:tcPr>
          <w:p>
            <w:r>
              <w:rPr>
                <w:sz w:val="18"/>
              </w:rPr>
              <w:t>Box #2 (SN 6008)</w:t>
            </w:r>
          </w:p>
        </w:tc>
      </w:tr>
    </w:tbl>
    <w:p>
      <w:r>
        <w:rPr>
          <w:b/>
          <w:sz w:val="20"/>
        </w:rPr>
        <w:t>Result: 8 pages, 16 stickers (2 per SN).</w:t>
      </w:r>
    </w:p>
    <w:p>
      <w:r>
        <w:rPr>
          <w:b/>
          <w:sz w:val="20"/>
        </w:rPr>
        <w:t xml:space="preserve">Use this for: </w:t>
      </w:r>
      <w:r>
        <w:rPr>
          <w:sz w:val="20"/>
        </w:rPr>
        <w:t>Wellhead Kit Rio sticker inside pallet (Box #1 on top, Box #2 on bottom, same SN for both because they belong to the same wellhead kit).</w:t>
      </w:r>
    </w:p>
    <w:p>
      <w:pPr>
        <w:pStyle w:val="Heading2"/>
      </w:pPr>
      <w:r>
        <w:t>Mode 3: Same Serial Number on Both Halves (Multiple Copies)</w:t>
      </w:r>
    </w:p>
    <w:p>
      <w:r>
        <w:rPr>
          <w:b/>
        </w:rPr>
        <w:t xml:space="preserve">Template: </w:t>
      </w:r>
      <w:r>
        <w:t>Both top and bottom halves use {SERIAL_NUMBER} (or no SN at all)</w:t>
      </w:r>
    </w:p>
    <w:p>
      <w:r>
        <w:rPr>
          <w:b/>
        </w:rPr>
        <w:t xml:space="preserve">Kit Config: </w:t>
      </w:r>
      <w:r>
        <w:t>Per Page = 1 (Full Page), Copies Per SN = 2 (or more)</w:t>
      </w:r>
    </w:p>
    <w:p>
      <w:r>
        <w:t>Same as Mode 2 but generates multiple pages per serial number. Use this when you need extra copies of the same sticker for a single unit.</w:t>
      </w:r>
    </w:p>
    <w:p/>
    <w:p>
      <w:r>
        <w:rPr>
          <w:b/>
          <w:sz w:val="20"/>
        </w:rPr>
        <w:t>Example with 8 serial numbers, 2 copies each: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Page</w:t>
            </w:r>
          </w:p>
        </w:tc>
        <w:tc>
          <w:tcPr>
            <w:tcW w:type="dxa" w:w="2880"/>
          </w:tcPr>
          <w:p>
            <w:r>
              <w:rPr>
                <w:b/>
                <w:sz w:val="18"/>
              </w:rPr>
              <w:t>Top Sticker</w:t>
            </w:r>
          </w:p>
        </w:tc>
        <w:tc>
          <w:tcPr>
            <w:tcW w:type="dxa" w:w="2880"/>
          </w:tcPr>
          <w:p>
            <w:r>
              <w:rPr>
                <w:b/>
                <w:sz w:val="18"/>
              </w:rPr>
              <w:t>Bottom Sticker</w:t>
            </w:r>
          </w:p>
        </w:tc>
      </w:tr>
      <w:tr>
        <w:tc>
          <w:tcPr>
            <w:tcW w:type="dxa" w:w="2880"/>
          </w:tcPr>
          <w:p>
            <w:r>
              <w:rPr>
                <w:sz w:val="18"/>
              </w:rPr>
              <w:t>Page 1</w:t>
            </w:r>
          </w:p>
        </w:tc>
        <w:tc>
          <w:tcPr>
            <w:tcW w:type="dxa" w:w="2880"/>
          </w:tcPr>
          <w:p>
            <w:r>
              <w:rPr>
                <w:sz w:val="18"/>
              </w:rPr>
              <w:t>SN 6001 (copy 1)</w:t>
            </w:r>
          </w:p>
        </w:tc>
        <w:tc>
          <w:tcPr>
            <w:tcW w:type="dxa" w:w="2880"/>
          </w:tcPr>
          <w:p>
            <w:r>
              <w:rPr>
                <w:sz w:val="18"/>
              </w:rPr>
              <w:t>SN 6001 (copy 1)</w:t>
            </w:r>
          </w:p>
        </w:tc>
      </w:tr>
      <w:tr>
        <w:tc>
          <w:tcPr>
            <w:tcW w:type="dxa" w:w="2880"/>
          </w:tcPr>
          <w:p>
            <w:r>
              <w:rPr>
                <w:sz w:val="18"/>
              </w:rPr>
              <w:t>Page 2</w:t>
            </w:r>
          </w:p>
        </w:tc>
        <w:tc>
          <w:tcPr>
            <w:tcW w:type="dxa" w:w="2880"/>
          </w:tcPr>
          <w:p>
            <w:r>
              <w:rPr>
                <w:sz w:val="18"/>
              </w:rPr>
              <w:t>SN 6001 (copy 2)</w:t>
            </w:r>
          </w:p>
        </w:tc>
        <w:tc>
          <w:tcPr>
            <w:tcW w:type="dxa" w:w="2880"/>
          </w:tcPr>
          <w:p>
            <w:r>
              <w:rPr>
                <w:sz w:val="18"/>
              </w:rPr>
              <w:t>SN 6001 (copy 2)</w:t>
            </w:r>
          </w:p>
        </w:tc>
      </w:tr>
      <w:tr>
        <w:tc>
          <w:tcPr>
            <w:tcW w:type="dxa" w:w="2880"/>
          </w:tcPr>
          <w:p>
            <w:r>
              <w:rPr>
                <w:sz w:val="18"/>
              </w:rPr>
              <w:t>Page 3</w:t>
            </w:r>
          </w:p>
        </w:tc>
        <w:tc>
          <w:tcPr>
            <w:tcW w:type="dxa" w:w="2880"/>
          </w:tcPr>
          <w:p>
            <w:r>
              <w:rPr>
                <w:sz w:val="18"/>
              </w:rPr>
              <w:t>SN 6002 (copy 1)</w:t>
            </w:r>
          </w:p>
        </w:tc>
        <w:tc>
          <w:tcPr>
            <w:tcW w:type="dxa" w:w="2880"/>
          </w:tcPr>
          <w:p>
            <w:r>
              <w:rPr>
                <w:sz w:val="18"/>
              </w:rPr>
              <w:t>SN 6002 (copy 1)</w:t>
            </w:r>
          </w:p>
        </w:tc>
      </w:tr>
      <w:tr>
        <w:tc>
          <w:tcPr>
            <w:tcW w:type="dxa" w:w="2880"/>
          </w:tcPr>
          <w:p>
            <w:r>
              <w:rPr>
                <w:sz w:val="18"/>
              </w:rPr>
              <w:t>Page 4</w:t>
            </w:r>
          </w:p>
        </w:tc>
        <w:tc>
          <w:tcPr>
            <w:tcW w:type="dxa" w:w="2880"/>
          </w:tcPr>
          <w:p>
            <w:r>
              <w:rPr>
                <w:sz w:val="18"/>
              </w:rPr>
              <w:t>SN 6002 (copy 2)</w:t>
            </w:r>
          </w:p>
        </w:tc>
        <w:tc>
          <w:tcPr>
            <w:tcW w:type="dxa" w:w="2880"/>
          </w:tcPr>
          <w:p>
            <w:r>
              <w:rPr>
                <w:sz w:val="18"/>
              </w:rPr>
              <w:t>SN 6002 (copy 2)</w:t>
            </w:r>
          </w:p>
        </w:tc>
      </w:tr>
      <w:tr>
        <w:tc>
          <w:tcPr>
            <w:tcW w:type="dxa" w:w="2880"/>
          </w:tcPr>
          <w:p>
            <w:r>
              <w:rPr>
                <w:sz w:val="18"/>
              </w:rPr>
              <w:t>...and so on through SN 6008</w:t>
            </w:r>
          </w:p>
        </w:tc>
        <w:tc>
          <w:tcPr>
            <w:tcW w:type="dxa" w:w="2880"/>
          </w:tcPr>
          <w:p>
            <w:r>
              <w:rPr>
                <w:sz w:val="18"/>
              </w:rPr>
            </w:r>
          </w:p>
        </w:tc>
        <w:tc>
          <w:tcPr>
            <w:tcW w:type="dxa" w:w="2880"/>
          </w:tcPr>
          <w:p>
            <w:r>
              <w:rPr>
                <w:sz w:val="18"/>
              </w:rPr>
            </w:r>
          </w:p>
        </w:tc>
      </w:tr>
    </w:tbl>
    <w:p>
      <w:r>
        <w:rPr>
          <w:b/>
          <w:sz w:val="20"/>
        </w:rPr>
        <w:t>Result: 16 pages, 32 stickers (4 per SN).</w:t>
      </w:r>
    </w:p>
    <w:p>
      <w:r>
        <w:rPr>
          <w:b/>
          <w:sz w:val="20"/>
        </w:rPr>
        <w:t xml:space="preserve">Use this for: </w:t>
      </w:r>
      <w:r>
        <w:rPr>
          <w:sz w:val="20"/>
        </w:rPr>
        <w:t>Wellhead Kit Stateline pallet wrap (need multiple copies of the same sticker to wrap around the pallet from different angles).</w:t>
      </w:r>
    </w:p>
    <w:p>
      <w:pPr>
        <w:pStyle w:val="Heading2"/>
      </w:pPr>
      <w:r>
        <w:t>Quick Reference: Mode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w:t>
            </w:r>
          </w:p>
        </w:tc>
        <w:tc>
          <w:tcPr>
            <w:tcW w:type="dxa" w:w="1728"/>
          </w:tcPr>
          <w:p>
            <w:r>
              <w:rPr>
                <w:b/>
                <w:sz w:val="18"/>
              </w:rPr>
              <w:t>Top Half</w:t>
            </w:r>
          </w:p>
        </w:tc>
        <w:tc>
          <w:tcPr>
            <w:tcW w:type="dxa" w:w="1728"/>
          </w:tcPr>
          <w:p>
            <w:r>
              <w:rPr>
                <w:b/>
                <w:sz w:val="18"/>
              </w:rPr>
              <w:t>Bottom Half</w:t>
            </w:r>
          </w:p>
        </w:tc>
        <w:tc>
          <w:tcPr>
            <w:tcW w:type="dxa" w:w="1728"/>
          </w:tcPr>
          <w:p>
            <w:r>
              <w:rPr>
                <w:b/>
                <w:sz w:val="18"/>
              </w:rPr>
              <w:t>Per Page</w:t>
            </w:r>
          </w:p>
        </w:tc>
        <w:tc>
          <w:tcPr>
            <w:tcW w:type="dxa" w:w="1728"/>
          </w:tcPr>
          <w:p>
            <w:r>
              <w:rPr>
                <w:b/>
                <w:sz w:val="18"/>
              </w:rPr>
              <w:t>Copies/SN</w:t>
            </w:r>
          </w:p>
        </w:tc>
      </w:tr>
      <w:tr>
        <w:tc>
          <w:tcPr>
            <w:tcW w:type="dxa" w:w="1728"/>
          </w:tcPr>
          <w:p>
            <w:r>
              <w:rPr>
                <w:sz w:val="18"/>
              </w:rPr>
              <w:t>Different SNs</w:t>
            </w:r>
          </w:p>
        </w:tc>
        <w:tc>
          <w:tcPr>
            <w:tcW w:type="dxa" w:w="1728"/>
          </w:tcPr>
          <w:p>
            <w:r>
              <w:rPr>
                <w:sz w:val="18"/>
              </w:rPr>
              <w:t>{SERIAL_NUMBER}</w:t>
            </w:r>
          </w:p>
        </w:tc>
        <w:tc>
          <w:tcPr>
            <w:tcW w:type="dxa" w:w="1728"/>
          </w:tcPr>
          <w:p>
            <w:r>
              <w:rPr>
                <w:sz w:val="18"/>
              </w:rPr>
              <w:t>{SERIAL_NUMBER_2}</w:t>
            </w:r>
          </w:p>
        </w:tc>
        <w:tc>
          <w:tcPr>
            <w:tcW w:type="dxa" w:w="1728"/>
          </w:tcPr>
          <w:p>
            <w:r>
              <w:rPr>
                <w:sz w:val="18"/>
              </w:rPr>
              <w:t>2 (Half)</w:t>
            </w:r>
          </w:p>
        </w:tc>
        <w:tc>
          <w:tcPr>
            <w:tcW w:type="dxa" w:w="1728"/>
          </w:tcPr>
          <w:p>
            <w:r>
              <w:rPr>
                <w:sz w:val="18"/>
              </w:rPr>
              <w:t>1</w:t>
            </w:r>
          </w:p>
        </w:tc>
      </w:tr>
      <w:tr>
        <w:tc>
          <w:tcPr>
            <w:tcW w:type="dxa" w:w="1728"/>
          </w:tcPr>
          <w:p>
            <w:r>
              <w:rPr>
                <w:sz w:val="18"/>
              </w:rPr>
              <w:t>Same SN</w:t>
            </w:r>
          </w:p>
        </w:tc>
        <w:tc>
          <w:tcPr>
            <w:tcW w:type="dxa" w:w="1728"/>
          </w:tcPr>
          <w:p>
            <w:r>
              <w:rPr>
                <w:sz w:val="18"/>
              </w:rPr>
              <w:t>{SERIAL_NUMBER}</w:t>
            </w:r>
          </w:p>
        </w:tc>
        <w:tc>
          <w:tcPr>
            <w:tcW w:type="dxa" w:w="1728"/>
          </w:tcPr>
          <w:p>
            <w:r>
              <w:rPr>
                <w:sz w:val="18"/>
              </w:rPr>
              <w:t>{SERIAL_NUMBER}</w:t>
            </w:r>
          </w:p>
        </w:tc>
        <w:tc>
          <w:tcPr>
            <w:tcW w:type="dxa" w:w="1728"/>
          </w:tcPr>
          <w:p>
            <w:r>
              <w:rPr>
                <w:sz w:val="18"/>
              </w:rPr>
              <w:t>1 (Full)</w:t>
            </w:r>
          </w:p>
        </w:tc>
        <w:tc>
          <w:tcPr>
            <w:tcW w:type="dxa" w:w="1728"/>
          </w:tcPr>
          <w:p>
            <w:r>
              <w:rPr>
                <w:sz w:val="18"/>
              </w:rPr>
              <w:t>1</w:t>
            </w:r>
          </w:p>
        </w:tc>
      </w:tr>
      <w:tr>
        <w:tc>
          <w:tcPr>
            <w:tcW w:type="dxa" w:w="1728"/>
          </w:tcPr>
          <w:p>
            <w:r>
              <w:rPr>
                <w:sz w:val="18"/>
              </w:rPr>
              <w:t>Same SN + copies</w:t>
            </w:r>
          </w:p>
        </w:tc>
        <w:tc>
          <w:tcPr>
            <w:tcW w:type="dxa" w:w="1728"/>
          </w:tcPr>
          <w:p>
            <w:r>
              <w:rPr>
                <w:sz w:val="18"/>
              </w:rPr>
              <w:t>{SERIAL_NUMBER}</w:t>
            </w:r>
          </w:p>
        </w:tc>
        <w:tc>
          <w:tcPr>
            <w:tcW w:type="dxa" w:w="1728"/>
          </w:tcPr>
          <w:p>
            <w:r>
              <w:rPr>
                <w:sz w:val="18"/>
              </w:rPr>
              <w:t>{SERIAL_NUMBER}</w:t>
            </w:r>
          </w:p>
        </w:tc>
        <w:tc>
          <w:tcPr>
            <w:tcW w:type="dxa" w:w="1728"/>
          </w:tcPr>
          <w:p>
            <w:r>
              <w:rPr>
                <w:sz w:val="18"/>
              </w:rPr>
              <w:t>1 (Full)</w:t>
            </w:r>
          </w:p>
        </w:tc>
        <w:tc>
          <w:tcPr>
            <w:tcW w:type="dxa" w:w="1728"/>
          </w:tcPr>
          <w:p>
            <w:r>
              <w:rPr>
                <w:sz w:val="18"/>
              </w:rPr>
              <w:t>2+</w:t>
            </w:r>
          </w:p>
        </w:tc>
      </w:tr>
    </w:tbl>
    <w:p>
      <w:pPr>
        <w:pStyle w:val="Heading1"/>
      </w:pPr>
      <w:r>
        <w:t>Auto Font Scaling</w:t>
      </w:r>
    </w:p>
    <w:p>
      <w:r>
        <w:t>The system automatically shrinks font sizes when replacement text is too long for the page width. This handles cases like long facility names (e.g., "CBR 15-10-3 WEST PAD – PHASE 4") that would otherwise overflow.</w:t>
      </w:r>
    </w:p>
    <w:p>
      <w:pPr>
        <w:pStyle w:val="ListBullet"/>
      </w:pPr>
      <w:r>
        <w:rPr>
          <w:sz w:val="20"/>
        </w:rPr>
        <w:t>After placeholders are replaced with real values, each line is checked.</w:t>
      </w:r>
    </w:p>
    <w:p>
      <w:pPr>
        <w:pStyle w:val="ListBullet"/>
      </w:pPr>
      <w:r>
        <w:rPr>
          <w:sz w:val="20"/>
        </w:rPr>
        <w:t>If the text at its current font size exceeds the available page width, the font is reduced.</w:t>
      </w:r>
    </w:p>
    <w:p>
      <w:pPr>
        <w:pStyle w:val="ListBullet"/>
      </w:pPr>
      <w:r>
        <w:rPr>
          <w:sz w:val="20"/>
        </w:rPr>
        <w:t>The minimum font size is 14pt — text will never shrink below that.</w:t>
      </w:r>
    </w:p>
    <w:p>
      <w:pPr>
        <w:pStyle w:val="ListBullet"/>
      </w:pPr>
      <w:r>
        <w:rPr>
          <w:sz w:val="20"/>
        </w:rPr>
        <w:t>Short values (e.g., "Belloq 11") stay at the original template font size.</w:t>
      </w:r>
    </w:p>
    <w:p>
      <w:pPr>
        <w:pStyle w:val="ListBullet"/>
      </w:pPr>
      <w:r>
        <w:rPr>
          <w:sz w:val="20"/>
        </w:rPr>
        <w:t>This happens automatically — no manual adjustment needed.</w:t>
      </w:r>
    </w:p>
    <w:p>
      <w:pPr>
        <w:pStyle w:val="Heading1"/>
      </w:pPr>
      <w:r>
        <w:t>Step-by-Step: Creating a Template</w:t>
      </w:r>
    </w:p>
    <w:p>
      <w:pPr>
        <w:pStyle w:val="Heading2"/>
      </w:pPr>
      <w:r>
        <w:t>Step 1: Start with an existing template or create a new DOCX</w:t>
      </w:r>
    </w:p>
    <w:p>
      <w:r>
        <w:t>Open Microsoft Word. You can copy one of the provided sample templates or start from scratch. The key requirement is using a table-based layout (see Template Structure above).</w:t>
      </w:r>
    </w:p>
    <w:p>
      <w:pPr>
        <w:pStyle w:val="Heading2"/>
      </w:pPr>
      <w:r>
        <w:t>Step 2: Set up the table layout</w:t>
      </w:r>
    </w:p>
    <w:p>
      <w:r>
        <w:t>Create a table with 1 column and 2 rows. Set each row height to Exact: 5.15". Remove all table borders. Set vertical alignment to Center.</w:t>
      </w:r>
    </w:p>
    <w:p>
      <w:pPr>
        <w:pStyle w:val="Heading2"/>
      </w:pPr>
      <w:r>
        <w:t>Step 3: Decide which serial number mode you need</w:t>
      </w:r>
    </w:p>
    <w:p>
      <w:r>
        <w:t>If top and bottom are for DIFFERENT serial numbers: use {SERIAL_NUMBER} on top and {SERIAL_NUMBER_2} on bottom. Set Per Page = 2 in the kit config rule.</w:t>
        <w:br/>
        <w:t>If top and bottom are for the SAME serial number: use {SERIAL_NUMBER} on both halves. Set Per Page = 1 in the kit config rule.</w:t>
        <w:br/>
        <w:t>If you need multiple copies: set Copies Per SN = 2 or more.</w:t>
      </w:r>
    </w:p>
    <w:p>
      <w:pPr>
        <w:pStyle w:val="Heading2"/>
      </w:pPr>
      <w:r>
        <w:t>Step 4: Add content with placeholders</w:t>
      </w:r>
    </w:p>
    <w:p>
      <w:r>
        <w:t>Type your sticker content in each cell, replacing variable values with placeholders:</w:t>
        <w:br/>
        <w:t xml:space="preserve">  • Replace serial numbers with {SERIAL_NUMBER} or {SERIAL_NUMBER_2}</w:t>
        <w:br/>
        <w:t xml:space="preserve">  • Replace WBS numbers with {WBS}</w:t>
        <w:br/>
        <w:t xml:space="preserve">  • Replace facility names with {FACILITY_NAME}</w:t>
        <w:br/>
        <w:t xml:space="preserve">  • Replace "DEVON OWNED" with {OWNERSHIP_TEXT}</w:t>
        <w:br/>
        <w:t xml:space="preserve">  • Replace equipment names with {EQUIPMENT_NAME}</w:t>
        <w:br/>
        <w:t xml:space="preserve">  • Replace wellhead quantities with {WELLHEAD_QTY}</w:t>
        <w:br/>
        <w:t>Keep static text (like part numbers) as-is.</w:t>
      </w:r>
    </w:p>
    <w:p>
      <w:pPr>
        <w:pStyle w:val="Heading2"/>
      </w:pPr>
      <w:r>
        <w:t>Step 5: Save the file as .docx</w:t>
      </w:r>
    </w:p>
    <w:p>
      <w:r>
        <w:t>Save as a standard Word file (.docx). Do NOT save as .doc, .pdf, or any other format.</w:t>
      </w:r>
    </w:p>
    <w:p>
      <w:pPr>
        <w:pStyle w:val="Heading2"/>
      </w:pPr>
      <w:r>
        <w:t>Step 6: Upload to the Template Library</w:t>
      </w:r>
    </w:p>
    <w:p>
      <w:r>
        <w:t>In the AAE ERP app, go to Packing Slips &amp; Shipping Documents &gt; Shipping Template Library. Click "Upload DOCX Template", select your file, and give it a descriptive name (e.g., "Cable Sticker - Autochoke Control"). The system will automatically detect and display the placeholders found in your document.</w:t>
      </w:r>
    </w:p>
    <w:p>
      <w:pPr>
        <w:pStyle w:val="Heading2"/>
      </w:pPr>
      <w:r>
        <w:t>Step 7: Verify the placeholders</w:t>
      </w:r>
    </w:p>
    <w:p>
      <w:r>
        <w:t>After upload, check that the placeholder badges shown on the template card match what you expect. If a placeholder is missing, open the DOCX and make sure the tag is typed correctly with no extra spaces inside the braces.</w:t>
      </w:r>
    </w:p>
    <w:p>
      <w:pPr>
        <w:pStyle w:val="Heading2"/>
      </w:pPr>
      <w:r>
        <w:t>Step 8: Assign to a Kit Configuration</w:t>
      </w:r>
    </w:p>
    <w:p>
      <w:r>
        <w:t>Go to Common Shipping Packages, edit (or create) a kit configuration, and add a rule. In the Template dropdown, your library template will appear under "Library Templates". Select it and set:</w:t>
        <w:br/>
        <w:t xml:space="preserve">  • Per Page = 2 for different SNs per half (Mode 1)</w:t>
        <w:br/>
        <w:t xml:space="preserve">  • Per Page = 1 for same SN both halves (Mode 2 or 3)</w:t>
        <w:br/>
        <w:t xml:space="preserve">  • Copies Per SN = number of pages per serial number</w:t>
      </w:r>
    </w:p>
    <w:p>
      <w:pPr>
        <w:pStyle w:val="Heading1"/>
      </w:pPr>
      <w:r>
        <w:t>Common Fields in the Bulk Generate Form</w:t>
      </w:r>
    </w:p>
    <w:p>
      <w:r>
        <w:t>When generating a shipping package, you fill in these fields. Their values replace the corresponding placeholders in every sticker template. All fields have a dropdown that remembers previously used values for quick reuse.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Form Field</w:t>
            </w:r>
          </w:p>
        </w:tc>
        <w:tc>
          <w:tcPr>
            <w:tcW w:type="dxa" w:w="2880"/>
          </w:tcPr>
          <w:p>
            <w:r>
              <w:rPr>
                <w:b/>
                <w:sz w:val="18"/>
              </w:rPr>
              <w:t>Placeholder</w:t>
            </w:r>
          </w:p>
        </w:tc>
        <w:tc>
          <w:tcPr>
            <w:tcW w:type="dxa" w:w="2880"/>
          </w:tcPr>
          <w:p>
            <w:r>
              <w:rPr>
                <w:b/>
                <w:sz w:val="18"/>
              </w:rPr>
              <w:t>Description</w:t>
            </w:r>
          </w:p>
        </w:tc>
      </w:tr>
      <w:tr>
        <w:tc>
          <w:tcPr>
            <w:tcW w:type="dxa" w:w="2880"/>
          </w:tcPr>
          <w:p>
            <w:r>
              <w:rPr>
                <w:sz w:val="18"/>
              </w:rPr>
              <w:t>WBS #</w:t>
            </w:r>
          </w:p>
        </w:tc>
        <w:tc>
          <w:tcPr>
            <w:tcW w:type="dxa" w:w="2880"/>
          </w:tcPr>
          <w:p>
            <w:r>
              <w:rPr>
                <w:sz w:val="18"/>
              </w:rPr>
              <w:t>{WBS}</w:t>
            </w:r>
          </w:p>
        </w:tc>
        <w:tc>
          <w:tcPr>
            <w:tcW w:type="dxa" w:w="2880"/>
          </w:tcPr>
          <w:p>
            <w:r>
              <w:rPr>
                <w:sz w:val="18"/>
              </w:rPr>
              <w:t>The WBS/charge number for the job</w:t>
            </w:r>
          </w:p>
        </w:tc>
      </w:tr>
      <w:tr>
        <w:tc>
          <w:tcPr>
            <w:tcW w:type="dxa" w:w="2880"/>
          </w:tcPr>
          <w:p>
            <w:r>
              <w:rPr>
                <w:sz w:val="18"/>
              </w:rPr>
              <w:t>Facility Name</w:t>
            </w:r>
          </w:p>
        </w:tc>
        <w:tc>
          <w:tcPr>
            <w:tcW w:type="dxa" w:w="2880"/>
          </w:tcPr>
          <w:p>
            <w:r>
              <w:rPr>
                <w:sz w:val="18"/>
              </w:rPr>
              <w:t>{FACILITY_NAME}</w:t>
            </w:r>
          </w:p>
        </w:tc>
        <w:tc>
          <w:tcPr>
            <w:tcW w:type="dxa" w:w="2880"/>
          </w:tcPr>
          <w:p>
            <w:r>
              <w:rPr>
                <w:sz w:val="18"/>
              </w:rPr>
              <w:t>Site or facility name (e.g., Belloq 11 CTB 3)</w:t>
            </w:r>
          </w:p>
        </w:tc>
      </w:tr>
      <w:tr>
        <w:tc>
          <w:tcPr>
            <w:tcW w:type="dxa" w:w="2880"/>
          </w:tcPr>
          <w:p>
            <w:r>
              <w:rPr>
                <w:sz w:val="18"/>
              </w:rPr>
              <w:t>Project Name</w:t>
            </w:r>
          </w:p>
        </w:tc>
        <w:tc>
          <w:tcPr>
            <w:tcW w:type="dxa" w:w="2880"/>
          </w:tcPr>
          <w:p>
            <w:r>
              <w:rPr>
                <w:sz w:val="18"/>
              </w:rPr>
              <w:t>{PROJECT_NAME}</w:t>
            </w:r>
          </w:p>
        </w:tc>
        <w:tc>
          <w:tcPr>
            <w:tcW w:type="dxa" w:w="2880"/>
          </w:tcPr>
          <w:p>
            <w:r>
              <w:rPr>
                <w:sz w:val="18"/>
              </w:rPr>
              <w:t>Project name (optional, used by some templates)</w:t>
            </w:r>
          </w:p>
        </w:tc>
      </w:tr>
      <w:tr>
        <w:tc>
          <w:tcPr>
            <w:tcW w:type="dxa" w:w="2880"/>
          </w:tcPr>
          <w:p>
            <w:r>
              <w:rPr>
                <w:sz w:val="18"/>
              </w:rPr>
              <w:t>Ownership Text</w:t>
            </w:r>
          </w:p>
        </w:tc>
        <w:tc>
          <w:tcPr>
            <w:tcW w:type="dxa" w:w="2880"/>
          </w:tcPr>
          <w:p>
            <w:r>
              <w:rPr>
                <w:sz w:val="18"/>
              </w:rPr>
              <w:t>{OWNERSHIP_TEXT}</w:t>
            </w:r>
          </w:p>
        </w:tc>
        <w:tc>
          <w:tcPr>
            <w:tcW w:type="dxa" w:w="2880"/>
          </w:tcPr>
          <w:p>
            <w:r>
              <w:rPr>
                <w:sz w:val="18"/>
              </w:rPr>
              <w:t>Ownership line (e.g., DEVON OWNED)</w:t>
            </w:r>
          </w:p>
        </w:tc>
      </w:tr>
      <w:tr>
        <w:tc>
          <w:tcPr>
            <w:tcW w:type="dxa" w:w="2880"/>
          </w:tcPr>
          <w:p>
            <w:r>
              <w:rPr>
                <w:sz w:val="18"/>
              </w:rPr>
              <w:t>Equipment Name</w:t>
            </w:r>
          </w:p>
        </w:tc>
        <w:tc>
          <w:tcPr>
            <w:tcW w:type="dxa" w:w="2880"/>
          </w:tcPr>
          <w:p>
            <w:r>
              <w:rPr>
                <w:sz w:val="18"/>
              </w:rPr>
              <w:t>{EQUIPMENT_NAME}</w:t>
            </w:r>
          </w:p>
        </w:tc>
        <w:tc>
          <w:tcPr>
            <w:tcW w:type="dxa" w:w="2880"/>
          </w:tcPr>
          <w:p>
            <w:r>
              <w:rPr>
                <w:sz w:val="18"/>
              </w:rPr>
              <w:t>Equipment type (e.g., DBBU-Wellhead-Kit, RIO-520)</w:t>
            </w:r>
          </w:p>
        </w:tc>
      </w:tr>
      <w:tr>
        <w:tc>
          <w:tcPr>
            <w:tcW w:type="dxa" w:w="2880"/>
          </w:tcPr>
          <w:p>
            <w:r>
              <w:rPr>
                <w:sz w:val="18"/>
              </w:rPr>
              <w:t>Wellhead Qty</w:t>
            </w:r>
          </w:p>
        </w:tc>
        <w:tc>
          <w:tcPr>
            <w:tcW w:type="dxa" w:w="2880"/>
          </w:tcPr>
          <w:p>
            <w:r>
              <w:rPr>
                <w:sz w:val="18"/>
              </w:rPr>
              <w:t>{WELLHEAD_QTY}</w:t>
            </w:r>
          </w:p>
        </w:tc>
        <w:tc>
          <w:tcPr>
            <w:tcW w:type="dxa" w:w="2880"/>
          </w:tcPr>
          <w:p>
            <w:r>
              <w:rPr>
                <w:sz w:val="18"/>
              </w:rPr>
              <w:t>Number of wellheads (e.g., 1, 2, 3, 4)</w:t>
            </w:r>
          </w:p>
        </w:tc>
      </w:tr>
      <w:tr>
        <w:tc>
          <w:tcPr>
            <w:tcW w:type="dxa" w:w="2880"/>
          </w:tcPr>
          <w:p/>
        </w:tc>
        <w:tc>
          <w:tcPr>
            <w:tcW w:type="dxa" w:w="2880"/>
          </w:tcPr>
          <w:p/>
        </w:tc>
        <w:tc>
          <w:tcPr>
            <w:tcW w:type="dxa" w:w="2880"/>
          </w:tcPr>
          <w:p/>
        </w:tc>
      </w:tr>
    </w:tbl>
    <w:p>
      <w:pPr>
        <w:pStyle w:val="Heading1"/>
      </w:pPr>
      <w:r>
        <w:t>Example: Converting a Hardcoded Sticker to a Template</w:t>
      </w:r>
    </w:p>
    <w:p>
      <w:pPr>
        <w:pStyle w:val="Heading2"/>
      </w:pPr>
      <w:r>
        <w:t>BEFORE (hardcoded — will NOT work as a template):</w:t>
      </w:r>
    </w:p>
    <w:p>
      <w:pPr>
        <w:pStyle w:val="NoSpacing"/>
      </w:pPr>
      <w:r>
        <w:rPr>
          <w:rFonts w:ascii="Consolas" w:hAnsi="Consolas"/>
          <w:sz w:val="20"/>
        </w:rPr>
        <w:t xml:space="preserve">    DEVON OWNED</w:t>
      </w:r>
    </w:p>
    <w:p>
      <w:pPr>
        <w:pStyle w:val="NoSpacing"/>
      </w:pPr>
      <w:r>
        <w:rPr>
          <w:rFonts w:ascii="Consolas" w:hAnsi="Consolas"/>
          <w:sz w:val="20"/>
        </w:rPr>
        <w:t xml:space="preserve">    P-RSV RKV 101-1189XL-20M</w:t>
      </w:r>
    </w:p>
    <w:p>
      <w:pPr>
        <w:pStyle w:val="NoSpacing"/>
      </w:pPr>
      <w:r>
        <w:rPr>
          <w:rFonts w:ascii="Consolas" w:hAnsi="Consolas"/>
          <w:sz w:val="20"/>
        </w:rPr>
        <w:t xml:space="preserve">    Autochoke Control Cable (S/N = 6062)</w:t>
      </w:r>
    </w:p>
    <w:p>
      <w:pPr>
        <w:pStyle w:val="NoSpacing"/>
      </w:pPr>
      <w:r>
        <w:rPr>
          <w:rFonts w:ascii="Consolas" w:hAnsi="Consolas"/>
          <w:sz w:val="20"/>
        </w:rPr>
        <w:t xml:space="preserve">    Belloq 11 CTB 3</w:t>
      </w:r>
    </w:p>
    <w:p>
      <w:pPr>
        <w:pStyle w:val="NoSpacing"/>
      </w:pPr>
      <w:r>
        <w:rPr>
          <w:rFonts w:ascii="Consolas" w:hAnsi="Consolas"/>
          <w:sz w:val="20"/>
        </w:rPr>
        <w:t xml:space="preserve">    WBS: CC-175431.AL.FAC</w:t>
      </w:r>
    </w:p>
    <w:p/>
    <w:p>
      <w:pPr>
        <w:pStyle w:val="Heading2"/>
      </w:pPr>
      <w:r>
        <w:t>AFTER (with placeholders — ready to upload):</w:t>
      </w:r>
    </w:p>
    <w:p>
      <w:pPr>
        <w:pStyle w:val="NoSpacing"/>
      </w:pPr>
      <w:r>
        <w:rPr>
          <w:rFonts w:ascii="Consolas" w:hAnsi="Consolas"/>
          <w:color w:val="1B5E20"/>
          <w:sz w:val="20"/>
        </w:rPr>
        <w:t xml:space="preserve">    {OWNERSHIP_TEXT}</w:t>
      </w:r>
    </w:p>
    <w:p>
      <w:pPr>
        <w:pStyle w:val="NoSpacing"/>
      </w:pPr>
      <w:r>
        <w:rPr>
          <w:rFonts w:ascii="Consolas" w:hAnsi="Consolas"/>
          <w:color w:val="1B5E20"/>
          <w:sz w:val="20"/>
        </w:rPr>
        <w:t xml:space="preserve">    P-RSV RKV 101-1189XL-20M</w:t>
      </w:r>
    </w:p>
    <w:p>
      <w:pPr>
        <w:pStyle w:val="NoSpacing"/>
      </w:pPr>
      <w:r>
        <w:rPr>
          <w:rFonts w:ascii="Consolas" w:hAnsi="Consolas"/>
          <w:color w:val="1B5E20"/>
          <w:sz w:val="20"/>
        </w:rPr>
        <w:t xml:space="preserve">    Autochoke Control Cable (S/N = {SERIAL_NUMBER})</w:t>
      </w:r>
    </w:p>
    <w:p>
      <w:pPr>
        <w:pStyle w:val="NoSpacing"/>
      </w:pPr>
      <w:r>
        <w:rPr>
          <w:rFonts w:ascii="Consolas" w:hAnsi="Consolas"/>
          <w:color w:val="1B5E20"/>
          <w:sz w:val="20"/>
        </w:rPr>
        <w:t xml:space="preserve">    {FACILITY_NAME}</w:t>
      </w:r>
    </w:p>
    <w:p>
      <w:pPr>
        <w:pStyle w:val="NoSpacing"/>
      </w:pPr>
      <w:r>
        <w:rPr>
          <w:rFonts w:ascii="Consolas" w:hAnsi="Consolas"/>
          <w:color w:val="1B5E20"/>
          <w:sz w:val="20"/>
        </w:rPr>
        <w:t xml:space="preserve">    WBS: {WBS}</w:t>
      </w:r>
    </w:p>
    <w:p>
      <w:pPr>
        <w:pStyle w:val="Heading1"/>
      </w:pPr>
      <w:r>
        <w:t>Provided Sample Templates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Template File</w:t>
            </w:r>
          </w:p>
        </w:tc>
        <w:tc>
          <w:tcPr>
            <w:tcW w:type="dxa" w:w="1728"/>
          </w:tcPr>
          <w:p>
            <w:r>
              <w:rPr>
                <w:b/>
                <w:sz w:val="16"/>
              </w:rPr>
              <w:t>SN Mode</w:t>
            </w:r>
          </w:p>
        </w:tc>
        <w:tc>
          <w:tcPr>
            <w:tcW w:type="dxa" w:w="1728"/>
          </w:tcPr>
          <w:p>
            <w:r>
              <w:rPr>
                <w:b/>
                <w:sz w:val="16"/>
              </w:rPr>
              <w:t>Per Page</w:t>
            </w:r>
          </w:p>
        </w:tc>
        <w:tc>
          <w:tcPr>
            <w:tcW w:type="dxa" w:w="1728"/>
          </w:tcPr>
          <w:p>
            <w:r>
              <w:rPr>
                <w:b/>
                <w:sz w:val="16"/>
              </w:rPr>
              <w:t>Copies</w:t>
            </w:r>
          </w:p>
        </w:tc>
        <w:tc>
          <w:tcPr>
            <w:tcW w:type="dxa" w:w="1728"/>
          </w:tcPr>
          <w:p>
            <w:r>
              <w:rPr>
                <w:b/>
                <w:sz w:val="16"/>
              </w:rPr>
              <w:t>Description</w:t>
            </w:r>
          </w:p>
        </w:tc>
      </w:tr>
      <w:tr>
        <w:tc>
          <w:tcPr>
            <w:tcW w:type="dxa" w:w="1728"/>
          </w:tcPr>
          <w:p>
            <w:r>
              <w:rPr>
                <w:sz w:val="16"/>
              </w:rPr>
              <w:t>Cable_Sticker_Template_v3</w:t>
            </w:r>
          </w:p>
        </w:tc>
        <w:tc>
          <w:tcPr>
            <w:tcW w:type="dxa" w:w="1728"/>
          </w:tcPr>
          <w:p>
            <w:r>
              <w:rPr>
                <w:sz w:val="16"/>
              </w:rPr>
              <w:t>Same SN</w:t>
            </w:r>
          </w:p>
        </w:tc>
        <w:tc>
          <w:tcPr>
            <w:tcW w:type="dxa" w:w="1728"/>
          </w:tcPr>
          <w:p>
            <w:r>
              <w:rPr>
                <w:sz w:val="16"/>
              </w:rPr>
              <w:t>1</w:t>
            </w:r>
          </w:p>
        </w:tc>
        <w:tc>
          <w:tcPr>
            <w:tcW w:type="dxa" w:w="1728"/>
          </w:tcPr>
          <w:p>
            <w:r>
              <w:rPr>
                <w:sz w:val="16"/>
              </w:rPr>
              <w:t>1</w:t>
            </w:r>
          </w:p>
        </w:tc>
        <w:tc>
          <w:tcPr>
            <w:tcW w:type="dxa" w:w="1728"/>
          </w:tcPr>
          <w:p>
            <w:r>
              <w:rPr>
                <w:sz w:val="16"/>
              </w:rPr>
              <w:t>Control Cable (top) + Power Cable (bottom)</w:t>
            </w:r>
          </w:p>
        </w:tc>
      </w:tr>
      <w:tr>
        <w:tc>
          <w:tcPr>
            <w:tcW w:type="dxa" w:w="1728"/>
          </w:tcPr>
          <w:p>
            <w:r>
              <w:rPr>
                <w:sz w:val="16"/>
              </w:rPr>
              <w:t>Equipment_Label_2UP_Template_v2</w:t>
            </w:r>
          </w:p>
        </w:tc>
        <w:tc>
          <w:tcPr>
            <w:tcW w:type="dxa" w:w="1728"/>
          </w:tcPr>
          <w:p>
            <w:r>
              <w:rPr>
                <w:sz w:val="16"/>
              </w:rPr>
              <w:t>Diff SNs</w:t>
            </w:r>
          </w:p>
        </w:tc>
        <w:tc>
          <w:tcPr>
            <w:tcW w:type="dxa" w:w="1728"/>
          </w:tcPr>
          <w:p>
            <w:r>
              <w:rPr>
                <w:sz w:val="16"/>
              </w:rPr>
              <w:t>2</w:t>
            </w:r>
          </w:p>
        </w:tc>
        <w:tc>
          <w:tcPr>
            <w:tcW w:type="dxa" w:w="1728"/>
          </w:tcPr>
          <w:p>
            <w:r>
              <w:rPr>
                <w:sz w:val="16"/>
              </w:rPr>
              <w:t>1</w:t>
            </w:r>
          </w:p>
        </w:tc>
        <w:tc>
          <w:tcPr>
            <w:tcW w:type="dxa" w:w="1728"/>
          </w:tcPr>
          <w:p>
            <w:r>
              <w:rPr>
                <w:sz w:val="16"/>
              </w:rPr>
              <w:t>Generic label with {EQUIPMENT_NAME}, pairs SNs</w:t>
            </w:r>
          </w:p>
        </w:tc>
      </w:tr>
      <w:tr>
        <w:tc>
          <w:tcPr>
            <w:tcW w:type="dxa" w:w="1728"/>
          </w:tcPr>
          <w:p>
            <w:r>
              <w:rPr>
                <w:sz w:val="16"/>
              </w:rPr>
              <w:t>Rio sticker inside pallet #1</w:t>
            </w:r>
          </w:p>
        </w:tc>
        <w:tc>
          <w:tcPr>
            <w:tcW w:type="dxa" w:w="1728"/>
          </w:tcPr>
          <w:p>
            <w:r>
              <w:rPr>
                <w:sz w:val="16"/>
              </w:rPr>
              <w:t>Same SN</w:t>
            </w:r>
          </w:p>
        </w:tc>
        <w:tc>
          <w:tcPr>
            <w:tcW w:type="dxa" w:w="1728"/>
          </w:tcPr>
          <w:p>
            <w:r>
              <w:rPr>
                <w:sz w:val="16"/>
              </w:rPr>
              <w:t>1</w:t>
            </w:r>
          </w:p>
        </w:tc>
        <w:tc>
          <w:tcPr>
            <w:tcW w:type="dxa" w:w="1728"/>
          </w:tcPr>
          <w:p>
            <w:r>
              <w:rPr>
                <w:sz w:val="16"/>
              </w:rPr>
              <w:t>1</w:t>
            </w:r>
          </w:p>
        </w:tc>
        <w:tc>
          <w:tcPr>
            <w:tcW w:type="dxa" w:w="1728"/>
          </w:tcPr>
          <w:p>
            <w:r>
              <w:rPr>
                <w:sz w:val="16"/>
              </w:rPr>
              <w:t>Box #1 (top) + Box #2 (bottom), same SN</w:t>
            </w:r>
          </w:p>
        </w:tc>
      </w:tr>
      <w:tr>
        <w:tc>
          <w:tcPr>
            <w:tcW w:type="dxa" w:w="1728"/>
          </w:tcPr>
          <w:p>
            <w:r>
              <w:rPr>
                <w:sz w:val="16"/>
              </w:rPr>
              <w:t>RIO Sticker RIO-520 - Box</w:t>
            </w:r>
          </w:p>
        </w:tc>
        <w:tc>
          <w:tcPr>
            <w:tcW w:type="dxa" w:w="1728"/>
          </w:tcPr>
          <w:p>
            <w:r>
              <w:rPr>
                <w:sz w:val="16"/>
              </w:rPr>
              <w:t>Same SN</w:t>
            </w:r>
          </w:p>
        </w:tc>
        <w:tc>
          <w:tcPr>
            <w:tcW w:type="dxa" w:w="1728"/>
          </w:tcPr>
          <w:p>
            <w:r>
              <w:rPr>
                <w:sz w:val="16"/>
              </w:rPr>
              <w:t>1</w:t>
            </w:r>
          </w:p>
        </w:tc>
        <w:tc>
          <w:tcPr>
            <w:tcW w:type="dxa" w:w="1728"/>
          </w:tcPr>
          <w:p>
            <w:r>
              <w:rPr>
                <w:sz w:val="16"/>
              </w:rPr>
              <w:t>1</w:t>
            </w:r>
          </w:p>
        </w:tc>
        <w:tc>
          <w:tcPr>
            <w:tcW w:type="dxa" w:w="1728"/>
          </w:tcPr>
          <w:p>
            <w:r>
              <w:rPr>
                <w:sz w:val="16"/>
              </w:rPr>
              <w:t>Two identical RIO-520 box stickers</w:t>
            </w:r>
          </w:p>
        </w:tc>
      </w:tr>
      <w:tr>
        <w:tc>
          <w:tcPr>
            <w:tcW w:type="dxa" w:w="1728"/>
          </w:tcPr>
          <w:p>
            <w:r>
              <w:rPr>
                <w:sz w:val="16"/>
              </w:rPr>
              <w:t>RIO Sticker RIO-520 - Pallet</w:t>
            </w:r>
          </w:p>
        </w:tc>
        <w:tc>
          <w:tcPr>
            <w:tcW w:type="dxa" w:w="1728"/>
          </w:tcPr>
          <w:p>
            <w:r>
              <w:rPr>
                <w:sz w:val="16"/>
              </w:rPr>
              <w:t>Same SN</w:t>
            </w:r>
          </w:p>
        </w:tc>
        <w:tc>
          <w:tcPr>
            <w:tcW w:type="dxa" w:w="1728"/>
          </w:tcPr>
          <w:p>
            <w:r>
              <w:rPr>
                <w:sz w:val="16"/>
              </w:rPr>
              <w:t>1</w:t>
            </w:r>
          </w:p>
        </w:tc>
        <w:tc>
          <w:tcPr>
            <w:tcW w:type="dxa" w:w="1728"/>
          </w:tcPr>
          <w:p>
            <w:r>
              <w:rPr>
                <w:sz w:val="16"/>
              </w:rPr>
              <w:t>1</w:t>
            </w:r>
          </w:p>
        </w:tc>
        <w:tc>
          <w:tcPr>
            <w:tcW w:type="dxa" w:w="1728"/>
          </w:tcPr>
          <w:p>
            <w:r>
              <w:rPr>
                <w:sz w:val="16"/>
              </w:rPr>
              <w:t>Two identical RIO-520 pallet stickers</w:t>
            </w:r>
          </w:p>
        </w:tc>
      </w:tr>
      <w:tr>
        <w:tc>
          <w:tcPr>
            <w:tcW w:type="dxa" w:w="1728"/>
          </w:tcPr>
          <w:p>
            <w:r>
              <w:rPr>
                <w:sz w:val="16"/>
              </w:rPr>
              <w:t>RIO Stickers #1-on pallet wrap</w:t>
            </w:r>
          </w:p>
        </w:tc>
        <w:tc>
          <w:tcPr>
            <w:tcW w:type="dxa" w:w="1728"/>
          </w:tcPr>
          <w:p>
            <w:r>
              <w:rPr>
                <w:sz w:val="16"/>
              </w:rPr>
              <w:t>Same SN</w:t>
            </w:r>
          </w:p>
        </w:tc>
        <w:tc>
          <w:tcPr>
            <w:tcW w:type="dxa" w:w="1728"/>
          </w:tcPr>
          <w:p>
            <w:r>
              <w:rPr>
                <w:sz w:val="16"/>
              </w:rPr>
              <w:t>1</w:t>
            </w:r>
          </w:p>
        </w:tc>
        <w:tc>
          <w:tcPr>
            <w:tcW w:type="dxa" w:w="1728"/>
          </w:tcPr>
          <w:p>
            <w:r>
              <w:rPr>
                <w:sz w:val="16"/>
              </w:rPr>
              <w:t>1</w:t>
            </w:r>
          </w:p>
        </w:tc>
        <w:tc>
          <w:tcPr>
            <w:tcW w:type="dxa" w:w="1728"/>
          </w:tcPr>
          <w:p>
            <w:r>
              <w:rPr>
                <w:sz w:val="16"/>
              </w:rPr>
              <w:t>Two identical DBBU-Wellhead-Kit stickers</w:t>
            </w:r>
          </w:p>
        </w:tc>
      </w:tr>
      <w:tr>
        <w:tc>
          <w:tcPr>
            <w:tcW w:type="dxa" w:w="1728"/>
          </w:tcPr>
          <w:p>
            <w:r>
              <w:rPr>
                <w:sz w:val="16"/>
              </w:rPr>
              <w:t>RIO Stickers #1-pallet wrap stateline</w:t>
            </w:r>
          </w:p>
        </w:tc>
        <w:tc>
          <w:tcPr>
            <w:tcW w:type="dxa" w:w="1728"/>
          </w:tcPr>
          <w:p>
            <w:r>
              <w:rPr>
                <w:sz w:val="16"/>
              </w:rPr>
              <w:t>Same SN</w:t>
            </w:r>
          </w:p>
        </w:tc>
        <w:tc>
          <w:tcPr>
            <w:tcW w:type="dxa" w:w="1728"/>
          </w:tcPr>
          <w:p>
            <w:r>
              <w:rPr>
                <w:sz w:val="16"/>
              </w:rPr>
              <w:t>1</w:t>
            </w:r>
          </w:p>
        </w:tc>
        <w:tc>
          <w:tcPr>
            <w:tcW w:type="dxa" w:w="1728"/>
          </w:tcPr>
          <w:p>
            <w:r>
              <w:rPr>
                <w:sz w:val="16"/>
              </w:rPr>
              <w:t>2</w:t>
            </w:r>
          </w:p>
        </w:tc>
        <w:tc>
          <w:tcPr>
            <w:tcW w:type="dxa" w:w="1728"/>
          </w:tcPr>
          <w:p>
            <w:r>
              <w:rPr>
                <w:sz w:val="16"/>
              </w:rPr>
              <w:t>Stateline wrap with {WELLHEAD_QTY}, 2 copies</w:t>
            </w:r>
          </w:p>
        </w:tc>
      </w:tr>
      <w:tr>
        <w:tc>
          <w:tcPr>
            <w:tcW w:type="dxa" w:w="1728"/>
          </w:tcPr>
          <w:p>
            <w:r>
              <w:rPr>
                <w:sz w:val="16"/>
              </w:rPr>
              <w:t>Sticker on box #1 stateline</w:t>
            </w:r>
          </w:p>
        </w:tc>
        <w:tc>
          <w:tcPr>
            <w:tcW w:type="dxa" w:w="1728"/>
          </w:tcPr>
          <w:p>
            <w:r>
              <w:rPr>
                <w:sz w:val="16"/>
              </w:rPr>
              <w:t>Diff SNs</w:t>
            </w:r>
          </w:p>
        </w:tc>
        <w:tc>
          <w:tcPr>
            <w:tcW w:type="dxa" w:w="1728"/>
          </w:tcPr>
          <w:p>
            <w:r>
              <w:rPr>
                <w:sz w:val="16"/>
              </w:rPr>
              <w:t>2</w:t>
            </w:r>
          </w:p>
        </w:tc>
        <w:tc>
          <w:tcPr>
            <w:tcW w:type="dxa" w:w="1728"/>
          </w:tcPr>
          <w:p>
            <w:r>
              <w:rPr>
                <w:sz w:val="16"/>
              </w:rPr>
              <w:t>1</w:t>
            </w:r>
          </w:p>
        </w:tc>
        <w:tc>
          <w:tcPr>
            <w:tcW w:type="dxa" w:w="1728"/>
          </w:tcPr>
          <w:p>
            <w:r>
              <w:rPr>
                <w:sz w:val="16"/>
              </w:rPr>
              <w:t>Box #3 stateline, pairs consecutive SNs</w:t>
            </w:r>
          </w:p>
        </w:tc>
      </w:tr>
    </w:tbl>
    <w:p>
      <w:pPr>
        <w:pStyle w:val="Heading1"/>
      </w:pPr>
      <w:r>
        <w:t>Troubleshooting</w:t>
      </w:r>
    </w:p>
    <w:p>
      <w:r>
        <w:rPr>
          <w:b/>
          <w:sz w:val="20"/>
        </w:rPr>
        <w:t>Placeholder not detected after upload</w:t>
      </w:r>
    </w:p>
    <w:p>
      <w:r>
        <w:t>Make sure the placeholder uses UPPERCASE letters only, with underscores allowed. No spaces inside braces. Correct: {FACILITY_NAME}  Wrong: {Facility Name} or { WBS }</w:t>
      </w:r>
    </w:p>
    <w:p>
      <w:r>
        <w:rPr>
          <w:b/>
          <w:sz w:val="20"/>
        </w:rPr>
        <w:t>Placeholder text appears split across runs</w:t>
      </w:r>
    </w:p>
    <w:p>
      <w:r>
        <w:t>If you type a placeholder and then change formatting mid-word (e.g., bold part of it), Word may split it into multiple "runs" internally. To fix: select the entire placeholder text, set it to one consistent font/size/style, then retype it if needed.</w:t>
      </w:r>
    </w:p>
    <w:p>
      <w:r>
        <w:rPr>
          <w:b/>
          <w:sz w:val="20"/>
        </w:rPr>
        <w:t>Generated document still shows {PLACEHOLDER} tags</w:t>
      </w:r>
    </w:p>
    <w:p>
      <w:r>
        <w:t>The placeholder name in your template must exactly match the field name used by the system. Check the Available Placeholders table above for the correct names.</w:t>
      </w:r>
    </w:p>
    <w:p>
      <w:r>
        <w:rPr>
          <w:b/>
          <w:sz w:val="20"/>
        </w:rPr>
        <w:t>Sticker content overflows to page 2</w:t>
      </w:r>
    </w:p>
    <w:p>
      <w:r>
        <w:t>Your template is not using the table-based layout. Create a table with exact row heights (5.15" per half). The auto-scaling will also reduce font sizes for long text, but the table structure is what guarantees single-page output.</w:t>
      </w:r>
    </w:p>
    <w:p>
      <w:r>
        <w:rPr>
          <w:b/>
          <w:sz w:val="20"/>
        </w:rPr>
        <w:t>Font looks too small on generated sticker</w:t>
      </w:r>
    </w:p>
    <w:p>
      <w:r>
        <w:t>The auto-scaling reduced the font because the replacement text was very long. Consider using a shorter value or abbreviation. The minimum font size is 14pt.</w:t>
      </w:r>
    </w:p>
    <w:p>
      <w:r>
        <w:rPr>
          <w:b/>
          <w:sz w:val="20"/>
        </w:rPr>
        <w:t>Getting double the stickers I need</w:t>
      </w:r>
    </w:p>
    <w:p>
      <w:r>
        <w:t>Check your Per Page and Copies Per SN settings in the kit config rule. If the top and bottom are for different serial numbers, set Per Page = 2 so the system pairs them. If both halves are the same SN, set Per Page = 1. See the Serial Number Modes section.</w:t>
      </w:r>
    </w:p>
    <w:p>
      <w:r>
        <w:rPr>
          <w:b/>
          <w:sz w:val="20"/>
        </w:rPr>
        <w:t>Only admins can upload</w:t>
      </w:r>
    </w:p>
    <w:p>
      <w:r>
        <w:t>Template upload and deletion requires an admin account. Regular users can view and download templates but cannot add or remove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