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60"/>
        <w:gridCol w:w="1081"/>
        <w:gridCol w:w="1173"/>
        <w:gridCol w:w="108"/>
        <w:gridCol w:w="898"/>
        <w:gridCol w:w="564"/>
        <w:gridCol w:w="19"/>
        <w:gridCol w:w="586"/>
        <w:gridCol w:w="586"/>
        <w:gridCol w:w="603"/>
        <w:gridCol w:w="6"/>
        <w:gridCol w:w="584"/>
        <w:gridCol w:w="586"/>
        <w:gridCol w:w="586"/>
        <w:gridCol w:w="609"/>
        <w:gridCol w:w="609"/>
        <w:gridCol w:w="586"/>
        <w:gridCol w:w="589"/>
        <w:gridCol w:w="592"/>
        <w:gridCol w:w="11"/>
        <w:gridCol w:w="584"/>
        <w:gridCol w:w="11"/>
        <w:gridCol w:w="581"/>
        <w:gridCol w:w="11"/>
        <w:gridCol w:w="575"/>
        <w:gridCol w:w="17"/>
        <w:gridCol w:w="481"/>
      </w:tblGrid>
      <w:tr w:rsidR="0032260C" w14:paraId="4F56AA73" w14:textId="77777777" w:rsidTr="007E6FA8">
        <w:trPr>
          <w:trHeight w:val="288"/>
          <w:tblHeader/>
          <w:jc w:val="center"/>
        </w:trPr>
        <w:tc>
          <w:tcPr>
            <w:tcW w:w="453" w:type="pct"/>
            <w:tcBorders>
              <w:right w:val="nil"/>
            </w:tcBorders>
            <w:shd w:val="clear" w:color="auto" w:fill="auto"/>
            <w:vAlign w:val="center"/>
          </w:tcPr>
          <w:p w14:paraId="788ECAFA" w14:textId="6C8A07A2" w:rsidR="003F2AA8" w:rsidRPr="00541B67" w:rsidRDefault="009F7C8A" w:rsidP="0032260C">
            <w:pPr>
              <w:spacing w:after="0" w:line="240" w:lineRule="auto"/>
              <w:contextualSpacing/>
              <w:rPr>
                <w:sz w:val="20"/>
              </w:rPr>
            </w:pPr>
            <w:sdt>
              <w:sdtPr>
                <w:rPr>
                  <w:sz w:val="20"/>
                </w:rPr>
                <w:id w:val="-1797366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6FA8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3F2AA8" w:rsidRPr="00541B67">
              <w:rPr>
                <w:sz w:val="20"/>
              </w:rPr>
              <w:t xml:space="preserve"> Oncology</w:t>
            </w:r>
          </w:p>
        </w:tc>
        <w:tc>
          <w:tcPr>
            <w:tcW w:w="389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3C71D1A" w14:textId="64ECD378" w:rsidR="003F2AA8" w:rsidRPr="00541B67" w:rsidRDefault="009F7C8A" w:rsidP="0032260C">
            <w:pPr>
              <w:spacing w:after="0" w:line="240" w:lineRule="auto"/>
              <w:ind w:right="-20"/>
              <w:contextualSpacing/>
              <w:rPr>
                <w:sz w:val="20"/>
              </w:rPr>
            </w:pPr>
            <w:sdt>
              <w:sdtPr>
                <w:rPr>
                  <w:sz w:val="20"/>
                </w:rPr>
                <w:id w:val="771666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2AA8" w:rsidRPr="00541B67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3F2AA8" w:rsidRPr="00541B67">
              <w:rPr>
                <w:sz w:val="20"/>
              </w:rPr>
              <w:t xml:space="preserve"> Phase 1</w:t>
            </w:r>
          </w:p>
        </w:tc>
        <w:tc>
          <w:tcPr>
            <w:tcW w:w="422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4493F7A" w14:textId="7719F32A" w:rsidR="003F2AA8" w:rsidRPr="00541B67" w:rsidRDefault="009F7C8A" w:rsidP="0032260C">
            <w:pPr>
              <w:spacing w:after="0" w:line="240" w:lineRule="auto"/>
              <w:contextualSpacing/>
              <w:rPr>
                <w:b/>
                <w:sz w:val="20"/>
              </w:rPr>
            </w:pPr>
            <w:sdt>
              <w:sdtPr>
                <w:rPr>
                  <w:sz w:val="20"/>
                </w:rPr>
                <w:id w:val="-429510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2AA8" w:rsidRPr="00541B67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3F2AA8" w:rsidRPr="00541B67">
              <w:rPr>
                <w:sz w:val="20"/>
              </w:rPr>
              <w:t xml:space="preserve"> Platform</w:t>
            </w:r>
          </w:p>
        </w:tc>
        <w:tc>
          <w:tcPr>
            <w:tcW w:w="565" w:type="pct"/>
            <w:gridSpan w:val="3"/>
            <w:tcBorders>
              <w:left w:val="nil"/>
            </w:tcBorders>
            <w:shd w:val="clear" w:color="auto" w:fill="auto"/>
            <w:vAlign w:val="center"/>
          </w:tcPr>
          <w:p w14:paraId="0B145A05" w14:textId="4069A72A" w:rsidR="003F2AA8" w:rsidRPr="00541B67" w:rsidRDefault="009F7C8A" w:rsidP="0032260C">
            <w:pPr>
              <w:spacing w:after="0" w:line="240" w:lineRule="auto"/>
              <w:contextualSpacing/>
              <w:rPr>
                <w:b/>
                <w:sz w:val="20"/>
              </w:rPr>
            </w:pPr>
            <w:sdt>
              <w:sdtPr>
                <w:rPr>
                  <w:sz w:val="20"/>
                </w:rPr>
                <w:id w:val="61509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260C" w:rsidRPr="00541B67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3F2AA8" w:rsidRPr="00541B67">
              <w:rPr>
                <w:sz w:val="20"/>
              </w:rPr>
              <w:t xml:space="preserve"> </w:t>
            </w:r>
            <w:r w:rsidR="0032260C" w:rsidRPr="00541B67">
              <w:rPr>
                <w:sz w:val="20"/>
              </w:rPr>
              <w:t>Pediatrics</w:t>
            </w:r>
          </w:p>
        </w:tc>
        <w:tc>
          <w:tcPr>
            <w:tcW w:w="3171" w:type="pct"/>
            <w:gridSpan w:val="21"/>
            <w:shd w:val="clear" w:color="auto" w:fill="F2F2F2" w:themeFill="background1" w:themeFillShade="F2"/>
            <w:vAlign w:val="center"/>
          </w:tcPr>
          <w:p w14:paraId="26CE31BB" w14:textId="3574A49D" w:rsidR="003F2AA8" w:rsidRPr="00541B67" w:rsidRDefault="003F2AA8" w:rsidP="00541B67">
            <w:pPr>
              <w:spacing w:after="0" w:line="240" w:lineRule="auto"/>
              <w:contextualSpacing/>
              <w:rPr>
                <w:b/>
                <w:bCs/>
                <w:sz w:val="20"/>
              </w:rPr>
            </w:pPr>
            <w:r w:rsidRPr="00541B67">
              <w:rPr>
                <w:b/>
                <w:sz w:val="20"/>
              </w:rPr>
              <w:t>A</w:t>
            </w:r>
            <w:r w:rsidRPr="00541B67">
              <w:rPr>
                <w:sz w:val="20"/>
              </w:rPr>
              <w:t xml:space="preserve"> = Available and Not Expired; </w:t>
            </w:r>
            <w:r w:rsidRPr="00541B67">
              <w:rPr>
                <w:b/>
                <w:sz w:val="20"/>
              </w:rPr>
              <w:t>E</w:t>
            </w:r>
            <w:r w:rsidRPr="00541B67">
              <w:rPr>
                <w:sz w:val="20"/>
              </w:rPr>
              <w:t xml:space="preserve"> = Expired and Ordered; </w:t>
            </w:r>
            <w:r w:rsidRPr="00541B67">
              <w:rPr>
                <w:b/>
                <w:sz w:val="20"/>
              </w:rPr>
              <w:t>M</w:t>
            </w:r>
            <w:r w:rsidRPr="00541B67">
              <w:rPr>
                <w:sz w:val="20"/>
              </w:rPr>
              <w:t xml:space="preserve"> = Missing and Ordered; </w:t>
            </w:r>
            <w:r w:rsidRPr="00541B67">
              <w:rPr>
                <w:b/>
                <w:sz w:val="20"/>
              </w:rPr>
              <w:t>R</w:t>
            </w:r>
            <w:r w:rsidRPr="00541B67">
              <w:rPr>
                <w:sz w:val="20"/>
              </w:rPr>
              <w:t xml:space="preserve"> = Replaced</w:t>
            </w:r>
          </w:p>
        </w:tc>
      </w:tr>
      <w:tr w:rsidR="003F2AA8" w14:paraId="28467FC3" w14:textId="77777777" w:rsidTr="00971EC2">
        <w:tblPrEx>
          <w:jc w:val="left"/>
        </w:tblPrEx>
        <w:trPr>
          <w:trHeight w:val="576"/>
          <w:tblHeader/>
        </w:trPr>
        <w:tc>
          <w:tcPr>
            <w:tcW w:w="1303" w:type="pct"/>
            <w:gridSpan w:val="4"/>
            <w:shd w:val="clear" w:color="auto" w:fill="F2F2F2" w:themeFill="background1" w:themeFillShade="F2"/>
            <w:vAlign w:val="center"/>
          </w:tcPr>
          <w:p w14:paraId="577791E4" w14:textId="3ADE7FB5" w:rsidR="005F14CA" w:rsidRPr="004004C4" w:rsidRDefault="005F14CA" w:rsidP="00C26DB4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  <w:r w:rsidRPr="004004C4">
              <w:rPr>
                <w:b/>
                <w:sz w:val="20"/>
                <w:szCs w:val="20"/>
              </w:rPr>
              <w:t>Enter Date of Verification (MMM-YYYY)</w:t>
            </w:r>
          </w:p>
        </w:tc>
        <w:tc>
          <w:tcPr>
            <w:tcW w:w="1172" w:type="pct"/>
            <w:gridSpan w:val="6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3603882E" w14:textId="77777777" w:rsidR="005F14CA" w:rsidRPr="000F6F73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3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7C1AE28" w14:textId="47A06B0E" w:rsidR="005F14CA" w:rsidRPr="000F6F73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DADE1FB" w14:textId="459BF236" w:rsidR="005F14CA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DA7851" w14:textId="39C2FBE3" w:rsidR="005F14CA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</w:tr>
      <w:tr w:rsidR="003F2AA8" w:rsidRPr="00622133" w14:paraId="1239B07C" w14:textId="77777777" w:rsidTr="00971EC2">
        <w:tblPrEx>
          <w:jc w:val="left"/>
        </w:tblPrEx>
        <w:trPr>
          <w:trHeight w:val="20"/>
          <w:tblHeader/>
        </w:trPr>
        <w:tc>
          <w:tcPr>
            <w:tcW w:w="1303" w:type="pct"/>
            <w:gridSpan w:val="4"/>
            <w:shd w:val="clear" w:color="auto" w:fill="F2F2F2" w:themeFill="background1" w:themeFillShade="F2"/>
            <w:vAlign w:val="center"/>
          </w:tcPr>
          <w:p w14:paraId="6B276999" w14:textId="77777777" w:rsidR="00002767" w:rsidRPr="006E7A4A" w:rsidRDefault="00002767" w:rsidP="004E7A15">
            <w:pPr>
              <w:spacing w:after="0" w:line="240" w:lineRule="auto"/>
              <w:contextualSpacing/>
              <w:jc w:val="center"/>
              <w:rPr>
                <w:sz w:val="20"/>
              </w:rPr>
            </w:pPr>
            <w:r w:rsidRPr="006E7A4A">
              <w:rPr>
                <w:b/>
                <w:sz w:val="20"/>
              </w:rPr>
              <w:t>Content</w:t>
            </w:r>
          </w:p>
        </w:tc>
        <w:tc>
          <w:tcPr>
            <w:tcW w:w="323" w:type="pct"/>
            <w:shd w:val="clear" w:color="auto" w:fill="F2F2F2" w:themeFill="background1" w:themeFillShade="F2"/>
            <w:vAlign w:val="center"/>
          </w:tcPr>
          <w:p w14:paraId="620B060B" w14:textId="77777777" w:rsidR="00002767" w:rsidRPr="006E7A4A" w:rsidRDefault="00002767" w:rsidP="004E7A15">
            <w:pPr>
              <w:spacing w:after="0" w:line="240" w:lineRule="auto"/>
              <w:contextualSpacing/>
              <w:jc w:val="center"/>
              <w:rPr>
                <w:sz w:val="20"/>
              </w:rPr>
            </w:pPr>
            <w:r w:rsidRPr="00E73813">
              <w:rPr>
                <w:b/>
                <w:sz w:val="16"/>
              </w:rPr>
              <w:t>Quota</w:t>
            </w:r>
          </w:p>
        </w:tc>
        <w:tc>
          <w:tcPr>
            <w:tcW w:w="210" w:type="pct"/>
            <w:gridSpan w:val="2"/>
            <w:shd w:val="clear" w:color="auto" w:fill="F2F2F2" w:themeFill="background1" w:themeFillShade="F2"/>
            <w:vAlign w:val="center"/>
          </w:tcPr>
          <w:p w14:paraId="5BF3D0C0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 w:rsidRPr="006E7A4A">
              <w:rPr>
                <w:b/>
                <w:sz w:val="20"/>
              </w:rPr>
              <w:t>A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9C4026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 w:rsidRPr="006E7A4A">
              <w:rPr>
                <w:b/>
                <w:sz w:val="20"/>
              </w:rPr>
              <w:t>E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55C8F3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</w:t>
            </w:r>
          </w:p>
        </w:tc>
        <w:tc>
          <w:tcPr>
            <w:tcW w:w="217" w:type="pct"/>
            <w:tcBorders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20ACF45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E5E5D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 w:rsidRPr="006E7A4A">
              <w:rPr>
                <w:b/>
                <w:sz w:val="20"/>
              </w:rPr>
              <w:t>A</w:t>
            </w: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936D686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 w:rsidRPr="006E7A4A">
              <w:rPr>
                <w:b/>
                <w:sz w:val="20"/>
              </w:rPr>
              <w:t>E</w:t>
            </w: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7D0AA20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</w:t>
            </w:r>
          </w:p>
        </w:tc>
        <w:tc>
          <w:tcPr>
            <w:tcW w:w="219" w:type="pct"/>
            <w:tcBorders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1B4020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77F5CD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1D7BCA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21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229E57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217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216505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2D3C92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13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797905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2A246F56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173" w:type="pct"/>
            <w:shd w:val="clear" w:color="auto" w:fill="F2F2F2" w:themeFill="background1" w:themeFillShade="F2"/>
            <w:vAlign w:val="center"/>
          </w:tcPr>
          <w:p w14:paraId="52D00AC3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</w:tr>
      <w:tr w:rsidR="003F2AA8" w14:paraId="16DE529E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shd w:val="clear" w:color="auto" w:fill="F2F2F2" w:themeFill="background1" w:themeFillShade="F2"/>
            <w:vAlign w:val="center"/>
          </w:tcPr>
          <w:p w14:paraId="1466D0F2" w14:textId="77777777" w:rsidR="000F6F73" w:rsidRPr="004004C4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4004C4">
              <w:rPr>
                <w:b/>
                <w:sz w:val="20"/>
                <w:szCs w:val="20"/>
              </w:rPr>
              <w:t>Enter Tag Number</w:t>
            </w:r>
          </w:p>
          <w:p w14:paraId="42005E77" w14:textId="51506606" w:rsidR="005F14CA" w:rsidRPr="00512A56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  <w:r w:rsidRPr="004004C4">
              <w:rPr>
                <w:b/>
                <w:sz w:val="20"/>
                <w:szCs w:val="20"/>
              </w:rPr>
              <w:t xml:space="preserve"> Prior to Opening UBEC</w:t>
            </w:r>
          </w:p>
        </w:tc>
        <w:tc>
          <w:tcPr>
            <w:tcW w:w="1172" w:type="pct"/>
            <w:gridSpan w:val="6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3C26ED7D" w14:textId="77777777" w:rsidR="005F14CA" w:rsidRPr="000F6F73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3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F6D67F9" w14:textId="7A265F1D" w:rsidR="005F14CA" w:rsidRPr="000F6F73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8B3D32C" w14:textId="58EF8E29" w:rsidR="005F14CA" w:rsidRPr="006E7A4A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0C4D91C8" w14:textId="31F78237" w:rsidR="005F14CA" w:rsidRPr="006E7A4A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</w:tr>
      <w:tr w:rsidR="009B7DFC" w14:paraId="248E5F7E" w14:textId="77777777" w:rsidTr="00B93DA1">
        <w:tblPrEx>
          <w:jc w:val="left"/>
        </w:tblPrEx>
        <w:trPr>
          <w:trHeight w:val="20"/>
        </w:trPr>
        <w:tc>
          <w:tcPr>
            <w:tcW w:w="5000" w:type="pct"/>
            <w:gridSpan w:val="27"/>
            <w:shd w:val="clear" w:color="auto" w:fill="F2F2F2" w:themeFill="background1" w:themeFillShade="F2"/>
            <w:vAlign w:val="center"/>
          </w:tcPr>
          <w:p w14:paraId="1A2F52F6" w14:textId="77777777" w:rsidR="009B7DFC" w:rsidRPr="006E7A4A" w:rsidRDefault="009B7DFC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Back of Cart</w:t>
            </w:r>
          </w:p>
        </w:tc>
      </w:tr>
      <w:tr w:rsidR="003F2AA8" w14:paraId="5E1475B2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4F21A20" w14:textId="77777777" w:rsidR="00E73813" w:rsidRPr="006E7A4A" w:rsidRDefault="00E73813" w:rsidP="00877EF1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Arrest Board</w:t>
            </w:r>
          </w:p>
        </w:tc>
        <w:tc>
          <w:tcPr>
            <w:tcW w:w="323" w:type="pct"/>
            <w:vAlign w:val="center"/>
          </w:tcPr>
          <w:p w14:paraId="56E0FDB0" w14:textId="77777777" w:rsidR="00E73813" w:rsidRPr="006E7A4A" w:rsidRDefault="00E73813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10712E65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0212CE7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610D89EB" w14:textId="7CA925EF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F70E32C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8C7F0EB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D107D48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79722A5B" w14:textId="36EA7ED5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65C7D0B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B2FF194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54F45E" w14:textId="71BBC2E0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</w:tcBorders>
            <w:vAlign w:val="center"/>
          </w:tcPr>
          <w:p w14:paraId="2C2CFD4F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</w:tcBorders>
            <w:vAlign w:val="center"/>
          </w:tcPr>
          <w:p w14:paraId="5B2F9017" w14:textId="18345EFE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535EB89" w14:textId="73E59368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7C2C1A7A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099A6C1" w14:textId="69C315E6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BCFCDBC" w14:textId="743CAA41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9B7DFC" w14:paraId="193E1822" w14:textId="77777777" w:rsidTr="00B93DA1">
        <w:tblPrEx>
          <w:jc w:val="left"/>
        </w:tblPrEx>
        <w:trPr>
          <w:trHeight w:val="20"/>
        </w:trPr>
        <w:tc>
          <w:tcPr>
            <w:tcW w:w="5000" w:type="pct"/>
            <w:gridSpan w:val="27"/>
            <w:shd w:val="clear" w:color="auto" w:fill="F2F2F2" w:themeFill="background1" w:themeFillShade="F2"/>
            <w:vAlign w:val="center"/>
          </w:tcPr>
          <w:p w14:paraId="51F403AE" w14:textId="77777777" w:rsidR="009B7DFC" w:rsidRPr="006E7A4A" w:rsidRDefault="009B7DFC" w:rsidP="00877EF1">
            <w:pPr>
              <w:spacing w:after="12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Mounted on Cart</w:t>
            </w:r>
          </w:p>
        </w:tc>
      </w:tr>
      <w:tr w:rsidR="003F2AA8" w14:paraId="744BD696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7E3095BB" w14:textId="77777777" w:rsidR="003A4A00" w:rsidRPr="006E7A4A" w:rsidRDefault="003A4A00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Sharp container</w:t>
            </w:r>
          </w:p>
        </w:tc>
        <w:tc>
          <w:tcPr>
            <w:tcW w:w="323" w:type="pct"/>
            <w:vAlign w:val="center"/>
          </w:tcPr>
          <w:p w14:paraId="28ED2EC8" w14:textId="77777777" w:rsidR="003A4A00" w:rsidRPr="006E7A4A" w:rsidRDefault="003A4A00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2E286E46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4F06B83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601B2F12" w14:textId="5E238D4B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DE9B5DC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59F2771C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6467CBC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5D0643C" w14:textId="2C391E2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E1C0855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403FB08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C22185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CCD52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4787460" w14:textId="60BF3FEB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C157C5D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FB48480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B4BED6D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6A21D53" w14:textId="1F9484BA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292ADB5E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C7425BD" w14:textId="77777777" w:rsidR="00D7579E" w:rsidRPr="006E7A4A" w:rsidRDefault="00D7579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IV pole fixed</w:t>
            </w:r>
          </w:p>
        </w:tc>
        <w:tc>
          <w:tcPr>
            <w:tcW w:w="323" w:type="pct"/>
            <w:vAlign w:val="center"/>
          </w:tcPr>
          <w:p w14:paraId="2ED89735" w14:textId="77777777" w:rsidR="00D7579E" w:rsidRPr="006E7A4A" w:rsidRDefault="00D7579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56CD517E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62D9409" w14:textId="0347066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5D94F78F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6E9FE12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9C4B934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9114B56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1B01D05E" w14:textId="19F72348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B78F1D1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67FAF77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7B16C2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508F5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9E1E51F" w14:textId="2D1B2C4F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34B21E9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4609E7F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A1FD352" w14:textId="28FD9508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FA35CC6" w14:textId="02B882A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704EE7E5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C2E6AE8" w14:textId="77777777" w:rsidR="004C2D9D" w:rsidRPr="006E7A4A" w:rsidRDefault="004C2D9D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Portable manual suction</w:t>
            </w:r>
          </w:p>
        </w:tc>
        <w:tc>
          <w:tcPr>
            <w:tcW w:w="323" w:type="pct"/>
            <w:vAlign w:val="center"/>
          </w:tcPr>
          <w:p w14:paraId="4BC8243E" w14:textId="77777777" w:rsidR="004C2D9D" w:rsidRPr="006E7A4A" w:rsidRDefault="004C2D9D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58232FF8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75E57C10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8F427F1" w14:textId="74BC4665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9AD2324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229E6B4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1F3C261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84844C" w14:textId="7F7D38AA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FDEDE23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A5319B9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0ED72D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58285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3FCB4D0" w14:textId="4F5F113F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38C617B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B846CDF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0B17011" w14:textId="453E5695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2D429A9" w14:textId="6FE50432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76AFE0B1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E23428A" w14:textId="77777777" w:rsidR="005B09AB" w:rsidRPr="006E7A4A" w:rsidRDefault="005B09AB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Oxygen tank with:</w:t>
            </w:r>
          </w:p>
        </w:tc>
        <w:tc>
          <w:tcPr>
            <w:tcW w:w="323" w:type="pct"/>
            <w:vAlign w:val="center"/>
          </w:tcPr>
          <w:p w14:paraId="49BC75D5" w14:textId="77777777" w:rsidR="005B09AB" w:rsidRPr="006E7A4A" w:rsidRDefault="005B09AB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5E015414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5DF8491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036C16" w14:textId="747ACB8B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2568C9E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D5D505C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FB10F83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E08D6C" w14:textId="37BAADFA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90231EF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F5DB765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515178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E6AC25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4427197" w14:textId="5F9F0098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56F050A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0CFFC4D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40CB0E8" w14:textId="1AB870E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49E4452" w14:textId="5688611B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2E6D0E8D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544BDD83" w14:textId="77777777" w:rsidR="00125B9B" w:rsidRPr="006E7A4A" w:rsidRDefault="00125B9B" w:rsidP="00DA07D4">
            <w:pPr>
              <w:spacing w:after="0" w:line="240" w:lineRule="auto"/>
              <w:ind w:firstLine="337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Flowmeter</w:t>
            </w:r>
          </w:p>
        </w:tc>
        <w:tc>
          <w:tcPr>
            <w:tcW w:w="323" w:type="pct"/>
            <w:vAlign w:val="center"/>
          </w:tcPr>
          <w:p w14:paraId="7D7DC420" w14:textId="77777777" w:rsidR="00125B9B" w:rsidRPr="006E7A4A" w:rsidRDefault="00125B9B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5CDA0226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02C81B4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9155D4" w14:textId="0D2A05C8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C9680AF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4D364D0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9963217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CCF2B9F" w14:textId="78E3789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8270A8F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CCCC680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103C87A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92EC2AB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right w:val="single" w:sz="18" w:space="0" w:color="auto"/>
            </w:tcBorders>
            <w:vAlign w:val="center"/>
          </w:tcPr>
          <w:p w14:paraId="01EEE581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4E72F00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7402E220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6E7D8F8" w14:textId="34119166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2C9451B" w14:textId="1688C62B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5391BEC3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8D406E0" w14:textId="77777777" w:rsidR="00125B9B" w:rsidRPr="006E7A4A" w:rsidRDefault="00125B9B" w:rsidP="00DA07D4">
            <w:pPr>
              <w:spacing w:after="0" w:line="240" w:lineRule="auto"/>
              <w:ind w:firstLine="337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  <w:vertAlign w:val="subscript"/>
              </w:rPr>
              <w:t>2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tubing</w:t>
            </w:r>
          </w:p>
        </w:tc>
        <w:tc>
          <w:tcPr>
            <w:tcW w:w="323" w:type="pct"/>
            <w:vAlign w:val="center"/>
          </w:tcPr>
          <w:p w14:paraId="69187612" w14:textId="77777777" w:rsidR="00125B9B" w:rsidRPr="006E7A4A" w:rsidRDefault="00125B9B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6A76814E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083277F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F4B7556" w14:textId="6EDA1C78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CE14293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8C3F58B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FAE511F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AF9DF4" w14:textId="466299AD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2DD20B2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83C412E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E33DC89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6A042F8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right w:val="single" w:sz="18" w:space="0" w:color="auto"/>
            </w:tcBorders>
            <w:vAlign w:val="center"/>
          </w:tcPr>
          <w:p w14:paraId="7ABB9AE7" w14:textId="3DB32F8C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5C1A6FC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0A327753" w14:textId="4DD7AAD6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A9D4692" w14:textId="237C8308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C4B65EB" w14:textId="7E2880AB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0B33E538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950293E" w14:textId="77777777" w:rsidR="004D33D0" w:rsidRPr="006E7A4A" w:rsidRDefault="004D33D0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Ambu-bag (Adult)</w:t>
            </w:r>
          </w:p>
        </w:tc>
        <w:tc>
          <w:tcPr>
            <w:tcW w:w="323" w:type="pct"/>
            <w:vAlign w:val="center"/>
          </w:tcPr>
          <w:p w14:paraId="334AE04E" w14:textId="77777777" w:rsidR="004D33D0" w:rsidRPr="006E7A4A" w:rsidRDefault="004D33D0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5A8BCD54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C888DF6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50E3CF" w14:textId="13D925B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A40634C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32E586B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34131A5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02B372" w14:textId="01D9954C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B44E88F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D9A8E84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E9406F8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FDC4844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right w:val="single" w:sz="18" w:space="0" w:color="auto"/>
            </w:tcBorders>
            <w:vAlign w:val="center"/>
          </w:tcPr>
          <w:p w14:paraId="56B66DF4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0CD08F5" w14:textId="576EF4E9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4DD77F2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D5A2C41" w14:textId="4702B985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6AB0D8F" w14:textId="41148526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1532B85C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0ED46A5" w14:textId="77777777" w:rsidR="004D33D0" w:rsidRPr="006E7A4A" w:rsidRDefault="004D33D0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Ambu-bag (Pediatric)</w:t>
            </w:r>
          </w:p>
        </w:tc>
        <w:tc>
          <w:tcPr>
            <w:tcW w:w="323" w:type="pct"/>
            <w:vAlign w:val="center"/>
          </w:tcPr>
          <w:p w14:paraId="09BC15B7" w14:textId="77777777" w:rsidR="004D33D0" w:rsidRPr="006E7A4A" w:rsidRDefault="004D33D0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0F99C4EE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58292ED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924A1D3" w14:textId="674036C8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D60DA72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7A90321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8727891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9EA0047" w14:textId="1938F096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38C8461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0BF5727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64C7171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DA8B392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right w:val="single" w:sz="18" w:space="0" w:color="auto"/>
            </w:tcBorders>
            <w:vAlign w:val="center"/>
          </w:tcPr>
          <w:p w14:paraId="2BFDD8BC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4705EF7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25F80C30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77F4BCF" w14:textId="65E89296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1195DDE" w14:textId="65B6DEC1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9B7DFC" w14:paraId="43F469CB" w14:textId="77777777" w:rsidTr="00B93DA1">
        <w:tblPrEx>
          <w:jc w:val="left"/>
        </w:tblPrEx>
        <w:trPr>
          <w:trHeight w:val="20"/>
        </w:trPr>
        <w:tc>
          <w:tcPr>
            <w:tcW w:w="5000" w:type="pct"/>
            <w:gridSpan w:val="27"/>
            <w:shd w:val="clear" w:color="auto" w:fill="F2F2F2" w:themeFill="background1" w:themeFillShade="F2"/>
            <w:vAlign w:val="center"/>
          </w:tcPr>
          <w:p w14:paraId="55D7696D" w14:textId="77777777" w:rsidR="009B7DFC" w:rsidRPr="006E7A4A" w:rsidRDefault="009B7DFC" w:rsidP="00877E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1st Drawer (Medications for Adult and Pediatric)</w:t>
            </w:r>
          </w:p>
        </w:tc>
      </w:tr>
      <w:tr w:rsidR="003F2AA8" w14:paraId="3F1392BA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28B5981" w14:textId="77777777" w:rsidR="00227F5E" w:rsidRPr="006E7A4A" w:rsidRDefault="00227F5E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t>ASA 80mg/tab (chewable) Adult</w:t>
            </w:r>
          </w:p>
        </w:tc>
        <w:tc>
          <w:tcPr>
            <w:tcW w:w="323" w:type="pct"/>
            <w:vAlign w:val="center"/>
          </w:tcPr>
          <w:p w14:paraId="06F56BA7" w14:textId="77777777" w:rsidR="00227F5E" w:rsidRPr="006E7A4A" w:rsidRDefault="00227F5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102FAB94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3C857FD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FD6124D" w14:textId="36A8C633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  <w:tr2bl w:val="nil"/>
            </w:tcBorders>
            <w:vAlign w:val="center"/>
          </w:tcPr>
          <w:p w14:paraId="2288DD08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7943333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A3C6060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B7D2DAE" w14:textId="5ABF5C14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73EDCD92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438D8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58F0A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D1A91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7125C2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4F43ED2" w14:textId="33255ED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4CF482E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91ABD9B" w14:textId="0B187864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C4E3351" w14:textId="7DA9BE13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E11056" w14:paraId="4345B3A3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759C1E85" w14:textId="42FF0979" w:rsidR="00E11056" w:rsidRPr="006E7A4A" w:rsidRDefault="00E11056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E11056">
              <w:rPr>
                <w:rFonts w:ascii="Calibri" w:hAnsi="Calibri" w:cs="Calibri"/>
                <w:sz w:val="20"/>
                <w:szCs w:val="20"/>
              </w:rPr>
              <w:t>D-Glucose chew TAB 4 g (10 tabs/bottle)</w:t>
            </w:r>
          </w:p>
        </w:tc>
        <w:tc>
          <w:tcPr>
            <w:tcW w:w="323" w:type="pct"/>
            <w:vAlign w:val="center"/>
          </w:tcPr>
          <w:p w14:paraId="014BDCC4" w14:textId="4F69FC87" w:rsidR="00E11056" w:rsidRPr="006E7A4A" w:rsidRDefault="00E11056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5660F5D6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0C3FA25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96035DB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AFEF949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2AE407D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1EC9C27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2F6C79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F612284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C760383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6717F19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B25B8FF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1370374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68C3382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BA0EF2C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80448DF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76C5D57" w14:textId="77777777" w:rsidR="00E11056" w:rsidRPr="006E7A4A" w:rsidRDefault="00E11056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11C89CB3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06AD133" w14:textId="77777777" w:rsidR="003E7455" w:rsidRDefault="00E11056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Bicarbonate 8.4%-inj vial (1mEq/ml) </w:t>
            </w:r>
          </w:p>
          <w:p w14:paraId="6CF0BD6A" w14:textId="47FF83A9" w:rsidR="00227F5E" w:rsidRPr="006E7A4A" w:rsidRDefault="00E11056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(50 ml)</w:t>
            </w:r>
          </w:p>
        </w:tc>
        <w:tc>
          <w:tcPr>
            <w:tcW w:w="323" w:type="pct"/>
            <w:vAlign w:val="center"/>
          </w:tcPr>
          <w:p w14:paraId="6A9F6F29" w14:textId="78FE346A" w:rsidR="00227F5E" w:rsidRPr="006E7A4A" w:rsidRDefault="00E11056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01786837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388E72C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342C42D" w14:textId="23CEE73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36C9CAF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8C3BC99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13738BF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8273507" w14:textId="6FEA792A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A36F2EE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9126622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ACDAE4A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CF3DA4C" w14:textId="20D01BF8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20A6D6D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514C3F1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8ADCA1F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1E4FFBD" w14:textId="46BC9D85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32A1DDE" w14:textId="0D29DE04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00A727A0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58304AB4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lastRenderedPageBreak/>
              <w:t>Calcium Chloride 10% 100mg/ml (10 ml syringe) Pediatric</w:t>
            </w:r>
          </w:p>
        </w:tc>
        <w:tc>
          <w:tcPr>
            <w:tcW w:w="323" w:type="pct"/>
            <w:vAlign w:val="center"/>
          </w:tcPr>
          <w:p w14:paraId="4FAEC6C3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gridSpan w:val="2"/>
            <w:vAlign w:val="center"/>
          </w:tcPr>
          <w:p w14:paraId="13AAA71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F0C0BD7" w14:textId="759942F5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C2F319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98F2D4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4C8BD1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406B95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40AA2A0" w14:textId="0C3E105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8362A2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0FB3AD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05A219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CC7052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A1C9F1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70F7EE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8837BF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10DE1F7" w14:textId="4D01FD2A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70D9F5B" w14:textId="4835EF9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E10A71C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7A7D621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t>Epinephrine 0.1mg/ml (1:10,000) syringe (Adult and Pediatric)</w:t>
            </w:r>
          </w:p>
        </w:tc>
        <w:tc>
          <w:tcPr>
            <w:tcW w:w="323" w:type="pct"/>
            <w:vAlign w:val="center"/>
          </w:tcPr>
          <w:p w14:paraId="6CCE81E2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" w:type="pct"/>
            <w:gridSpan w:val="2"/>
            <w:vAlign w:val="center"/>
          </w:tcPr>
          <w:p w14:paraId="195063D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959B4E6" w14:textId="752B4DB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17DAC1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D40456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5B33FB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E53C9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A0D56F" w14:textId="127281AB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7FA093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E40E86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72E0E4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CE571E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94ED3A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851709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01989F3" w14:textId="6A6F3BAE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B20E508" w14:textId="4ACD0B0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D28B767" w14:textId="335827C2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36F52B4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FE7BBF5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t>Dextrose 50% (25g/50ml) syringe</w:t>
            </w:r>
          </w:p>
        </w:tc>
        <w:tc>
          <w:tcPr>
            <w:tcW w:w="323" w:type="pct"/>
            <w:vAlign w:val="center"/>
          </w:tcPr>
          <w:p w14:paraId="1822773B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4F6A2F6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D44C202" w14:textId="1E7A2856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D3D40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67A73A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2B3965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88177E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E9BB584" w14:textId="7E4B4420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5AE08B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09207E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1CC2EB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129E5C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F61947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D8A16B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59630D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D4659E6" w14:textId="7273DC02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68F52FB" w14:textId="7139E90A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:rsidRPr="005032A5" w14:paraId="6983E4F4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70C4B654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  <w:t>Diphenhydramine 50mg/ml (1ml vial)</w:t>
            </w:r>
          </w:p>
        </w:tc>
        <w:tc>
          <w:tcPr>
            <w:tcW w:w="323" w:type="pct"/>
            <w:vAlign w:val="center"/>
          </w:tcPr>
          <w:p w14:paraId="4593A6C8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055CDB0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4C7220A5" w14:textId="7A86183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515B398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3BBA75F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110B67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0410C27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39359E1F" w14:textId="37B3B418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D590C9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C456B4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6516767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2" w:type="pct"/>
            <w:vAlign w:val="center"/>
          </w:tcPr>
          <w:p w14:paraId="29CBEA9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3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0EF31BD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F7ED18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F3A0A0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E315BE1" w14:textId="723136F6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173" w:type="pct"/>
            <w:vAlign w:val="center"/>
          </w:tcPr>
          <w:p w14:paraId="58FFD464" w14:textId="603932A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</w:tr>
      <w:tr w:rsidR="003F2AA8" w14:paraId="4263C847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3F362AD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Epinephrine 1mg/ml (1:1 000) amp. (ANAPHYLAXIS)</w:t>
            </w:r>
          </w:p>
        </w:tc>
        <w:tc>
          <w:tcPr>
            <w:tcW w:w="323" w:type="pct"/>
            <w:vAlign w:val="center"/>
          </w:tcPr>
          <w:p w14:paraId="2B1D27E5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gridSpan w:val="2"/>
            <w:vAlign w:val="center"/>
          </w:tcPr>
          <w:p w14:paraId="18A331D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9033A4" w14:textId="0229CCD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F19DDF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E64255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2F95CD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10E7B3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36B5C99" w14:textId="25906F6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C19D4A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5FFC3B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D51475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22B780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8A7813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D145C4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1248C4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003198C" w14:textId="7FEB9F75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8CC584A" w14:textId="25DAF5F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8693810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9072AE1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Furosemide 10 mg/ml (4ml amp.)</w:t>
            </w:r>
          </w:p>
        </w:tc>
        <w:tc>
          <w:tcPr>
            <w:tcW w:w="323" w:type="pct"/>
            <w:vAlign w:val="center"/>
          </w:tcPr>
          <w:p w14:paraId="7304C078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6A0DF7C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58A76B" w14:textId="5D8247EB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1B760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48BF9A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8F5795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F4DA54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C3C3015" w14:textId="457E74A5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CA7715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EB3AC5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FCCE4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E8346B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D3C1BF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60AA66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19DBF8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DE72CCA" w14:textId="346E493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C0D61AF" w14:textId="522B92B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C2F3848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7988E37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Haloperidol 5mg/ml (1ml vial)</w:t>
            </w:r>
          </w:p>
        </w:tc>
        <w:tc>
          <w:tcPr>
            <w:tcW w:w="323" w:type="pct"/>
            <w:vAlign w:val="center"/>
          </w:tcPr>
          <w:p w14:paraId="029483A4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17AF0E4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68ACBC6" w14:textId="034C0D83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5B8305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622658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09E88B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212272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CEEF086" w14:textId="420983C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44A4AA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11E3D4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30AA9C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B20395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E45B19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2BA39E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D4D3E0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021ECD7" w14:textId="20302BB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58E390C" w14:textId="5890C109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68774DA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A8F0178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Methylprednisolone 125 mg/ml (1ml vial)</w:t>
            </w:r>
          </w:p>
        </w:tc>
        <w:tc>
          <w:tcPr>
            <w:tcW w:w="323" w:type="pct"/>
            <w:vAlign w:val="center"/>
          </w:tcPr>
          <w:p w14:paraId="7B380DDD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176F091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78DD1C" w14:textId="3E9C90E2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7C73E8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1B6CC9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CD26C0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428CA7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F873FD5" w14:textId="64B2A31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C67051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73AE74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16473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3B7FB8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4383F8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CE9282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7B7514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9C63606" w14:textId="1D64AB8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2A88872" w14:textId="58C799E0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86BD2CC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559A975A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F2AA8"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  <w:t xml:space="preserve">Naloxone 0.4 mg/ml (1ml amp.) </w:t>
            </w:r>
            <w:r w:rsidRPr="00782F3E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Adult</w:t>
            </w:r>
            <w:r w:rsidRPr="00782F3E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6E7A4A">
              <w:rPr>
                <w:rFonts w:ascii="Calibri" w:hAnsi="Calibri" w:cs="Calibri"/>
                <w:sz w:val="20"/>
                <w:szCs w:val="20"/>
              </w:rPr>
              <w:t>and pediatric</w:t>
            </w:r>
          </w:p>
        </w:tc>
        <w:tc>
          <w:tcPr>
            <w:tcW w:w="323" w:type="pct"/>
            <w:vAlign w:val="center"/>
          </w:tcPr>
          <w:p w14:paraId="26AD2E77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" w:type="pct"/>
            <w:gridSpan w:val="2"/>
            <w:vAlign w:val="center"/>
          </w:tcPr>
          <w:p w14:paraId="7BF1931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CDC4BBE" w14:textId="24EB8F9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A52A0E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EF462F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085606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9AB9D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7D0B5AC" w14:textId="58C318C9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15FEC7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7FF3CE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14E50B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47A847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B37E3B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A27458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FA2734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5D0B2E1" w14:textId="161C935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CD6684A" w14:textId="5F24C9D5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AE25486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4B82B5E0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Nitroglycerine spray 0.4mg/puff</w:t>
            </w:r>
          </w:p>
        </w:tc>
        <w:tc>
          <w:tcPr>
            <w:tcW w:w="323" w:type="pct"/>
            <w:vAlign w:val="center"/>
          </w:tcPr>
          <w:p w14:paraId="70881D13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61F977E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D065C7" w14:textId="4C29283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5DD512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67EC7B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8C0981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4D7090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F967CD2" w14:textId="6D6CDFEA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1D42C9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3BF396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16EAF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3641610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534D63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70BA39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48F07D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A0A0634" w14:textId="7080E67B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B3F6A6A" w14:textId="36C9ABE4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C16338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7D187CC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Phenytoin 50 mg/ml (5ml vial)</w:t>
            </w:r>
          </w:p>
        </w:tc>
        <w:tc>
          <w:tcPr>
            <w:tcW w:w="323" w:type="pct"/>
            <w:vAlign w:val="center"/>
          </w:tcPr>
          <w:p w14:paraId="6C538542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gridSpan w:val="2"/>
            <w:vAlign w:val="center"/>
          </w:tcPr>
          <w:p w14:paraId="2986D0A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B2C213F" w14:textId="5E742A4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70459D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CF81CF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57B497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C2A79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BDC34E" w14:textId="140263F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7820FBA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463B79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51B897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C75051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05187B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2D160EF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58093A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0863DF9" w14:textId="0483F35A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BFA4AD8" w14:textId="2E9A7FAE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:rsidRPr="005032A5" w14:paraId="72AEC1EB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AC4CEC9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  <w:t>Protamine 10 mg/ml (5ml vial)</w:t>
            </w:r>
          </w:p>
        </w:tc>
        <w:tc>
          <w:tcPr>
            <w:tcW w:w="323" w:type="pct"/>
            <w:vAlign w:val="center"/>
          </w:tcPr>
          <w:p w14:paraId="1B3DED0F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237CF3F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31BC0BA0" w14:textId="4221BDD9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1616D54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5013B6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B505E6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323C602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754308B5" w14:textId="2CCC3C9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C7B016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5F23E3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37FF66D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2" w:type="pct"/>
            <w:vAlign w:val="center"/>
          </w:tcPr>
          <w:p w14:paraId="5C18C48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D38765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A21A94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867B3F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9497D61" w14:textId="65C4550B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173" w:type="pct"/>
            <w:vAlign w:val="center"/>
          </w:tcPr>
          <w:p w14:paraId="27B1FFCA" w14:textId="753F67B8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</w:tr>
      <w:tr w:rsidR="003F2AA8" w14:paraId="2BA82A74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55256E6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t xml:space="preserve">Salbutamol 1 mg/ml (2.5 ml nebule) Adult </w:t>
            </w:r>
          </w:p>
        </w:tc>
        <w:tc>
          <w:tcPr>
            <w:tcW w:w="323" w:type="pct"/>
            <w:vAlign w:val="center"/>
          </w:tcPr>
          <w:p w14:paraId="32DC7937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39C1437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230DA5" w14:textId="651034A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ECF448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085348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513DFDE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F1A870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2438534" w14:textId="049CD16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35075A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0BDB7A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E67CE5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F6437B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2B9A22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68F4B2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242D07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93B0F15" w14:textId="2B88E938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359EB65" w14:textId="5C79AF8C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1626457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D7176C9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t>Salbutamol 5 mg/ml (10 ml vial) Pediatric</w:t>
            </w:r>
          </w:p>
        </w:tc>
        <w:tc>
          <w:tcPr>
            <w:tcW w:w="323" w:type="pct"/>
            <w:vAlign w:val="center"/>
          </w:tcPr>
          <w:p w14:paraId="34E6E446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6DA375E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D01099" w14:textId="1536AD4F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1975C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8C835F9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3CB73C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3F4D9C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F24F121" w14:textId="6F58279E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355B11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978089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52213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7D1B83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395D3E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5EF134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FC3FDE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CEF4487" w14:textId="5078689D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7437167" w14:textId="58425221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627365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6B05B68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Sodium Bicarbonate 8.4% (1mEq/ml) 50ml vial Pediatric </w:t>
            </w:r>
          </w:p>
        </w:tc>
        <w:tc>
          <w:tcPr>
            <w:tcW w:w="323" w:type="pct"/>
            <w:vAlign w:val="center"/>
          </w:tcPr>
          <w:p w14:paraId="16AFA416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425D0F4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B36AAC5" w14:textId="1C31ECFB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B422C0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4A0922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F142BE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35B54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3E40952" w14:textId="75E61EB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8F0611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8C8B90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40C55E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84968E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34A11E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B9D964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79BB11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76FBC1B" w14:textId="00915F94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E463334" w14:textId="397DC4B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6C0AF9DC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95DA43D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Sodium chloride NS 0.9%  (10 ml vial)</w:t>
            </w:r>
          </w:p>
        </w:tc>
        <w:tc>
          <w:tcPr>
            <w:tcW w:w="323" w:type="pct"/>
            <w:vAlign w:val="center"/>
          </w:tcPr>
          <w:p w14:paraId="4872AE2C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gridSpan w:val="2"/>
            <w:vAlign w:val="center"/>
          </w:tcPr>
          <w:p w14:paraId="24B88D3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290AB0B" w14:textId="25756BE2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FEB5C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08FE1E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ADAB34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8E6D79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31DCDB8" w14:textId="1504817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1573A69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A68D45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B8959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E50CF4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D2CA5F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4E76B1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D03347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2A6F3BB" w14:textId="00936C91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969D485" w14:textId="1F6B4588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6AB30889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7C205D63" w14:textId="20241B84" w:rsidR="00AB1863" w:rsidRPr="006E7A4A" w:rsidRDefault="00AB1863" w:rsidP="003F2AA8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Water </w:t>
            </w:r>
            <w:r w:rsidR="003F2AA8">
              <w:rPr>
                <w:rFonts w:ascii="Calibri" w:hAnsi="Calibri" w:cs="Calibri"/>
                <w:sz w:val="20"/>
                <w:szCs w:val="20"/>
              </w:rPr>
              <w:t>sterile inj vial (10ml) P</w:t>
            </w:r>
            <w:r w:rsidRPr="006E7A4A">
              <w:rPr>
                <w:rFonts w:ascii="Calibri" w:hAnsi="Calibri" w:cs="Calibri"/>
                <w:sz w:val="20"/>
                <w:szCs w:val="20"/>
              </w:rPr>
              <w:t>ediatric</w:t>
            </w:r>
          </w:p>
        </w:tc>
        <w:tc>
          <w:tcPr>
            <w:tcW w:w="323" w:type="pct"/>
            <w:vAlign w:val="center"/>
          </w:tcPr>
          <w:p w14:paraId="00AB9189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gridSpan w:val="2"/>
            <w:vAlign w:val="center"/>
          </w:tcPr>
          <w:p w14:paraId="6A99A84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0FADDE8" w14:textId="3CBAF018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31FDC6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8575FE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B068D1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414B8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5E737C" w14:textId="61C0E5EB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29C6B2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5C6FFB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EC1184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0CDE26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573EF4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BB01AF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E064B5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E4D2629" w14:textId="3E7E4F9D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3811943" w14:textId="6657D53D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7EA106C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715B70DE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Medication labels</w:t>
            </w:r>
          </w:p>
        </w:tc>
        <w:tc>
          <w:tcPr>
            <w:tcW w:w="323" w:type="pct"/>
            <w:shd w:val="clear" w:color="auto" w:fill="F2F2F2" w:themeFill="background1" w:themeFillShade="F2"/>
            <w:vAlign w:val="center"/>
          </w:tcPr>
          <w:p w14:paraId="5C05F393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0" w:type="pct"/>
            <w:gridSpan w:val="2"/>
            <w:vAlign w:val="center"/>
          </w:tcPr>
          <w:p w14:paraId="2C67254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B5E4337" w14:textId="29333439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1A4575A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5BED45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4E4FD8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2365F5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FDFCC16" w14:textId="5CF0854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99AF48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8A4FC9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24C14B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BC4390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1CD8FE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6154A49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79CF980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C7A5916" w14:textId="7BF71E2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7A534DE" w14:textId="1C56D0F4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9B7DFC" w14:paraId="2BD2B9AF" w14:textId="77777777" w:rsidTr="00B93DA1">
        <w:tblPrEx>
          <w:jc w:val="left"/>
        </w:tblPrEx>
        <w:trPr>
          <w:trHeight w:val="20"/>
        </w:trPr>
        <w:tc>
          <w:tcPr>
            <w:tcW w:w="5000" w:type="pct"/>
            <w:gridSpan w:val="27"/>
            <w:shd w:val="clear" w:color="auto" w:fill="F2F2F2" w:themeFill="background1" w:themeFillShade="F2"/>
            <w:vAlign w:val="center"/>
          </w:tcPr>
          <w:p w14:paraId="6984EF06" w14:textId="77777777" w:rsidR="009B7DFC" w:rsidRPr="006E7A4A" w:rsidRDefault="009B7DFC" w:rsidP="00877E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2nd Drawer (IV Access and Blood Draw)</w:t>
            </w:r>
          </w:p>
        </w:tc>
      </w:tr>
      <w:tr w:rsidR="003F2AA8" w14:paraId="143A3B6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4E2A35C1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Syringe 3ml</w:t>
            </w:r>
          </w:p>
        </w:tc>
        <w:tc>
          <w:tcPr>
            <w:tcW w:w="323" w:type="pct"/>
            <w:vAlign w:val="center"/>
          </w:tcPr>
          <w:p w14:paraId="445D1C62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2D8C4BC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316AB53" w14:textId="4578276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7B7732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3CA985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E43C36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0B33F3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AD5424" w14:textId="035C8DA9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41A43A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EA28CB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5EF79B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F1DA81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FC74EA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C2243A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98A1A5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CFC94DB" w14:textId="7A5B91A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C81A23F" w14:textId="04217F38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FB26303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906BE35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Syringe 5ml</w:t>
            </w:r>
          </w:p>
        </w:tc>
        <w:tc>
          <w:tcPr>
            <w:tcW w:w="323" w:type="pct"/>
            <w:vAlign w:val="center"/>
          </w:tcPr>
          <w:p w14:paraId="32BBC987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76CE709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92F0473" w14:textId="340D219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BCAA9C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8DF6C9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E55B30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68281E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8C1C2AC" w14:textId="480E4539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0411F4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D595A4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CFB3E2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D8CE59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151AAC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510652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106A95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7E9492E" w14:textId="0B84494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C562410" w14:textId="764E2DD4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DB25596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98D44D4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Syringe 10ml</w:t>
            </w:r>
          </w:p>
        </w:tc>
        <w:tc>
          <w:tcPr>
            <w:tcW w:w="323" w:type="pct"/>
            <w:vAlign w:val="center"/>
          </w:tcPr>
          <w:p w14:paraId="7B965194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gridSpan w:val="2"/>
            <w:vAlign w:val="center"/>
          </w:tcPr>
          <w:p w14:paraId="0DE567E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0C48F6E" w14:textId="48D77D0E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FBF41C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74A7E4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FDC2D1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71D9AD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BB5C8B" w14:textId="4CD51F4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5AF583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2D6D9D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7F2303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1304F19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55756D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2AC1B8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FA8C93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76FF3FB" w14:textId="2B42ACF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ADA2460" w14:textId="3F10E1B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C54A123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D8A25BF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Syringe 30 ml</w:t>
            </w:r>
          </w:p>
        </w:tc>
        <w:tc>
          <w:tcPr>
            <w:tcW w:w="323" w:type="pct"/>
            <w:vAlign w:val="center"/>
          </w:tcPr>
          <w:p w14:paraId="27D6EA74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2BD4ACF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AED245A" w14:textId="170166E2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698841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4100F5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729643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24FA37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9F70D4A" w14:textId="5DE20110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5A3E8E9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CF0223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350A47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7C139C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AD2B52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07B760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B6C9A0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35CC9FC" w14:textId="2CBBFFC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5C5B243" w14:textId="42BCA624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4890549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5B68BAB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Needle 18G, 1 1/2 </w:t>
            </w:r>
          </w:p>
        </w:tc>
        <w:tc>
          <w:tcPr>
            <w:tcW w:w="323" w:type="pct"/>
            <w:vAlign w:val="center"/>
          </w:tcPr>
          <w:p w14:paraId="1718CB55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gridSpan w:val="2"/>
            <w:vAlign w:val="center"/>
          </w:tcPr>
          <w:p w14:paraId="5C2428C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3D35CD" w14:textId="6B880491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045BC9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E617CE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D0231D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A0F7E4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3DEEBA" w14:textId="6ADAE1A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870A50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478095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2287EF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69A8D4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22B0A0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82C869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F33EC6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C0BE603" w14:textId="7B59E16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AFC1A47" w14:textId="233C3958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5DB5C2D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579CA626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Needle 20G, 1 1/2</w:t>
            </w:r>
          </w:p>
        </w:tc>
        <w:tc>
          <w:tcPr>
            <w:tcW w:w="323" w:type="pct"/>
            <w:vAlign w:val="center"/>
          </w:tcPr>
          <w:p w14:paraId="2F9ED779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gridSpan w:val="2"/>
            <w:vAlign w:val="center"/>
          </w:tcPr>
          <w:p w14:paraId="3F78843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BBD045C" w14:textId="430204A2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5D4199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DAA4DF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97CFBB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4EE259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D10A79" w14:textId="78F61E1D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234432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9FFDBB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C40A5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6CE67D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772815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ED9B9F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1BFB86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79D0B6A" w14:textId="1B6AB590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08B94E2" w14:textId="050815AD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40EF2A7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4B6BD50F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Needle 25G, 1 1/2</w:t>
            </w:r>
          </w:p>
        </w:tc>
        <w:tc>
          <w:tcPr>
            <w:tcW w:w="323" w:type="pct"/>
            <w:vAlign w:val="center"/>
          </w:tcPr>
          <w:p w14:paraId="02D973F5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gridSpan w:val="2"/>
            <w:vAlign w:val="center"/>
          </w:tcPr>
          <w:p w14:paraId="6830540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B422783" w14:textId="400703F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3F2BE8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28548F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E4E185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912DB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0849A0" w14:textId="110590D0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A42900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69BEA8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EB93C8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355302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6266D3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B37BCC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451FF2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6822226" w14:textId="58DE99A5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9FD4362" w14:textId="6D9A0F1C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B9CE6F8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4C7FA172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Butterfly needle 23G</w:t>
            </w:r>
          </w:p>
        </w:tc>
        <w:tc>
          <w:tcPr>
            <w:tcW w:w="323" w:type="pct"/>
            <w:vAlign w:val="center"/>
          </w:tcPr>
          <w:p w14:paraId="576175C5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17D0D17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0EFDADC" w14:textId="0467A92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AC110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015EAA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3D6AEA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D6A2A1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F61A4C" w14:textId="3FC180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9E70A4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F822DF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C219CF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0907FA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27D660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FBF33D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533B1B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02962D3" w14:textId="0353AD0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55BBE35" w14:textId="1A37633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AF3ADE2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D55B1B4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Butterfly needle 25G</w:t>
            </w:r>
          </w:p>
        </w:tc>
        <w:tc>
          <w:tcPr>
            <w:tcW w:w="323" w:type="pct"/>
            <w:vAlign w:val="center"/>
          </w:tcPr>
          <w:p w14:paraId="4B8F18A9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59EA972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BB1F62B" w14:textId="7D3AF58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3DA33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8AC504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590639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6C46D7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F49BA13" w14:textId="5233C2C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8D28A1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009664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F6A886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4FFE54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80AE8E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59583D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3EEAE9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3A5B9CA" w14:textId="26791D6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A744E7C" w14:textId="53E7A5DA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E771508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16291D7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Nexiva catheter #18</w:t>
            </w:r>
          </w:p>
        </w:tc>
        <w:tc>
          <w:tcPr>
            <w:tcW w:w="323" w:type="pct"/>
            <w:vAlign w:val="center"/>
          </w:tcPr>
          <w:p w14:paraId="1D81BDAC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0E01026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563DCA" w14:textId="33DF064A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88D1AB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847B2E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1A6430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12053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26501A2" w14:textId="3BFE9E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B6D121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25ACC2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F32B2A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6FCD0B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BDFD5B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516DA7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8C90E2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055D011" w14:textId="60927F8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7FC8B41" w14:textId="02FBA81D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4AB4131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96E9446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Nexivia catheter #20</w:t>
            </w:r>
          </w:p>
        </w:tc>
        <w:tc>
          <w:tcPr>
            <w:tcW w:w="323" w:type="pct"/>
            <w:vAlign w:val="center"/>
          </w:tcPr>
          <w:p w14:paraId="723AF607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4A4CF67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AFD5803" w14:textId="72588E0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426537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D5CD70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DB2A08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E8DE9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C54B97" w14:textId="60F1020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9E814D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773D89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FDC06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DCBA0C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7E3352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27AEA9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08773E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248EF1A" w14:textId="5D478D1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3F18C97" w14:textId="108282F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7182629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8F0C174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Nexiva catheter #22</w:t>
            </w:r>
          </w:p>
        </w:tc>
        <w:tc>
          <w:tcPr>
            <w:tcW w:w="323" w:type="pct"/>
            <w:vAlign w:val="center"/>
          </w:tcPr>
          <w:p w14:paraId="373A5203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61EAE8F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36912E2" w14:textId="5D8F6A3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06411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7FCEDA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D35B34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A8DE55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2C668B" w14:textId="1C8B642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501D71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2A6977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A27E28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729DA9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BB3974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3BEDF6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C8D21C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C0E0DA5" w14:textId="0F9B0BF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266A6C3" w14:textId="648532F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14A469D0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47CC9E4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Nexiva catheter #24</w:t>
            </w:r>
          </w:p>
        </w:tc>
        <w:tc>
          <w:tcPr>
            <w:tcW w:w="323" w:type="pct"/>
            <w:vAlign w:val="center"/>
          </w:tcPr>
          <w:p w14:paraId="3259F5E3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521A05E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3AD8EF" w14:textId="214E40D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CA1300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EBB4E6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2BBE6E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B8528E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D957D03" w14:textId="1044693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88AD89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1A4939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5EC48A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4ABF4F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3E0F6A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8633F7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287313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1BDF2AD" w14:textId="2E678F2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AE9C12C" w14:textId="26DBC7C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153F22F4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427246A" w14:textId="102E68DB" w:rsidR="00AD7D10" w:rsidRPr="006E7A4A" w:rsidRDefault="007A2EC6" w:rsidP="007A2EC6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Microclave clear connector</w:t>
            </w:r>
          </w:p>
        </w:tc>
        <w:tc>
          <w:tcPr>
            <w:tcW w:w="323" w:type="pct"/>
            <w:vAlign w:val="center"/>
          </w:tcPr>
          <w:p w14:paraId="6CAC9C1F" w14:textId="05CD8BCB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gridSpan w:val="2"/>
            <w:vAlign w:val="center"/>
          </w:tcPr>
          <w:p w14:paraId="34EE322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1068A0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2EA57E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33A400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CB859C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75A5CA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0A12F4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29FDB5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9AE479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FD1B2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206D8D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BBA9D9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13D1EC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0D349A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4BC974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2056D4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1C7A4609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27C0637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Pink waterproof tape</w:t>
            </w:r>
          </w:p>
        </w:tc>
        <w:tc>
          <w:tcPr>
            <w:tcW w:w="323" w:type="pct"/>
            <w:vAlign w:val="center"/>
          </w:tcPr>
          <w:p w14:paraId="6B07218D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4C5C45A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B9F198F" w14:textId="068235F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1A44CC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7215EB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63C04D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76F8A1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793D028" w14:textId="437EEDA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41622D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0424B6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32955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D972F6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C032AC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08C3D3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F15B15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A5346A0" w14:textId="4F8ED94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CA54CA5" w14:textId="53D817C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7BEA288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9DD96EC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Clear tape</w:t>
            </w:r>
          </w:p>
        </w:tc>
        <w:tc>
          <w:tcPr>
            <w:tcW w:w="323" w:type="pct"/>
            <w:vAlign w:val="center"/>
          </w:tcPr>
          <w:p w14:paraId="64F3926E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271D80E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F4576BA" w14:textId="70772D9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56E8A59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624B06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88F20A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0CE201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65E46EF9" w14:textId="6EDE4A1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6D8BF8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438B5F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237086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44B2FB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3724B7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2C5A88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03DF723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EAADF91" w14:textId="7032A6D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7822B2A" w14:textId="06C88D1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AE017E7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576DFEB1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Tegaderm</w:t>
            </w:r>
          </w:p>
        </w:tc>
        <w:tc>
          <w:tcPr>
            <w:tcW w:w="323" w:type="pct"/>
            <w:vAlign w:val="center"/>
          </w:tcPr>
          <w:p w14:paraId="31D0AA7D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" w:type="pct"/>
            <w:gridSpan w:val="2"/>
            <w:vAlign w:val="center"/>
          </w:tcPr>
          <w:p w14:paraId="6A5CD00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293D40" w14:textId="5563A27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21F90C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002C61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575397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62C61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2B5CE8" w14:textId="5C0DE6F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7B6DAE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CF7BC3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2F2CC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8D5409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81B64C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DF504A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BC11C0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6FD231C" w14:textId="6DA98A6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3980AB8" w14:textId="4C2FFAD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30C2A13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7201B17C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Tegaderm IV</w:t>
            </w:r>
          </w:p>
        </w:tc>
        <w:tc>
          <w:tcPr>
            <w:tcW w:w="323" w:type="pct"/>
            <w:vAlign w:val="center"/>
          </w:tcPr>
          <w:p w14:paraId="4602E792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" w:type="pct"/>
            <w:gridSpan w:val="2"/>
            <w:vAlign w:val="center"/>
          </w:tcPr>
          <w:p w14:paraId="0CCE4B9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87A99E3" w14:textId="2578227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26E8F1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674B92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6F0E04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0E5A6A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D97B21" w14:textId="124F8D1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30DA9E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E3CAC9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0EEA5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541241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F122BF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72DAA2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DE4701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8B6A967" w14:textId="6F8AACA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F5591AF" w14:textId="5BC9429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0856F2AB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5B0A9FB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Alcohol swabs</w:t>
            </w:r>
          </w:p>
        </w:tc>
        <w:tc>
          <w:tcPr>
            <w:tcW w:w="323" w:type="pct"/>
            <w:vAlign w:val="center"/>
          </w:tcPr>
          <w:p w14:paraId="5575CF95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gridSpan w:val="2"/>
            <w:vAlign w:val="center"/>
          </w:tcPr>
          <w:p w14:paraId="135181C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3A97952" w14:textId="09A17D5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7A011B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2D5361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887B25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9BD5C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8D1AC18" w14:textId="6CC2CF6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092B8E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7CD4F4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CBDE43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BE8012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E80BE0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C063D5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66C6B6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A669E26" w14:textId="702BD60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EC3CB32" w14:textId="25462F5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4614087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AA831C3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Sodium chloride NS 0.9%  "posiflush"</w:t>
            </w:r>
          </w:p>
        </w:tc>
        <w:tc>
          <w:tcPr>
            <w:tcW w:w="323" w:type="pct"/>
            <w:vAlign w:val="center"/>
          </w:tcPr>
          <w:p w14:paraId="7189BCAF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gridSpan w:val="2"/>
            <w:vAlign w:val="center"/>
          </w:tcPr>
          <w:p w14:paraId="34E9CF1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188447" w14:textId="35C3D5B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39777A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4D51B2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E80765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96AFF8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14813FC" w14:textId="4B54A5D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C21A74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21A04F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5AC12A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55497E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954C08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36AD0A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3D4BB0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B3C37FD" w14:textId="5360DA8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5338F7A" w14:textId="49C0FFC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4592B226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996CD6D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Chlorhexidine swabs</w:t>
            </w:r>
          </w:p>
        </w:tc>
        <w:tc>
          <w:tcPr>
            <w:tcW w:w="323" w:type="pct"/>
            <w:vAlign w:val="center"/>
          </w:tcPr>
          <w:p w14:paraId="7953878A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gridSpan w:val="2"/>
            <w:vAlign w:val="center"/>
          </w:tcPr>
          <w:p w14:paraId="3C3CAB4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483BB23" w14:textId="6C2AAD0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AEE6E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CDC5CA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CDAF90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0AF6D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90B90A" w14:textId="00BA2AD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27AB8D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9116BF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DC664E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F18D40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68B8EC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2F1279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88951C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C68B3FC" w14:textId="7BBF1CF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617AE9E" w14:textId="271DEF8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306DBD1A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7C931F9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Tourniquets</w:t>
            </w:r>
          </w:p>
        </w:tc>
        <w:tc>
          <w:tcPr>
            <w:tcW w:w="323" w:type="pct"/>
            <w:vAlign w:val="center"/>
          </w:tcPr>
          <w:p w14:paraId="6C8EF2F3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" w:type="pct"/>
            <w:gridSpan w:val="2"/>
            <w:vAlign w:val="center"/>
          </w:tcPr>
          <w:p w14:paraId="2337A1C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30B37C8" w14:textId="66F013E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067D5E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A85445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59AFC5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BEAA20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5CF8DCA" w14:textId="5395FBD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9D92A3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B35640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19CB28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379FB6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9AF4D4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5347DF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9D1A9D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A4A8D72" w14:textId="7752769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67F65B6" w14:textId="066F609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70F56D3A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7CFC5AF2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Razor</w:t>
            </w:r>
          </w:p>
        </w:tc>
        <w:tc>
          <w:tcPr>
            <w:tcW w:w="323" w:type="pct"/>
            <w:vAlign w:val="center"/>
          </w:tcPr>
          <w:p w14:paraId="7839E135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6729174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F81B2A7" w14:textId="5F5F541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0DAF890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227F17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168012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58334A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3E003C16" w14:textId="231AC84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E5BABA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DD5262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08E4C6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E152D9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D8383A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95D814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335F0D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5262D2A" w14:textId="13A6C98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A0DDD74" w14:textId="06C4938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5D7A65DB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26C2BDB" w14:textId="44F16E37" w:rsidR="00AD7D10" w:rsidRPr="006E7A4A" w:rsidRDefault="007A2EC6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Vacutainer barrel </w:t>
            </w:r>
          </w:p>
        </w:tc>
        <w:tc>
          <w:tcPr>
            <w:tcW w:w="323" w:type="pct"/>
            <w:vAlign w:val="center"/>
          </w:tcPr>
          <w:p w14:paraId="5ADB25AE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6CE274E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4417C19" w14:textId="5B4122D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F42968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895DC3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82EDB5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777A3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8A06D04" w14:textId="5A62A59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AF439F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65FF6F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750DAC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3E66F5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A4A556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0BAAFA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4F24B3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A9177B5" w14:textId="31319C9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D83344D" w14:textId="001E717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5AB246D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BA27460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ABG syringe with needle</w:t>
            </w:r>
          </w:p>
        </w:tc>
        <w:tc>
          <w:tcPr>
            <w:tcW w:w="323" w:type="pct"/>
            <w:vAlign w:val="center"/>
          </w:tcPr>
          <w:p w14:paraId="62575D57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4AB7A9B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A4C3F9" w14:textId="49C2A16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FEFA7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BDBFE0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1AE098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BCA5B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CAF1FA3" w14:textId="1523C80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F579C4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F12EF7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6A2B7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F11FBD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FF8881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C89610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D5C036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47A61E1" w14:textId="0C8863D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55D632B" w14:textId="7B90068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6122AE35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455B6F0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Test tubes (Lavender, Blue, Yellow)</w:t>
            </w:r>
          </w:p>
          <w:p w14:paraId="6757CFC8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[2 of each color]</w:t>
            </w:r>
          </w:p>
        </w:tc>
        <w:tc>
          <w:tcPr>
            <w:tcW w:w="323" w:type="pct"/>
            <w:vAlign w:val="center"/>
          </w:tcPr>
          <w:p w14:paraId="2ECB0725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10" w:type="pct"/>
            <w:gridSpan w:val="2"/>
            <w:vAlign w:val="center"/>
          </w:tcPr>
          <w:p w14:paraId="02B594E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DDDE7F7" w14:textId="569A90E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18BA3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0AB738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C7C667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A5555A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B750F84" w14:textId="6A36FB5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2CC482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1F90A4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781FE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C6C02E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6B7738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6D7598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E919FC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A0B7D1D" w14:textId="79DBEF4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4E1450C" w14:textId="4F1D517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0A413788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A8200B9" w14:textId="3F7D008A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Test tub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es (red, mint green) [2 of each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]</w:t>
            </w:r>
          </w:p>
        </w:tc>
        <w:tc>
          <w:tcPr>
            <w:tcW w:w="323" w:type="pct"/>
            <w:vAlign w:val="center"/>
          </w:tcPr>
          <w:p w14:paraId="3862680A" w14:textId="0AEEFC42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gridSpan w:val="2"/>
            <w:vAlign w:val="center"/>
          </w:tcPr>
          <w:p w14:paraId="1D18921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3E0F44" w14:textId="46C5609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1DC700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0C3A67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CD549B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1DAFA2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78E2D2" w14:textId="41B397F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122E9E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373577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2CEB0D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E62471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B4D752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593229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8A1FBA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AEF84AA" w14:textId="2060209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1A24BC2" w14:textId="5B87BB2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1D3EC8A7" w14:textId="77777777" w:rsidTr="00B93DA1">
        <w:tblPrEx>
          <w:jc w:val="left"/>
        </w:tblPrEx>
        <w:trPr>
          <w:trHeight w:val="20"/>
        </w:trPr>
        <w:tc>
          <w:tcPr>
            <w:tcW w:w="5000" w:type="pct"/>
            <w:gridSpan w:val="27"/>
            <w:shd w:val="clear" w:color="auto" w:fill="F2F2F2" w:themeFill="background1" w:themeFillShade="F2"/>
            <w:vAlign w:val="center"/>
          </w:tcPr>
          <w:p w14:paraId="02FC1F06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3rd Drawer (Suction Supplies / IV Bags and Tubing)</w:t>
            </w:r>
          </w:p>
        </w:tc>
      </w:tr>
      <w:tr w:rsidR="00AD7D10" w14:paraId="777BE2E7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CA46D3D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Suction catheter pediatric #6, #8</w:t>
            </w:r>
          </w:p>
          <w:p w14:paraId="1AFF7AFB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[1 of each]</w:t>
            </w:r>
          </w:p>
        </w:tc>
        <w:tc>
          <w:tcPr>
            <w:tcW w:w="323" w:type="pct"/>
            <w:vAlign w:val="center"/>
          </w:tcPr>
          <w:p w14:paraId="561D9D0A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210" w:type="pct"/>
            <w:gridSpan w:val="2"/>
            <w:vAlign w:val="center"/>
          </w:tcPr>
          <w:p w14:paraId="66F0B9B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91E68C4" w14:textId="0C6A594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A602C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1C4F1B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B7900F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CB1AE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280D7B" w14:textId="5A39C1C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2A02407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371073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15172B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CAA99B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7D6F28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C229C4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6D21FF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22F13AA" w14:textId="51E10A3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799EF3D" w14:textId="4B80DF4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09EEF43A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6BCBFC3" w14:textId="5BD74512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Sucti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on catheter adult 1 of #10 &amp; #14</w:t>
            </w:r>
          </w:p>
        </w:tc>
        <w:tc>
          <w:tcPr>
            <w:tcW w:w="323" w:type="pct"/>
            <w:vAlign w:val="center"/>
          </w:tcPr>
          <w:p w14:paraId="721581D1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287466E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E2210EF" w14:textId="3C12633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BF06AC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13D38D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4BAAD8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6CEFC9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8A005EF" w14:textId="2CD8DE2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B41C37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4F541D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76A76E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A61373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E90200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A28BD3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7EF2A8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FEBAE1F" w14:textId="3A129EF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E107F42" w14:textId="375ECF4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412DD75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F1C0241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Suction tubing</w:t>
            </w:r>
          </w:p>
        </w:tc>
        <w:tc>
          <w:tcPr>
            <w:tcW w:w="323" w:type="pct"/>
            <w:vAlign w:val="center"/>
          </w:tcPr>
          <w:p w14:paraId="608F3F65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0347F57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27FDFFA" w14:textId="16F655D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C0754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860F20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A30BA7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8C57F6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A6E90F2" w14:textId="40DCFC3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E6342C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105F37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BCDCCF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13D318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3A2671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85A46D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A5C32E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C59B28E" w14:textId="3DE8ECB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EBB5759" w14:textId="4F2876D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744FAF3C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2C6892E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Tonsillar / Yankaur suction</w:t>
            </w:r>
          </w:p>
        </w:tc>
        <w:tc>
          <w:tcPr>
            <w:tcW w:w="323" w:type="pct"/>
            <w:vAlign w:val="center"/>
          </w:tcPr>
          <w:p w14:paraId="15895B9E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1CC7B06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8C6ED4" w14:textId="20D815C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3848ED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F69719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B37049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1382F3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8B72BA8" w14:textId="71623FD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CFC35E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2ADCE8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4E88EF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8C24B9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0DAA4D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EF3975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202A5E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0D87CBC" w14:textId="15F0E0B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612A4F8" w14:textId="2FCC559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4E64218E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0027547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60 ml Toomey syringe</w:t>
            </w:r>
          </w:p>
        </w:tc>
        <w:tc>
          <w:tcPr>
            <w:tcW w:w="323" w:type="pct"/>
            <w:vAlign w:val="center"/>
          </w:tcPr>
          <w:p w14:paraId="6959EE98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58EC8B8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233A33" w14:textId="12155F0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7C8F7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998B95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30C562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4E0B50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B517ABF" w14:textId="43295CF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40A746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020622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997002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0EDE81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1EE2B0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8F56F8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AC3780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562E1CA" w14:textId="2EBED25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FDEB8CA" w14:textId="064F876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6E7E893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72682E4F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Nasogastric tube #18</w:t>
            </w:r>
          </w:p>
        </w:tc>
        <w:tc>
          <w:tcPr>
            <w:tcW w:w="323" w:type="pct"/>
            <w:vAlign w:val="center"/>
          </w:tcPr>
          <w:p w14:paraId="21C571DB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7B1CC2F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AD9A6D" w14:textId="083F2FE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50A267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1722EB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476347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835AA2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C86061" w14:textId="67D457B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951351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B6E6EE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91C61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06A593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AEEA96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0E5438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65DA3E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6A23D29" w14:textId="02E9774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326145C" w14:textId="281CF0D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6B7FF59B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9D214CA" w14:textId="5FA7DD07" w:rsidR="00AD7D10" w:rsidRPr="006E7A4A" w:rsidRDefault="00BD1DE5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Sterile </w:t>
            </w:r>
            <w:r w:rsidR="00AD7D10"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2x2 gauze</w:t>
            </w:r>
          </w:p>
        </w:tc>
        <w:tc>
          <w:tcPr>
            <w:tcW w:w="323" w:type="pct"/>
            <w:vAlign w:val="center"/>
          </w:tcPr>
          <w:p w14:paraId="7B74447F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gridSpan w:val="2"/>
            <w:vAlign w:val="center"/>
          </w:tcPr>
          <w:p w14:paraId="2FA5A4B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674C867" w14:textId="70C77A2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938F27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8BA409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C4C51F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6BAC92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6F08523" w14:textId="674CC1F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2BAD9B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540483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06749D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358901D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4197B0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091FCD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B9E4FA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E1FE316" w14:textId="1DE2C9E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430497D" w14:textId="1E197C1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0B1984A9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6FE3A2A" w14:textId="3AD63D9E" w:rsidR="00AD7D10" w:rsidRPr="006E7A4A" w:rsidRDefault="00BD1DE5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Sterile </w:t>
            </w:r>
            <w:r w:rsidR="00AD7D10"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4x4 gauze</w:t>
            </w:r>
          </w:p>
        </w:tc>
        <w:tc>
          <w:tcPr>
            <w:tcW w:w="323" w:type="pct"/>
            <w:vAlign w:val="center"/>
          </w:tcPr>
          <w:p w14:paraId="020A24AB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gridSpan w:val="2"/>
            <w:vAlign w:val="center"/>
          </w:tcPr>
          <w:p w14:paraId="540A520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A2D6B91" w14:textId="407B44C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B84836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5B1DC3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359DCA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E18D64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9720499" w14:textId="58E7579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70C62D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13882F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FD3871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0F294F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548805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970A2E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126908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004DB53" w14:textId="52CF253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62741F0" w14:textId="3410E42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49CA2DD2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D02ED28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Abdominal dressing</w:t>
            </w:r>
          </w:p>
        </w:tc>
        <w:tc>
          <w:tcPr>
            <w:tcW w:w="323" w:type="pct"/>
            <w:vAlign w:val="center"/>
          </w:tcPr>
          <w:p w14:paraId="2451065A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02C88EB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36D770C" w14:textId="6F03E08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97CE4B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75F4D1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E1E75C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37B905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993320" w14:textId="333DC35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0C5D05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FD66A9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D67D57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37600D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10A14B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AC877B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7A5377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FC47D59" w14:textId="522C6D3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D4B38AD" w14:textId="60D6F01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168AF8BE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571102D8" w14:textId="1AF0D78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Sterile gloves (Sm-61037, Med-61038, L-61039)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[2 pairs of each]</w:t>
            </w:r>
          </w:p>
        </w:tc>
        <w:tc>
          <w:tcPr>
            <w:tcW w:w="323" w:type="pct"/>
            <w:vAlign w:val="center"/>
          </w:tcPr>
          <w:p w14:paraId="42A707E3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10" w:type="pct"/>
            <w:gridSpan w:val="2"/>
            <w:vAlign w:val="center"/>
          </w:tcPr>
          <w:p w14:paraId="06E06B5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E66D21" w14:textId="7B62583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EF5406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1B4E98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470347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77A03D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F999132" w14:textId="29ECAB7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48F980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3C870A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76B05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A57C35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3ED89E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ACFCCE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0F4113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B969958" w14:textId="6999058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1640E72" w14:textId="0B3E6AB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38D6DD3D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C7555E1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Sterile water bottle, 1L</w:t>
            </w:r>
          </w:p>
        </w:tc>
        <w:tc>
          <w:tcPr>
            <w:tcW w:w="323" w:type="pct"/>
            <w:vAlign w:val="center"/>
          </w:tcPr>
          <w:p w14:paraId="6C6C962A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5091402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C9CC29" w14:textId="7F96A05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4AA00F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8F39C7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4C60C1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765F86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CCADB85" w14:textId="2EEFFA6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E0BEF1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AE0E14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5F79B6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7120B0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A3EA78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0AD835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B947B4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02E83E1" w14:textId="232DFAB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D545F3F" w14:textId="2BE6BDC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045F8EE9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5F22F79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Lubricant</w:t>
            </w:r>
          </w:p>
        </w:tc>
        <w:tc>
          <w:tcPr>
            <w:tcW w:w="323" w:type="pct"/>
            <w:vAlign w:val="center"/>
          </w:tcPr>
          <w:p w14:paraId="57140547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gridSpan w:val="2"/>
            <w:vAlign w:val="center"/>
          </w:tcPr>
          <w:p w14:paraId="3E4F419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1B6A35" w14:textId="5432DCD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4C63EE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4691BD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F5D9F6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59E678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5B846BF" w14:textId="7A0BE6B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3B7051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F4ADF1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DBEF86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24CC3F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605A85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21765B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6A54D1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65CE40D" w14:textId="2509A30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97EE68E" w14:textId="3F7C042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479A9462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0FA3265" w14:textId="31925B16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t xml:space="preserve">IV pressure bag, 1000ml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(Adult) </w:t>
            </w:r>
            <w:r w:rsidRPr="006E7A4A">
              <w:rPr>
                <w:rFonts w:ascii="Calibri" w:hAnsi="Calibri" w:cs="Calibri"/>
                <w:sz w:val="20"/>
                <w:szCs w:val="20"/>
              </w:rPr>
              <w:t>and 500ml (</w:t>
            </w:r>
            <w:r>
              <w:rPr>
                <w:rFonts w:ascii="Calibri" w:hAnsi="Calibri" w:cs="Calibri"/>
                <w:sz w:val="20"/>
                <w:szCs w:val="20"/>
              </w:rPr>
              <w:t>P</w:t>
            </w:r>
            <w:r w:rsidRPr="006E7A4A">
              <w:rPr>
                <w:rFonts w:ascii="Calibri" w:hAnsi="Calibri" w:cs="Calibri"/>
                <w:sz w:val="20"/>
                <w:szCs w:val="20"/>
              </w:rPr>
              <w:t>ediatric)</w:t>
            </w:r>
          </w:p>
        </w:tc>
        <w:tc>
          <w:tcPr>
            <w:tcW w:w="323" w:type="pct"/>
            <w:vAlign w:val="center"/>
          </w:tcPr>
          <w:p w14:paraId="796C3DE8" w14:textId="6E9A1ACB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346268E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88FD8BA" w14:textId="226C6B7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7A43B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A83BB4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AB3CAA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900011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71AC21" w14:textId="1ED97F9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7483161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3F4820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63E97F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A58CC9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BAD082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81FB25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3088C9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62DD7A8" w14:textId="077673A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9E52A74" w14:textId="0D258C4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0A1BB263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03B5131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Face Masks box</w:t>
            </w:r>
          </w:p>
        </w:tc>
        <w:tc>
          <w:tcPr>
            <w:tcW w:w="323" w:type="pct"/>
            <w:vAlign w:val="center"/>
          </w:tcPr>
          <w:p w14:paraId="4EA67341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155CEC9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2A07621" w14:textId="0BE96F3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E0B0F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6F10F6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8E8B3F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60C1EB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24BF001" w14:textId="49D25B7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AF5434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E23068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75D571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2E3F0A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D9490A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77D7FC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49ACDF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0BE8664" w14:textId="3CB92F6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6432CD4" w14:textId="1BDAFBA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34B7ABA1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3972CB2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NaCl 0.9%, 500ml</w:t>
            </w:r>
          </w:p>
        </w:tc>
        <w:tc>
          <w:tcPr>
            <w:tcW w:w="323" w:type="pct"/>
            <w:vAlign w:val="center"/>
          </w:tcPr>
          <w:p w14:paraId="399A935D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65D51C5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A14236F" w14:textId="609C43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1A0528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E8C0DE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DFDCAD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98C35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5C0409" w14:textId="2BC819F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BC993F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F3E432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7F48B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7161C0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63D3CB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64DFC1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8CDA5A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2A2C92B" w14:textId="02BAA60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11383E5" w14:textId="442A74A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639D438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5400540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NaCl  0.9%, 1000ml</w:t>
            </w:r>
          </w:p>
        </w:tc>
        <w:tc>
          <w:tcPr>
            <w:tcW w:w="323" w:type="pct"/>
            <w:vAlign w:val="center"/>
          </w:tcPr>
          <w:p w14:paraId="04161FDA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4CBE788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FD09921" w14:textId="15FE02C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08F63E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7F8516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C570CD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1DB82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2949835" w14:textId="53FD868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A8D14D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1648B7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16946B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ECAA59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F3E38F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11B2EC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ADF194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9481407" w14:textId="4AE6C03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99FE5A6" w14:textId="6EB1EAE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126E8B1C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38F3AB1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Continu-Flo IV tubing</w:t>
            </w:r>
          </w:p>
        </w:tc>
        <w:tc>
          <w:tcPr>
            <w:tcW w:w="323" w:type="pct"/>
            <w:vAlign w:val="center"/>
          </w:tcPr>
          <w:p w14:paraId="78CB63AD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0F99BAF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BBD9B6" w14:textId="651C73F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A9BEA5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A78FF0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EDD05C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103447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32EF98" w14:textId="04439DA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44D819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C70F81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45918F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91FB91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10C566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15BD6A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B47B79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4EA3E5C" w14:textId="281AB9D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D1E6751" w14:textId="0F3FF95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3E20F56C" w14:textId="77777777" w:rsidTr="00B93DA1">
        <w:tblPrEx>
          <w:jc w:val="left"/>
        </w:tblPrEx>
        <w:trPr>
          <w:trHeight w:val="20"/>
        </w:trPr>
        <w:tc>
          <w:tcPr>
            <w:tcW w:w="5000" w:type="pct"/>
            <w:gridSpan w:val="27"/>
            <w:shd w:val="clear" w:color="auto" w:fill="F2F2F2" w:themeFill="background1" w:themeFillShade="F2"/>
            <w:vAlign w:val="center"/>
          </w:tcPr>
          <w:p w14:paraId="35DB6E3D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4th Drawer (Oxygenation Supplies)</w:t>
            </w:r>
          </w:p>
        </w:tc>
      </w:tr>
      <w:tr w:rsidR="00AD7D10" w14:paraId="3A65A5B6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1741338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Skin disinfectant, 2% chlorhexidine+alcohol 70%</w:t>
            </w:r>
          </w:p>
        </w:tc>
        <w:tc>
          <w:tcPr>
            <w:tcW w:w="323" w:type="pct"/>
            <w:vAlign w:val="center"/>
          </w:tcPr>
          <w:p w14:paraId="2D11FCCC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261BF37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8D66B1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9577EB6" w14:textId="5DB4B6D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CA4D03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9D51F2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A39DA3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1A06F2" w14:textId="6B280AF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031523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F2CCC7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7A64A0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172B7A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8FD261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2ABFE3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B43D84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4ADF1EA" w14:textId="2634838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1894695" w14:textId="7F03647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39F9785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892FA07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Aquapack high humidity bottle and adaptor</w:t>
            </w:r>
          </w:p>
        </w:tc>
        <w:tc>
          <w:tcPr>
            <w:tcW w:w="323" w:type="pct"/>
            <w:vAlign w:val="center"/>
          </w:tcPr>
          <w:p w14:paraId="698EC03F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24722BB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2CAE58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B031A57" w14:textId="49998D3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1164AC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F409A7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E786E8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7210E8" w14:textId="70FB299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C37ED1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88EC94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6E2019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763FC1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1CB9A7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AF2587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E39C49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8CC2DF6" w14:textId="208AC63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EFF7A09" w14:textId="5A03BB5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1D3B2A88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28BAAD5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Nebulizer</w:t>
            </w:r>
          </w:p>
        </w:tc>
        <w:tc>
          <w:tcPr>
            <w:tcW w:w="323" w:type="pct"/>
            <w:vAlign w:val="center"/>
          </w:tcPr>
          <w:p w14:paraId="33256A72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3D7172A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9BC3FF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44939D4" w14:textId="0874F3D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83C51D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D1C2DB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F5B79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12E7C6" w14:textId="659032B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25E9A4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250A79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85B661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569A2F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09E615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709C8A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D63C4C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B3984D4" w14:textId="0340CF3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9528167" w14:textId="403A947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D32D1B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11E2596" w14:textId="7543D4AE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Corrugated oxygen tubing</w:t>
            </w:r>
            <w:r w:rsidR="00971EC2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(blue)</w:t>
            </w:r>
          </w:p>
        </w:tc>
        <w:tc>
          <w:tcPr>
            <w:tcW w:w="323" w:type="pct"/>
            <w:vAlign w:val="center"/>
          </w:tcPr>
          <w:p w14:paraId="7C949BAB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4F37F6A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C24E774" w14:textId="3E3D42C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ED04DF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84AF9A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F596DF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F0A452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4DC69FB" w14:textId="6D916CD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6C3C55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F76B48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48F50A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916629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AD257E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284546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9A7A2F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7F7BC83" w14:textId="475149F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6DAA684" w14:textId="54CC256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F2A8A57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1A56448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Oxygen tubing</w:t>
            </w:r>
          </w:p>
        </w:tc>
        <w:tc>
          <w:tcPr>
            <w:tcW w:w="323" w:type="pct"/>
            <w:vAlign w:val="center"/>
          </w:tcPr>
          <w:p w14:paraId="1104D41C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601E3C9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49E143" w14:textId="066B5EB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A53657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C683A7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59770A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4E6F01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C8DC02" w14:textId="2178DDE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57FA9C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C7B4D7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8C5E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DBED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57ED1E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B22ACC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6C981" w14:textId="4EC8DF1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tcBorders>
              <w:left w:val="single" w:sz="4" w:space="0" w:color="auto"/>
            </w:tcBorders>
            <w:vAlign w:val="center"/>
          </w:tcPr>
          <w:p w14:paraId="207E0333" w14:textId="2706D73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DACF472" w14:textId="10AF709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0FB8A6B7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E09E5AE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Nasal prongs (Adult)</w:t>
            </w:r>
          </w:p>
        </w:tc>
        <w:tc>
          <w:tcPr>
            <w:tcW w:w="323" w:type="pct"/>
            <w:vAlign w:val="center"/>
          </w:tcPr>
          <w:p w14:paraId="2CBCEEEC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40BF27B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269BBD" w14:textId="154CDCC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3190D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B8EEA5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4BFE73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7C12B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15EEE5" w14:textId="619A38A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D31BDB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847319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E974A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352DA52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325ABA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735E68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9D994D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E46B5E9" w14:textId="71892F5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17A6670" w14:textId="7BEF0F7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5BA2C090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9E0791F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Nasal prongs (Pediatric)</w:t>
            </w:r>
          </w:p>
        </w:tc>
        <w:tc>
          <w:tcPr>
            <w:tcW w:w="323" w:type="pct"/>
            <w:vAlign w:val="center"/>
          </w:tcPr>
          <w:p w14:paraId="73936E67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71C89D9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9FF64F1" w14:textId="22354C9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5D077B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98EC08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47C518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406D9F5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2050B67C" w14:textId="2175D4B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1C34A8C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B3AE0B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09906A6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tcBorders>
              <w:bottom w:val="single" w:sz="4" w:space="0" w:color="auto"/>
            </w:tcBorders>
            <w:vAlign w:val="center"/>
          </w:tcPr>
          <w:p w14:paraId="044EFE5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580DC7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B95F72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tcBorders>
              <w:bottom w:val="single" w:sz="4" w:space="0" w:color="auto"/>
            </w:tcBorders>
            <w:vAlign w:val="center"/>
          </w:tcPr>
          <w:p w14:paraId="63366E2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tcBorders>
              <w:bottom w:val="single" w:sz="4" w:space="0" w:color="auto"/>
            </w:tcBorders>
            <w:vAlign w:val="center"/>
          </w:tcPr>
          <w:p w14:paraId="0CCA91FD" w14:textId="3CDD1C3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tcBorders>
              <w:bottom w:val="single" w:sz="4" w:space="0" w:color="auto"/>
            </w:tcBorders>
            <w:vAlign w:val="center"/>
          </w:tcPr>
          <w:p w14:paraId="537571FC" w14:textId="0233E71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0B0888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B0D5425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</w:t>
            </w:r>
            <w:r w:rsidRPr="006E7A4A">
              <w:rPr>
                <w:rFonts w:ascii="Calibri" w:hAnsi="Calibri" w:cs="Calibri"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6E7A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face mask (S/M Pediatric and Adult)</w:t>
            </w:r>
          </w:p>
          <w:p w14:paraId="709EDB3D" w14:textId="2E59187E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[1 of each size]</w:t>
            </w:r>
          </w:p>
        </w:tc>
        <w:tc>
          <w:tcPr>
            <w:tcW w:w="323" w:type="pct"/>
            <w:vAlign w:val="center"/>
          </w:tcPr>
          <w:p w14:paraId="194DA38E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gridSpan w:val="2"/>
            <w:vAlign w:val="center"/>
          </w:tcPr>
          <w:p w14:paraId="6831073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28843BE" w14:textId="7B46DA4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09BC2F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29349A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77CA5C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51C3CE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3F028D9" w14:textId="0EB3DC6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2B0853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8F309D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E69047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DDD92C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8551A6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3E21AF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432194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ECC35F2" w14:textId="04C2C0B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F5BD2BE" w14:textId="571318F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54A407D6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2F739F01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Trach collar mask</w:t>
            </w:r>
          </w:p>
        </w:tc>
        <w:tc>
          <w:tcPr>
            <w:tcW w:w="323" w:type="pct"/>
            <w:vAlign w:val="center"/>
          </w:tcPr>
          <w:p w14:paraId="01A7C707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6262F70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8B0CF8" w14:textId="40A3AE5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7D4D2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B04B17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E18BC1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C67F34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F5AEA2" w14:textId="516DCD4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9B3570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01F65B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97CD6D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54A805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62B920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08D13D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F400DE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F8CF45D" w14:textId="0474375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D392743" w14:textId="67A6811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7E3E57A7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3CD760F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Venturi mask pack</w:t>
            </w:r>
          </w:p>
        </w:tc>
        <w:tc>
          <w:tcPr>
            <w:tcW w:w="323" w:type="pct"/>
            <w:vAlign w:val="center"/>
          </w:tcPr>
          <w:p w14:paraId="6C36E4B4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657C467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0F0C3A1" w14:textId="6B5636A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F8DC33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C87ED7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5AF288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C086C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BB2CBF0" w14:textId="6E28292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C5D094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839F67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BC4F53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E009A7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831E23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CC0AA9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65DC67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2B1B908" w14:textId="097DD79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5468A90" w14:textId="525BF1E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58CEA142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8B59B5A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Non rebreather mask</w:t>
            </w:r>
          </w:p>
        </w:tc>
        <w:tc>
          <w:tcPr>
            <w:tcW w:w="323" w:type="pct"/>
            <w:vAlign w:val="center"/>
          </w:tcPr>
          <w:p w14:paraId="2A15A4F0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1AF8672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B654B7B" w14:textId="14123E9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0D5B5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374FDA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A33D79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EEA963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1E2B996" w14:textId="37F8629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E62C08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D80B25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17D630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24BE79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501727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390FF7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CA4857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D468F8B" w14:textId="37826C3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1F68164" w14:textId="30606DD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4DDF46D4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A0D4935" w14:textId="77777777" w:rsidR="00AD7D10" w:rsidRPr="006E7A4A" w:rsidRDefault="00AD7D10" w:rsidP="00AD7D10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Green O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  <w:vertAlign w:val="subscript"/>
              </w:rPr>
              <w:t>2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adaptor</w:t>
            </w:r>
          </w:p>
        </w:tc>
        <w:tc>
          <w:tcPr>
            <w:tcW w:w="323" w:type="pct"/>
            <w:vAlign w:val="center"/>
          </w:tcPr>
          <w:p w14:paraId="3ABE1CC5" w14:textId="77777777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60470F1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A6272FB" w14:textId="6A4E7E1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E1D09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B0CF12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A8D128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D1CAD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0CB476" w14:textId="243C5D3E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C3B3EF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7EACB6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C7A72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3965284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8C7688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5023ED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23092E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589905F" w14:textId="3DAA77E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F73F086" w14:textId="1EF0856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05A4B74D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9AD207D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Oral airway #8</w:t>
            </w:r>
          </w:p>
        </w:tc>
        <w:tc>
          <w:tcPr>
            <w:tcW w:w="323" w:type="pct"/>
            <w:vAlign w:val="center"/>
          </w:tcPr>
          <w:p w14:paraId="51C41D5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5297432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BA6B32D" w14:textId="22D14D8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534A90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044555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889E90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B6AF62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DBE95C1" w14:textId="3A8996C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7D97F7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DFC6EE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C7ECB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DD13BF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EF5520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457FF4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EE8230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8371F87" w14:textId="310CC3F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383E2E8" w14:textId="133809B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768EAE83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1B18B05C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Oral airway #10</w:t>
            </w:r>
          </w:p>
        </w:tc>
        <w:tc>
          <w:tcPr>
            <w:tcW w:w="323" w:type="pct"/>
            <w:vAlign w:val="center"/>
          </w:tcPr>
          <w:p w14:paraId="1D32736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22B7B30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38299FA" w14:textId="215DB36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459D7F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5BE4DB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0B8F19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B994D5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2186AF1" w14:textId="62EBD00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5E4881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B452CE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86D6B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CE84F0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72C6E8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E98EBC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B98F77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7D75D66" w14:textId="2E1F4AD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DCB97E3" w14:textId="2F10E31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7774BEE8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5AC9C9A1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Nasal airway #6</w:t>
            </w:r>
          </w:p>
        </w:tc>
        <w:tc>
          <w:tcPr>
            <w:tcW w:w="323" w:type="pct"/>
            <w:vAlign w:val="center"/>
          </w:tcPr>
          <w:p w14:paraId="0A49110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0489ECC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1E6CAB" w14:textId="015DBF8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A3BA80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DA9C81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56E195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BD1229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BCFB3C5" w14:textId="1A78152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4D1613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F8BE02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FDD0A6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DE505A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615E72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150973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BC5AB4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4245D6A" w14:textId="6FEDC64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A303BDA" w14:textId="52E98CF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55C4BFF3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54CCCAA2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Nasal airway #7</w:t>
            </w:r>
          </w:p>
        </w:tc>
        <w:tc>
          <w:tcPr>
            <w:tcW w:w="323" w:type="pct"/>
            <w:vAlign w:val="center"/>
          </w:tcPr>
          <w:p w14:paraId="4F86888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36D6358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730C7E2" w14:textId="2A1D085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5711A5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F0B80F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75EB6D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069990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799BB9D" w14:textId="65BCA09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8205AB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C45AA6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A767C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D4509A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C8FDC4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6035C3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9F6DAC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7A7E00E" w14:textId="44C0346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FBF3799" w14:textId="0815671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7AF007DE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78049F2C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Red Tag numbered Locks (bag)</w:t>
            </w:r>
          </w:p>
        </w:tc>
        <w:tc>
          <w:tcPr>
            <w:tcW w:w="323" w:type="pct"/>
            <w:shd w:val="clear" w:color="auto" w:fill="F2F2F2" w:themeFill="background1" w:themeFillShade="F2"/>
            <w:vAlign w:val="center"/>
          </w:tcPr>
          <w:p w14:paraId="645B494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0" w:type="pct"/>
            <w:gridSpan w:val="2"/>
            <w:vAlign w:val="center"/>
          </w:tcPr>
          <w:p w14:paraId="63E5069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D171105" w14:textId="463B16C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F4B9B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F84A31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E70FFB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EA22B1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00E29CD" w14:textId="1C63759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7AEC42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6A7045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0324F5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519D92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BAD6BC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70BFE9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6231DBA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05DB1EE" w14:textId="29CD333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A668B04" w14:textId="1DF1289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6F028E0F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656AD3AC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Stethoscope</w:t>
            </w:r>
          </w:p>
        </w:tc>
        <w:tc>
          <w:tcPr>
            <w:tcW w:w="323" w:type="pct"/>
            <w:vAlign w:val="center"/>
          </w:tcPr>
          <w:p w14:paraId="4E47496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412262A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FD88935" w14:textId="7B427F8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1468F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70C3DE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BAF7CC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4F1A79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653423A" w14:textId="60FC951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1E2470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0CC4AB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714B14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FE1982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C9611B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43175C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87F982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85A05C0" w14:textId="265C1EC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32073AD" w14:textId="62C31AA6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1576B22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4FA88C56" w14:textId="77777777" w:rsidR="00AD7D10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Manual BP machine</w:t>
            </w:r>
          </w:p>
          <w:p w14:paraId="2F20CD97" w14:textId="17CBACA6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(calibration not expired)</w:t>
            </w:r>
          </w:p>
        </w:tc>
        <w:tc>
          <w:tcPr>
            <w:tcW w:w="323" w:type="pct"/>
            <w:vAlign w:val="center"/>
          </w:tcPr>
          <w:p w14:paraId="187BF0E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1E96DC0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5D66A1E" w14:textId="36D4D90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DB1FFA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0AA769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693C07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6D3186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D4A7D20" w14:textId="3701457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97D65F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ABDD70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87B3F3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B352EB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24F225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0E52BF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2D54E39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FEEEBA6" w14:textId="1AEFB18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DAF18CD" w14:textId="1F16671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615CF60B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1B5B817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Glucometer and strips</w:t>
            </w:r>
          </w:p>
        </w:tc>
        <w:tc>
          <w:tcPr>
            <w:tcW w:w="323" w:type="pct"/>
            <w:vAlign w:val="center"/>
          </w:tcPr>
          <w:p w14:paraId="236421C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55E1404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37167F9" w14:textId="5EB4B71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AEA5A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714FA1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ACB0DB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8F853A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AD9D249" w14:textId="262A1F1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93B7E5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A6A7CA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22B818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A142AC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2BAB46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FA749D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6FC81A4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23C670F" w14:textId="5B5760DA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1652C30" w14:textId="0008B605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74B9B48B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3F48BC5" w14:textId="4598975E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AED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complete with 2 sets of pads </w:t>
            </w:r>
            <w:r w:rsidRPr="006E7A4A">
              <w:rPr>
                <w:rFonts w:ascii="Calibri" w:hAnsi="Calibri" w:cs="Calibri"/>
                <w:bCs/>
                <w:sz w:val="20"/>
                <w:szCs w:val="20"/>
              </w:rPr>
              <w:t xml:space="preserve">(adult and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ped.</w:t>
            </w:r>
            <w:r w:rsidRPr="006E7A4A">
              <w:rPr>
                <w:rFonts w:ascii="Calibri" w:hAnsi="Calibri" w:cs="Calibri"/>
                <w:bCs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6E7A4A">
              <w:rPr>
                <w:rFonts w:ascii="Calibri" w:hAnsi="Calibri" w:cs="Calibri"/>
                <w:sz w:val="20"/>
                <w:szCs w:val="20"/>
              </w:rPr>
              <w:t>(verification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done)</w:t>
            </w:r>
          </w:p>
        </w:tc>
        <w:tc>
          <w:tcPr>
            <w:tcW w:w="323" w:type="pct"/>
            <w:vAlign w:val="center"/>
          </w:tcPr>
          <w:p w14:paraId="47A2C95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01C11BB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B1351CB" w14:textId="2C5631CC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F35B94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B10CAA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E3B52E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A10890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4E8CA93" w14:textId="7869B34D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61CAFD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592DC5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033FAA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5235A5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84CAF1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0E6D5A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629E897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E1AEA04" w14:textId="499CD21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1B05500" w14:textId="12D3E59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:rsidRPr="005A43E6" w14:paraId="04E73C05" w14:textId="77777777" w:rsidTr="00B93DA1">
        <w:tblPrEx>
          <w:jc w:val="left"/>
        </w:tblPrEx>
        <w:trPr>
          <w:trHeight w:val="20"/>
        </w:trPr>
        <w:tc>
          <w:tcPr>
            <w:tcW w:w="5000" w:type="pct"/>
            <w:gridSpan w:val="27"/>
            <w:shd w:val="clear" w:color="auto" w:fill="F2F2F2" w:themeFill="background1" w:themeFillShade="F2"/>
            <w:vAlign w:val="center"/>
          </w:tcPr>
          <w:p w14:paraId="135026A5" w14:textId="3641007B" w:rsidR="00AD7D10" w:rsidRPr="006E7A4A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Pandemic </w:t>
            </w:r>
            <w:r w:rsidR="0071198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Personal Protective Equipment </w:t>
            </w:r>
            <w:r w:rsidRPr="006E7A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(PPE)</w:t>
            </w:r>
            <w:r w:rsidR="0071198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71198E" w:rsidRPr="0071198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 order from PPE site distribution supplier</w:t>
            </w:r>
          </w:p>
        </w:tc>
      </w:tr>
      <w:tr w:rsidR="00AD7D10" w14:paraId="6E055ABA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35F64882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Face shields</w:t>
            </w:r>
          </w:p>
        </w:tc>
        <w:tc>
          <w:tcPr>
            <w:tcW w:w="323" w:type="pct"/>
            <w:vAlign w:val="center"/>
          </w:tcPr>
          <w:p w14:paraId="4448820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gridSpan w:val="2"/>
            <w:vAlign w:val="center"/>
          </w:tcPr>
          <w:p w14:paraId="1CA2651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CB07E50" w14:textId="2CB4515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9EA990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7FCA25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1EBC6E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269CC2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3B7991" w14:textId="0FF2030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6948C6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BDA5EB3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7EB36BE1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43E89D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E3A63D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1159A3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04CAA2D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736FBD5C" w14:textId="065825E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7DB39919" w14:textId="4747BFC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09CC5E36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5E767B25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Level 3 gowns</w:t>
            </w:r>
          </w:p>
        </w:tc>
        <w:tc>
          <w:tcPr>
            <w:tcW w:w="323" w:type="pct"/>
            <w:vAlign w:val="center"/>
          </w:tcPr>
          <w:p w14:paraId="025F11B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gridSpan w:val="2"/>
            <w:vAlign w:val="center"/>
          </w:tcPr>
          <w:p w14:paraId="6AAF9962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438243A" w14:textId="7000D31B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8D2912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116511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032B33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84A436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412B547" w14:textId="11912522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88C27A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3D9C77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B6E971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CA8086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558361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41FA07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6C5BD11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34C64154" w14:textId="22810A23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2CC12C47" w14:textId="24EB0E31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6D17C0D0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046FCDC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N95 Halyard Medium</w:t>
            </w:r>
          </w:p>
        </w:tc>
        <w:tc>
          <w:tcPr>
            <w:tcW w:w="323" w:type="pct"/>
            <w:vAlign w:val="center"/>
          </w:tcPr>
          <w:p w14:paraId="3E5F4316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gridSpan w:val="2"/>
            <w:vAlign w:val="center"/>
          </w:tcPr>
          <w:p w14:paraId="261FB0B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79D818D" w14:textId="1661199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07FEF4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70BC76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9ED3B8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2AE099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1212C6" w14:textId="13572EE0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2B0CDA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3CE6E7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79A1E16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2520B7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08E60E5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127FF6A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567E779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11717DB1" w14:textId="4FB1F8C8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2966F027" w14:textId="7B9A1F54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19103BC9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434CD1B1" w14:textId="77777777" w:rsidR="00AD7D10" w:rsidRPr="006E7A4A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N95 Halyard Small</w:t>
            </w:r>
          </w:p>
        </w:tc>
        <w:tc>
          <w:tcPr>
            <w:tcW w:w="323" w:type="pct"/>
            <w:vAlign w:val="center"/>
          </w:tcPr>
          <w:p w14:paraId="75153CF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gridSpan w:val="2"/>
            <w:vAlign w:val="center"/>
          </w:tcPr>
          <w:p w14:paraId="6172F4A4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AD04BAF" w14:textId="3697325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33F459E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029F13F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418E12B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A6A45D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6982FBF2" w14:textId="0D30F7F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B4FFD2E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56B09890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1F6B298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tcBorders>
              <w:bottom w:val="single" w:sz="4" w:space="0" w:color="auto"/>
            </w:tcBorders>
            <w:vAlign w:val="center"/>
          </w:tcPr>
          <w:p w14:paraId="302E380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782830F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8EB7E6C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5DD777" w14:textId="77777777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4FD9B7C2" w14:textId="47CA9659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61085E22" w14:textId="6A51484F" w:rsidR="00AD7D10" w:rsidRPr="006E7A4A" w:rsidRDefault="00AD7D10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97BED" w14:paraId="152CE817" w14:textId="77777777" w:rsidTr="00297BED">
        <w:tblPrEx>
          <w:jc w:val="left"/>
        </w:tblPrEx>
        <w:trPr>
          <w:trHeight w:val="432"/>
        </w:trPr>
        <w:tc>
          <w:tcPr>
            <w:tcW w:w="1303" w:type="pct"/>
            <w:gridSpan w:val="4"/>
            <w:vAlign w:val="center"/>
          </w:tcPr>
          <w:p w14:paraId="0CABADC0" w14:textId="60B0482C" w:rsidR="00297BED" w:rsidRPr="00297BED" w:rsidRDefault="00297BED" w:rsidP="00297BED">
            <w:pPr>
              <w:pStyle w:val="CommentText"/>
              <w:spacing w:after="0"/>
            </w:pPr>
            <w:r>
              <w:t>N95 Champak # F550</w:t>
            </w:r>
          </w:p>
        </w:tc>
        <w:tc>
          <w:tcPr>
            <w:tcW w:w="323" w:type="pct"/>
            <w:vAlign w:val="center"/>
          </w:tcPr>
          <w:p w14:paraId="3135602A" w14:textId="67A221D0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" w:type="pct"/>
            <w:gridSpan w:val="2"/>
            <w:vAlign w:val="center"/>
          </w:tcPr>
          <w:p w14:paraId="67B6F4AF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70D5DE13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57B56C72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60E40D5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BDA090A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99A06C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4EAC1644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3ADF1009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A77013D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2773E13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tcBorders>
              <w:bottom w:val="single" w:sz="4" w:space="0" w:color="auto"/>
            </w:tcBorders>
            <w:vAlign w:val="center"/>
          </w:tcPr>
          <w:p w14:paraId="13955298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28E5613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9891456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DDDD43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5C7E521E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75212F9F" w14:textId="77777777" w:rsidR="00297BED" w:rsidRPr="006E7A4A" w:rsidRDefault="00297BED" w:rsidP="00AD7D10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AD7D10" w14:paraId="2F02BE66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shd w:val="clear" w:color="auto" w:fill="F2F2F2" w:themeFill="background1" w:themeFillShade="F2"/>
            <w:vAlign w:val="center"/>
          </w:tcPr>
          <w:p w14:paraId="1ED2440C" w14:textId="1B4D4FD4" w:rsidR="00AD7D10" w:rsidRPr="00ED0AA2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AA2">
              <w:rPr>
                <w:b/>
                <w:sz w:val="20"/>
                <w:szCs w:val="20"/>
              </w:rPr>
              <w:t>New Tag Number When UBEC Sealed</w:t>
            </w:r>
          </w:p>
        </w:tc>
        <w:tc>
          <w:tcPr>
            <w:tcW w:w="1174" w:type="pct"/>
            <w:gridSpan w:val="7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415FCCDF" w14:textId="5544E2D0" w:rsidR="00AD7D10" w:rsidRPr="00042186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0FAFA35" w14:textId="4B1FEFFD" w:rsidR="00AD7D10" w:rsidRPr="00042186" w:rsidRDefault="00AD7D10" w:rsidP="00AD7D10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DBB29C8" w14:textId="76EE68FE" w:rsidR="00AD7D10" w:rsidRPr="00042186" w:rsidRDefault="00AD7D10" w:rsidP="00AD7D10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1B127AEE" w14:textId="4FA7546E" w:rsidR="00AD7D10" w:rsidRPr="00042186" w:rsidRDefault="00AD7D10" w:rsidP="00AD7D10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</w:tr>
      <w:tr w:rsidR="00AD7D10" w14:paraId="76458722" w14:textId="77777777" w:rsidTr="00971EC2">
        <w:tblPrEx>
          <w:jc w:val="left"/>
        </w:tblPrEx>
        <w:trPr>
          <w:trHeight w:val="720"/>
        </w:trPr>
        <w:tc>
          <w:tcPr>
            <w:tcW w:w="1303" w:type="pct"/>
            <w:gridSpan w:val="4"/>
            <w:shd w:val="clear" w:color="auto" w:fill="F2F2F2" w:themeFill="background1" w:themeFillShade="F2"/>
            <w:vAlign w:val="center"/>
          </w:tcPr>
          <w:p w14:paraId="38322A05" w14:textId="77777777" w:rsidR="00AD7D10" w:rsidRPr="00177AE3" w:rsidRDefault="00AD7D10" w:rsidP="00AD7D10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Nurse responsible for performing UBEC verification page 1 to 9 </w:t>
            </w:r>
          </w:p>
          <w:p w14:paraId="51FAB535" w14:textId="319B91B9" w:rsidR="00AD7D10" w:rsidRPr="00177AE3" w:rsidRDefault="00AD7D10" w:rsidP="00AD7D10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(Initials and DD-MMM-YYYY)</w:t>
            </w:r>
          </w:p>
        </w:tc>
        <w:tc>
          <w:tcPr>
            <w:tcW w:w="1174" w:type="pct"/>
            <w:gridSpan w:val="7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1A06A26D" w14:textId="4AF66BBB" w:rsidR="00AD7D10" w:rsidRPr="00E266DE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312F819" w14:textId="4C65716A" w:rsidR="00AD7D10" w:rsidRPr="00E266DE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D2DF82A" w14:textId="29B45E15" w:rsidR="00AD7D10" w:rsidRPr="00E266DE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0B91DFDB" w14:textId="29E56F47" w:rsidR="00AD7D10" w:rsidRPr="00E266DE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  <w:tr w:rsidR="00AD7D10" w14:paraId="4C8CFEDD" w14:textId="77777777" w:rsidTr="00971EC2">
        <w:tblPrEx>
          <w:jc w:val="left"/>
        </w:tblPrEx>
        <w:trPr>
          <w:trHeight w:val="720"/>
        </w:trPr>
        <w:tc>
          <w:tcPr>
            <w:tcW w:w="1303" w:type="pct"/>
            <w:gridSpan w:val="4"/>
            <w:shd w:val="clear" w:color="auto" w:fill="F2F2F2" w:themeFill="background1" w:themeFillShade="F2"/>
            <w:vAlign w:val="center"/>
          </w:tcPr>
          <w:p w14:paraId="114F90DE" w14:textId="30B51DC2" w:rsidR="00AD7D10" w:rsidRPr="00177AE3" w:rsidRDefault="00AD7D10" w:rsidP="00AD7D10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Second Nurse responsible for completion of form page 1 to 9 </w:t>
            </w:r>
          </w:p>
          <w:p w14:paraId="08450A68" w14:textId="7956C850" w:rsidR="00AD7D10" w:rsidRPr="00177AE3" w:rsidRDefault="00AD7D10" w:rsidP="00AD7D10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(Initials and DD-MMM-YYYY)</w:t>
            </w:r>
          </w:p>
        </w:tc>
        <w:tc>
          <w:tcPr>
            <w:tcW w:w="1174" w:type="pct"/>
            <w:gridSpan w:val="7"/>
            <w:tcBorders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BACE915" w14:textId="6C70BF57" w:rsidR="00AD7D10" w:rsidRPr="00C95D6C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CBB6D10" w14:textId="6ABCCBAB" w:rsidR="00AD7D10" w:rsidRPr="00C95D6C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D53E337" w14:textId="58AFAB11" w:rsidR="00AD7D10" w:rsidRPr="00C95D6C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76B867" w14:textId="06EE3890" w:rsidR="00AD7D10" w:rsidRPr="00C95D6C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  <w:tr w:rsidR="00AD7D10" w:rsidRPr="00042186" w14:paraId="23E888C4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shd w:val="clear" w:color="auto" w:fill="F2F2F2" w:themeFill="background1" w:themeFillShade="F2"/>
            <w:vAlign w:val="center"/>
          </w:tcPr>
          <w:p w14:paraId="2D9E2591" w14:textId="3ED2C386" w:rsidR="00AD7D10" w:rsidRPr="00177AE3" w:rsidRDefault="00AD7D10" w:rsidP="00AD7D10">
            <w:pPr>
              <w:spacing w:line="240" w:lineRule="auto"/>
              <w:contextualSpacing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177AE3">
              <w:rPr>
                <w:b/>
                <w:sz w:val="20"/>
                <w:szCs w:val="20"/>
              </w:rPr>
              <w:t>New Tag Number When UBEC Sealed (</w:t>
            </w:r>
            <w:r>
              <w:rPr>
                <w:b/>
                <w:sz w:val="20"/>
                <w:szCs w:val="20"/>
              </w:rPr>
              <w:t xml:space="preserve">applicable </w:t>
            </w:r>
            <w:r w:rsidRPr="00177AE3">
              <w:rPr>
                <w:b/>
                <w:sz w:val="20"/>
                <w:szCs w:val="20"/>
              </w:rPr>
              <w:t xml:space="preserve">if </w:t>
            </w:r>
            <w:r>
              <w:rPr>
                <w:b/>
                <w:sz w:val="20"/>
                <w:szCs w:val="20"/>
              </w:rPr>
              <w:t>restocking</w:t>
            </w:r>
            <w:r w:rsidRPr="00177AE3">
              <w:rPr>
                <w:b/>
                <w:sz w:val="20"/>
                <w:szCs w:val="20"/>
              </w:rPr>
              <w:t xml:space="preserve"> items only)</w:t>
            </w:r>
          </w:p>
        </w:tc>
        <w:tc>
          <w:tcPr>
            <w:tcW w:w="1174" w:type="pct"/>
            <w:gridSpan w:val="7"/>
            <w:tcBorders>
              <w:right w:val="single" w:sz="18" w:space="0" w:color="auto"/>
            </w:tcBorders>
          </w:tcPr>
          <w:p w14:paraId="2713EF0A" w14:textId="77777777" w:rsidR="00AD7D10" w:rsidRPr="00042186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42C6116C" w14:textId="77777777" w:rsidR="00AD7D10" w:rsidRPr="00042186" w:rsidRDefault="00AD7D10" w:rsidP="00AD7D10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</w:tcPr>
          <w:p w14:paraId="43973E51" w14:textId="77777777" w:rsidR="00AD7D10" w:rsidRPr="00042186" w:rsidRDefault="00AD7D10" w:rsidP="00AD7D10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</w:tcPr>
          <w:p w14:paraId="1C3E7A5A" w14:textId="77777777" w:rsidR="00AD7D10" w:rsidRPr="00042186" w:rsidRDefault="00AD7D10" w:rsidP="00AD7D10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</w:tr>
      <w:tr w:rsidR="00AD7D10" w:rsidRPr="00E266DE" w14:paraId="7B91E03F" w14:textId="77777777" w:rsidTr="00971EC2">
        <w:tblPrEx>
          <w:jc w:val="left"/>
        </w:tblPrEx>
        <w:trPr>
          <w:trHeight w:val="720"/>
        </w:trPr>
        <w:tc>
          <w:tcPr>
            <w:tcW w:w="1303" w:type="pct"/>
            <w:gridSpan w:val="4"/>
            <w:shd w:val="clear" w:color="auto" w:fill="F2F2F2" w:themeFill="background1" w:themeFillShade="F2"/>
          </w:tcPr>
          <w:p w14:paraId="1285A3CD" w14:textId="4222A4E8" w:rsidR="00AD7D10" w:rsidRPr="00177AE3" w:rsidRDefault="00AD7D10" w:rsidP="00AD7D10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Nurse responsible for performing UBEC verification for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restocked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items only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if applicable 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(Initials and DD-MMM-YYYY)</w:t>
            </w:r>
          </w:p>
        </w:tc>
        <w:tc>
          <w:tcPr>
            <w:tcW w:w="1174" w:type="pct"/>
            <w:gridSpan w:val="7"/>
            <w:tcBorders>
              <w:right w:val="single" w:sz="18" w:space="0" w:color="auto"/>
            </w:tcBorders>
          </w:tcPr>
          <w:p w14:paraId="2BE9B84E" w14:textId="753E6BC9" w:rsidR="00AD7D10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  <w:p w14:paraId="76BA032A" w14:textId="77777777" w:rsidR="00AD7D10" w:rsidRPr="003F2AA8" w:rsidRDefault="00AD7D10" w:rsidP="00AD7D10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40505117" w14:textId="77777777" w:rsidR="00AD7D10" w:rsidRPr="00E266DE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</w:tcPr>
          <w:p w14:paraId="6443C781" w14:textId="77777777" w:rsidR="00AD7D10" w:rsidRPr="00E266DE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</w:tcPr>
          <w:p w14:paraId="17498C23" w14:textId="77777777" w:rsidR="00AD7D10" w:rsidRPr="00E266DE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  <w:tr w:rsidR="00AD7D10" w:rsidRPr="00C95D6C" w14:paraId="62A1BC18" w14:textId="77777777" w:rsidTr="00971EC2">
        <w:tblPrEx>
          <w:jc w:val="left"/>
        </w:tblPrEx>
        <w:trPr>
          <w:trHeight w:val="720"/>
        </w:trPr>
        <w:tc>
          <w:tcPr>
            <w:tcW w:w="1303" w:type="pct"/>
            <w:gridSpan w:val="4"/>
            <w:shd w:val="clear" w:color="auto" w:fill="F2F2F2" w:themeFill="background1" w:themeFillShade="F2"/>
          </w:tcPr>
          <w:p w14:paraId="1C624E13" w14:textId="46E2B843" w:rsidR="00AD7D10" w:rsidRPr="00177AE3" w:rsidRDefault="00AD7D10" w:rsidP="00541B67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Second Nurse responsible for form </w:t>
            </w:r>
            <w:r w:rsidR="00541B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completion 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for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restocked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items only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if applicable 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(Initials and DD-MMM-YYYY)</w:t>
            </w:r>
          </w:p>
        </w:tc>
        <w:tc>
          <w:tcPr>
            <w:tcW w:w="1174" w:type="pct"/>
            <w:gridSpan w:val="7"/>
            <w:tcBorders>
              <w:bottom w:val="single" w:sz="4" w:space="0" w:color="auto"/>
              <w:right w:val="single" w:sz="18" w:space="0" w:color="auto"/>
            </w:tcBorders>
          </w:tcPr>
          <w:p w14:paraId="0259EB4C" w14:textId="77777777" w:rsidR="00AD7D10" w:rsidRPr="00C95D6C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A48585" w14:textId="77777777" w:rsidR="00AD7D10" w:rsidRPr="00C95D6C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8A32107" w14:textId="77777777" w:rsidR="00AD7D10" w:rsidRPr="00C95D6C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  <w:bottom w:val="single" w:sz="4" w:space="0" w:color="auto"/>
            </w:tcBorders>
          </w:tcPr>
          <w:p w14:paraId="4536CEA0" w14:textId="77777777" w:rsidR="00AD7D10" w:rsidRPr="00C95D6C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  <w:tr w:rsidR="00AD7D10" w:rsidRPr="00C95D6C" w14:paraId="33292FD1" w14:textId="77777777" w:rsidTr="00971EC2">
        <w:tblPrEx>
          <w:jc w:val="left"/>
        </w:tblPrEx>
        <w:trPr>
          <w:trHeight w:val="432"/>
        </w:trPr>
        <w:tc>
          <w:tcPr>
            <w:tcW w:w="1303" w:type="pct"/>
            <w:gridSpan w:val="4"/>
            <w:shd w:val="clear" w:color="auto" w:fill="F2F2F2" w:themeFill="background1" w:themeFillShade="F2"/>
          </w:tcPr>
          <w:p w14:paraId="7F59A7F3" w14:textId="77777777" w:rsidR="00AD7D10" w:rsidRPr="007D2893" w:rsidRDefault="00AD7D10" w:rsidP="00AD7D10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</w:pPr>
            <w:r w:rsidRPr="007D2893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Safety Team lead QC Review</w:t>
            </w:r>
          </w:p>
          <w:p w14:paraId="1373B5CB" w14:textId="7C78F094" w:rsidR="00AD7D10" w:rsidRPr="007D2893" w:rsidRDefault="00AD7D10" w:rsidP="00AD7D10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</w:pPr>
            <w:r w:rsidRPr="007D2893">
              <w:rPr>
                <w:rFonts w:ascii="Calibri" w:hAnsi="Calibri" w:cs="Calibri"/>
                <w:b/>
                <w:bCs/>
                <w:color w:val="000000"/>
                <w:sz w:val="18"/>
                <w:szCs w:val="20"/>
              </w:rPr>
              <w:t>(Initials and DD-MMM-YYYY)</w:t>
            </w:r>
          </w:p>
        </w:tc>
        <w:tc>
          <w:tcPr>
            <w:tcW w:w="2025" w:type="pct"/>
            <w:gridSpan w:val="11"/>
            <w:tcBorders>
              <w:right w:val="single" w:sz="18" w:space="0" w:color="auto"/>
            </w:tcBorders>
          </w:tcPr>
          <w:p w14:paraId="1DE7DB7A" w14:textId="77777777" w:rsidR="00AD7D10" w:rsidRPr="007D2893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672" w:type="pct"/>
            <w:gridSpan w:val="12"/>
            <w:tcBorders>
              <w:left w:val="single" w:sz="18" w:space="0" w:color="auto"/>
            </w:tcBorders>
          </w:tcPr>
          <w:p w14:paraId="1CC45623" w14:textId="77777777" w:rsidR="00AD7D10" w:rsidRPr="007D2893" w:rsidRDefault="00AD7D10" w:rsidP="00AD7D1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</w:tbl>
    <w:p w14:paraId="674EE53C" w14:textId="47FAE514" w:rsidR="00753D57" w:rsidRDefault="00753D57" w:rsidP="00541B67"/>
    <w:sectPr w:rsidR="00753D57" w:rsidSect="004004C4">
      <w:headerReference w:type="default" r:id="rId7"/>
      <w:footerReference w:type="default" r:id="rId8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E841CA" w14:textId="77777777" w:rsidR="007C1019" w:rsidRDefault="007C1019" w:rsidP="000E0316">
      <w:pPr>
        <w:spacing w:after="0" w:line="240" w:lineRule="auto"/>
      </w:pPr>
      <w:r>
        <w:separator/>
      </w:r>
    </w:p>
  </w:endnote>
  <w:endnote w:type="continuationSeparator" w:id="0">
    <w:p w14:paraId="058A6F41" w14:textId="77777777" w:rsidR="007C1019" w:rsidRDefault="007C1019" w:rsidP="000E0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32"/>
      <w:gridCol w:w="4632"/>
      <w:gridCol w:w="4632"/>
    </w:tblGrid>
    <w:tr w:rsidR="007E6FA8" w14:paraId="2ED923A1" w14:textId="77777777" w:rsidTr="007E6FA8">
      <w:tc>
        <w:tcPr>
          <w:tcW w:w="4632" w:type="dxa"/>
        </w:tcPr>
        <w:p w14:paraId="5E8FE18E" w14:textId="2FA29C00" w:rsidR="007E6FA8" w:rsidRDefault="007E6FA8" w:rsidP="007E6FA8">
          <w:pPr>
            <w:pStyle w:val="Footer"/>
            <w:contextualSpacing/>
          </w:pPr>
          <w:r>
            <w:t>Version: April 2022</w:t>
          </w:r>
        </w:p>
      </w:tc>
      <w:tc>
        <w:tcPr>
          <w:tcW w:w="4632" w:type="dxa"/>
          <w:vAlign w:val="center"/>
        </w:tcPr>
        <w:p w14:paraId="50CCE10C" w14:textId="0DEE487F" w:rsidR="007E6FA8" w:rsidRDefault="007E6FA8" w:rsidP="007E6FA8">
          <w:pPr>
            <w:pStyle w:val="Footer"/>
            <w:contextualSpacing/>
            <w:jc w:val="center"/>
          </w:pPr>
          <w:r w:rsidRPr="00BD5FB6">
            <w:rPr>
              <w:rFonts w:ascii="Arial" w:hAnsi="Arial" w:cs="Arial"/>
              <w:i/>
            </w:rPr>
            <w:t>Confidential</w:t>
          </w:r>
        </w:p>
      </w:tc>
      <w:tc>
        <w:tcPr>
          <w:tcW w:w="4632" w:type="dxa"/>
          <w:vAlign w:val="center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416"/>
          </w:tblGrid>
          <w:tr w:rsidR="007E6FA8" w:rsidRPr="00BD5FB6" w14:paraId="2757DE51" w14:textId="77777777" w:rsidTr="007E6FA8">
            <w:tc>
              <w:tcPr>
                <w:tcW w:w="5000" w:type="pct"/>
              </w:tcPr>
              <w:p w14:paraId="0115407E" w14:textId="7F8D230F" w:rsidR="007E6FA8" w:rsidRPr="00BD5FB6" w:rsidRDefault="007E6FA8" w:rsidP="007E6FA8">
                <w:pPr>
                  <w:pStyle w:val="Footer"/>
                  <w:contextualSpacing/>
                  <w:jc w:val="right"/>
                  <w:rPr>
                    <w:rFonts w:ascii="Arial" w:hAnsi="Arial" w:cs="Arial"/>
                    <w:sz w:val="20"/>
                  </w:rPr>
                </w:pPr>
                <w:r w:rsidRPr="00BD5FB6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fldChar w:fldCharType="begin"/>
                </w:r>
                <w:r w:rsidRPr="00BD5FB6">
                  <w:rPr>
                    <w:rFonts w:ascii="Arial" w:hAnsi="Arial" w:cs="Arial"/>
                    <w:b/>
                    <w:bCs/>
                  </w:rPr>
                  <w:instrText xml:space="preserve"> PAGE </w:instrText>
                </w:r>
                <w:r w:rsidRPr="00BD5FB6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fldChar w:fldCharType="separate"/>
                </w:r>
                <w:r w:rsidR="009F7C8A">
                  <w:rPr>
                    <w:rFonts w:ascii="Arial" w:hAnsi="Arial" w:cs="Arial"/>
                    <w:b/>
                    <w:bCs/>
                    <w:noProof/>
                  </w:rPr>
                  <w:t>7</w:t>
                </w:r>
                <w:r w:rsidRPr="00BD5FB6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fldChar w:fldCharType="end"/>
                </w:r>
                <w:r w:rsidRPr="00BD5FB6">
                  <w:rPr>
                    <w:rFonts w:ascii="Arial" w:hAnsi="Arial" w:cs="Arial"/>
                  </w:rPr>
                  <w:t xml:space="preserve"> of </w:t>
                </w:r>
                <w:r w:rsidRPr="00BD5FB6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fldChar w:fldCharType="begin"/>
                </w:r>
                <w:r w:rsidRPr="00BD5FB6">
                  <w:rPr>
                    <w:rFonts w:ascii="Arial" w:hAnsi="Arial" w:cs="Arial"/>
                    <w:b/>
                    <w:bCs/>
                  </w:rPr>
                  <w:instrText xml:space="preserve"> NUMPAGES  </w:instrText>
                </w:r>
                <w:r w:rsidRPr="00BD5FB6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fldChar w:fldCharType="separate"/>
                </w:r>
                <w:r w:rsidR="009F7C8A">
                  <w:rPr>
                    <w:rFonts w:ascii="Arial" w:hAnsi="Arial" w:cs="Arial"/>
                    <w:b/>
                    <w:bCs/>
                    <w:noProof/>
                  </w:rPr>
                  <w:t>8</w:t>
                </w:r>
                <w:r w:rsidRPr="00BD5FB6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fldChar w:fldCharType="end"/>
                </w:r>
              </w:p>
            </w:tc>
          </w:tr>
        </w:tbl>
        <w:p w14:paraId="5EE268BE" w14:textId="77777777" w:rsidR="007E6FA8" w:rsidRDefault="007E6FA8" w:rsidP="007E6FA8">
          <w:pPr>
            <w:pStyle w:val="Footer"/>
            <w:contextualSpacing/>
            <w:jc w:val="center"/>
          </w:pPr>
        </w:p>
      </w:tc>
    </w:tr>
  </w:tbl>
  <w:p w14:paraId="5B54D9FF" w14:textId="77777777" w:rsidR="007C1019" w:rsidRPr="007E6FA8" w:rsidRDefault="007C1019" w:rsidP="007E6F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C872AE" w14:textId="77777777" w:rsidR="007C1019" w:rsidRDefault="007C1019" w:rsidP="000E0316">
      <w:pPr>
        <w:spacing w:after="0" w:line="240" w:lineRule="auto"/>
      </w:pPr>
      <w:r>
        <w:separator/>
      </w:r>
    </w:p>
  </w:footnote>
  <w:footnote w:type="continuationSeparator" w:id="0">
    <w:p w14:paraId="61A482A0" w14:textId="77777777" w:rsidR="007C1019" w:rsidRDefault="007C1019" w:rsidP="000E0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086"/>
      <w:gridCol w:w="4833"/>
      <w:gridCol w:w="3977"/>
    </w:tblGrid>
    <w:tr w:rsidR="007C1019" w:rsidRPr="00E679F3" w14:paraId="3F7C4127" w14:textId="77777777" w:rsidTr="00B43111">
      <w:trPr>
        <w:cantSplit/>
        <w:trHeight w:val="803"/>
        <w:jc w:val="center"/>
      </w:trPr>
      <w:tc>
        <w:tcPr>
          <w:tcW w:w="1830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4200D145" w14:textId="77777777" w:rsidR="007C1019" w:rsidRDefault="007C1019" w:rsidP="00552C70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</w:rPr>
            <w:drawing>
              <wp:inline distT="0" distB="0" distL="0" distR="0" wp14:anchorId="331C36AC" wp14:editId="5C6A2DEA">
                <wp:extent cx="2038350" cy="5969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70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4691CA2" w14:textId="35463728" w:rsidR="007C1019" w:rsidRPr="00CD6114" w:rsidRDefault="007C1019" w:rsidP="00552C70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</w:rPr>
          </w:pPr>
          <w:r w:rsidRPr="00CD6114">
            <w:rPr>
              <w:rFonts w:ascii="Arial" w:hAnsi="Arial" w:cs="Arial"/>
              <w:b/>
              <w:sz w:val="28"/>
              <w:szCs w:val="40"/>
            </w:rPr>
            <w:t xml:space="preserve">Appendix 1: </w:t>
          </w:r>
          <w:r w:rsidRPr="00552C70">
            <w:rPr>
              <w:rFonts w:ascii="Arial" w:hAnsi="Arial" w:cs="Arial"/>
              <w:b/>
              <w:sz w:val="28"/>
              <w:szCs w:val="40"/>
            </w:rPr>
            <w:t>CIM UBEC Verification Checklist</w:t>
          </w:r>
          <w:r w:rsidR="004D7321">
            <w:rPr>
              <w:rFonts w:ascii="Arial" w:hAnsi="Arial" w:cs="Arial"/>
              <w:b/>
              <w:sz w:val="28"/>
              <w:szCs w:val="40"/>
            </w:rPr>
            <w:t xml:space="preserve"> (Glen)</w:t>
          </w:r>
        </w:p>
      </w:tc>
    </w:tr>
    <w:tr w:rsidR="007C1019" w:rsidRPr="007E6FA8" w14:paraId="6F8AB146" w14:textId="77777777" w:rsidTr="00B43111">
      <w:trPr>
        <w:cantSplit/>
        <w:trHeight w:val="398"/>
        <w:jc w:val="center"/>
      </w:trPr>
      <w:tc>
        <w:tcPr>
          <w:tcW w:w="3569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DC47E4" w14:textId="77777777" w:rsidR="007C1019" w:rsidRPr="00217792" w:rsidRDefault="007C1019" w:rsidP="00552C70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217792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49BEBDAF" w14:textId="4DD60B4C" w:rsidR="007C1019" w:rsidRPr="00217792" w:rsidRDefault="00D56F8D" w:rsidP="00552C70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UBEC Verification and Management (Glen and Montreal General Hospital)</w:t>
          </w:r>
        </w:p>
      </w:tc>
      <w:tc>
        <w:tcPr>
          <w:tcW w:w="1431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7FC3D5" w14:textId="676B17C6" w:rsidR="007C1019" w:rsidRPr="00217792" w:rsidRDefault="009F7C8A" w:rsidP="00552C70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CIM</w:t>
          </w:r>
          <w:r w:rsidR="007C1019" w:rsidRPr="00217792">
            <w:rPr>
              <w:rFonts w:ascii="Arial" w:hAnsi="Arial" w:cs="Arial"/>
              <w:b/>
              <w:sz w:val="24"/>
              <w:szCs w:val="24"/>
              <w:lang w:val="fr-CA"/>
            </w:rPr>
            <w:t xml:space="preserve"> Code_Version:</w:t>
          </w:r>
        </w:p>
        <w:p w14:paraId="01889361" w14:textId="50DFB03A" w:rsidR="007C1019" w:rsidRPr="00217792" w:rsidRDefault="007C1019" w:rsidP="00552C70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217792">
            <w:rPr>
              <w:rFonts w:ascii="Arial" w:hAnsi="Arial" w:cs="Arial"/>
              <w:sz w:val="24"/>
              <w:szCs w:val="24"/>
              <w:lang w:val="fr-CA"/>
            </w:rPr>
            <w:t>WI-CIM-</w:t>
          </w:r>
          <w:r w:rsidR="00CA54C6">
            <w:rPr>
              <w:rFonts w:ascii="Arial" w:hAnsi="Arial" w:cs="Arial"/>
              <w:sz w:val="24"/>
              <w:szCs w:val="24"/>
              <w:lang w:val="fr-CA"/>
            </w:rPr>
            <w:t>GN</w:t>
          </w:r>
          <w:r w:rsidRPr="009D3E4E">
            <w:rPr>
              <w:rFonts w:ascii="Arial" w:hAnsi="Arial" w:cs="Arial"/>
              <w:sz w:val="24"/>
              <w:szCs w:val="24"/>
              <w:lang w:val="fr-CA"/>
            </w:rPr>
            <w:t>001</w:t>
          </w:r>
          <w:r w:rsidRPr="00217792">
            <w:rPr>
              <w:rFonts w:ascii="Arial" w:hAnsi="Arial" w:cs="Arial"/>
              <w:sz w:val="24"/>
              <w:szCs w:val="24"/>
              <w:lang w:val="fr-CA"/>
            </w:rPr>
            <w:t>_01</w:t>
          </w:r>
        </w:p>
      </w:tc>
    </w:tr>
  </w:tbl>
  <w:p w14:paraId="36BFBDBF" w14:textId="77777777" w:rsidR="007C1019" w:rsidRPr="002872EC" w:rsidRDefault="007C1019" w:rsidP="00552C70">
    <w:pPr>
      <w:rPr>
        <w:lang w:val="fr-C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316"/>
    <w:rsid w:val="00002767"/>
    <w:rsid w:val="00015A44"/>
    <w:rsid w:val="000324AF"/>
    <w:rsid w:val="00042186"/>
    <w:rsid w:val="00075B20"/>
    <w:rsid w:val="00097575"/>
    <w:rsid w:val="000B7918"/>
    <w:rsid w:val="000B79FC"/>
    <w:rsid w:val="000E0316"/>
    <w:rsid w:val="000F6F73"/>
    <w:rsid w:val="00105196"/>
    <w:rsid w:val="00125B9B"/>
    <w:rsid w:val="00146ACD"/>
    <w:rsid w:val="0016205C"/>
    <w:rsid w:val="00177AE3"/>
    <w:rsid w:val="001C56E0"/>
    <w:rsid w:val="00204E8B"/>
    <w:rsid w:val="00227F5E"/>
    <w:rsid w:val="002410BD"/>
    <w:rsid w:val="00266771"/>
    <w:rsid w:val="00270C0C"/>
    <w:rsid w:val="002872EC"/>
    <w:rsid w:val="00297BED"/>
    <w:rsid w:val="002A1211"/>
    <w:rsid w:val="002B515C"/>
    <w:rsid w:val="002C4DD2"/>
    <w:rsid w:val="002F02DF"/>
    <w:rsid w:val="002F7791"/>
    <w:rsid w:val="0032260C"/>
    <w:rsid w:val="00342A6F"/>
    <w:rsid w:val="00354B8A"/>
    <w:rsid w:val="00393927"/>
    <w:rsid w:val="003A42B6"/>
    <w:rsid w:val="003A4A00"/>
    <w:rsid w:val="003B5207"/>
    <w:rsid w:val="003E7455"/>
    <w:rsid w:val="003F08F6"/>
    <w:rsid w:val="003F2AA8"/>
    <w:rsid w:val="004004C4"/>
    <w:rsid w:val="00413BA7"/>
    <w:rsid w:val="004450DA"/>
    <w:rsid w:val="004A162A"/>
    <w:rsid w:val="004A6BD1"/>
    <w:rsid w:val="004C2D9D"/>
    <w:rsid w:val="004D33D0"/>
    <w:rsid w:val="004D7321"/>
    <w:rsid w:val="004E0D96"/>
    <w:rsid w:val="004F6A2E"/>
    <w:rsid w:val="005032A5"/>
    <w:rsid w:val="005056A9"/>
    <w:rsid w:val="00512A56"/>
    <w:rsid w:val="005338C1"/>
    <w:rsid w:val="00537AD2"/>
    <w:rsid w:val="00541B67"/>
    <w:rsid w:val="005463E3"/>
    <w:rsid w:val="00552C70"/>
    <w:rsid w:val="00585902"/>
    <w:rsid w:val="005A43E6"/>
    <w:rsid w:val="005A764D"/>
    <w:rsid w:val="005B06E4"/>
    <w:rsid w:val="005B09AB"/>
    <w:rsid w:val="005B3D28"/>
    <w:rsid w:val="005F14CA"/>
    <w:rsid w:val="00602C3C"/>
    <w:rsid w:val="00615691"/>
    <w:rsid w:val="00622133"/>
    <w:rsid w:val="006233BD"/>
    <w:rsid w:val="006D17D7"/>
    <w:rsid w:val="006E7A4A"/>
    <w:rsid w:val="0070058F"/>
    <w:rsid w:val="0071198E"/>
    <w:rsid w:val="00717AAA"/>
    <w:rsid w:val="00741F29"/>
    <w:rsid w:val="00753D57"/>
    <w:rsid w:val="00772C8D"/>
    <w:rsid w:val="00780F55"/>
    <w:rsid w:val="00782F3E"/>
    <w:rsid w:val="007961B9"/>
    <w:rsid w:val="007A1640"/>
    <w:rsid w:val="007A2EC6"/>
    <w:rsid w:val="007C1019"/>
    <w:rsid w:val="007D2893"/>
    <w:rsid w:val="007E6FA8"/>
    <w:rsid w:val="00850346"/>
    <w:rsid w:val="00877EF1"/>
    <w:rsid w:val="0088767B"/>
    <w:rsid w:val="00916257"/>
    <w:rsid w:val="0096511A"/>
    <w:rsid w:val="00971EC2"/>
    <w:rsid w:val="00991959"/>
    <w:rsid w:val="009951B7"/>
    <w:rsid w:val="009A005D"/>
    <w:rsid w:val="009B32CA"/>
    <w:rsid w:val="009B6234"/>
    <w:rsid w:val="009B7DFC"/>
    <w:rsid w:val="009F7C8A"/>
    <w:rsid w:val="00A20B23"/>
    <w:rsid w:val="00A26336"/>
    <w:rsid w:val="00A40108"/>
    <w:rsid w:val="00A41D1A"/>
    <w:rsid w:val="00A922C3"/>
    <w:rsid w:val="00A95192"/>
    <w:rsid w:val="00AB1863"/>
    <w:rsid w:val="00AB38F8"/>
    <w:rsid w:val="00AC1007"/>
    <w:rsid w:val="00AD7D10"/>
    <w:rsid w:val="00AE2705"/>
    <w:rsid w:val="00B163C2"/>
    <w:rsid w:val="00B43111"/>
    <w:rsid w:val="00B563BE"/>
    <w:rsid w:val="00B70785"/>
    <w:rsid w:val="00B93DA1"/>
    <w:rsid w:val="00B941AD"/>
    <w:rsid w:val="00BD1DE5"/>
    <w:rsid w:val="00BE7984"/>
    <w:rsid w:val="00BF1FB1"/>
    <w:rsid w:val="00C032B5"/>
    <w:rsid w:val="00C0762E"/>
    <w:rsid w:val="00C26DB4"/>
    <w:rsid w:val="00C621F6"/>
    <w:rsid w:val="00C62A20"/>
    <w:rsid w:val="00C86167"/>
    <w:rsid w:val="00C95D6C"/>
    <w:rsid w:val="00CA54C6"/>
    <w:rsid w:val="00CB2869"/>
    <w:rsid w:val="00CC23D7"/>
    <w:rsid w:val="00CF4D28"/>
    <w:rsid w:val="00D2002A"/>
    <w:rsid w:val="00D2338F"/>
    <w:rsid w:val="00D471F9"/>
    <w:rsid w:val="00D56F8D"/>
    <w:rsid w:val="00D66400"/>
    <w:rsid w:val="00D7579E"/>
    <w:rsid w:val="00DA07D4"/>
    <w:rsid w:val="00DA3124"/>
    <w:rsid w:val="00DB1883"/>
    <w:rsid w:val="00DB755B"/>
    <w:rsid w:val="00DF468F"/>
    <w:rsid w:val="00E04519"/>
    <w:rsid w:val="00E11056"/>
    <w:rsid w:val="00E13AB2"/>
    <w:rsid w:val="00E266DE"/>
    <w:rsid w:val="00E4197D"/>
    <w:rsid w:val="00E73813"/>
    <w:rsid w:val="00ED0AA2"/>
    <w:rsid w:val="00ED0F9C"/>
    <w:rsid w:val="00EF3034"/>
    <w:rsid w:val="00F41096"/>
    <w:rsid w:val="00F65FF4"/>
    <w:rsid w:val="00F95BA5"/>
    <w:rsid w:val="00F96FBC"/>
    <w:rsid w:val="00FC187E"/>
    <w:rsid w:val="00FC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1DF32CFD"/>
  <w15:docId w15:val="{E3F72798-D6EB-433B-A5CB-7E9EAB76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767"/>
    <w:pPr>
      <w:spacing w:after="200" w:line="27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0316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E0316"/>
  </w:style>
  <w:style w:type="paragraph" w:styleId="Footer">
    <w:name w:val="footer"/>
    <w:basedOn w:val="Normal"/>
    <w:link w:val="FooterChar"/>
    <w:uiPriority w:val="99"/>
    <w:unhideWhenUsed/>
    <w:rsid w:val="000E0316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E0316"/>
  </w:style>
  <w:style w:type="paragraph" w:styleId="Title">
    <w:name w:val="Title"/>
    <w:basedOn w:val="Normal"/>
    <w:next w:val="Normal"/>
    <w:link w:val="TitleChar"/>
    <w:uiPriority w:val="10"/>
    <w:qFormat/>
    <w:rsid w:val="000E03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E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0E0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72C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72C8D"/>
    <w:pPr>
      <w:spacing w:after="16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2C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2C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2C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2C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C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4E5F0-FAD0-47FD-84BD-B5E9B1B45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CUSM\MUHC</Company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Di Lonardo</dc:creator>
  <cp:keywords/>
  <dc:description/>
  <cp:lastModifiedBy>Robert Di Lonardo</cp:lastModifiedBy>
  <cp:revision>16</cp:revision>
  <cp:lastPrinted>2022-03-16T13:41:00Z</cp:lastPrinted>
  <dcterms:created xsi:type="dcterms:W3CDTF">2022-03-17T19:07:00Z</dcterms:created>
  <dcterms:modified xsi:type="dcterms:W3CDTF">2022-04-08T17:17:00Z</dcterms:modified>
</cp:coreProperties>
</file>