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167" w:rsidRDefault="002252D5" w:rsidP="00E601CD">
      <w:pPr>
        <w:spacing w:before="120" w:after="120" w:line="360" w:lineRule="auto"/>
        <w:contextualSpacing/>
        <w:jc w:val="center"/>
        <w:rPr>
          <w:rFonts w:ascii="Arial" w:hAnsi="Arial" w:cs="Arial"/>
          <w:b/>
          <w:bCs/>
          <w:sz w:val="28"/>
          <w:szCs w:val="28"/>
        </w:rPr>
      </w:pPr>
      <w:bookmarkStart w:id="0" w:name="_GoBack"/>
      <w:bookmarkEnd w:id="0"/>
      <w:r>
        <w:rPr>
          <w:rFonts w:ascii="Arial" w:hAnsi="Arial" w:cs="Arial"/>
          <w:b/>
          <w:bCs/>
          <w:sz w:val="28"/>
          <w:szCs w:val="28"/>
        </w:rPr>
        <w:t>External Nurse</w:t>
      </w:r>
    </w:p>
    <w:p w:rsidR="00DE2E43" w:rsidRDefault="002252D5" w:rsidP="00411167">
      <w:pPr>
        <w:jc w:val="center"/>
        <w:rPr>
          <w:rFonts w:ascii="Arial" w:hAnsi="Arial" w:cs="Arial"/>
          <w:b/>
          <w:bCs/>
          <w:sz w:val="28"/>
          <w:szCs w:val="28"/>
        </w:rPr>
      </w:pPr>
      <w:r>
        <w:rPr>
          <w:rFonts w:ascii="Arial" w:hAnsi="Arial" w:cs="Arial"/>
          <w:b/>
          <w:bCs/>
          <w:sz w:val="28"/>
          <w:szCs w:val="28"/>
        </w:rPr>
        <w:t>Study Briefing/</w:t>
      </w:r>
      <w:r w:rsidR="00DE2E43">
        <w:rPr>
          <w:rFonts w:ascii="Arial" w:hAnsi="Arial" w:cs="Arial"/>
          <w:b/>
          <w:bCs/>
          <w:sz w:val="28"/>
          <w:szCs w:val="28"/>
        </w:rPr>
        <w:t>Protocol Specific Task</w:t>
      </w:r>
      <w:r>
        <w:rPr>
          <w:rFonts w:ascii="Arial" w:hAnsi="Arial" w:cs="Arial"/>
          <w:b/>
          <w:bCs/>
          <w:sz w:val="28"/>
          <w:szCs w:val="28"/>
        </w:rPr>
        <w:t>s</w:t>
      </w:r>
      <w:r w:rsidR="00DE2E43">
        <w:rPr>
          <w:rFonts w:ascii="Arial" w:hAnsi="Arial" w:cs="Arial"/>
          <w:b/>
          <w:bCs/>
          <w:sz w:val="28"/>
          <w:szCs w:val="28"/>
        </w:rPr>
        <w:t xml:space="preserve"> &amp; GCP Training</w:t>
      </w:r>
      <w:r>
        <w:rPr>
          <w:rFonts w:ascii="Arial" w:hAnsi="Arial" w:cs="Arial"/>
          <w:b/>
          <w:bCs/>
          <w:sz w:val="28"/>
          <w:szCs w:val="28"/>
        </w:rPr>
        <w:t xml:space="preserve"> Record</w:t>
      </w:r>
    </w:p>
    <w:p w:rsidR="00411167" w:rsidRPr="00DF07E3" w:rsidRDefault="00273570" w:rsidP="00E601CD">
      <w:pPr>
        <w:spacing w:before="120" w:after="120" w:line="360" w:lineRule="auto"/>
        <w:ind w:left="720" w:hanging="720"/>
        <w:contextualSpacing/>
        <w:rPr>
          <w:rFonts w:ascii="Arial" w:hAnsi="Arial" w:cs="Arial"/>
          <w:sz w:val="24"/>
          <w:szCs w:val="24"/>
          <w:highlight w:val="yellow"/>
        </w:rPr>
      </w:pPr>
      <w:r>
        <w:rPr>
          <w:rFonts w:ascii="Arial" w:hAnsi="Arial" w:cs="Arial"/>
          <w:b/>
          <w:sz w:val="24"/>
          <w:szCs w:val="24"/>
        </w:rPr>
        <w:t>Name</w:t>
      </w:r>
      <w:r w:rsidR="00DF07E3" w:rsidRPr="00D20D36">
        <w:rPr>
          <w:rFonts w:ascii="Arial" w:hAnsi="Arial" w:cs="Arial"/>
          <w:b/>
          <w:sz w:val="24"/>
          <w:szCs w:val="24"/>
        </w:rPr>
        <w:t>:</w:t>
      </w:r>
      <w:r>
        <w:rPr>
          <w:rFonts w:ascii="Arial" w:hAnsi="Arial" w:cs="Arial"/>
          <w:b/>
          <w:sz w:val="24"/>
          <w:szCs w:val="24"/>
        </w:rPr>
        <w:t xml:space="preserve"> </w:t>
      </w:r>
    </w:p>
    <w:p w:rsidR="00DF07E3" w:rsidRDefault="00DF07E3" w:rsidP="00411167">
      <w:pPr>
        <w:rPr>
          <w:rFonts w:ascii="Arial" w:hAnsi="Arial" w:cs="Arial"/>
          <w:sz w:val="24"/>
          <w:szCs w:val="24"/>
        </w:rPr>
      </w:pPr>
      <w:r w:rsidRPr="00D20D36">
        <w:rPr>
          <w:rFonts w:ascii="Arial" w:hAnsi="Arial" w:cs="Arial"/>
          <w:b/>
          <w:sz w:val="24"/>
          <w:szCs w:val="24"/>
        </w:rPr>
        <w:t>Date:</w:t>
      </w:r>
      <w:r>
        <w:rPr>
          <w:rFonts w:ascii="Arial" w:hAnsi="Arial" w:cs="Arial"/>
          <w:sz w:val="24"/>
          <w:szCs w:val="24"/>
        </w:rPr>
        <w:tab/>
      </w:r>
    </w:p>
    <w:p w:rsidR="002A2ACC" w:rsidRDefault="002A2ACC" w:rsidP="00E601CD">
      <w:pPr>
        <w:spacing w:before="120" w:after="120" w:line="360" w:lineRule="auto"/>
        <w:contextualSpacing/>
        <w:rPr>
          <w:rFonts w:ascii="Arial" w:hAnsi="Arial" w:cs="Arial"/>
          <w:sz w:val="24"/>
          <w:szCs w:val="24"/>
        </w:rPr>
      </w:pPr>
      <w:r w:rsidRPr="002A2ACC">
        <w:rPr>
          <w:rFonts w:ascii="Arial" w:hAnsi="Arial" w:cs="Arial"/>
          <w:b/>
          <w:sz w:val="24"/>
          <w:szCs w:val="24"/>
        </w:rPr>
        <w:t>Re:</w:t>
      </w:r>
      <w:r>
        <w:rPr>
          <w:rFonts w:ascii="Arial" w:hAnsi="Arial" w:cs="Arial"/>
          <w:sz w:val="24"/>
          <w:szCs w:val="24"/>
        </w:rPr>
        <w:t xml:space="preserve"> </w:t>
      </w:r>
      <w:r w:rsidR="00336392">
        <w:rPr>
          <w:rFonts w:ascii="Arial" w:hAnsi="Arial" w:cs="Arial"/>
          <w:sz w:val="24"/>
          <w:szCs w:val="24"/>
          <w:highlight w:val="yellow"/>
        </w:rPr>
        <w:t>[REB Number] -</w:t>
      </w:r>
      <w:r w:rsidRPr="002A2ACC">
        <w:rPr>
          <w:rFonts w:ascii="Arial" w:hAnsi="Arial" w:cs="Arial"/>
          <w:sz w:val="24"/>
          <w:szCs w:val="24"/>
          <w:highlight w:val="yellow"/>
        </w:rPr>
        <w:t xml:space="preserve"> [Protocol Title]</w:t>
      </w:r>
      <w:r w:rsidR="00401B6D">
        <w:rPr>
          <w:rFonts w:ascii="Arial" w:hAnsi="Arial" w:cs="Arial"/>
          <w:sz w:val="24"/>
          <w:szCs w:val="24"/>
        </w:rPr>
        <w:t xml:space="preserve"> – </w:t>
      </w:r>
      <w:r w:rsidR="00401B6D" w:rsidRPr="00401B6D">
        <w:rPr>
          <w:rFonts w:ascii="Arial" w:hAnsi="Arial" w:cs="Arial"/>
          <w:sz w:val="24"/>
          <w:szCs w:val="24"/>
          <w:highlight w:val="yellow"/>
        </w:rPr>
        <w:t>[version number and date]</w:t>
      </w:r>
    </w:p>
    <w:p w:rsidR="002A2ACC" w:rsidRDefault="002A2ACC" w:rsidP="00411167">
      <w:pPr>
        <w:rPr>
          <w:rFonts w:ascii="Arial" w:hAnsi="Arial" w:cs="Arial"/>
          <w:sz w:val="24"/>
          <w:szCs w:val="24"/>
        </w:rPr>
      </w:pPr>
    </w:p>
    <w:p w:rsidR="00401B6D" w:rsidRDefault="00401B6D" w:rsidP="00180CAC">
      <w:pPr>
        <w:rPr>
          <w:rFonts w:ascii="Arial" w:hAnsi="Arial" w:cs="Arial"/>
          <w:b/>
          <w:sz w:val="24"/>
          <w:szCs w:val="24"/>
          <w:u w:val="single"/>
        </w:rPr>
      </w:pPr>
      <w:r w:rsidRPr="00401B6D">
        <w:rPr>
          <w:rFonts w:ascii="Arial" w:hAnsi="Arial" w:cs="Arial"/>
          <w:b/>
          <w:sz w:val="24"/>
          <w:szCs w:val="24"/>
          <w:u w:val="single"/>
        </w:rPr>
        <w:t>Protocol Training:</w:t>
      </w:r>
      <w:r>
        <w:rPr>
          <w:rFonts w:ascii="Arial" w:hAnsi="Arial" w:cs="Arial"/>
          <w:b/>
          <w:sz w:val="24"/>
          <w:szCs w:val="24"/>
          <w:u w:val="single"/>
        </w:rPr>
        <w:t xml:space="preserve"> </w:t>
      </w:r>
    </w:p>
    <w:p w:rsidR="00FB1091" w:rsidRPr="00FB1091" w:rsidRDefault="003069A4" w:rsidP="00180CAC">
      <w:pPr>
        <w:rPr>
          <w:rFonts w:ascii="Arial" w:hAnsi="Arial" w:cs="Arial"/>
          <w:sz w:val="24"/>
          <w:szCs w:val="24"/>
          <w:u w:val="single"/>
        </w:rPr>
      </w:pPr>
      <w:r>
        <w:rPr>
          <w:rFonts w:ascii="Arial" w:hAnsi="Arial" w:cs="Arial"/>
          <w:sz w:val="24"/>
          <w:szCs w:val="24"/>
          <w:u w:val="single"/>
        </w:rPr>
        <w:t>Protocol d</w:t>
      </w:r>
      <w:r w:rsidR="004070F2">
        <w:rPr>
          <w:rFonts w:ascii="Arial" w:hAnsi="Arial" w:cs="Arial"/>
          <w:sz w:val="24"/>
          <w:szCs w:val="24"/>
          <w:u w:val="single"/>
        </w:rPr>
        <w:t>etails regarding the t</w:t>
      </w:r>
      <w:r w:rsidR="00FB1091" w:rsidRPr="00FB1091">
        <w:rPr>
          <w:rFonts w:ascii="Arial" w:hAnsi="Arial" w:cs="Arial"/>
          <w:sz w:val="24"/>
          <w:szCs w:val="24"/>
          <w:u w:val="single"/>
        </w:rPr>
        <w:t>ask</w:t>
      </w:r>
      <w:r w:rsidR="004070F2">
        <w:rPr>
          <w:rFonts w:ascii="Arial" w:hAnsi="Arial" w:cs="Arial"/>
          <w:sz w:val="24"/>
          <w:szCs w:val="24"/>
          <w:u w:val="single"/>
        </w:rPr>
        <w:t>s d</w:t>
      </w:r>
      <w:r w:rsidR="00FB1091" w:rsidRPr="00FB1091">
        <w:rPr>
          <w:rFonts w:ascii="Arial" w:hAnsi="Arial" w:cs="Arial"/>
          <w:sz w:val="24"/>
          <w:szCs w:val="24"/>
          <w:u w:val="single"/>
        </w:rPr>
        <w:t>elegated to you:</w:t>
      </w:r>
    </w:p>
    <w:p w:rsidR="007A2542" w:rsidRPr="00591645" w:rsidRDefault="00FB1091" w:rsidP="00591645">
      <w:pPr>
        <w:rPr>
          <w:rFonts w:ascii="Arial" w:hAnsi="Arial" w:cs="Arial"/>
          <w:sz w:val="24"/>
          <w:szCs w:val="24"/>
          <w:highlight w:val="yellow"/>
        </w:rPr>
      </w:pPr>
      <w:r>
        <w:rPr>
          <w:rFonts w:ascii="Arial" w:hAnsi="Arial" w:cs="Arial"/>
          <w:sz w:val="24"/>
          <w:szCs w:val="24"/>
          <w:highlight w:val="yellow"/>
        </w:rPr>
        <w:t xml:space="preserve">[Enter </w:t>
      </w:r>
      <w:r w:rsidR="004070F2">
        <w:rPr>
          <w:rFonts w:ascii="Arial" w:hAnsi="Arial" w:cs="Arial"/>
          <w:sz w:val="24"/>
          <w:szCs w:val="24"/>
          <w:highlight w:val="yellow"/>
        </w:rPr>
        <w:t xml:space="preserve">protocol </w:t>
      </w:r>
      <w:r>
        <w:rPr>
          <w:rFonts w:ascii="Arial" w:hAnsi="Arial" w:cs="Arial"/>
          <w:sz w:val="24"/>
          <w:szCs w:val="24"/>
          <w:highlight w:val="yellow"/>
        </w:rPr>
        <w:t>details here]</w:t>
      </w:r>
    </w:p>
    <w:p w:rsidR="00481543" w:rsidRPr="007A2542" w:rsidRDefault="00FB1091" w:rsidP="002B130E">
      <w:pPr>
        <w:pStyle w:val="CommentText"/>
        <w:rPr>
          <w:rFonts w:ascii="Arial" w:hAnsi="Arial" w:cs="Arial"/>
          <w:b/>
          <w:sz w:val="24"/>
          <w:szCs w:val="24"/>
          <w:u w:val="single"/>
        </w:rPr>
      </w:pPr>
      <w:r w:rsidRPr="00401B6D">
        <w:rPr>
          <w:rFonts w:ascii="Arial" w:hAnsi="Arial" w:cs="Arial"/>
          <w:b/>
          <w:sz w:val="24"/>
          <w:szCs w:val="24"/>
          <w:u w:val="single"/>
        </w:rPr>
        <w:t>Condensed</w:t>
      </w:r>
      <w:r w:rsidR="009E32CC" w:rsidRPr="00401B6D">
        <w:rPr>
          <w:rFonts w:ascii="Arial" w:hAnsi="Arial" w:cs="Arial"/>
          <w:b/>
          <w:sz w:val="24"/>
          <w:szCs w:val="24"/>
          <w:u w:val="single"/>
        </w:rPr>
        <w:t xml:space="preserve"> Training of the</w:t>
      </w:r>
      <w:r w:rsidRPr="00401B6D">
        <w:rPr>
          <w:rFonts w:ascii="Arial" w:hAnsi="Arial" w:cs="Arial"/>
          <w:b/>
          <w:sz w:val="24"/>
          <w:szCs w:val="24"/>
          <w:u w:val="single"/>
        </w:rPr>
        <w:t xml:space="preserve"> </w:t>
      </w:r>
      <w:r w:rsidR="009E32CC" w:rsidRPr="00401B6D">
        <w:rPr>
          <w:rFonts w:ascii="Arial" w:hAnsi="Arial" w:cs="Arial"/>
          <w:b/>
          <w:sz w:val="24"/>
          <w:szCs w:val="24"/>
          <w:u w:val="single"/>
        </w:rPr>
        <w:t>International Conference on Harmonization – Good Clinical Practice (</w:t>
      </w:r>
      <w:r w:rsidRPr="00401B6D">
        <w:rPr>
          <w:rFonts w:ascii="Arial" w:hAnsi="Arial" w:cs="Arial"/>
          <w:b/>
          <w:sz w:val="24"/>
          <w:szCs w:val="24"/>
          <w:u w:val="single"/>
        </w:rPr>
        <w:t>ICH-GCP</w:t>
      </w:r>
      <w:r w:rsidR="009E32CC" w:rsidRPr="00401B6D">
        <w:rPr>
          <w:rFonts w:ascii="Arial" w:hAnsi="Arial" w:cs="Arial"/>
          <w:b/>
          <w:sz w:val="24"/>
          <w:szCs w:val="24"/>
          <w:u w:val="single"/>
        </w:rPr>
        <w:t>)</w:t>
      </w:r>
      <w:r w:rsidRPr="00401B6D">
        <w:rPr>
          <w:rFonts w:ascii="Arial" w:hAnsi="Arial" w:cs="Arial"/>
          <w:b/>
          <w:sz w:val="24"/>
          <w:szCs w:val="24"/>
          <w:u w:val="single"/>
        </w:rPr>
        <w:t xml:space="preserve">: </w:t>
      </w:r>
    </w:p>
    <w:p w:rsidR="002B130E" w:rsidRPr="003F5C5F" w:rsidRDefault="00481543" w:rsidP="002B130E">
      <w:pPr>
        <w:pStyle w:val="CommentText"/>
        <w:rPr>
          <w:rFonts w:ascii="Arial" w:hAnsi="Arial" w:cs="Arial"/>
          <w:sz w:val="24"/>
          <w:szCs w:val="24"/>
        </w:rPr>
      </w:pPr>
      <w:r>
        <w:rPr>
          <w:rFonts w:ascii="Arial" w:hAnsi="Arial" w:cs="Arial"/>
          <w:sz w:val="24"/>
          <w:szCs w:val="24"/>
        </w:rPr>
        <w:t xml:space="preserve">According to ICH: </w:t>
      </w:r>
      <w:r w:rsidR="002B130E" w:rsidRPr="003F5C5F">
        <w:rPr>
          <w:rFonts w:ascii="Arial" w:hAnsi="Arial" w:cs="Arial"/>
          <w:sz w:val="24"/>
          <w:szCs w:val="24"/>
        </w:rPr>
        <w:t>“Good Clinical Practice (GCP) is an international ethical and scientific quality standard for designing, conducting, recording and reporting trials that involve the participation of human subjects.</w:t>
      </w:r>
      <w:r w:rsidR="007A2542">
        <w:rPr>
          <w:rFonts w:ascii="Arial" w:hAnsi="Arial" w:cs="Arial"/>
          <w:sz w:val="24"/>
          <w:szCs w:val="24"/>
        </w:rPr>
        <w:t>”</w:t>
      </w:r>
      <w:r w:rsidR="002B130E" w:rsidRPr="003F5C5F">
        <w:rPr>
          <w:rFonts w:ascii="Arial" w:hAnsi="Arial" w:cs="Arial"/>
          <w:sz w:val="24"/>
          <w:szCs w:val="24"/>
        </w:rPr>
        <w:t xml:space="preserve">  </w:t>
      </w:r>
    </w:p>
    <w:p w:rsidR="002B130E" w:rsidRDefault="002B130E" w:rsidP="002B130E">
      <w:pPr>
        <w:pStyle w:val="CommentText"/>
        <w:rPr>
          <w:rFonts w:ascii="Arial" w:hAnsi="Arial" w:cs="Arial"/>
          <w:sz w:val="24"/>
          <w:szCs w:val="24"/>
        </w:rPr>
      </w:pPr>
      <w:r w:rsidRPr="003F5C5F">
        <w:rPr>
          <w:rFonts w:ascii="Arial" w:hAnsi="Arial" w:cs="Arial"/>
          <w:sz w:val="24"/>
          <w:szCs w:val="24"/>
        </w:rPr>
        <w:t>Compliance with this standard provides public assurance that the rights, safety and well-being of trial subjects are consistent with the principles that have their origin in the Declaration of Helsinki and that the clinical trial data are credible.”</w:t>
      </w:r>
    </w:p>
    <w:p w:rsidR="00481543" w:rsidRDefault="003F5C5F" w:rsidP="002B130E">
      <w:pPr>
        <w:pStyle w:val="CommentText"/>
        <w:rPr>
          <w:rFonts w:ascii="Arial" w:hAnsi="Arial" w:cs="Arial"/>
          <w:sz w:val="24"/>
          <w:szCs w:val="24"/>
        </w:rPr>
      </w:pPr>
      <w:r w:rsidRPr="003F5C5F">
        <w:rPr>
          <w:rFonts w:ascii="Arial" w:hAnsi="Arial" w:cs="Arial"/>
          <w:sz w:val="24"/>
          <w:szCs w:val="24"/>
        </w:rPr>
        <w:t>GCP should be followed by a</w:t>
      </w:r>
      <w:r>
        <w:rPr>
          <w:rFonts w:ascii="Arial" w:hAnsi="Arial" w:cs="Arial"/>
          <w:sz w:val="24"/>
          <w:szCs w:val="24"/>
        </w:rPr>
        <w:t>nyone working in clinical research study and Sponsors and Investigators are responsible for ensuring that all study members are trained and compliant with ICH-GCP</w:t>
      </w:r>
      <w:r w:rsidR="00AF34B0">
        <w:rPr>
          <w:rFonts w:ascii="Arial" w:hAnsi="Arial" w:cs="Arial"/>
          <w:sz w:val="24"/>
          <w:szCs w:val="24"/>
        </w:rPr>
        <w:t xml:space="preserve"> by taking</w:t>
      </w:r>
      <w:r w:rsidR="00AF34B0" w:rsidRPr="00AF34B0">
        <w:rPr>
          <w:rFonts w:ascii="Arial" w:hAnsi="Arial" w:cs="Arial"/>
          <w:sz w:val="24"/>
          <w:szCs w:val="24"/>
        </w:rPr>
        <w:t xml:space="preserve"> the time throughout the trial to assess the quality of the trial and apply corrective actions to achieve and maintain compliance to the REB approved protocol and </w:t>
      </w:r>
      <w:r w:rsidR="00AF34B0">
        <w:rPr>
          <w:rFonts w:ascii="Arial" w:hAnsi="Arial" w:cs="Arial"/>
          <w:sz w:val="24"/>
          <w:szCs w:val="24"/>
        </w:rPr>
        <w:t>ICH-</w:t>
      </w:r>
      <w:r w:rsidR="00AF34B0" w:rsidRPr="00AF34B0">
        <w:rPr>
          <w:rFonts w:ascii="Arial" w:hAnsi="Arial" w:cs="Arial"/>
          <w:sz w:val="24"/>
          <w:szCs w:val="24"/>
        </w:rPr>
        <w:t>GCP</w:t>
      </w:r>
      <w:r w:rsidR="00AF34B0">
        <w:rPr>
          <w:rFonts w:ascii="Arial" w:hAnsi="Arial" w:cs="Arial"/>
          <w:sz w:val="24"/>
          <w:szCs w:val="24"/>
        </w:rPr>
        <w:t>.</w:t>
      </w:r>
    </w:p>
    <w:p w:rsidR="009E32CC" w:rsidRPr="00481543" w:rsidRDefault="009E32CC" w:rsidP="002B130E">
      <w:pPr>
        <w:pStyle w:val="CommentText"/>
        <w:rPr>
          <w:rFonts w:ascii="Arial" w:hAnsi="Arial" w:cs="Arial"/>
          <w:sz w:val="24"/>
          <w:szCs w:val="24"/>
          <w:u w:val="single"/>
        </w:rPr>
      </w:pPr>
      <w:r w:rsidRPr="00481543">
        <w:rPr>
          <w:rFonts w:ascii="Arial" w:hAnsi="Arial" w:cs="Arial"/>
          <w:sz w:val="24"/>
          <w:szCs w:val="24"/>
          <w:u w:val="single"/>
        </w:rPr>
        <w:t>The 13 Principles of ICH-GCP</w:t>
      </w:r>
      <w:r w:rsidR="00481543">
        <w:rPr>
          <w:rFonts w:ascii="Arial" w:hAnsi="Arial" w:cs="Arial"/>
          <w:sz w:val="24"/>
          <w:szCs w:val="24"/>
          <w:u w:val="single"/>
        </w:rPr>
        <w:t>:</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Clinical trials should be conducted in accordance with t</w:t>
      </w:r>
      <w:r>
        <w:rPr>
          <w:rFonts w:ascii="Arial" w:hAnsi="Arial" w:cs="Arial"/>
          <w:sz w:val="24"/>
          <w:szCs w:val="24"/>
        </w:rPr>
        <w:t xml:space="preserve">he ethical principles that have </w:t>
      </w:r>
      <w:r w:rsidRPr="009E32CC">
        <w:rPr>
          <w:rFonts w:ascii="Arial" w:hAnsi="Arial" w:cs="Arial"/>
          <w:sz w:val="24"/>
          <w:szCs w:val="24"/>
        </w:rPr>
        <w:t>their origin in the Declaration of Helsinki, and that are consistent with GCP and the</w:t>
      </w:r>
      <w:r>
        <w:rPr>
          <w:rFonts w:ascii="Arial" w:hAnsi="Arial" w:cs="Arial"/>
          <w:sz w:val="24"/>
          <w:szCs w:val="24"/>
        </w:rPr>
        <w:t xml:space="preserve"> </w:t>
      </w:r>
      <w:r w:rsidRPr="009E32CC">
        <w:rPr>
          <w:rFonts w:ascii="Arial" w:hAnsi="Arial" w:cs="Arial"/>
          <w:sz w:val="24"/>
          <w:szCs w:val="24"/>
        </w:rPr>
        <w:t>applicable regulatory requirement(s).</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Before a trial is initiated, foreseeable risks and inconveniences should be weighed against</w:t>
      </w:r>
      <w:r>
        <w:rPr>
          <w:rFonts w:ascii="Arial" w:hAnsi="Arial" w:cs="Arial"/>
          <w:sz w:val="24"/>
          <w:szCs w:val="24"/>
        </w:rPr>
        <w:t xml:space="preserve"> </w:t>
      </w:r>
      <w:r w:rsidRPr="009E32CC">
        <w:rPr>
          <w:rFonts w:ascii="Arial" w:hAnsi="Arial" w:cs="Arial"/>
          <w:sz w:val="24"/>
          <w:szCs w:val="24"/>
        </w:rPr>
        <w:t>the anticipated benefit for the individual trial subject and society. A trial should be</w:t>
      </w:r>
      <w:r>
        <w:rPr>
          <w:rFonts w:ascii="Arial" w:hAnsi="Arial" w:cs="Arial"/>
          <w:sz w:val="24"/>
          <w:szCs w:val="24"/>
        </w:rPr>
        <w:t xml:space="preserve"> </w:t>
      </w:r>
      <w:r w:rsidRPr="009E32CC">
        <w:rPr>
          <w:rFonts w:ascii="Arial" w:hAnsi="Arial" w:cs="Arial"/>
          <w:sz w:val="24"/>
          <w:szCs w:val="24"/>
        </w:rPr>
        <w:t>initiated and continued only if the anticipated benefits justify the risks.</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The rights, safety, and well-being of the trial subjects are the most important</w:t>
      </w:r>
      <w:r>
        <w:rPr>
          <w:rFonts w:ascii="Arial" w:hAnsi="Arial" w:cs="Arial"/>
          <w:sz w:val="24"/>
          <w:szCs w:val="24"/>
        </w:rPr>
        <w:t xml:space="preserve"> </w:t>
      </w:r>
      <w:r w:rsidRPr="009E32CC">
        <w:rPr>
          <w:rFonts w:ascii="Arial" w:hAnsi="Arial" w:cs="Arial"/>
          <w:sz w:val="24"/>
          <w:szCs w:val="24"/>
        </w:rPr>
        <w:t>considerations and should prevail over interests of science and society.</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lastRenderedPageBreak/>
        <w:t>The available nonclinical and clinical information on an investigational product should</w:t>
      </w:r>
      <w:r>
        <w:rPr>
          <w:rFonts w:ascii="Arial" w:hAnsi="Arial" w:cs="Arial"/>
          <w:sz w:val="24"/>
          <w:szCs w:val="24"/>
        </w:rPr>
        <w:t xml:space="preserve"> </w:t>
      </w:r>
      <w:r w:rsidRPr="009E32CC">
        <w:rPr>
          <w:rFonts w:ascii="Arial" w:hAnsi="Arial" w:cs="Arial"/>
          <w:sz w:val="24"/>
          <w:szCs w:val="24"/>
        </w:rPr>
        <w:t>be adequate to support the proposed clinical trial.</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Clinical trials should be scientifically sound, and described in a clear, detailed protocol.</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A trial should be conducted in compliance with the protocol that has received prior</w:t>
      </w:r>
      <w:r>
        <w:rPr>
          <w:rFonts w:ascii="Arial" w:hAnsi="Arial" w:cs="Arial"/>
          <w:sz w:val="24"/>
          <w:szCs w:val="24"/>
        </w:rPr>
        <w:t xml:space="preserve"> </w:t>
      </w:r>
      <w:r w:rsidR="00AF34B0">
        <w:rPr>
          <w:rFonts w:ascii="Arial" w:hAnsi="Arial" w:cs="Arial"/>
          <w:sz w:val="24"/>
          <w:szCs w:val="24"/>
        </w:rPr>
        <w:t>Research ethics board (REB)/</w:t>
      </w:r>
      <w:r w:rsidRPr="009E32CC">
        <w:rPr>
          <w:rFonts w:ascii="Arial" w:hAnsi="Arial" w:cs="Arial"/>
          <w:sz w:val="24"/>
          <w:szCs w:val="24"/>
        </w:rPr>
        <w:t>institutional review board (IRB)/independent ethics committee (IEC)</w:t>
      </w:r>
      <w:r>
        <w:rPr>
          <w:rFonts w:ascii="Arial" w:hAnsi="Arial" w:cs="Arial"/>
          <w:sz w:val="24"/>
          <w:szCs w:val="24"/>
        </w:rPr>
        <w:t xml:space="preserve"> </w:t>
      </w:r>
      <w:r w:rsidRPr="009E32CC">
        <w:rPr>
          <w:rFonts w:ascii="Arial" w:hAnsi="Arial" w:cs="Arial"/>
          <w:sz w:val="24"/>
          <w:szCs w:val="24"/>
        </w:rPr>
        <w:t>approval/favourable opinion.</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The medical care given to, and medical decisions made on behalf of, subjects should</w:t>
      </w:r>
      <w:r>
        <w:rPr>
          <w:rFonts w:ascii="Arial" w:hAnsi="Arial" w:cs="Arial"/>
          <w:sz w:val="24"/>
          <w:szCs w:val="24"/>
        </w:rPr>
        <w:t xml:space="preserve"> </w:t>
      </w:r>
      <w:r w:rsidRPr="009E32CC">
        <w:rPr>
          <w:rFonts w:ascii="Arial" w:hAnsi="Arial" w:cs="Arial"/>
          <w:sz w:val="24"/>
          <w:szCs w:val="24"/>
        </w:rPr>
        <w:t>always be the responsibility of a qualified physician or, when appropriate, of a qualified</w:t>
      </w:r>
      <w:r>
        <w:rPr>
          <w:rFonts w:ascii="Arial" w:hAnsi="Arial" w:cs="Arial"/>
          <w:sz w:val="24"/>
          <w:szCs w:val="24"/>
        </w:rPr>
        <w:t xml:space="preserve"> </w:t>
      </w:r>
      <w:r w:rsidRPr="009E32CC">
        <w:rPr>
          <w:rFonts w:ascii="Arial" w:hAnsi="Arial" w:cs="Arial"/>
          <w:sz w:val="24"/>
          <w:szCs w:val="24"/>
        </w:rPr>
        <w:t>dentist.</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Each individual involved in conducting a trial should be qualified by education, training,</w:t>
      </w:r>
      <w:r>
        <w:rPr>
          <w:rFonts w:ascii="Arial" w:hAnsi="Arial" w:cs="Arial"/>
          <w:sz w:val="24"/>
          <w:szCs w:val="24"/>
        </w:rPr>
        <w:t xml:space="preserve"> </w:t>
      </w:r>
      <w:r w:rsidRPr="009E32CC">
        <w:rPr>
          <w:rFonts w:ascii="Arial" w:hAnsi="Arial" w:cs="Arial"/>
          <w:sz w:val="24"/>
          <w:szCs w:val="24"/>
        </w:rPr>
        <w:t>and experience to perform his or her respective task(s).</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Freely given informed consent should be obtained from every subject prior to clinical</w:t>
      </w:r>
      <w:r>
        <w:rPr>
          <w:rFonts w:ascii="Arial" w:hAnsi="Arial" w:cs="Arial"/>
          <w:sz w:val="24"/>
          <w:szCs w:val="24"/>
        </w:rPr>
        <w:t xml:space="preserve"> </w:t>
      </w:r>
      <w:r w:rsidRPr="009E32CC">
        <w:rPr>
          <w:rFonts w:ascii="Arial" w:hAnsi="Arial" w:cs="Arial"/>
          <w:sz w:val="24"/>
          <w:szCs w:val="24"/>
        </w:rPr>
        <w:t>trial participation.</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All clinical trial information should be recorded, handled, and stored in a way that allows</w:t>
      </w:r>
      <w:r>
        <w:rPr>
          <w:rFonts w:ascii="Arial" w:hAnsi="Arial" w:cs="Arial"/>
          <w:sz w:val="24"/>
          <w:szCs w:val="24"/>
        </w:rPr>
        <w:t xml:space="preserve"> </w:t>
      </w:r>
      <w:r w:rsidRPr="009E32CC">
        <w:rPr>
          <w:rFonts w:ascii="Arial" w:hAnsi="Arial" w:cs="Arial"/>
          <w:sz w:val="24"/>
          <w:szCs w:val="24"/>
        </w:rPr>
        <w:t>its accurate reporting, interpretation and verification.</w:t>
      </w:r>
      <w:r>
        <w:rPr>
          <w:rFonts w:ascii="Arial" w:hAnsi="Arial" w:cs="Arial"/>
          <w:sz w:val="24"/>
          <w:szCs w:val="24"/>
        </w:rPr>
        <w:t xml:space="preserve"> </w:t>
      </w:r>
      <w:r w:rsidRPr="009E32CC">
        <w:rPr>
          <w:rFonts w:ascii="Arial" w:hAnsi="Arial" w:cs="Arial"/>
          <w:sz w:val="24"/>
          <w:szCs w:val="24"/>
        </w:rPr>
        <w:t>This principle applies to all records referenced in this guideline, irrespective of the type</w:t>
      </w:r>
      <w:r>
        <w:rPr>
          <w:rFonts w:ascii="Arial" w:hAnsi="Arial" w:cs="Arial"/>
          <w:sz w:val="24"/>
          <w:szCs w:val="24"/>
        </w:rPr>
        <w:t xml:space="preserve"> </w:t>
      </w:r>
      <w:r w:rsidRPr="009E32CC">
        <w:rPr>
          <w:rFonts w:ascii="Arial" w:hAnsi="Arial" w:cs="Arial"/>
          <w:sz w:val="24"/>
          <w:szCs w:val="24"/>
        </w:rPr>
        <w:t>of media used.</w:t>
      </w:r>
    </w:p>
    <w:p w:rsidR="009E32CC"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The confidentiality of records that could identify subjects should be protected, respecting</w:t>
      </w:r>
      <w:r>
        <w:rPr>
          <w:rFonts w:ascii="Arial" w:hAnsi="Arial" w:cs="Arial"/>
          <w:sz w:val="24"/>
          <w:szCs w:val="24"/>
        </w:rPr>
        <w:t xml:space="preserve"> </w:t>
      </w:r>
      <w:r w:rsidRPr="009E32CC">
        <w:rPr>
          <w:rFonts w:ascii="Arial" w:hAnsi="Arial" w:cs="Arial"/>
          <w:sz w:val="24"/>
          <w:szCs w:val="24"/>
        </w:rPr>
        <w:t>the privacy and confidentiality rules in accordance with the applicable regulatory</w:t>
      </w:r>
      <w:r>
        <w:rPr>
          <w:rFonts w:ascii="Arial" w:hAnsi="Arial" w:cs="Arial"/>
          <w:sz w:val="24"/>
          <w:szCs w:val="24"/>
        </w:rPr>
        <w:t xml:space="preserve"> </w:t>
      </w:r>
      <w:r w:rsidRPr="009E32CC">
        <w:rPr>
          <w:rFonts w:ascii="Arial" w:hAnsi="Arial" w:cs="Arial"/>
          <w:sz w:val="24"/>
          <w:szCs w:val="24"/>
        </w:rPr>
        <w:t>requirement(s).</w:t>
      </w:r>
    </w:p>
    <w:p w:rsidR="00AF34B0" w:rsidRDefault="009E32CC" w:rsidP="009E32CC">
      <w:pPr>
        <w:pStyle w:val="CommentText"/>
        <w:numPr>
          <w:ilvl w:val="0"/>
          <w:numId w:val="2"/>
        </w:numPr>
        <w:rPr>
          <w:rFonts w:ascii="Arial" w:hAnsi="Arial" w:cs="Arial"/>
          <w:sz w:val="24"/>
          <w:szCs w:val="24"/>
        </w:rPr>
      </w:pPr>
      <w:r w:rsidRPr="009E32CC">
        <w:rPr>
          <w:rFonts w:ascii="Arial" w:hAnsi="Arial" w:cs="Arial"/>
          <w:sz w:val="24"/>
          <w:szCs w:val="24"/>
        </w:rPr>
        <w:t>Investigational products should be manufactured, handled, and stored in accordance with</w:t>
      </w:r>
      <w:r>
        <w:rPr>
          <w:rFonts w:ascii="Arial" w:hAnsi="Arial" w:cs="Arial"/>
          <w:sz w:val="24"/>
          <w:szCs w:val="24"/>
        </w:rPr>
        <w:t xml:space="preserve"> </w:t>
      </w:r>
      <w:r w:rsidRPr="009E32CC">
        <w:rPr>
          <w:rFonts w:ascii="Arial" w:hAnsi="Arial" w:cs="Arial"/>
          <w:sz w:val="24"/>
          <w:szCs w:val="24"/>
        </w:rPr>
        <w:t>applicable good manufacturing practice (GMP). They should be used in accordance with</w:t>
      </w:r>
      <w:r w:rsidR="00AF34B0">
        <w:rPr>
          <w:rFonts w:ascii="Arial" w:hAnsi="Arial" w:cs="Arial"/>
          <w:sz w:val="24"/>
          <w:szCs w:val="24"/>
        </w:rPr>
        <w:t xml:space="preserve"> </w:t>
      </w:r>
      <w:r w:rsidRPr="00AF34B0">
        <w:rPr>
          <w:rFonts w:ascii="Arial" w:hAnsi="Arial" w:cs="Arial"/>
          <w:sz w:val="24"/>
          <w:szCs w:val="24"/>
        </w:rPr>
        <w:t>the approved protocol.</w:t>
      </w:r>
    </w:p>
    <w:p w:rsidR="00CA4822" w:rsidRPr="00591645" w:rsidRDefault="009E32CC" w:rsidP="00597759">
      <w:pPr>
        <w:pStyle w:val="CommentText"/>
        <w:numPr>
          <w:ilvl w:val="0"/>
          <w:numId w:val="2"/>
        </w:numPr>
        <w:rPr>
          <w:rFonts w:ascii="Arial" w:hAnsi="Arial" w:cs="Arial"/>
          <w:sz w:val="24"/>
          <w:szCs w:val="24"/>
        </w:rPr>
      </w:pPr>
      <w:r w:rsidRPr="00AF34B0">
        <w:rPr>
          <w:rFonts w:ascii="Arial" w:hAnsi="Arial" w:cs="Arial"/>
          <w:sz w:val="24"/>
          <w:szCs w:val="24"/>
        </w:rPr>
        <w:t>Systems with procedures that assure the quality of every aspect of the trial should be</w:t>
      </w:r>
      <w:r w:rsidR="00AF34B0">
        <w:rPr>
          <w:rFonts w:ascii="Arial" w:hAnsi="Arial" w:cs="Arial"/>
          <w:sz w:val="24"/>
          <w:szCs w:val="24"/>
        </w:rPr>
        <w:t xml:space="preserve"> </w:t>
      </w:r>
      <w:r w:rsidRPr="00AF34B0">
        <w:rPr>
          <w:rFonts w:ascii="Arial" w:hAnsi="Arial" w:cs="Arial"/>
          <w:sz w:val="24"/>
          <w:szCs w:val="24"/>
        </w:rPr>
        <w:t>implemented.</w:t>
      </w:r>
      <w:r w:rsidR="00AF34B0">
        <w:rPr>
          <w:rFonts w:ascii="Arial" w:hAnsi="Arial" w:cs="Arial"/>
          <w:sz w:val="24"/>
          <w:szCs w:val="24"/>
        </w:rPr>
        <w:t xml:space="preserve">  </w:t>
      </w:r>
      <w:r w:rsidRPr="00AF34B0">
        <w:rPr>
          <w:rFonts w:ascii="Arial" w:hAnsi="Arial" w:cs="Arial"/>
          <w:sz w:val="24"/>
          <w:szCs w:val="24"/>
        </w:rPr>
        <w:t>Aspects of the trial that are essential to ensure human subject protection and reliability of</w:t>
      </w:r>
      <w:r w:rsidR="00AF34B0">
        <w:rPr>
          <w:rFonts w:ascii="Arial" w:hAnsi="Arial" w:cs="Arial"/>
          <w:sz w:val="24"/>
          <w:szCs w:val="24"/>
        </w:rPr>
        <w:t xml:space="preserve"> </w:t>
      </w:r>
      <w:r w:rsidRPr="00AF34B0">
        <w:rPr>
          <w:rFonts w:ascii="Arial" w:hAnsi="Arial" w:cs="Arial"/>
          <w:sz w:val="24"/>
          <w:szCs w:val="24"/>
        </w:rPr>
        <w:t>trial results should be the focus of such systems</w:t>
      </w:r>
      <w:r w:rsidR="00AF34B0">
        <w:rPr>
          <w:rFonts w:ascii="Arial" w:hAnsi="Arial" w:cs="Arial"/>
          <w:sz w:val="24"/>
          <w:szCs w:val="24"/>
        </w:rPr>
        <w:t>.</w:t>
      </w:r>
    </w:p>
    <w:p w:rsidR="00266AE8" w:rsidRPr="00481543" w:rsidRDefault="00266AE8" w:rsidP="00597759">
      <w:pPr>
        <w:pStyle w:val="CommentText"/>
        <w:rPr>
          <w:rFonts w:ascii="Arial" w:hAnsi="Arial" w:cs="Arial"/>
          <w:sz w:val="24"/>
          <w:szCs w:val="24"/>
          <w:u w:val="single"/>
        </w:rPr>
      </w:pPr>
      <w:r w:rsidRPr="00481543">
        <w:rPr>
          <w:rFonts w:ascii="Arial" w:hAnsi="Arial" w:cs="Arial"/>
          <w:sz w:val="24"/>
          <w:szCs w:val="24"/>
          <w:u w:val="single"/>
        </w:rPr>
        <w:t>Impor</w:t>
      </w:r>
      <w:r w:rsidR="00481543">
        <w:rPr>
          <w:rFonts w:ascii="Arial" w:hAnsi="Arial" w:cs="Arial"/>
          <w:sz w:val="24"/>
          <w:szCs w:val="24"/>
          <w:u w:val="single"/>
        </w:rPr>
        <w:t>tant QI Responsibilities</w:t>
      </w:r>
      <w:r w:rsidRPr="00481543">
        <w:rPr>
          <w:rFonts w:ascii="Arial" w:hAnsi="Arial" w:cs="Arial"/>
          <w:sz w:val="24"/>
          <w:szCs w:val="24"/>
          <w:u w:val="single"/>
        </w:rPr>
        <w:t>:</w:t>
      </w:r>
    </w:p>
    <w:p w:rsidR="00266AE8" w:rsidRDefault="00E34AC1" w:rsidP="00266AE8">
      <w:pPr>
        <w:pStyle w:val="CommentText"/>
        <w:numPr>
          <w:ilvl w:val="0"/>
          <w:numId w:val="4"/>
        </w:numPr>
        <w:rPr>
          <w:rFonts w:ascii="Arial" w:hAnsi="Arial" w:cs="Arial"/>
          <w:sz w:val="24"/>
          <w:szCs w:val="24"/>
        </w:rPr>
      </w:pPr>
      <w:r>
        <w:rPr>
          <w:rFonts w:ascii="Arial" w:hAnsi="Arial" w:cs="Arial"/>
          <w:sz w:val="24"/>
          <w:szCs w:val="24"/>
        </w:rPr>
        <w:t>Maintain overall responsibility and m</w:t>
      </w:r>
      <w:r w:rsidR="00266AE8">
        <w:rPr>
          <w:rFonts w:ascii="Arial" w:hAnsi="Arial" w:cs="Arial"/>
          <w:sz w:val="24"/>
          <w:szCs w:val="24"/>
        </w:rPr>
        <w:t>edical oversight at the site where the research is conducted</w:t>
      </w:r>
    </w:p>
    <w:p w:rsidR="00266AE8" w:rsidRDefault="00266AE8" w:rsidP="00266AE8">
      <w:pPr>
        <w:pStyle w:val="CommentText"/>
        <w:numPr>
          <w:ilvl w:val="0"/>
          <w:numId w:val="4"/>
        </w:numPr>
        <w:rPr>
          <w:rFonts w:ascii="Arial" w:hAnsi="Arial" w:cs="Arial"/>
          <w:sz w:val="24"/>
          <w:szCs w:val="24"/>
        </w:rPr>
      </w:pPr>
      <w:r>
        <w:rPr>
          <w:rFonts w:ascii="Arial" w:hAnsi="Arial" w:cs="Arial"/>
          <w:sz w:val="24"/>
          <w:szCs w:val="24"/>
        </w:rPr>
        <w:t>Maintain a list of appropriately qualified persons to who the QI has delegated trial-related duties</w:t>
      </w:r>
    </w:p>
    <w:p w:rsidR="00266AE8" w:rsidRDefault="00266AE8" w:rsidP="00266AE8">
      <w:pPr>
        <w:pStyle w:val="CommentText"/>
        <w:numPr>
          <w:ilvl w:val="0"/>
          <w:numId w:val="4"/>
        </w:numPr>
        <w:rPr>
          <w:rFonts w:ascii="Arial" w:hAnsi="Arial" w:cs="Arial"/>
          <w:sz w:val="24"/>
          <w:szCs w:val="24"/>
        </w:rPr>
      </w:pPr>
      <w:r>
        <w:rPr>
          <w:rFonts w:ascii="Arial" w:hAnsi="Arial" w:cs="Arial"/>
          <w:sz w:val="24"/>
          <w:szCs w:val="24"/>
        </w:rPr>
        <w:t>Ensure all appropriately qualified staff are recorded on a Task Delegation Log</w:t>
      </w:r>
    </w:p>
    <w:p w:rsidR="00266AE8" w:rsidRDefault="00266AE8" w:rsidP="00266AE8">
      <w:pPr>
        <w:pStyle w:val="CommentText"/>
        <w:numPr>
          <w:ilvl w:val="0"/>
          <w:numId w:val="4"/>
        </w:numPr>
        <w:rPr>
          <w:rFonts w:ascii="Arial" w:hAnsi="Arial" w:cs="Arial"/>
          <w:sz w:val="24"/>
          <w:szCs w:val="24"/>
        </w:rPr>
      </w:pPr>
      <w:r>
        <w:rPr>
          <w:rFonts w:ascii="Arial" w:hAnsi="Arial" w:cs="Arial"/>
          <w:sz w:val="24"/>
          <w:szCs w:val="24"/>
        </w:rPr>
        <w:t>Ensure there are adequate resources to conduct the clinical research study</w:t>
      </w:r>
    </w:p>
    <w:p w:rsidR="00266AE8" w:rsidRDefault="00BA53BC" w:rsidP="00266AE8">
      <w:pPr>
        <w:pStyle w:val="CommentText"/>
        <w:numPr>
          <w:ilvl w:val="0"/>
          <w:numId w:val="4"/>
        </w:numPr>
        <w:rPr>
          <w:rFonts w:ascii="Arial" w:hAnsi="Arial" w:cs="Arial"/>
          <w:sz w:val="24"/>
          <w:szCs w:val="24"/>
        </w:rPr>
      </w:pPr>
      <w:r>
        <w:rPr>
          <w:rFonts w:ascii="Arial" w:hAnsi="Arial" w:cs="Arial"/>
          <w:sz w:val="24"/>
          <w:szCs w:val="24"/>
        </w:rPr>
        <w:t>Ensure the supervision of any individual or party to whom the QI delegates study-related duties and functions conducted at the trial site and implement procedures to ensure the integrity of procedures and any data generated.</w:t>
      </w:r>
    </w:p>
    <w:p w:rsidR="00BA53BC" w:rsidRDefault="00BA53BC" w:rsidP="00266AE8">
      <w:pPr>
        <w:pStyle w:val="CommentText"/>
        <w:numPr>
          <w:ilvl w:val="0"/>
          <w:numId w:val="4"/>
        </w:numPr>
        <w:rPr>
          <w:rFonts w:ascii="Arial" w:hAnsi="Arial" w:cs="Arial"/>
          <w:sz w:val="24"/>
          <w:szCs w:val="24"/>
        </w:rPr>
      </w:pPr>
      <w:r>
        <w:rPr>
          <w:rFonts w:ascii="Arial" w:hAnsi="Arial" w:cs="Arial"/>
          <w:sz w:val="24"/>
          <w:szCs w:val="24"/>
        </w:rPr>
        <w:t>Ensure that adequate medical care and follow-up are provided to research participants and inform the participant’s primary physician about their participation in a research study.</w:t>
      </w:r>
    </w:p>
    <w:p w:rsidR="00BA53BC" w:rsidRDefault="00BA53BC" w:rsidP="00266AE8">
      <w:pPr>
        <w:pStyle w:val="CommentText"/>
        <w:numPr>
          <w:ilvl w:val="0"/>
          <w:numId w:val="4"/>
        </w:numPr>
        <w:rPr>
          <w:rFonts w:ascii="Arial" w:hAnsi="Arial" w:cs="Arial"/>
          <w:sz w:val="24"/>
          <w:szCs w:val="24"/>
        </w:rPr>
      </w:pPr>
      <w:r>
        <w:rPr>
          <w:rFonts w:ascii="Arial" w:hAnsi="Arial" w:cs="Arial"/>
          <w:sz w:val="24"/>
          <w:szCs w:val="24"/>
        </w:rPr>
        <w:t>Ensure that a study does not start prior to REB approval of the research study (and institutional authorization).</w:t>
      </w:r>
    </w:p>
    <w:p w:rsidR="00BA53BC" w:rsidRDefault="00CA4822" w:rsidP="00BA53BC">
      <w:pPr>
        <w:pStyle w:val="CommentText"/>
        <w:numPr>
          <w:ilvl w:val="0"/>
          <w:numId w:val="4"/>
        </w:numPr>
        <w:rPr>
          <w:rFonts w:ascii="Arial" w:hAnsi="Arial" w:cs="Arial"/>
          <w:sz w:val="24"/>
          <w:szCs w:val="24"/>
        </w:rPr>
      </w:pPr>
      <w:r>
        <w:rPr>
          <w:rFonts w:ascii="Arial" w:hAnsi="Arial" w:cs="Arial"/>
          <w:sz w:val="24"/>
          <w:szCs w:val="24"/>
        </w:rPr>
        <w:t>Provide written summaries of the trial status at least annually and e</w:t>
      </w:r>
      <w:r w:rsidR="00BA53BC">
        <w:rPr>
          <w:rFonts w:ascii="Arial" w:hAnsi="Arial" w:cs="Arial"/>
          <w:sz w:val="24"/>
          <w:szCs w:val="24"/>
        </w:rPr>
        <w:t>nsure that there is at least annual REB approval of the research study</w:t>
      </w:r>
      <w:r>
        <w:rPr>
          <w:rFonts w:ascii="Arial" w:hAnsi="Arial" w:cs="Arial"/>
          <w:sz w:val="24"/>
          <w:szCs w:val="24"/>
        </w:rPr>
        <w:t xml:space="preserve">.  Also, </w:t>
      </w:r>
      <w:r w:rsidR="00BA53BC">
        <w:rPr>
          <w:rFonts w:ascii="Arial" w:hAnsi="Arial" w:cs="Arial"/>
          <w:sz w:val="24"/>
          <w:szCs w:val="24"/>
        </w:rPr>
        <w:t xml:space="preserve">provide to the REB any amendments, safety information, </w:t>
      </w:r>
      <w:r w:rsidR="0063189C">
        <w:rPr>
          <w:rFonts w:ascii="Arial" w:hAnsi="Arial" w:cs="Arial"/>
          <w:sz w:val="24"/>
          <w:szCs w:val="24"/>
        </w:rPr>
        <w:t xml:space="preserve">protocol deviations, </w:t>
      </w:r>
      <w:r w:rsidR="00BA53BC">
        <w:rPr>
          <w:rFonts w:ascii="Arial" w:hAnsi="Arial" w:cs="Arial"/>
          <w:sz w:val="24"/>
          <w:szCs w:val="24"/>
        </w:rPr>
        <w:t>trial status updates</w:t>
      </w:r>
      <w:r>
        <w:rPr>
          <w:rFonts w:ascii="Arial" w:hAnsi="Arial" w:cs="Arial"/>
          <w:sz w:val="24"/>
          <w:szCs w:val="24"/>
        </w:rPr>
        <w:t xml:space="preserve"> on an ongoing basis.</w:t>
      </w:r>
    </w:p>
    <w:p w:rsidR="00BA53BC" w:rsidRDefault="00BA53BC" w:rsidP="00BA53BC">
      <w:pPr>
        <w:pStyle w:val="CommentText"/>
        <w:numPr>
          <w:ilvl w:val="0"/>
          <w:numId w:val="4"/>
        </w:numPr>
        <w:rPr>
          <w:rFonts w:ascii="Arial" w:hAnsi="Arial" w:cs="Arial"/>
          <w:sz w:val="24"/>
          <w:szCs w:val="24"/>
        </w:rPr>
      </w:pPr>
      <w:r>
        <w:rPr>
          <w:rFonts w:ascii="Arial" w:hAnsi="Arial" w:cs="Arial"/>
          <w:sz w:val="24"/>
          <w:szCs w:val="24"/>
        </w:rPr>
        <w:t>Ensure that the study is conducted in compliance with the REB-approved protocol</w:t>
      </w:r>
      <w:r w:rsidR="0063189C">
        <w:rPr>
          <w:rFonts w:ascii="Arial" w:hAnsi="Arial" w:cs="Arial"/>
          <w:sz w:val="24"/>
          <w:szCs w:val="24"/>
        </w:rPr>
        <w:t xml:space="preserve"> and document and report any deviations to the Sponsor/Regulatory Authorities and REB</w:t>
      </w:r>
    </w:p>
    <w:p w:rsidR="0063189C" w:rsidRDefault="0063189C" w:rsidP="00BA53BC">
      <w:pPr>
        <w:pStyle w:val="CommentText"/>
        <w:numPr>
          <w:ilvl w:val="0"/>
          <w:numId w:val="4"/>
        </w:numPr>
        <w:rPr>
          <w:rFonts w:ascii="Arial" w:hAnsi="Arial" w:cs="Arial"/>
          <w:sz w:val="24"/>
          <w:szCs w:val="24"/>
        </w:rPr>
      </w:pPr>
      <w:r>
        <w:rPr>
          <w:rFonts w:ascii="Arial" w:hAnsi="Arial" w:cs="Arial"/>
          <w:sz w:val="24"/>
          <w:szCs w:val="24"/>
        </w:rPr>
        <w:t>Ensure the proper accountability of Investigational Product, IP, (even though delegated to the pharmacist) via receipt, inventory and distribution documentation</w:t>
      </w:r>
    </w:p>
    <w:p w:rsidR="0063189C" w:rsidRDefault="0063189C" w:rsidP="00BA53BC">
      <w:pPr>
        <w:pStyle w:val="CommentText"/>
        <w:numPr>
          <w:ilvl w:val="0"/>
          <w:numId w:val="4"/>
        </w:numPr>
        <w:rPr>
          <w:rFonts w:ascii="Arial" w:hAnsi="Arial" w:cs="Arial"/>
          <w:sz w:val="24"/>
          <w:szCs w:val="24"/>
        </w:rPr>
      </w:pPr>
      <w:r>
        <w:rPr>
          <w:rFonts w:ascii="Arial" w:hAnsi="Arial" w:cs="Arial"/>
          <w:sz w:val="24"/>
          <w:szCs w:val="24"/>
        </w:rPr>
        <w:t>Ensure randomization and unblinding of IP is done in compliance with the REB-approved protocol</w:t>
      </w:r>
    </w:p>
    <w:p w:rsidR="0063189C" w:rsidRDefault="0063189C" w:rsidP="0063189C">
      <w:pPr>
        <w:pStyle w:val="CommentText"/>
        <w:numPr>
          <w:ilvl w:val="0"/>
          <w:numId w:val="4"/>
        </w:numPr>
        <w:rPr>
          <w:rFonts w:ascii="Arial" w:hAnsi="Arial" w:cs="Arial"/>
          <w:sz w:val="24"/>
          <w:szCs w:val="24"/>
        </w:rPr>
      </w:pPr>
      <w:r>
        <w:rPr>
          <w:rFonts w:ascii="Arial" w:hAnsi="Arial" w:cs="Arial"/>
          <w:sz w:val="24"/>
          <w:szCs w:val="24"/>
        </w:rPr>
        <w:t xml:space="preserve">Ensure the proper conduct of the Informed Consent Process.  According to ICH-GCP this is </w:t>
      </w:r>
      <w:r w:rsidRPr="0063189C">
        <w:rPr>
          <w:rFonts w:ascii="Arial" w:hAnsi="Arial" w:cs="Arial"/>
          <w:sz w:val="24"/>
          <w:szCs w:val="24"/>
        </w:rPr>
        <w:t>“A process by which a subject voluntarily confirms his or her willingness to participate in a particular trial, after having been informed of all aspects of the trial that are relevant to the subject’s decision to participate.  Informed consent is documented by means of a written, signed and dated informed consent form.”</w:t>
      </w:r>
      <w:r>
        <w:rPr>
          <w:rFonts w:ascii="Arial" w:hAnsi="Arial" w:cs="Arial"/>
          <w:sz w:val="24"/>
          <w:szCs w:val="24"/>
        </w:rPr>
        <w:t xml:space="preserve"> All subjects must sign an REB-approved Informed Consent Form (ICF) prior to being screened for a research study.</w:t>
      </w:r>
    </w:p>
    <w:p w:rsidR="00B211FA" w:rsidRPr="00B211FA" w:rsidRDefault="0063189C" w:rsidP="00B211FA">
      <w:pPr>
        <w:pStyle w:val="CommentText"/>
        <w:numPr>
          <w:ilvl w:val="0"/>
          <w:numId w:val="4"/>
        </w:numPr>
        <w:rPr>
          <w:rFonts w:ascii="Arial" w:hAnsi="Arial" w:cs="Arial"/>
          <w:sz w:val="24"/>
          <w:szCs w:val="24"/>
        </w:rPr>
      </w:pPr>
      <w:r>
        <w:rPr>
          <w:rFonts w:ascii="Arial" w:hAnsi="Arial" w:cs="Arial"/>
          <w:sz w:val="24"/>
          <w:szCs w:val="24"/>
        </w:rPr>
        <w:t xml:space="preserve">Ensure the maintenance of </w:t>
      </w:r>
      <w:r w:rsidRPr="0063189C">
        <w:rPr>
          <w:rFonts w:ascii="Arial" w:hAnsi="Arial" w:cs="Arial"/>
          <w:sz w:val="24"/>
          <w:szCs w:val="24"/>
        </w:rPr>
        <w:t>adequate and accurate source documents and trial records that include all pertinent observations on each of the site’s trial subjects.  Source data should be attributable, legible, contemporaneous, original, accurate, and complete.  Changes to source data should be traceable, should not obscure the original entry, and should be explained if necessary (e.g. via an audit trail)</w:t>
      </w:r>
    </w:p>
    <w:p w:rsidR="00B211FA" w:rsidRDefault="00B211FA" w:rsidP="00B211FA">
      <w:pPr>
        <w:pStyle w:val="CommentText"/>
        <w:numPr>
          <w:ilvl w:val="0"/>
          <w:numId w:val="4"/>
        </w:numPr>
        <w:rPr>
          <w:rFonts w:ascii="Arial" w:hAnsi="Arial" w:cs="Arial"/>
          <w:sz w:val="24"/>
          <w:szCs w:val="24"/>
        </w:rPr>
      </w:pPr>
      <w:r w:rsidRPr="00B211FA">
        <w:rPr>
          <w:rFonts w:ascii="Arial" w:hAnsi="Arial" w:cs="Arial"/>
          <w:sz w:val="24"/>
          <w:szCs w:val="24"/>
        </w:rPr>
        <w:t xml:space="preserve">Ensure accuracy, completeness, legibility, and timeliness of data provided in the Case Report Forms (CRFs) </w:t>
      </w:r>
    </w:p>
    <w:p w:rsidR="00B211FA" w:rsidRDefault="00B211FA" w:rsidP="00B211FA">
      <w:pPr>
        <w:pStyle w:val="CommentText"/>
        <w:numPr>
          <w:ilvl w:val="0"/>
          <w:numId w:val="4"/>
        </w:numPr>
        <w:rPr>
          <w:rFonts w:ascii="Arial" w:hAnsi="Arial" w:cs="Arial"/>
          <w:sz w:val="24"/>
          <w:szCs w:val="24"/>
        </w:rPr>
      </w:pPr>
      <w:r w:rsidRPr="00B211FA">
        <w:rPr>
          <w:rFonts w:ascii="Arial" w:hAnsi="Arial" w:cs="Arial"/>
          <w:sz w:val="24"/>
          <w:szCs w:val="24"/>
        </w:rPr>
        <w:t>Ensure CRF data is consistent with source documents</w:t>
      </w:r>
    </w:p>
    <w:p w:rsidR="0063189C" w:rsidRDefault="00B211FA" w:rsidP="00B211FA">
      <w:pPr>
        <w:pStyle w:val="CommentText"/>
        <w:numPr>
          <w:ilvl w:val="0"/>
          <w:numId w:val="4"/>
        </w:numPr>
        <w:rPr>
          <w:rFonts w:ascii="Arial" w:hAnsi="Arial" w:cs="Arial"/>
          <w:sz w:val="24"/>
          <w:szCs w:val="24"/>
        </w:rPr>
      </w:pPr>
      <w:r>
        <w:rPr>
          <w:rFonts w:ascii="Arial" w:hAnsi="Arial" w:cs="Arial"/>
          <w:sz w:val="24"/>
          <w:szCs w:val="24"/>
        </w:rPr>
        <w:t>Ensure d</w:t>
      </w:r>
      <w:r w:rsidRPr="00B211FA">
        <w:rPr>
          <w:rFonts w:ascii="Arial" w:hAnsi="Arial" w:cs="Arial"/>
          <w:sz w:val="24"/>
          <w:szCs w:val="24"/>
        </w:rPr>
        <w:t>ocument retention</w:t>
      </w:r>
      <w:r>
        <w:rPr>
          <w:rFonts w:ascii="Arial" w:hAnsi="Arial" w:cs="Arial"/>
          <w:sz w:val="24"/>
          <w:szCs w:val="24"/>
        </w:rPr>
        <w:t xml:space="preserve"> in a secure area</w:t>
      </w:r>
      <w:r w:rsidRPr="00B211FA">
        <w:rPr>
          <w:rFonts w:ascii="Arial" w:hAnsi="Arial" w:cs="Arial"/>
          <w:sz w:val="24"/>
          <w:szCs w:val="24"/>
        </w:rPr>
        <w:t xml:space="preserve"> (25 yrs if regulated by Health Canada)</w:t>
      </w:r>
      <w:r>
        <w:rPr>
          <w:rFonts w:ascii="Arial" w:hAnsi="Arial" w:cs="Arial"/>
          <w:sz w:val="24"/>
          <w:szCs w:val="24"/>
        </w:rPr>
        <w:t xml:space="preserve"> while ensuring</w:t>
      </w:r>
      <w:r w:rsidRPr="00B211FA">
        <w:rPr>
          <w:rFonts w:ascii="Arial" w:hAnsi="Arial" w:cs="Arial"/>
          <w:sz w:val="24"/>
          <w:szCs w:val="24"/>
        </w:rPr>
        <w:t xml:space="preserve"> documents are available for audits or inspections</w:t>
      </w:r>
    </w:p>
    <w:p w:rsidR="002F7A4C" w:rsidRDefault="00CA4822" w:rsidP="002F7A4C">
      <w:pPr>
        <w:pStyle w:val="CommentText"/>
        <w:numPr>
          <w:ilvl w:val="0"/>
          <w:numId w:val="4"/>
        </w:numPr>
        <w:rPr>
          <w:rFonts w:ascii="Arial" w:hAnsi="Arial" w:cs="Arial"/>
          <w:sz w:val="24"/>
          <w:szCs w:val="24"/>
        </w:rPr>
      </w:pPr>
      <w:r>
        <w:rPr>
          <w:rFonts w:ascii="Arial" w:hAnsi="Arial" w:cs="Arial"/>
          <w:sz w:val="24"/>
          <w:szCs w:val="24"/>
        </w:rPr>
        <w:t xml:space="preserve">Assess and report all serious adverse events (SAE’s) to the Sponsor immediately (within 24 hrs) (and if also assessed as </w:t>
      </w:r>
      <w:r w:rsidR="002F7A4C">
        <w:rPr>
          <w:rFonts w:ascii="Arial" w:hAnsi="Arial" w:cs="Arial"/>
          <w:sz w:val="24"/>
          <w:szCs w:val="24"/>
        </w:rPr>
        <w:t xml:space="preserve">unexpected and </w:t>
      </w:r>
      <w:r>
        <w:rPr>
          <w:rFonts w:ascii="Arial" w:hAnsi="Arial" w:cs="Arial"/>
          <w:sz w:val="24"/>
          <w:szCs w:val="24"/>
        </w:rPr>
        <w:t>possibly related to IP or any study procedure, also report to the REB within 7 days)</w:t>
      </w:r>
      <w:r w:rsidR="002F7A4C">
        <w:rPr>
          <w:rFonts w:ascii="Arial" w:hAnsi="Arial" w:cs="Arial"/>
          <w:sz w:val="24"/>
          <w:szCs w:val="24"/>
        </w:rPr>
        <w:t xml:space="preserve">.  </w:t>
      </w:r>
      <w:r w:rsidR="002F7A4C" w:rsidRPr="002F7A4C">
        <w:rPr>
          <w:rFonts w:ascii="Arial" w:hAnsi="Arial" w:cs="Arial"/>
          <w:sz w:val="24"/>
          <w:szCs w:val="24"/>
        </w:rPr>
        <w:t>Assess adverse events (AEs) including laboratory abnormalities as per protocol</w:t>
      </w:r>
      <w:r w:rsidR="002F7A4C">
        <w:rPr>
          <w:rFonts w:ascii="Arial" w:hAnsi="Arial" w:cs="Arial"/>
          <w:sz w:val="24"/>
          <w:szCs w:val="24"/>
        </w:rPr>
        <w:t>. Always identify study participants by unique study code identifiers to ensure participant confidentiality.</w:t>
      </w:r>
    </w:p>
    <w:p w:rsidR="002F7A4C" w:rsidRDefault="002F7A4C" w:rsidP="002F7A4C">
      <w:pPr>
        <w:pStyle w:val="CommentText"/>
        <w:numPr>
          <w:ilvl w:val="0"/>
          <w:numId w:val="4"/>
        </w:numPr>
        <w:rPr>
          <w:rFonts w:ascii="Arial" w:hAnsi="Arial" w:cs="Arial"/>
          <w:sz w:val="24"/>
          <w:szCs w:val="24"/>
        </w:rPr>
      </w:pPr>
      <w:r>
        <w:rPr>
          <w:rFonts w:ascii="Arial" w:hAnsi="Arial" w:cs="Arial"/>
          <w:sz w:val="24"/>
          <w:szCs w:val="24"/>
        </w:rPr>
        <w:t>In the case of premature termination or suspension of a research study, promptly inform the study participants, Sponsor (if applicable), Investigator’s, the REB and regulatory authorities (If QI has submitted a CTA to Health Canada)</w:t>
      </w:r>
    </w:p>
    <w:p w:rsidR="00481543" w:rsidRPr="00591645" w:rsidRDefault="00E34AC1" w:rsidP="00597759">
      <w:pPr>
        <w:pStyle w:val="CommentText"/>
        <w:numPr>
          <w:ilvl w:val="0"/>
          <w:numId w:val="4"/>
        </w:numPr>
        <w:rPr>
          <w:rFonts w:ascii="Arial" w:hAnsi="Arial" w:cs="Arial"/>
          <w:sz w:val="24"/>
          <w:szCs w:val="24"/>
        </w:rPr>
      </w:pPr>
      <w:r>
        <w:rPr>
          <w:rFonts w:ascii="Arial" w:hAnsi="Arial" w:cs="Arial"/>
          <w:sz w:val="24"/>
          <w:szCs w:val="24"/>
        </w:rPr>
        <w:t>Provide the REB and Sponsor with all required reports and a summary of the trial’s outcome</w:t>
      </w:r>
    </w:p>
    <w:p w:rsidR="00266AE8" w:rsidRPr="00481543" w:rsidRDefault="00481543" w:rsidP="00597759">
      <w:pPr>
        <w:pStyle w:val="CommentText"/>
        <w:rPr>
          <w:rFonts w:ascii="Arial" w:hAnsi="Arial" w:cs="Arial"/>
          <w:sz w:val="24"/>
          <w:szCs w:val="24"/>
          <w:u w:val="single"/>
        </w:rPr>
      </w:pPr>
      <w:r w:rsidRPr="00481543">
        <w:rPr>
          <w:rFonts w:ascii="Arial" w:hAnsi="Arial" w:cs="Arial"/>
          <w:sz w:val="24"/>
          <w:szCs w:val="24"/>
          <w:u w:val="single"/>
        </w:rPr>
        <w:t>Good Documentation Practices (GPDs)</w:t>
      </w:r>
    </w:p>
    <w:p w:rsidR="00BB5896" w:rsidRDefault="00BB5896" w:rsidP="00597759">
      <w:pPr>
        <w:pStyle w:val="CommentText"/>
        <w:rPr>
          <w:rFonts w:ascii="Arial" w:hAnsi="Arial" w:cs="Arial"/>
          <w:sz w:val="24"/>
          <w:szCs w:val="24"/>
        </w:rPr>
      </w:pPr>
      <w:r>
        <w:rPr>
          <w:rFonts w:ascii="Arial" w:hAnsi="Arial" w:cs="Arial"/>
          <w:sz w:val="24"/>
          <w:szCs w:val="24"/>
        </w:rPr>
        <w:t>When conducting research, it is important</w:t>
      </w:r>
      <w:r w:rsidR="00117D96">
        <w:rPr>
          <w:rFonts w:ascii="Arial" w:hAnsi="Arial" w:cs="Arial"/>
          <w:sz w:val="24"/>
          <w:szCs w:val="24"/>
        </w:rPr>
        <w:t xml:space="preserve"> that all research members</w:t>
      </w:r>
      <w:r>
        <w:rPr>
          <w:rFonts w:ascii="Arial" w:hAnsi="Arial" w:cs="Arial"/>
          <w:sz w:val="24"/>
          <w:szCs w:val="24"/>
        </w:rPr>
        <w:t xml:space="preserve"> adhere to </w:t>
      </w:r>
      <w:r w:rsidR="00481543">
        <w:rPr>
          <w:rFonts w:ascii="Arial" w:hAnsi="Arial" w:cs="Arial"/>
          <w:sz w:val="24"/>
          <w:szCs w:val="24"/>
        </w:rPr>
        <w:t>the following GDPs</w:t>
      </w:r>
      <w:r>
        <w:rPr>
          <w:rFonts w:ascii="Arial" w:hAnsi="Arial" w:cs="Arial"/>
          <w:sz w:val="24"/>
          <w:szCs w:val="24"/>
        </w:rPr>
        <w:t>:</w:t>
      </w:r>
    </w:p>
    <w:p w:rsidR="00BB5896" w:rsidRDefault="00BB5896" w:rsidP="00BB5896">
      <w:pPr>
        <w:pStyle w:val="CommentText"/>
        <w:numPr>
          <w:ilvl w:val="0"/>
          <w:numId w:val="5"/>
        </w:numPr>
        <w:rPr>
          <w:rFonts w:ascii="Arial" w:hAnsi="Arial" w:cs="Arial"/>
          <w:sz w:val="24"/>
          <w:szCs w:val="24"/>
        </w:rPr>
      </w:pPr>
      <w:r w:rsidRPr="00BB5896">
        <w:rPr>
          <w:rFonts w:ascii="Arial" w:hAnsi="Arial" w:cs="Arial"/>
          <w:sz w:val="24"/>
          <w:szCs w:val="24"/>
        </w:rPr>
        <w:t>According to Health Canada Guide 0100, in order to allow traceability of all source data, any source documents (whether created by the CRC or printed from OACIS) should be signed and dated by the person collecting, recording, reviewing and /or assessing the information or data.</w:t>
      </w:r>
    </w:p>
    <w:p w:rsid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Create site-specific work sheets or forms, as needed, to collect information necessary to the protocol. Retain these records as source documents.</w:t>
      </w:r>
    </w:p>
    <w:p w:rsidR="00BB5896" w:rsidRDefault="00BB5896" w:rsidP="00BB5896">
      <w:pPr>
        <w:pStyle w:val="CommentText"/>
        <w:numPr>
          <w:ilvl w:val="0"/>
          <w:numId w:val="5"/>
        </w:numPr>
        <w:rPr>
          <w:rFonts w:ascii="Arial" w:hAnsi="Arial" w:cs="Arial"/>
          <w:sz w:val="24"/>
          <w:szCs w:val="24"/>
        </w:rPr>
      </w:pPr>
      <w:r w:rsidRPr="00BB5896">
        <w:rPr>
          <w:rFonts w:ascii="Arial" w:hAnsi="Arial" w:cs="Arial"/>
          <w:sz w:val="24"/>
          <w:szCs w:val="24"/>
        </w:rPr>
        <w:t>Use permanent black or blue ink for data collection and corrections</w:t>
      </w:r>
      <w:r w:rsidR="00117D96">
        <w:rPr>
          <w:rFonts w:ascii="Arial" w:hAnsi="Arial" w:cs="Arial"/>
          <w:sz w:val="24"/>
          <w:szCs w:val="24"/>
        </w:rPr>
        <w:t xml:space="preserve"> in order to be visible in 25 years</w:t>
      </w:r>
      <w:r w:rsidRPr="00BB5896">
        <w:rPr>
          <w:rFonts w:ascii="Arial" w:hAnsi="Arial" w:cs="Arial"/>
          <w:sz w:val="24"/>
          <w:szCs w:val="24"/>
        </w:rPr>
        <w:t>.</w:t>
      </w:r>
    </w:p>
    <w:p w:rsidR="00081644" w:rsidRP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Enter data in a sequential manner, without leaving any empty spaces;</w:t>
      </w:r>
    </w:p>
    <w:p w:rsidR="00081644" w:rsidRP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Sign and date entries (authorized person/s only);</w:t>
      </w:r>
    </w:p>
    <w:p w:rsidR="00081644" w:rsidRP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Include both data collection and data entry dates, for data obtained after a visit (late data);</w:t>
      </w:r>
    </w:p>
    <w:p w:rsidR="00081644" w:rsidRP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Do not insert late data between existing lines or in the margin. Record data following other entries, with the notation of late entry;</w:t>
      </w:r>
    </w:p>
    <w:p w:rsidR="00081644" w:rsidRP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Data entered by several team members: sign and date each entry corresponding to the authorized person who made the entry;</w:t>
      </w:r>
    </w:p>
    <w:p w:rsidR="00081644" w:rsidRP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Clearly report missing elements (e.g., visit or tests not conducted) in the source document; and</w:t>
      </w:r>
    </w:p>
    <w:p w:rsidR="00081644" w:rsidRDefault="00081644" w:rsidP="00081644">
      <w:pPr>
        <w:pStyle w:val="CommentText"/>
        <w:numPr>
          <w:ilvl w:val="0"/>
          <w:numId w:val="5"/>
        </w:numPr>
        <w:rPr>
          <w:rFonts w:ascii="Arial" w:hAnsi="Arial" w:cs="Arial"/>
          <w:sz w:val="24"/>
          <w:szCs w:val="24"/>
        </w:rPr>
      </w:pPr>
      <w:r w:rsidRPr="00081644">
        <w:rPr>
          <w:rFonts w:ascii="Arial" w:hAnsi="Arial" w:cs="Arial"/>
          <w:sz w:val="24"/>
          <w:szCs w:val="24"/>
        </w:rPr>
        <w:t>Entries entered directly into the Case Report Forms (CRF) are defined as source data; ensure that the protocol (or other study document) describes these direct entries.</w:t>
      </w:r>
    </w:p>
    <w:p w:rsidR="00BB5896" w:rsidRDefault="00BB5896" w:rsidP="00BB5896">
      <w:pPr>
        <w:pStyle w:val="CommentText"/>
        <w:numPr>
          <w:ilvl w:val="0"/>
          <w:numId w:val="5"/>
        </w:numPr>
        <w:rPr>
          <w:rFonts w:ascii="Arial" w:hAnsi="Arial" w:cs="Arial"/>
          <w:sz w:val="24"/>
          <w:szCs w:val="24"/>
        </w:rPr>
      </w:pPr>
      <w:r w:rsidRPr="00BB5896">
        <w:rPr>
          <w:rFonts w:ascii="Arial" w:hAnsi="Arial" w:cs="Arial"/>
          <w:sz w:val="24"/>
          <w:szCs w:val="24"/>
        </w:rPr>
        <w:t>Unused blanks or records must be marked “Not Applicable”, “N/Ap” or Not Available “N/Av”.  If not obvious, explain sign and date.</w:t>
      </w:r>
    </w:p>
    <w:p w:rsidR="00BB5896" w:rsidRDefault="00BB5896" w:rsidP="00BB5896">
      <w:pPr>
        <w:pStyle w:val="CommentText"/>
        <w:numPr>
          <w:ilvl w:val="0"/>
          <w:numId w:val="5"/>
        </w:numPr>
        <w:rPr>
          <w:rFonts w:ascii="Arial" w:hAnsi="Arial" w:cs="Arial"/>
          <w:sz w:val="24"/>
          <w:szCs w:val="24"/>
        </w:rPr>
      </w:pPr>
      <w:r w:rsidRPr="00BB5896">
        <w:rPr>
          <w:rFonts w:ascii="Arial" w:hAnsi="Arial" w:cs="Arial"/>
          <w:sz w:val="24"/>
          <w:szCs w:val="24"/>
        </w:rPr>
        <w:t>Clearly report missing elements and document the source of the retrieved info in a footnote, initial and date.  If an entire paper record is missing, write a Note-to-File to explain. (Refer to Appendix 1)</w:t>
      </w:r>
    </w:p>
    <w:p w:rsidR="00BB5896" w:rsidRDefault="00BB5896" w:rsidP="00BB5896">
      <w:pPr>
        <w:pStyle w:val="CommentText"/>
        <w:numPr>
          <w:ilvl w:val="0"/>
          <w:numId w:val="5"/>
        </w:numPr>
        <w:rPr>
          <w:rFonts w:ascii="Arial" w:hAnsi="Arial" w:cs="Arial"/>
          <w:sz w:val="24"/>
          <w:szCs w:val="24"/>
        </w:rPr>
      </w:pPr>
      <w:r w:rsidRPr="00BB5896">
        <w:rPr>
          <w:rFonts w:ascii="Arial" w:hAnsi="Arial" w:cs="Arial"/>
          <w:sz w:val="24"/>
          <w:szCs w:val="24"/>
        </w:rPr>
        <w:t>No information may be voided without supporting documentation or explanation.  Draw a single line through voided information, mark as “VOID”, explain, sign and date.</w:t>
      </w:r>
    </w:p>
    <w:p w:rsidR="00BB5896" w:rsidRDefault="00BB5896" w:rsidP="00BB5896">
      <w:pPr>
        <w:pStyle w:val="CommentText"/>
        <w:numPr>
          <w:ilvl w:val="0"/>
          <w:numId w:val="5"/>
        </w:numPr>
        <w:rPr>
          <w:rFonts w:ascii="Arial" w:hAnsi="Arial" w:cs="Arial"/>
          <w:sz w:val="24"/>
          <w:szCs w:val="24"/>
        </w:rPr>
      </w:pPr>
      <w:r w:rsidRPr="00BB5896">
        <w:rPr>
          <w:rFonts w:ascii="Arial" w:hAnsi="Arial" w:cs="Arial"/>
          <w:sz w:val="24"/>
          <w:szCs w:val="24"/>
        </w:rPr>
        <w:t>Any correction brought to data must be accompanied by a clear justification, if not already obvious.</w:t>
      </w:r>
    </w:p>
    <w:p w:rsidR="00117D96" w:rsidRDefault="00BB5896" w:rsidP="00BB5896">
      <w:pPr>
        <w:pStyle w:val="CommentText"/>
        <w:numPr>
          <w:ilvl w:val="0"/>
          <w:numId w:val="5"/>
        </w:numPr>
        <w:rPr>
          <w:rFonts w:ascii="Arial" w:hAnsi="Arial" w:cs="Arial"/>
          <w:sz w:val="24"/>
          <w:szCs w:val="24"/>
        </w:rPr>
      </w:pPr>
      <w:r w:rsidRPr="00BB5896">
        <w:rPr>
          <w:rFonts w:ascii="Arial" w:hAnsi="Arial" w:cs="Arial"/>
          <w:sz w:val="24"/>
          <w:szCs w:val="24"/>
        </w:rPr>
        <w:t>All study result reports must be reviewed, initialed and dated by the Qualified Investigator/Investigator upon receipt.</w:t>
      </w:r>
    </w:p>
    <w:p w:rsidR="00BB5896" w:rsidRPr="00117D96" w:rsidRDefault="00BB5896" w:rsidP="00BB5896">
      <w:pPr>
        <w:pStyle w:val="CommentText"/>
        <w:numPr>
          <w:ilvl w:val="0"/>
          <w:numId w:val="5"/>
        </w:numPr>
        <w:rPr>
          <w:rFonts w:ascii="Arial" w:hAnsi="Arial" w:cs="Arial"/>
          <w:sz w:val="24"/>
          <w:szCs w:val="24"/>
        </w:rPr>
      </w:pPr>
      <w:r w:rsidRPr="00117D96">
        <w:rPr>
          <w:rFonts w:ascii="Arial" w:hAnsi="Arial" w:cs="Arial"/>
          <w:sz w:val="24"/>
          <w:szCs w:val="24"/>
        </w:rPr>
        <w:t>It is recommended that the Investigator sign and date the Case Report Form (CRF) only after completion of the correction process and before CRF retrieval from the site.  After CRF retrieval, all corrections must be captured on a Data Clarification Form (provided by the Sponsor).</w:t>
      </w:r>
    </w:p>
    <w:p w:rsidR="00481543" w:rsidRPr="00481543" w:rsidRDefault="00481543" w:rsidP="00481543">
      <w:pPr>
        <w:pStyle w:val="CommentText"/>
        <w:rPr>
          <w:rFonts w:ascii="Arial" w:hAnsi="Arial" w:cs="Arial"/>
          <w:sz w:val="24"/>
          <w:szCs w:val="24"/>
        </w:rPr>
      </w:pPr>
      <w:r w:rsidRPr="00481543">
        <w:rPr>
          <w:rFonts w:ascii="Arial" w:hAnsi="Arial" w:cs="Arial"/>
          <w:sz w:val="24"/>
          <w:szCs w:val="24"/>
        </w:rPr>
        <w:t>Make corrections to source data and CRFs, as follows:</w:t>
      </w:r>
    </w:p>
    <w:p w:rsidR="007D26C5" w:rsidRDefault="00481543" w:rsidP="00481543">
      <w:pPr>
        <w:pStyle w:val="CommentText"/>
        <w:numPr>
          <w:ilvl w:val="0"/>
          <w:numId w:val="6"/>
        </w:numPr>
        <w:rPr>
          <w:rFonts w:ascii="Arial" w:hAnsi="Arial" w:cs="Arial"/>
          <w:sz w:val="24"/>
          <w:szCs w:val="24"/>
        </w:rPr>
      </w:pPr>
      <w:r w:rsidRPr="00481543">
        <w:rPr>
          <w:rFonts w:ascii="Arial" w:hAnsi="Arial" w:cs="Arial"/>
          <w:sz w:val="24"/>
          <w:szCs w:val="24"/>
        </w:rPr>
        <w:t>Do not use liquid corrector or correcting material;</w:t>
      </w:r>
    </w:p>
    <w:p w:rsidR="007D26C5" w:rsidRDefault="00481543" w:rsidP="00481543">
      <w:pPr>
        <w:pStyle w:val="CommentText"/>
        <w:numPr>
          <w:ilvl w:val="0"/>
          <w:numId w:val="6"/>
        </w:numPr>
        <w:rPr>
          <w:rFonts w:ascii="Arial" w:hAnsi="Arial" w:cs="Arial"/>
          <w:sz w:val="24"/>
          <w:szCs w:val="24"/>
        </w:rPr>
      </w:pPr>
      <w:r w:rsidRPr="007D26C5">
        <w:rPr>
          <w:rFonts w:ascii="Arial" w:hAnsi="Arial" w:cs="Arial"/>
          <w:sz w:val="24"/>
          <w:szCs w:val="24"/>
        </w:rPr>
        <w:t>Draw a single line through the data to be corrected, without obscuring the original data;</w:t>
      </w:r>
    </w:p>
    <w:p w:rsidR="007D26C5" w:rsidRDefault="00481543" w:rsidP="00481543">
      <w:pPr>
        <w:pStyle w:val="CommentText"/>
        <w:numPr>
          <w:ilvl w:val="0"/>
          <w:numId w:val="6"/>
        </w:numPr>
        <w:rPr>
          <w:rFonts w:ascii="Arial" w:hAnsi="Arial" w:cs="Arial"/>
          <w:sz w:val="24"/>
          <w:szCs w:val="24"/>
        </w:rPr>
      </w:pPr>
      <w:r w:rsidRPr="007D26C5">
        <w:rPr>
          <w:rFonts w:ascii="Arial" w:hAnsi="Arial" w:cs="Arial"/>
          <w:sz w:val="24"/>
          <w:szCs w:val="24"/>
        </w:rPr>
        <w:t>Initial/sign and date corrections, according to the prescribed format; Ensure that changes are made by the person who made the initial entry, or by others authorized to do so. See delegation of authority form.</w:t>
      </w:r>
    </w:p>
    <w:p w:rsidR="007D26C5" w:rsidRDefault="00481543" w:rsidP="00481543">
      <w:pPr>
        <w:pStyle w:val="CommentText"/>
        <w:numPr>
          <w:ilvl w:val="0"/>
          <w:numId w:val="6"/>
        </w:numPr>
        <w:rPr>
          <w:rFonts w:ascii="Arial" w:hAnsi="Arial" w:cs="Arial"/>
          <w:sz w:val="24"/>
          <w:szCs w:val="24"/>
        </w:rPr>
      </w:pPr>
      <w:r w:rsidRPr="007D26C5">
        <w:rPr>
          <w:rFonts w:ascii="Arial" w:hAnsi="Arial" w:cs="Arial"/>
          <w:sz w:val="24"/>
          <w:szCs w:val="24"/>
        </w:rPr>
        <w:t>Ensure that changes to source data are traceable, do not obscure the original entry so it can be explained if necessary (e.g. via an audit trail).</w:t>
      </w:r>
    </w:p>
    <w:p w:rsidR="00BB5896" w:rsidRDefault="00481543" w:rsidP="00481543">
      <w:pPr>
        <w:pStyle w:val="CommentText"/>
        <w:numPr>
          <w:ilvl w:val="0"/>
          <w:numId w:val="6"/>
        </w:numPr>
        <w:rPr>
          <w:rFonts w:ascii="Arial" w:hAnsi="Arial" w:cs="Arial"/>
          <w:sz w:val="24"/>
          <w:szCs w:val="24"/>
        </w:rPr>
      </w:pPr>
      <w:r w:rsidRPr="007D26C5">
        <w:rPr>
          <w:rFonts w:ascii="Arial" w:hAnsi="Arial" w:cs="Arial"/>
          <w:sz w:val="24"/>
          <w:szCs w:val="24"/>
        </w:rPr>
        <w:t>When a copy is used to replace an original document, ensure that the copy fulfills the requirements for certified copies.</w:t>
      </w:r>
    </w:p>
    <w:p w:rsidR="007D26C5" w:rsidRDefault="007D26C5" w:rsidP="007D26C5">
      <w:pPr>
        <w:pStyle w:val="CommentText"/>
        <w:rPr>
          <w:rFonts w:ascii="Arial" w:hAnsi="Arial" w:cs="Arial"/>
          <w:sz w:val="24"/>
          <w:szCs w:val="24"/>
        </w:rPr>
      </w:pPr>
    </w:p>
    <w:p w:rsidR="007D26C5" w:rsidRPr="007D26C5" w:rsidRDefault="00273570" w:rsidP="007D26C5">
      <w:pPr>
        <w:pStyle w:val="CommentText"/>
        <w:rPr>
          <w:rFonts w:ascii="Arial" w:hAnsi="Arial" w:cs="Arial"/>
          <w:b/>
          <w:sz w:val="24"/>
          <w:szCs w:val="24"/>
          <w:u w:val="single"/>
        </w:rPr>
      </w:pPr>
      <w:r>
        <w:rPr>
          <w:rFonts w:ascii="Arial" w:hAnsi="Arial" w:cs="Arial"/>
          <w:b/>
          <w:sz w:val="24"/>
          <w:szCs w:val="24"/>
          <w:u w:val="single"/>
        </w:rPr>
        <w:t xml:space="preserve">Nursing </w:t>
      </w:r>
      <w:r w:rsidR="007D26C5" w:rsidRPr="007D26C5">
        <w:rPr>
          <w:rFonts w:ascii="Arial" w:hAnsi="Arial" w:cs="Arial"/>
          <w:b/>
          <w:sz w:val="24"/>
          <w:szCs w:val="24"/>
          <w:u w:val="single"/>
        </w:rPr>
        <w:t>Responsibilities:</w:t>
      </w:r>
    </w:p>
    <w:p w:rsidR="00FB1091" w:rsidRDefault="00273570" w:rsidP="00597759">
      <w:pPr>
        <w:pStyle w:val="CommentText"/>
        <w:rPr>
          <w:rFonts w:ascii="Arial" w:hAnsi="Arial" w:cs="Arial"/>
          <w:sz w:val="24"/>
          <w:szCs w:val="24"/>
        </w:rPr>
      </w:pPr>
      <w:r>
        <w:rPr>
          <w:rFonts w:ascii="Arial" w:hAnsi="Arial" w:cs="Arial"/>
          <w:sz w:val="24"/>
          <w:szCs w:val="24"/>
        </w:rPr>
        <w:t xml:space="preserve">As a nurse </w:t>
      </w:r>
      <w:r w:rsidR="00AF34B0">
        <w:rPr>
          <w:rFonts w:ascii="Arial" w:hAnsi="Arial" w:cs="Arial"/>
          <w:sz w:val="24"/>
          <w:szCs w:val="24"/>
        </w:rPr>
        <w:t xml:space="preserve">delegated </w:t>
      </w:r>
      <w:r>
        <w:rPr>
          <w:rFonts w:ascii="Arial" w:hAnsi="Arial" w:cs="Arial"/>
          <w:sz w:val="24"/>
          <w:szCs w:val="24"/>
        </w:rPr>
        <w:t>a task(s) on the</w:t>
      </w:r>
      <w:r w:rsidR="00AF34B0">
        <w:rPr>
          <w:rFonts w:ascii="Arial" w:hAnsi="Arial" w:cs="Arial"/>
          <w:sz w:val="24"/>
          <w:szCs w:val="24"/>
        </w:rPr>
        <w:t xml:space="preserve"> research study</w:t>
      </w:r>
      <w:r w:rsidR="00266AE8">
        <w:rPr>
          <w:rFonts w:ascii="Arial" w:hAnsi="Arial" w:cs="Arial"/>
          <w:sz w:val="24"/>
          <w:szCs w:val="24"/>
        </w:rPr>
        <w:t>, the following responsibilities apply</w:t>
      </w:r>
      <w:r w:rsidR="00E34AC1">
        <w:rPr>
          <w:rFonts w:ascii="Arial" w:hAnsi="Arial" w:cs="Arial"/>
          <w:sz w:val="24"/>
          <w:szCs w:val="24"/>
        </w:rPr>
        <w:t xml:space="preserve"> to you</w:t>
      </w:r>
      <w:r w:rsidR="00266AE8">
        <w:rPr>
          <w:rFonts w:ascii="Arial" w:hAnsi="Arial" w:cs="Arial"/>
          <w:sz w:val="24"/>
          <w:szCs w:val="24"/>
        </w:rPr>
        <w:t>:</w:t>
      </w:r>
    </w:p>
    <w:p w:rsidR="00266AE8" w:rsidRDefault="00266AE8" w:rsidP="00266AE8">
      <w:pPr>
        <w:pStyle w:val="CommentText"/>
        <w:numPr>
          <w:ilvl w:val="0"/>
          <w:numId w:val="3"/>
        </w:numPr>
        <w:rPr>
          <w:rFonts w:ascii="Arial" w:hAnsi="Arial" w:cs="Arial"/>
          <w:sz w:val="24"/>
          <w:szCs w:val="24"/>
        </w:rPr>
      </w:pPr>
      <w:r>
        <w:rPr>
          <w:rFonts w:ascii="Arial" w:hAnsi="Arial" w:cs="Arial"/>
          <w:sz w:val="24"/>
          <w:szCs w:val="24"/>
        </w:rPr>
        <w:t xml:space="preserve">Sign and date this </w:t>
      </w:r>
      <w:r w:rsidR="00273570">
        <w:rPr>
          <w:rFonts w:ascii="Arial" w:hAnsi="Arial" w:cs="Arial"/>
          <w:sz w:val="24"/>
          <w:szCs w:val="24"/>
        </w:rPr>
        <w:t>Study Briefing/</w:t>
      </w:r>
      <w:r>
        <w:rPr>
          <w:rFonts w:ascii="Arial" w:hAnsi="Arial" w:cs="Arial"/>
          <w:sz w:val="24"/>
          <w:szCs w:val="24"/>
        </w:rPr>
        <w:t>Protocol &amp; GCP Summary Training Document</w:t>
      </w:r>
    </w:p>
    <w:p w:rsidR="00273570" w:rsidRDefault="00273570" w:rsidP="00266AE8">
      <w:pPr>
        <w:pStyle w:val="CommentText"/>
        <w:numPr>
          <w:ilvl w:val="0"/>
          <w:numId w:val="3"/>
        </w:numPr>
        <w:rPr>
          <w:rFonts w:ascii="Arial" w:hAnsi="Arial" w:cs="Arial"/>
          <w:sz w:val="24"/>
          <w:szCs w:val="24"/>
        </w:rPr>
      </w:pPr>
      <w:r>
        <w:rPr>
          <w:rFonts w:ascii="Arial" w:hAnsi="Arial" w:cs="Arial"/>
          <w:sz w:val="24"/>
          <w:szCs w:val="24"/>
        </w:rPr>
        <w:t xml:space="preserve">Sign and date the </w:t>
      </w:r>
      <w:r w:rsidRPr="00C75F34">
        <w:rPr>
          <w:rFonts w:ascii="Arial" w:hAnsi="Arial" w:cs="Arial"/>
          <w:sz w:val="24"/>
          <w:szCs w:val="24"/>
        </w:rPr>
        <w:t>General Nursing Task Delegation Log</w:t>
      </w:r>
    </w:p>
    <w:p w:rsidR="00266AE8" w:rsidRDefault="00266AE8" w:rsidP="00266AE8">
      <w:pPr>
        <w:pStyle w:val="CommentText"/>
        <w:numPr>
          <w:ilvl w:val="0"/>
          <w:numId w:val="3"/>
        </w:numPr>
        <w:rPr>
          <w:rFonts w:ascii="Arial" w:hAnsi="Arial" w:cs="Arial"/>
          <w:sz w:val="24"/>
          <w:szCs w:val="24"/>
        </w:rPr>
      </w:pPr>
      <w:r>
        <w:rPr>
          <w:rFonts w:ascii="Arial" w:hAnsi="Arial" w:cs="Arial"/>
          <w:sz w:val="24"/>
          <w:szCs w:val="24"/>
        </w:rPr>
        <w:t>Provide an updated CV (q2 years) and license (annually)</w:t>
      </w:r>
    </w:p>
    <w:p w:rsidR="00E34AC1" w:rsidRDefault="00E34AC1" w:rsidP="00266AE8">
      <w:pPr>
        <w:pStyle w:val="CommentText"/>
        <w:numPr>
          <w:ilvl w:val="0"/>
          <w:numId w:val="3"/>
        </w:numPr>
        <w:rPr>
          <w:rFonts w:ascii="Arial" w:hAnsi="Arial" w:cs="Arial"/>
          <w:sz w:val="24"/>
          <w:szCs w:val="24"/>
        </w:rPr>
      </w:pPr>
      <w:r>
        <w:rPr>
          <w:rFonts w:ascii="Arial" w:hAnsi="Arial" w:cs="Arial"/>
          <w:sz w:val="24"/>
          <w:szCs w:val="24"/>
        </w:rPr>
        <w:t>Adhere to the protocol specific procedure</w:t>
      </w:r>
      <w:r w:rsidR="00403F64" w:rsidRPr="00403F64">
        <w:rPr>
          <w:rFonts w:ascii="Arial" w:hAnsi="Arial" w:cs="Arial"/>
          <w:sz w:val="24"/>
          <w:szCs w:val="24"/>
          <w:shd w:val="clear" w:color="auto" w:fill="FFFF00"/>
        </w:rPr>
        <w:t>(</w:t>
      </w:r>
      <w:r w:rsidRPr="00403F64">
        <w:rPr>
          <w:rFonts w:ascii="Arial" w:hAnsi="Arial" w:cs="Arial"/>
          <w:sz w:val="24"/>
          <w:szCs w:val="24"/>
          <w:shd w:val="clear" w:color="auto" w:fill="FFFF00"/>
        </w:rPr>
        <w:t>s</w:t>
      </w:r>
      <w:r w:rsidR="00403F64" w:rsidRPr="00403F64">
        <w:rPr>
          <w:rFonts w:ascii="Arial" w:hAnsi="Arial" w:cs="Arial"/>
          <w:sz w:val="24"/>
          <w:szCs w:val="24"/>
          <w:shd w:val="clear" w:color="auto" w:fill="FFFF00"/>
        </w:rPr>
        <w:t>)</w:t>
      </w:r>
      <w:r>
        <w:rPr>
          <w:rFonts w:ascii="Arial" w:hAnsi="Arial" w:cs="Arial"/>
          <w:sz w:val="24"/>
          <w:szCs w:val="24"/>
        </w:rPr>
        <w:t xml:space="preserve"> mentioned above</w:t>
      </w:r>
    </w:p>
    <w:p w:rsidR="00BB5896" w:rsidRDefault="00BB5896" w:rsidP="00266AE8">
      <w:pPr>
        <w:pStyle w:val="CommentText"/>
        <w:numPr>
          <w:ilvl w:val="0"/>
          <w:numId w:val="3"/>
        </w:numPr>
        <w:rPr>
          <w:rFonts w:ascii="Arial" w:hAnsi="Arial" w:cs="Arial"/>
          <w:sz w:val="24"/>
          <w:szCs w:val="24"/>
        </w:rPr>
      </w:pPr>
      <w:r>
        <w:rPr>
          <w:rFonts w:ascii="Arial" w:hAnsi="Arial" w:cs="Arial"/>
          <w:sz w:val="24"/>
          <w:szCs w:val="24"/>
        </w:rPr>
        <w:t>Adhere to Good Documentation Practices described above</w:t>
      </w:r>
    </w:p>
    <w:p w:rsidR="00266AE8" w:rsidRDefault="00266AE8" w:rsidP="00266AE8">
      <w:pPr>
        <w:pStyle w:val="CommentText"/>
        <w:numPr>
          <w:ilvl w:val="0"/>
          <w:numId w:val="3"/>
        </w:numPr>
        <w:rPr>
          <w:rFonts w:ascii="Arial" w:hAnsi="Arial" w:cs="Arial"/>
          <w:sz w:val="24"/>
          <w:szCs w:val="24"/>
        </w:rPr>
      </w:pPr>
      <w:r>
        <w:rPr>
          <w:rFonts w:ascii="Arial" w:hAnsi="Arial" w:cs="Arial"/>
          <w:sz w:val="24"/>
          <w:szCs w:val="24"/>
        </w:rPr>
        <w:t>Promptly inform the QI of any clinically significant information</w:t>
      </w:r>
    </w:p>
    <w:p w:rsidR="005000C5" w:rsidRDefault="005000C5" w:rsidP="005000C5">
      <w:pPr>
        <w:pStyle w:val="ListParagraph"/>
        <w:numPr>
          <w:ilvl w:val="0"/>
          <w:numId w:val="3"/>
        </w:numPr>
        <w:rPr>
          <w:rFonts w:ascii="Arial" w:hAnsi="Arial" w:cs="Arial"/>
          <w:sz w:val="24"/>
          <w:szCs w:val="24"/>
        </w:rPr>
      </w:pPr>
      <w:r w:rsidRPr="005000C5">
        <w:rPr>
          <w:rFonts w:ascii="Arial" w:hAnsi="Arial" w:cs="Arial"/>
          <w:sz w:val="24"/>
          <w:szCs w:val="24"/>
        </w:rPr>
        <w:t>As a precautionary measure, we ask that you not prescribe new medication without informing the Qualified Investigator.</w:t>
      </w:r>
    </w:p>
    <w:p w:rsidR="007764CE" w:rsidRPr="007764CE" w:rsidRDefault="007764CE" w:rsidP="007764CE">
      <w:pPr>
        <w:rPr>
          <w:rFonts w:ascii="Arial" w:hAnsi="Arial" w:cs="Arial"/>
          <w:b/>
          <w:sz w:val="24"/>
          <w:szCs w:val="24"/>
          <w:u w:val="single"/>
        </w:rPr>
      </w:pPr>
      <w:r w:rsidRPr="007764CE">
        <w:rPr>
          <w:rFonts w:ascii="Arial" w:hAnsi="Arial" w:cs="Arial"/>
          <w:b/>
          <w:sz w:val="24"/>
          <w:szCs w:val="24"/>
          <w:u w:val="single"/>
        </w:rPr>
        <w:t xml:space="preserve">The QI/study staff must also ensure: </w:t>
      </w:r>
    </w:p>
    <w:p w:rsidR="007764CE" w:rsidRPr="007764CE" w:rsidRDefault="007764CE" w:rsidP="007764CE">
      <w:pPr>
        <w:pStyle w:val="ListParagraph"/>
        <w:numPr>
          <w:ilvl w:val="0"/>
          <w:numId w:val="7"/>
        </w:numPr>
        <w:rPr>
          <w:rFonts w:ascii="Arial" w:hAnsi="Arial" w:cs="Arial"/>
          <w:sz w:val="24"/>
          <w:szCs w:val="24"/>
        </w:rPr>
      </w:pPr>
      <w:r w:rsidRPr="007764CE">
        <w:rPr>
          <w:rFonts w:ascii="Arial" w:hAnsi="Arial" w:cs="Arial"/>
          <w:sz w:val="24"/>
          <w:szCs w:val="24"/>
        </w:rPr>
        <w:t>That this form has been appropriately signed and dated</w:t>
      </w:r>
    </w:p>
    <w:p w:rsidR="007764CE" w:rsidRPr="007764CE" w:rsidRDefault="00273570" w:rsidP="007764CE">
      <w:pPr>
        <w:pStyle w:val="ListParagraph"/>
        <w:numPr>
          <w:ilvl w:val="0"/>
          <w:numId w:val="7"/>
        </w:numPr>
        <w:rPr>
          <w:rFonts w:ascii="Arial" w:hAnsi="Arial" w:cs="Arial"/>
          <w:sz w:val="24"/>
          <w:szCs w:val="24"/>
        </w:rPr>
      </w:pPr>
      <w:r>
        <w:rPr>
          <w:rFonts w:ascii="Arial" w:hAnsi="Arial" w:cs="Arial"/>
          <w:sz w:val="24"/>
          <w:szCs w:val="24"/>
        </w:rPr>
        <w:t xml:space="preserve">That the main CRC-N has signed and dated the study Task Delegation Log </w:t>
      </w:r>
      <w:r w:rsidR="007764CE" w:rsidRPr="007764CE">
        <w:rPr>
          <w:rFonts w:ascii="Arial" w:hAnsi="Arial" w:cs="Arial"/>
          <w:sz w:val="24"/>
          <w:szCs w:val="24"/>
        </w:rPr>
        <w:t>and the QI has signed off on this delegation.</w:t>
      </w:r>
    </w:p>
    <w:p w:rsidR="007764CE" w:rsidRPr="007764CE" w:rsidRDefault="007764CE" w:rsidP="007764CE">
      <w:pPr>
        <w:pStyle w:val="ListParagraph"/>
        <w:numPr>
          <w:ilvl w:val="0"/>
          <w:numId w:val="7"/>
        </w:numPr>
        <w:rPr>
          <w:rFonts w:ascii="Arial" w:hAnsi="Arial" w:cs="Arial"/>
          <w:sz w:val="24"/>
          <w:szCs w:val="24"/>
        </w:rPr>
      </w:pPr>
      <w:r w:rsidRPr="007764CE">
        <w:rPr>
          <w:rFonts w:ascii="Arial" w:hAnsi="Arial" w:cs="Arial"/>
          <w:sz w:val="24"/>
          <w:szCs w:val="24"/>
        </w:rPr>
        <w:t xml:space="preserve">The QI/study staff has ensured that all source documents obtained from the </w:t>
      </w:r>
      <w:r w:rsidR="00273570">
        <w:rPr>
          <w:rFonts w:ascii="Arial" w:hAnsi="Arial" w:cs="Arial"/>
          <w:sz w:val="24"/>
          <w:szCs w:val="24"/>
        </w:rPr>
        <w:t>nurse are completed appropriately</w:t>
      </w:r>
      <w:r w:rsidRPr="007764CE">
        <w:rPr>
          <w:rFonts w:ascii="Arial" w:hAnsi="Arial" w:cs="Arial"/>
          <w:sz w:val="24"/>
          <w:szCs w:val="24"/>
        </w:rPr>
        <w:t>.</w:t>
      </w:r>
    </w:p>
    <w:p w:rsidR="00A90DD3" w:rsidRDefault="00DF07E3" w:rsidP="00597759">
      <w:pPr>
        <w:pStyle w:val="CommentText"/>
        <w:rPr>
          <w:rFonts w:ascii="Arial" w:hAnsi="Arial" w:cs="Arial"/>
          <w:sz w:val="24"/>
          <w:szCs w:val="24"/>
        </w:rPr>
      </w:pPr>
      <w:r>
        <w:rPr>
          <w:rFonts w:ascii="Arial" w:hAnsi="Arial" w:cs="Arial"/>
          <w:sz w:val="24"/>
          <w:szCs w:val="24"/>
        </w:rPr>
        <w:t>For more information regarding this study, please</w:t>
      </w:r>
      <w:r w:rsidR="00FB1091">
        <w:rPr>
          <w:rFonts w:ascii="Arial" w:hAnsi="Arial" w:cs="Arial"/>
          <w:sz w:val="24"/>
          <w:szCs w:val="24"/>
        </w:rPr>
        <w:t xml:space="preserve"> contact the QI or</w:t>
      </w:r>
      <w:r>
        <w:rPr>
          <w:rFonts w:ascii="Arial" w:hAnsi="Arial" w:cs="Arial"/>
          <w:sz w:val="24"/>
          <w:szCs w:val="24"/>
        </w:rPr>
        <w:t xml:space="preserve"> refer to </w:t>
      </w:r>
      <w:hyperlink r:id="rId7" w:history="1">
        <w:r w:rsidRPr="0017460B">
          <w:rPr>
            <w:rStyle w:val="Hyperlink"/>
            <w:rFonts w:ascii="Arial" w:hAnsi="Arial" w:cs="Arial"/>
            <w:sz w:val="24"/>
            <w:szCs w:val="24"/>
          </w:rPr>
          <w:t>www.ClinicalTrials.gov</w:t>
        </w:r>
      </w:hyperlink>
      <w:r>
        <w:rPr>
          <w:rFonts w:ascii="Arial" w:hAnsi="Arial" w:cs="Arial"/>
          <w:sz w:val="24"/>
          <w:szCs w:val="24"/>
        </w:rPr>
        <w:t xml:space="preserve"> and search for ID number: </w:t>
      </w:r>
      <w:r w:rsidRPr="00DF07E3">
        <w:rPr>
          <w:rFonts w:ascii="Arial" w:hAnsi="Arial" w:cs="Arial"/>
          <w:sz w:val="24"/>
          <w:szCs w:val="24"/>
          <w:highlight w:val="yellow"/>
        </w:rPr>
        <w:t>[NCTxxxxxxxx]</w:t>
      </w:r>
      <w:r w:rsidR="00A90DD3">
        <w:rPr>
          <w:rFonts w:ascii="Arial" w:hAnsi="Arial" w:cs="Arial"/>
          <w:sz w:val="24"/>
          <w:szCs w:val="24"/>
        </w:rPr>
        <w:t xml:space="preserve">. </w:t>
      </w:r>
      <w:r w:rsidR="00597759">
        <w:rPr>
          <w:rFonts w:ascii="Arial" w:hAnsi="Arial" w:cs="Arial"/>
          <w:sz w:val="24"/>
          <w:szCs w:val="24"/>
        </w:rPr>
        <w:t xml:space="preserve"> </w:t>
      </w:r>
    </w:p>
    <w:p w:rsidR="00D20D36" w:rsidRDefault="00D20D36" w:rsidP="00411167">
      <w:pPr>
        <w:rPr>
          <w:rFonts w:ascii="Arial" w:hAnsi="Arial" w:cs="Arial"/>
          <w:sz w:val="24"/>
          <w:szCs w:val="24"/>
        </w:rPr>
      </w:pPr>
      <w:r>
        <w:rPr>
          <w:rFonts w:ascii="Arial" w:hAnsi="Arial" w:cs="Arial"/>
          <w:sz w:val="24"/>
          <w:szCs w:val="24"/>
        </w:rPr>
        <w:t xml:space="preserve">The </w:t>
      </w:r>
      <w:r w:rsidR="006C7A00">
        <w:rPr>
          <w:rFonts w:ascii="Arial" w:hAnsi="Arial" w:cs="Arial"/>
          <w:sz w:val="24"/>
          <w:szCs w:val="24"/>
        </w:rPr>
        <w:t>Qualified</w:t>
      </w:r>
      <w:r>
        <w:rPr>
          <w:rFonts w:ascii="Arial" w:hAnsi="Arial" w:cs="Arial"/>
          <w:sz w:val="24"/>
          <w:szCs w:val="24"/>
        </w:rPr>
        <w:t xml:space="preserve"> Investigator, [</w:t>
      </w:r>
      <w:r w:rsidR="006C7A00">
        <w:rPr>
          <w:rFonts w:ascii="Arial" w:hAnsi="Arial" w:cs="Arial"/>
          <w:sz w:val="24"/>
          <w:szCs w:val="24"/>
          <w:highlight w:val="yellow"/>
        </w:rPr>
        <w:t>Qualified</w:t>
      </w:r>
      <w:r w:rsidRPr="00D20D36">
        <w:rPr>
          <w:rFonts w:ascii="Arial" w:hAnsi="Arial" w:cs="Arial"/>
          <w:sz w:val="24"/>
          <w:szCs w:val="24"/>
          <w:highlight w:val="yellow"/>
        </w:rPr>
        <w:t xml:space="preserve"> Investigator’s Name</w:t>
      </w:r>
      <w:r>
        <w:rPr>
          <w:rFonts w:ascii="Arial" w:hAnsi="Arial" w:cs="Arial"/>
          <w:sz w:val="24"/>
          <w:szCs w:val="24"/>
        </w:rPr>
        <w:t>] at [</w:t>
      </w:r>
      <w:r w:rsidRPr="00D20D36">
        <w:rPr>
          <w:rFonts w:ascii="Arial" w:hAnsi="Arial" w:cs="Arial"/>
          <w:sz w:val="24"/>
          <w:szCs w:val="24"/>
          <w:highlight w:val="yellow"/>
        </w:rPr>
        <w:t>contact information</w:t>
      </w:r>
      <w:r w:rsidR="007D26C5">
        <w:rPr>
          <w:rFonts w:ascii="Arial" w:hAnsi="Arial" w:cs="Arial"/>
          <w:sz w:val="24"/>
          <w:szCs w:val="24"/>
        </w:rPr>
        <w:t xml:space="preserve">] </w:t>
      </w:r>
    </w:p>
    <w:p w:rsidR="00D20D36" w:rsidRDefault="00D20D36" w:rsidP="00411167">
      <w:pPr>
        <w:rPr>
          <w:rFonts w:ascii="Arial" w:hAnsi="Arial" w:cs="Arial"/>
          <w:sz w:val="24"/>
          <w:szCs w:val="24"/>
        </w:rPr>
      </w:pPr>
      <w:r>
        <w:rPr>
          <w:rFonts w:ascii="Arial" w:hAnsi="Arial" w:cs="Arial"/>
          <w:sz w:val="24"/>
          <w:szCs w:val="24"/>
        </w:rPr>
        <w:t>The Study Coordinator, [</w:t>
      </w:r>
      <w:r w:rsidRPr="00D20D36">
        <w:rPr>
          <w:rFonts w:ascii="Arial" w:hAnsi="Arial" w:cs="Arial"/>
          <w:sz w:val="24"/>
          <w:szCs w:val="24"/>
          <w:highlight w:val="yellow"/>
        </w:rPr>
        <w:t>Name of the study coordinator</w:t>
      </w:r>
      <w:r>
        <w:rPr>
          <w:rFonts w:ascii="Arial" w:hAnsi="Arial" w:cs="Arial"/>
          <w:sz w:val="24"/>
          <w:szCs w:val="24"/>
        </w:rPr>
        <w:t>] at [</w:t>
      </w:r>
      <w:r w:rsidRPr="00D20D36">
        <w:rPr>
          <w:rFonts w:ascii="Arial" w:hAnsi="Arial" w:cs="Arial"/>
          <w:sz w:val="24"/>
          <w:szCs w:val="24"/>
          <w:highlight w:val="yellow"/>
        </w:rPr>
        <w:t>contact information]</w:t>
      </w:r>
    </w:p>
    <w:p w:rsidR="005000C5" w:rsidRDefault="005000C5" w:rsidP="00411167">
      <w:pPr>
        <w:pBdr>
          <w:bottom w:val="single" w:sz="12" w:space="1" w:color="auto"/>
        </w:pBdr>
        <w:rPr>
          <w:rFonts w:ascii="Arial" w:hAnsi="Arial" w:cs="Arial"/>
          <w:sz w:val="24"/>
          <w:szCs w:val="24"/>
          <w:lang w:val="en-US"/>
        </w:rPr>
      </w:pPr>
      <w:r w:rsidRPr="005000C5">
        <w:rPr>
          <w:rFonts w:ascii="Arial" w:hAnsi="Arial" w:cs="Arial"/>
          <w:sz w:val="24"/>
          <w:szCs w:val="24"/>
          <w:lang w:val="en-US"/>
        </w:rPr>
        <w:t xml:space="preserve">For more information regarding the ICH-GCP E6 R2 official document, please refer to </w:t>
      </w:r>
      <w:hyperlink r:id="rId8" w:history="1">
        <w:r w:rsidRPr="000F5052">
          <w:rPr>
            <w:rStyle w:val="Hyperlink"/>
            <w:rFonts w:ascii="Arial" w:hAnsi="Arial" w:cs="Arial"/>
            <w:sz w:val="24"/>
            <w:szCs w:val="24"/>
            <w:lang w:val="en-US"/>
          </w:rPr>
          <w:t>www.ich.org</w:t>
        </w:r>
      </w:hyperlink>
    </w:p>
    <w:p w:rsidR="005000C5" w:rsidRPr="005000C5" w:rsidRDefault="00591645" w:rsidP="00411167">
      <w:pPr>
        <w:pBdr>
          <w:bottom w:val="single" w:sz="12" w:space="1" w:color="auto"/>
        </w:pBdr>
        <w:rPr>
          <w:rFonts w:ascii="Arial" w:hAnsi="Arial" w:cs="Arial"/>
          <w:sz w:val="24"/>
          <w:szCs w:val="24"/>
          <w:lang w:val="en-US"/>
        </w:rPr>
      </w:pPr>
      <w:r>
        <w:rPr>
          <w:rFonts w:ascii="Arial" w:hAnsi="Arial" w:cs="Arial"/>
          <w:sz w:val="24"/>
          <w:szCs w:val="24"/>
          <w:lang w:val="en-US"/>
        </w:rPr>
        <w:t>I have read and agree to adhere to the above protocol specific training on the task I have been delegated by the QI and agree to adhere to the principles of ICH-GCP and GDPs.</w:t>
      </w:r>
    </w:p>
    <w:p w:rsidR="005000C5" w:rsidRPr="005000C5" w:rsidRDefault="005000C5" w:rsidP="00411167">
      <w:pPr>
        <w:pBdr>
          <w:bottom w:val="single" w:sz="12" w:space="1" w:color="auto"/>
        </w:pBdr>
        <w:rPr>
          <w:rFonts w:ascii="Arial" w:hAnsi="Arial" w:cs="Arial"/>
          <w:sz w:val="24"/>
          <w:szCs w:val="24"/>
          <w:lang w:val="en-US"/>
        </w:rPr>
      </w:pPr>
    </w:p>
    <w:p w:rsidR="00D20D36" w:rsidRPr="00273570" w:rsidRDefault="00CD44E1" w:rsidP="00411167">
      <w:pPr>
        <w:rPr>
          <w:rFonts w:ascii="Arial" w:hAnsi="Arial" w:cs="Arial"/>
          <w:sz w:val="24"/>
          <w:szCs w:val="24"/>
          <w:lang w:val="en-US"/>
        </w:rPr>
      </w:pPr>
      <w:r w:rsidRPr="00273570">
        <w:rPr>
          <w:rFonts w:ascii="Arial" w:hAnsi="Arial" w:cs="Arial"/>
          <w:sz w:val="24"/>
          <w:szCs w:val="24"/>
          <w:highlight w:val="yellow"/>
          <w:lang w:val="en-US"/>
        </w:rPr>
        <w:t>[</w:t>
      </w:r>
      <w:r w:rsidR="00273570" w:rsidRPr="00273570">
        <w:rPr>
          <w:rFonts w:ascii="Arial" w:hAnsi="Arial" w:cs="Arial"/>
          <w:sz w:val="24"/>
          <w:szCs w:val="24"/>
          <w:highlight w:val="yellow"/>
          <w:lang w:val="en-US"/>
        </w:rPr>
        <w:t>Nurse’s</w:t>
      </w:r>
      <w:r w:rsidRPr="00273570">
        <w:rPr>
          <w:rFonts w:ascii="Arial" w:hAnsi="Arial" w:cs="Arial"/>
          <w:sz w:val="24"/>
          <w:szCs w:val="24"/>
          <w:highlight w:val="yellow"/>
          <w:lang w:val="en-US"/>
        </w:rPr>
        <w:t xml:space="preserve"> Signature</w:t>
      </w:r>
      <w:r w:rsidR="00D20D36" w:rsidRPr="00273570">
        <w:rPr>
          <w:rFonts w:ascii="Arial" w:hAnsi="Arial" w:cs="Arial"/>
          <w:sz w:val="24"/>
          <w:szCs w:val="24"/>
          <w:highlight w:val="yellow"/>
          <w:lang w:val="en-US"/>
        </w:rPr>
        <w:t>]</w:t>
      </w:r>
      <w:r w:rsidR="00D20D36" w:rsidRPr="00273570">
        <w:rPr>
          <w:rFonts w:ascii="Arial" w:hAnsi="Arial" w:cs="Arial"/>
          <w:sz w:val="24"/>
          <w:szCs w:val="24"/>
          <w:lang w:val="en-US"/>
        </w:rPr>
        <w:tab/>
      </w:r>
      <w:r w:rsidR="00D20D36" w:rsidRPr="00273570">
        <w:rPr>
          <w:rFonts w:ascii="Arial" w:hAnsi="Arial" w:cs="Arial"/>
          <w:sz w:val="24"/>
          <w:szCs w:val="24"/>
          <w:lang w:val="en-US"/>
        </w:rPr>
        <w:tab/>
      </w:r>
      <w:r w:rsidR="00D20D36" w:rsidRPr="00273570">
        <w:rPr>
          <w:rFonts w:ascii="Arial" w:hAnsi="Arial" w:cs="Arial"/>
          <w:sz w:val="24"/>
          <w:szCs w:val="24"/>
          <w:lang w:val="en-US"/>
        </w:rPr>
        <w:tab/>
      </w:r>
      <w:r w:rsidR="00D20D36" w:rsidRPr="00273570">
        <w:rPr>
          <w:rFonts w:ascii="Arial" w:hAnsi="Arial" w:cs="Arial"/>
          <w:sz w:val="24"/>
          <w:szCs w:val="24"/>
          <w:lang w:val="en-US"/>
        </w:rPr>
        <w:tab/>
      </w:r>
      <w:r w:rsidR="00D20D36" w:rsidRPr="00273570">
        <w:rPr>
          <w:rFonts w:ascii="Arial" w:hAnsi="Arial" w:cs="Arial"/>
          <w:sz w:val="24"/>
          <w:szCs w:val="24"/>
          <w:lang w:val="en-US"/>
        </w:rPr>
        <w:tab/>
      </w:r>
      <w:r w:rsidR="00D20D36" w:rsidRPr="00273570">
        <w:rPr>
          <w:rFonts w:ascii="Arial" w:hAnsi="Arial" w:cs="Arial"/>
          <w:sz w:val="24"/>
          <w:szCs w:val="24"/>
          <w:lang w:val="en-US"/>
        </w:rPr>
        <w:tab/>
      </w:r>
      <w:r w:rsidR="00BB5896" w:rsidRPr="00273570">
        <w:rPr>
          <w:rFonts w:ascii="Arial" w:hAnsi="Arial" w:cs="Arial"/>
          <w:sz w:val="24"/>
          <w:szCs w:val="24"/>
          <w:lang w:val="en-US"/>
        </w:rPr>
        <w:tab/>
      </w:r>
      <w:r w:rsidR="00D20D36" w:rsidRPr="00273570">
        <w:rPr>
          <w:rFonts w:ascii="Arial" w:hAnsi="Arial" w:cs="Arial"/>
          <w:sz w:val="24"/>
          <w:szCs w:val="24"/>
          <w:highlight w:val="yellow"/>
          <w:lang w:val="en-US"/>
        </w:rPr>
        <w:t>[Date</w:t>
      </w:r>
      <w:r w:rsidR="00273570" w:rsidRPr="00273570">
        <w:rPr>
          <w:rFonts w:ascii="Arial" w:hAnsi="Arial" w:cs="Arial"/>
          <w:sz w:val="24"/>
          <w:szCs w:val="24"/>
          <w:highlight w:val="yellow"/>
          <w:lang w:val="en-US"/>
        </w:rPr>
        <w:t xml:space="preserve"> DD-MMM-YYYY</w:t>
      </w:r>
      <w:r w:rsidR="00D20D36" w:rsidRPr="00273570">
        <w:rPr>
          <w:rFonts w:ascii="Arial" w:hAnsi="Arial" w:cs="Arial"/>
          <w:sz w:val="24"/>
          <w:szCs w:val="24"/>
          <w:highlight w:val="yellow"/>
          <w:lang w:val="en-US"/>
        </w:rPr>
        <w:t>]</w:t>
      </w:r>
    </w:p>
    <w:p w:rsidR="005000C5" w:rsidRPr="00273570" w:rsidRDefault="005000C5" w:rsidP="00411167">
      <w:pPr>
        <w:rPr>
          <w:rFonts w:ascii="Arial" w:hAnsi="Arial" w:cs="Arial"/>
          <w:sz w:val="24"/>
          <w:szCs w:val="24"/>
          <w:lang w:val="en-US"/>
        </w:rPr>
      </w:pPr>
    </w:p>
    <w:p w:rsidR="005000C5" w:rsidRPr="00273570" w:rsidRDefault="005000C5" w:rsidP="005000C5">
      <w:pPr>
        <w:pBdr>
          <w:bottom w:val="single" w:sz="12" w:space="1" w:color="auto"/>
        </w:pBdr>
        <w:rPr>
          <w:rFonts w:ascii="Arial" w:hAnsi="Arial" w:cs="Arial"/>
          <w:sz w:val="24"/>
          <w:szCs w:val="24"/>
          <w:lang w:val="en-US"/>
        </w:rPr>
      </w:pPr>
    </w:p>
    <w:p w:rsidR="005000C5" w:rsidRPr="00273570" w:rsidRDefault="005000C5" w:rsidP="005000C5">
      <w:pPr>
        <w:pBdr>
          <w:bottom w:val="single" w:sz="12" w:space="1" w:color="auto"/>
        </w:pBdr>
        <w:rPr>
          <w:rFonts w:ascii="Arial" w:hAnsi="Arial" w:cs="Arial"/>
          <w:sz w:val="24"/>
          <w:szCs w:val="24"/>
          <w:lang w:val="en-US"/>
        </w:rPr>
      </w:pPr>
    </w:p>
    <w:p w:rsidR="00273570" w:rsidRPr="00C42D07" w:rsidRDefault="005000C5" w:rsidP="00273570">
      <w:pPr>
        <w:rPr>
          <w:rFonts w:ascii="Arial" w:hAnsi="Arial" w:cs="Arial"/>
          <w:sz w:val="24"/>
          <w:szCs w:val="24"/>
          <w:lang w:val="en-US"/>
        </w:rPr>
      </w:pPr>
      <w:r w:rsidRPr="00C42D07">
        <w:rPr>
          <w:rFonts w:ascii="Arial" w:hAnsi="Arial" w:cs="Arial"/>
          <w:sz w:val="24"/>
          <w:szCs w:val="24"/>
          <w:highlight w:val="yellow"/>
          <w:lang w:val="en-US"/>
        </w:rPr>
        <w:t>[</w:t>
      </w:r>
      <w:r w:rsidR="007D26C5" w:rsidRPr="00C42D07">
        <w:rPr>
          <w:rFonts w:ascii="Arial" w:hAnsi="Arial" w:cs="Arial"/>
          <w:sz w:val="24"/>
          <w:szCs w:val="24"/>
          <w:highlight w:val="yellow"/>
          <w:lang w:val="en-US"/>
        </w:rPr>
        <w:t>Trainer’s</w:t>
      </w:r>
      <w:r w:rsidRPr="00C42D07">
        <w:rPr>
          <w:rFonts w:ascii="Arial" w:hAnsi="Arial" w:cs="Arial"/>
          <w:sz w:val="24"/>
          <w:szCs w:val="24"/>
          <w:highlight w:val="yellow"/>
          <w:lang w:val="en-US"/>
        </w:rPr>
        <w:t xml:space="preserve"> Signature]</w:t>
      </w:r>
      <w:r w:rsidRPr="00C42D07">
        <w:rPr>
          <w:rFonts w:ascii="Arial" w:hAnsi="Arial" w:cs="Arial"/>
          <w:sz w:val="24"/>
          <w:szCs w:val="24"/>
          <w:lang w:val="en-US"/>
        </w:rPr>
        <w:tab/>
      </w:r>
      <w:r w:rsidRPr="00C42D07">
        <w:rPr>
          <w:rFonts w:ascii="Arial" w:hAnsi="Arial" w:cs="Arial"/>
          <w:sz w:val="24"/>
          <w:szCs w:val="24"/>
          <w:lang w:val="en-US"/>
        </w:rPr>
        <w:tab/>
      </w:r>
      <w:r w:rsidRPr="00C42D07">
        <w:rPr>
          <w:rFonts w:ascii="Arial" w:hAnsi="Arial" w:cs="Arial"/>
          <w:sz w:val="24"/>
          <w:szCs w:val="24"/>
          <w:lang w:val="en-US"/>
        </w:rPr>
        <w:tab/>
      </w:r>
      <w:r w:rsidRPr="00C42D07">
        <w:rPr>
          <w:rFonts w:ascii="Arial" w:hAnsi="Arial" w:cs="Arial"/>
          <w:sz w:val="24"/>
          <w:szCs w:val="24"/>
          <w:lang w:val="en-US"/>
        </w:rPr>
        <w:tab/>
      </w:r>
      <w:r w:rsidRPr="00C42D07">
        <w:rPr>
          <w:rFonts w:ascii="Arial" w:hAnsi="Arial" w:cs="Arial"/>
          <w:sz w:val="24"/>
          <w:szCs w:val="24"/>
          <w:lang w:val="en-US"/>
        </w:rPr>
        <w:tab/>
      </w:r>
      <w:r w:rsidRPr="00C42D07">
        <w:rPr>
          <w:rFonts w:ascii="Arial" w:hAnsi="Arial" w:cs="Arial"/>
          <w:sz w:val="24"/>
          <w:szCs w:val="24"/>
          <w:lang w:val="en-US"/>
        </w:rPr>
        <w:tab/>
      </w:r>
      <w:r w:rsidR="00273570" w:rsidRPr="00C42D07">
        <w:rPr>
          <w:rFonts w:ascii="Arial" w:hAnsi="Arial" w:cs="Arial"/>
          <w:sz w:val="24"/>
          <w:szCs w:val="24"/>
          <w:highlight w:val="yellow"/>
          <w:lang w:val="en-US"/>
        </w:rPr>
        <w:t>[Date DD-MMM-YYYY]</w:t>
      </w:r>
    </w:p>
    <w:p w:rsidR="00C419C6" w:rsidRPr="00273570" w:rsidRDefault="00C419C6">
      <w:pPr>
        <w:rPr>
          <w:rFonts w:ascii="Arial" w:hAnsi="Arial" w:cs="Arial"/>
          <w:sz w:val="24"/>
          <w:szCs w:val="24"/>
          <w:highlight w:val="yellow"/>
          <w:lang w:val="en-US"/>
        </w:rPr>
      </w:pPr>
    </w:p>
    <w:p w:rsidR="00FE097D" w:rsidRPr="00FE097D" w:rsidRDefault="00FE097D">
      <w:pPr>
        <w:rPr>
          <w:rFonts w:ascii="Arial" w:hAnsi="Arial" w:cs="Arial"/>
          <w:b/>
          <w:sz w:val="24"/>
          <w:szCs w:val="24"/>
          <w:u w:val="single"/>
          <w:lang w:val="en-US"/>
        </w:rPr>
      </w:pPr>
      <w:r w:rsidRPr="00FE097D">
        <w:rPr>
          <w:rFonts w:ascii="Arial" w:hAnsi="Arial" w:cs="Arial"/>
          <w:b/>
          <w:sz w:val="24"/>
          <w:szCs w:val="24"/>
          <w:u w:val="single"/>
          <w:lang w:val="en-US"/>
        </w:rPr>
        <w:t>Training Log for Study Briefing Revisions</w:t>
      </w:r>
    </w:p>
    <w:tbl>
      <w:tblPr>
        <w:tblStyle w:val="TableGrid"/>
        <w:tblW w:w="0" w:type="auto"/>
        <w:tblLook w:val="04A0" w:firstRow="1" w:lastRow="0" w:firstColumn="1" w:lastColumn="0" w:noHBand="0" w:noVBand="1"/>
      </w:tblPr>
      <w:tblGrid>
        <w:gridCol w:w="2605"/>
        <w:gridCol w:w="3628"/>
        <w:gridCol w:w="3117"/>
      </w:tblGrid>
      <w:tr w:rsidR="00C419C6" w:rsidTr="00FE097D">
        <w:tc>
          <w:tcPr>
            <w:tcW w:w="2605" w:type="dxa"/>
            <w:shd w:val="clear" w:color="auto" w:fill="F2F2F2" w:themeFill="background1" w:themeFillShade="F2"/>
            <w:vAlign w:val="center"/>
          </w:tcPr>
          <w:p w:rsidR="00FE097D" w:rsidRPr="00273570" w:rsidRDefault="00FE097D" w:rsidP="00FE097D">
            <w:pPr>
              <w:jc w:val="center"/>
              <w:rPr>
                <w:rFonts w:ascii="Arial" w:hAnsi="Arial" w:cs="Arial"/>
                <w:b/>
                <w:szCs w:val="24"/>
                <w:lang w:val="en-US"/>
              </w:rPr>
            </w:pPr>
            <w:r w:rsidRPr="00273570">
              <w:rPr>
                <w:rFonts w:ascii="Arial" w:hAnsi="Arial" w:cs="Arial"/>
                <w:b/>
                <w:szCs w:val="24"/>
                <w:lang w:val="en-US"/>
              </w:rPr>
              <w:t xml:space="preserve">Study Briefing </w:t>
            </w:r>
          </w:p>
          <w:p w:rsidR="00C419C6" w:rsidRPr="00273570" w:rsidRDefault="00FE097D" w:rsidP="00FE097D">
            <w:pPr>
              <w:jc w:val="center"/>
              <w:rPr>
                <w:rFonts w:ascii="Arial" w:hAnsi="Arial" w:cs="Arial"/>
                <w:b/>
                <w:szCs w:val="24"/>
                <w:lang w:val="en-US"/>
              </w:rPr>
            </w:pPr>
            <w:r w:rsidRPr="00273570">
              <w:rPr>
                <w:rFonts w:ascii="Arial" w:hAnsi="Arial" w:cs="Arial"/>
                <w:b/>
                <w:szCs w:val="24"/>
                <w:lang w:val="en-US"/>
              </w:rPr>
              <w:t>Version Number</w:t>
            </w:r>
          </w:p>
        </w:tc>
        <w:tc>
          <w:tcPr>
            <w:tcW w:w="3628" w:type="dxa"/>
            <w:shd w:val="clear" w:color="auto" w:fill="F2F2F2" w:themeFill="background1" w:themeFillShade="F2"/>
            <w:vAlign w:val="center"/>
          </w:tcPr>
          <w:p w:rsidR="00C419C6" w:rsidRPr="00FE097D" w:rsidRDefault="00FE097D" w:rsidP="00FE097D">
            <w:pPr>
              <w:jc w:val="center"/>
              <w:rPr>
                <w:rFonts w:ascii="Arial" w:hAnsi="Arial" w:cs="Arial"/>
                <w:b/>
                <w:szCs w:val="24"/>
                <w:lang w:val="en-US"/>
              </w:rPr>
            </w:pPr>
            <w:r w:rsidRPr="00FE097D">
              <w:rPr>
                <w:rFonts w:ascii="Arial" w:hAnsi="Arial" w:cs="Arial"/>
                <w:b/>
                <w:szCs w:val="24"/>
                <w:lang w:val="en-US"/>
              </w:rPr>
              <w:t>Signature</w:t>
            </w:r>
          </w:p>
          <w:p w:rsidR="00FE097D" w:rsidRPr="00FE097D" w:rsidRDefault="00FE097D" w:rsidP="00FE097D">
            <w:pPr>
              <w:jc w:val="center"/>
              <w:rPr>
                <w:rFonts w:ascii="Arial" w:hAnsi="Arial" w:cs="Arial"/>
                <w:b/>
                <w:szCs w:val="24"/>
                <w:lang w:val="en-US"/>
              </w:rPr>
            </w:pPr>
            <w:r w:rsidRPr="00FE097D">
              <w:rPr>
                <w:rFonts w:ascii="Arial" w:hAnsi="Arial" w:cs="Arial"/>
                <w:b/>
                <w:sz w:val="20"/>
                <w:szCs w:val="24"/>
                <w:lang w:val="en-US"/>
              </w:rPr>
              <w:t>(Confirming read and understood)</w:t>
            </w:r>
          </w:p>
        </w:tc>
        <w:tc>
          <w:tcPr>
            <w:tcW w:w="3117" w:type="dxa"/>
            <w:shd w:val="clear" w:color="auto" w:fill="F2F2F2" w:themeFill="background1" w:themeFillShade="F2"/>
            <w:vAlign w:val="center"/>
          </w:tcPr>
          <w:p w:rsidR="00C419C6" w:rsidRPr="00FE097D" w:rsidRDefault="00FE097D" w:rsidP="00FE097D">
            <w:pPr>
              <w:jc w:val="center"/>
              <w:rPr>
                <w:rFonts w:ascii="Arial" w:hAnsi="Arial" w:cs="Arial"/>
                <w:b/>
                <w:szCs w:val="24"/>
                <w:lang w:val="fr-FR"/>
              </w:rPr>
            </w:pPr>
            <w:r w:rsidRPr="00273570">
              <w:rPr>
                <w:rFonts w:ascii="Arial" w:hAnsi="Arial" w:cs="Arial"/>
                <w:b/>
                <w:szCs w:val="24"/>
                <w:lang w:val="en-US"/>
              </w:rPr>
              <w:t>Date DD-M</w:t>
            </w:r>
            <w:r>
              <w:rPr>
                <w:rFonts w:ascii="Arial" w:hAnsi="Arial" w:cs="Arial"/>
                <w:b/>
                <w:szCs w:val="24"/>
                <w:lang w:val="fr-FR"/>
              </w:rPr>
              <w:t>MM-YYYY</w:t>
            </w:r>
          </w:p>
        </w:tc>
      </w:tr>
      <w:tr w:rsidR="00C419C6" w:rsidTr="00FE097D">
        <w:trPr>
          <w:trHeight w:val="576"/>
        </w:trPr>
        <w:tc>
          <w:tcPr>
            <w:tcW w:w="2605" w:type="dxa"/>
          </w:tcPr>
          <w:p w:rsidR="00C419C6" w:rsidRDefault="00C419C6" w:rsidP="007D26C5">
            <w:pPr>
              <w:rPr>
                <w:rFonts w:ascii="Arial" w:hAnsi="Arial" w:cs="Arial"/>
                <w:sz w:val="24"/>
                <w:szCs w:val="24"/>
                <w:lang w:val="fr-FR"/>
              </w:rPr>
            </w:pPr>
          </w:p>
        </w:tc>
        <w:tc>
          <w:tcPr>
            <w:tcW w:w="3628" w:type="dxa"/>
          </w:tcPr>
          <w:p w:rsidR="00C419C6" w:rsidRDefault="00C419C6" w:rsidP="007D26C5">
            <w:pPr>
              <w:rPr>
                <w:rFonts w:ascii="Arial" w:hAnsi="Arial" w:cs="Arial"/>
                <w:sz w:val="24"/>
                <w:szCs w:val="24"/>
                <w:lang w:val="fr-FR"/>
              </w:rPr>
            </w:pPr>
          </w:p>
        </w:tc>
        <w:tc>
          <w:tcPr>
            <w:tcW w:w="3117" w:type="dxa"/>
          </w:tcPr>
          <w:p w:rsidR="00C419C6" w:rsidRDefault="00C419C6" w:rsidP="007D26C5">
            <w:pPr>
              <w:rPr>
                <w:rFonts w:ascii="Arial" w:hAnsi="Arial" w:cs="Arial"/>
                <w:sz w:val="24"/>
                <w:szCs w:val="24"/>
                <w:lang w:val="fr-FR"/>
              </w:rPr>
            </w:pPr>
          </w:p>
        </w:tc>
      </w:tr>
      <w:tr w:rsidR="00C419C6" w:rsidTr="00FE097D">
        <w:trPr>
          <w:trHeight w:val="576"/>
        </w:trPr>
        <w:tc>
          <w:tcPr>
            <w:tcW w:w="2605" w:type="dxa"/>
          </w:tcPr>
          <w:p w:rsidR="00C419C6" w:rsidRDefault="00C419C6" w:rsidP="007D26C5">
            <w:pPr>
              <w:rPr>
                <w:rFonts w:ascii="Arial" w:hAnsi="Arial" w:cs="Arial"/>
                <w:sz w:val="24"/>
                <w:szCs w:val="24"/>
                <w:lang w:val="fr-FR"/>
              </w:rPr>
            </w:pPr>
          </w:p>
        </w:tc>
        <w:tc>
          <w:tcPr>
            <w:tcW w:w="3628" w:type="dxa"/>
          </w:tcPr>
          <w:p w:rsidR="00C419C6" w:rsidRDefault="00C419C6" w:rsidP="007D26C5">
            <w:pPr>
              <w:rPr>
                <w:rFonts w:ascii="Arial" w:hAnsi="Arial" w:cs="Arial"/>
                <w:sz w:val="24"/>
                <w:szCs w:val="24"/>
                <w:lang w:val="fr-FR"/>
              </w:rPr>
            </w:pPr>
          </w:p>
        </w:tc>
        <w:tc>
          <w:tcPr>
            <w:tcW w:w="3117" w:type="dxa"/>
          </w:tcPr>
          <w:p w:rsidR="00C419C6" w:rsidRDefault="00C419C6" w:rsidP="007D26C5">
            <w:pPr>
              <w:rPr>
                <w:rFonts w:ascii="Arial" w:hAnsi="Arial" w:cs="Arial"/>
                <w:sz w:val="24"/>
                <w:szCs w:val="24"/>
                <w:lang w:val="fr-FR"/>
              </w:rPr>
            </w:pPr>
          </w:p>
        </w:tc>
      </w:tr>
      <w:tr w:rsidR="00FE097D" w:rsidTr="00FE097D">
        <w:trPr>
          <w:trHeight w:val="576"/>
        </w:trPr>
        <w:tc>
          <w:tcPr>
            <w:tcW w:w="2605" w:type="dxa"/>
          </w:tcPr>
          <w:p w:rsidR="00FE097D" w:rsidRDefault="00FE097D" w:rsidP="007D26C5">
            <w:pPr>
              <w:rPr>
                <w:rFonts w:ascii="Arial" w:hAnsi="Arial" w:cs="Arial"/>
                <w:sz w:val="24"/>
                <w:szCs w:val="24"/>
                <w:lang w:val="fr-FR"/>
              </w:rPr>
            </w:pPr>
          </w:p>
        </w:tc>
        <w:tc>
          <w:tcPr>
            <w:tcW w:w="3628" w:type="dxa"/>
          </w:tcPr>
          <w:p w:rsidR="00FE097D" w:rsidRDefault="00FE097D" w:rsidP="007D26C5">
            <w:pPr>
              <w:rPr>
                <w:rFonts w:ascii="Arial" w:hAnsi="Arial" w:cs="Arial"/>
                <w:sz w:val="24"/>
                <w:szCs w:val="24"/>
                <w:lang w:val="fr-FR"/>
              </w:rPr>
            </w:pPr>
          </w:p>
        </w:tc>
        <w:tc>
          <w:tcPr>
            <w:tcW w:w="3117" w:type="dxa"/>
          </w:tcPr>
          <w:p w:rsidR="00FE097D" w:rsidRDefault="00FE097D" w:rsidP="007D26C5">
            <w:pPr>
              <w:rPr>
                <w:rFonts w:ascii="Arial" w:hAnsi="Arial" w:cs="Arial"/>
                <w:sz w:val="24"/>
                <w:szCs w:val="24"/>
                <w:lang w:val="fr-FR"/>
              </w:rPr>
            </w:pPr>
          </w:p>
        </w:tc>
      </w:tr>
      <w:tr w:rsidR="00FE097D" w:rsidTr="00FE097D">
        <w:trPr>
          <w:trHeight w:val="576"/>
        </w:trPr>
        <w:tc>
          <w:tcPr>
            <w:tcW w:w="2605" w:type="dxa"/>
          </w:tcPr>
          <w:p w:rsidR="00FE097D" w:rsidRDefault="00FE097D" w:rsidP="007D26C5">
            <w:pPr>
              <w:rPr>
                <w:rFonts w:ascii="Arial" w:hAnsi="Arial" w:cs="Arial"/>
                <w:sz w:val="24"/>
                <w:szCs w:val="24"/>
                <w:lang w:val="fr-FR"/>
              </w:rPr>
            </w:pPr>
          </w:p>
        </w:tc>
        <w:tc>
          <w:tcPr>
            <w:tcW w:w="3628" w:type="dxa"/>
          </w:tcPr>
          <w:p w:rsidR="00FE097D" w:rsidRDefault="00FE097D" w:rsidP="007D26C5">
            <w:pPr>
              <w:rPr>
                <w:rFonts w:ascii="Arial" w:hAnsi="Arial" w:cs="Arial"/>
                <w:sz w:val="24"/>
                <w:szCs w:val="24"/>
                <w:lang w:val="fr-FR"/>
              </w:rPr>
            </w:pPr>
          </w:p>
        </w:tc>
        <w:tc>
          <w:tcPr>
            <w:tcW w:w="3117" w:type="dxa"/>
          </w:tcPr>
          <w:p w:rsidR="00FE097D" w:rsidRDefault="00FE097D" w:rsidP="007D26C5">
            <w:pPr>
              <w:rPr>
                <w:rFonts w:ascii="Arial" w:hAnsi="Arial" w:cs="Arial"/>
                <w:sz w:val="24"/>
                <w:szCs w:val="24"/>
                <w:lang w:val="fr-FR"/>
              </w:rPr>
            </w:pPr>
          </w:p>
        </w:tc>
      </w:tr>
      <w:tr w:rsidR="00273570" w:rsidTr="00FE097D">
        <w:trPr>
          <w:trHeight w:val="576"/>
        </w:trPr>
        <w:tc>
          <w:tcPr>
            <w:tcW w:w="2605" w:type="dxa"/>
          </w:tcPr>
          <w:p w:rsidR="00273570" w:rsidRDefault="00273570" w:rsidP="007D26C5">
            <w:pPr>
              <w:rPr>
                <w:rFonts w:ascii="Arial" w:hAnsi="Arial" w:cs="Arial"/>
                <w:sz w:val="24"/>
                <w:szCs w:val="24"/>
                <w:lang w:val="fr-FR"/>
              </w:rPr>
            </w:pPr>
          </w:p>
        </w:tc>
        <w:tc>
          <w:tcPr>
            <w:tcW w:w="3628" w:type="dxa"/>
          </w:tcPr>
          <w:p w:rsidR="00273570" w:rsidRDefault="00273570" w:rsidP="007D26C5">
            <w:pPr>
              <w:rPr>
                <w:rFonts w:ascii="Arial" w:hAnsi="Arial" w:cs="Arial"/>
                <w:sz w:val="24"/>
                <w:szCs w:val="24"/>
                <w:lang w:val="fr-FR"/>
              </w:rPr>
            </w:pPr>
          </w:p>
        </w:tc>
        <w:tc>
          <w:tcPr>
            <w:tcW w:w="3117" w:type="dxa"/>
          </w:tcPr>
          <w:p w:rsidR="00273570" w:rsidRDefault="00273570" w:rsidP="007D26C5">
            <w:pPr>
              <w:rPr>
                <w:rFonts w:ascii="Arial" w:hAnsi="Arial" w:cs="Arial"/>
                <w:sz w:val="24"/>
                <w:szCs w:val="24"/>
                <w:lang w:val="fr-FR"/>
              </w:rPr>
            </w:pPr>
          </w:p>
        </w:tc>
      </w:tr>
      <w:tr w:rsidR="00273570" w:rsidTr="00FE097D">
        <w:trPr>
          <w:trHeight w:val="576"/>
        </w:trPr>
        <w:tc>
          <w:tcPr>
            <w:tcW w:w="2605" w:type="dxa"/>
          </w:tcPr>
          <w:p w:rsidR="00273570" w:rsidRDefault="00273570" w:rsidP="007D26C5">
            <w:pPr>
              <w:rPr>
                <w:rFonts w:ascii="Arial" w:hAnsi="Arial" w:cs="Arial"/>
                <w:sz w:val="24"/>
                <w:szCs w:val="24"/>
                <w:lang w:val="fr-FR"/>
              </w:rPr>
            </w:pPr>
          </w:p>
        </w:tc>
        <w:tc>
          <w:tcPr>
            <w:tcW w:w="3628" w:type="dxa"/>
          </w:tcPr>
          <w:p w:rsidR="00273570" w:rsidRDefault="00273570" w:rsidP="007D26C5">
            <w:pPr>
              <w:rPr>
                <w:rFonts w:ascii="Arial" w:hAnsi="Arial" w:cs="Arial"/>
                <w:sz w:val="24"/>
                <w:szCs w:val="24"/>
                <w:lang w:val="fr-FR"/>
              </w:rPr>
            </w:pPr>
          </w:p>
        </w:tc>
        <w:tc>
          <w:tcPr>
            <w:tcW w:w="3117" w:type="dxa"/>
          </w:tcPr>
          <w:p w:rsidR="00273570" w:rsidRDefault="00273570" w:rsidP="007D26C5">
            <w:pPr>
              <w:rPr>
                <w:rFonts w:ascii="Arial" w:hAnsi="Arial" w:cs="Arial"/>
                <w:sz w:val="24"/>
                <w:szCs w:val="24"/>
                <w:lang w:val="fr-FR"/>
              </w:rPr>
            </w:pPr>
          </w:p>
        </w:tc>
      </w:tr>
      <w:tr w:rsidR="00273570" w:rsidTr="00FE097D">
        <w:trPr>
          <w:trHeight w:val="576"/>
        </w:trPr>
        <w:tc>
          <w:tcPr>
            <w:tcW w:w="2605" w:type="dxa"/>
          </w:tcPr>
          <w:p w:rsidR="00273570" w:rsidRDefault="00273570" w:rsidP="007D26C5">
            <w:pPr>
              <w:rPr>
                <w:rFonts w:ascii="Arial" w:hAnsi="Arial" w:cs="Arial"/>
                <w:sz w:val="24"/>
                <w:szCs w:val="24"/>
                <w:lang w:val="fr-FR"/>
              </w:rPr>
            </w:pPr>
          </w:p>
        </w:tc>
        <w:tc>
          <w:tcPr>
            <w:tcW w:w="3628" w:type="dxa"/>
          </w:tcPr>
          <w:p w:rsidR="00273570" w:rsidRDefault="00273570" w:rsidP="007D26C5">
            <w:pPr>
              <w:rPr>
                <w:rFonts w:ascii="Arial" w:hAnsi="Arial" w:cs="Arial"/>
                <w:sz w:val="24"/>
                <w:szCs w:val="24"/>
                <w:lang w:val="fr-FR"/>
              </w:rPr>
            </w:pPr>
          </w:p>
        </w:tc>
        <w:tc>
          <w:tcPr>
            <w:tcW w:w="3117" w:type="dxa"/>
          </w:tcPr>
          <w:p w:rsidR="00273570" w:rsidRDefault="00273570" w:rsidP="007D26C5">
            <w:pPr>
              <w:rPr>
                <w:rFonts w:ascii="Arial" w:hAnsi="Arial" w:cs="Arial"/>
                <w:sz w:val="24"/>
                <w:szCs w:val="24"/>
                <w:lang w:val="fr-FR"/>
              </w:rPr>
            </w:pPr>
          </w:p>
        </w:tc>
      </w:tr>
      <w:tr w:rsidR="00273570" w:rsidTr="00FE097D">
        <w:trPr>
          <w:trHeight w:val="576"/>
        </w:trPr>
        <w:tc>
          <w:tcPr>
            <w:tcW w:w="2605" w:type="dxa"/>
          </w:tcPr>
          <w:p w:rsidR="00273570" w:rsidRDefault="00273570" w:rsidP="007D26C5">
            <w:pPr>
              <w:rPr>
                <w:rFonts w:ascii="Arial" w:hAnsi="Arial" w:cs="Arial"/>
                <w:sz w:val="24"/>
                <w:szCs w:val="24"/>
                <w:lang w:val="fr-FR"/>
              </w:rPr>
            </w:pPr>
          </w:p>
        </w:tc>
        <w:tc>
          <w:tcPr>
            <w:tcW w:w="3628" w:type="dxa"/>
          </w:tcPr>
          <w:p w:rsidR="00273570" w:rsidRDefault="00273570" w:rsidP="007D26C5">
            <w:pPr>
              <w:rPr>
                <w:rFonts w:ascii="Arial" w:hAnsi="Arial" w:cs="Arial"/>
                <w:sz w:val="24"/>
                <w:szCs w:val="24"/>
                <w:lang w:val="fr-FR"/>
              </w:rPr>
            </w:pPr>
          </w:p>
        </w:tc>
        <w:tc>
          <w:tcPr>
            <w:tcW w:w="3117" w:type="dxa"/>
          </w:tcPr>
          <w:p w:rsidR="00273570" w:rsidRDefault="00273570" w:rsidP="007D26C5">
            <w:pPr>
              <w:rPr>
                <w:rFonts w:ascii="Arial" w:hAnsi="Arial" w:cs="Arial"/>
                <w:sz w:val="24"/>
                <w:szCs w:val="24"/>
                <w:lang w:val="fr-FR"/>
              </w:rPr>
            </w:pPr>
          </w:p>
        </w:tc>
      </w:tr>
    </w:tbl>
    <w:p w:rsidR="005000C5" w:rsidRPr="00760217" w:rsidRDefault="005000C5" w:rsidP="007D26C5">
      <w:pPr>
        <w:rPr>
          <w:rFonts w:ascii="Arial" w:hAnsi="Arial" w:cs="Arial"/>
          <w:sz w:val="24"/>
          <w:szCs w:val="24"/>
          <w:lang w:val="fr-FR"/>
        </w:rPr>
      </w:pPr>
    </w:p>
    <w:sectPr w:rsidR="005000C5" w:rsidRPr="0076021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0D36" w:rsidRDefault="00D20D36" w:rsidP="00D20D36">
      <w:pPr>
        <w:spacing w:after="0" w:line="240" w:lineRule="auto"/>
      </w:pPr>
      <w:r>
        <w:separator/>
      </w:r>
    </w:p>
  </w:endnote>
  <w:endnote w:type="continuationSeparator" w:id="0">
    <w:p w:rsidR="00D20D36" w:rsidRDefault="00D20D36" w:rsidP="00D2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09C2" w:rsidRDefault="009A09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2FBE" w:rsidRPr="00D12FBE" w:rsidRDefault="00D12FBE">
    <w:pPr>
      <w:pStyle w:val="Footer"/>
      <w:rPr>
        <w:lang w:val="en-US"/>
      </w:rPr>
    </w:pPr>
    <w:r>
      <w:rPr>
        <w:lang w:val="en-US"/>
      </w:rPr>
      <w:t>SOP</w:t>
    </w:r>
    <w:r w:rsidR="00A65A40">
      <w:rPr>
        <w:lang w:val="en-US"/>
      </w:rPr>
      <w:t>-CR-</w:t>
    </w:r>
    <w:r w:rsidR="00DD4352">
      <w:rPr>
        <w:lang w:val="en-US"/>
      </w:rPr>
      <w:t>002_08</w:t>
    </w:r>
    <w:r w:rsidR="00DE2E43">
      <w:rPr>
        <w:lang w:val="en-US"/>
      </w:rPr>
      <w:t xml:space="preserve"> Appendix 3</w:t>
    </w:r>
    <w:r>
      <w:rPr>
        <w:lang w:val="en-US"/>
      </w:rPr>
      <w:t>:</w:t>
    </w:r>
    <w:r w:rsidR="00DE2E43">
      <w:rPr>
        <w:lang w:val="en-US"/>
      </w:rPr>
      <w:t xml:space="preserve"> </w:t>
    </w:r>
    <w:r>
      <w:rPr>
        <w:lang w:val="en-US"/>
      </w:rPr>
      <w:t xml:space="preserve"> </w:t>
    </w:r>
    <w:r w:rsidR="00DE2E43" w:rsidRPr="00DE2E43">
      <w:rPr>
        <w:lang w:val="en-US"/>
      </w:rPr>
      <w:t>Research Study Specific MD/Specialist Referral</w:t>
    </w:r>
    <w:r>
      <w:rPr>
        <w:lang w:val="en-US"/>
      </w:rPr>
      <w:t xml:space="preserve"> </w:t>
    </w:r>
    <w:r w:rsidR="003D5A8E">
      <w:rPr>
        <w:lang w:val="en-US"/>
      </w:rPr>
      <w:t>_v01</w:t>
    </w:r>
    <w:r w:rsidR="009A09C2">
      <w:rPr>
        <w:lang w:val="en-US"/>
      </w:rPr>
      <w:t xml:space="preserve"> </w:t>
    </w:r>
    <w:r w:rsidR="009A09C2">
      <w:rPr>
        <w:lang w:val="en-US"/>
      </w:rPr>
      <w:tab/>
      <w:t xml:space="preserve">Page </w:t>
    </w:r>
    <w:r w:rsidR="009A09C2" w:rsidRPr="009A09C2">
      <w:rPr>
        <w:lang w:val="en-US"/>
      </w:rPr>
      <w:fldChar w:fldCharType="begin"/>
    </w:r>
    <w:r w:rsidR="009A09C2" w:rsidRPr="009A09C2">
      <w:rPr>
        <w:lang w:val="en-US"/>
      </w:rPr>
      <w:instrText xml:space="preserve"> PAGE   \* MERGEFORMAT </w:instrText>
    </w:r>
    <w:r w:rsidR="009A09C2" w:rsidRPr="009A09C2">
      <w:rPr>
        <w:lang w:val="en-US"/>
      </w:rPr>
      <w:fldChar w:fldCharType="separate"/>
    </w:r>
    <w:r w:rsidR="00C42D07">
      <w:rPr>
        <w:noProof/>
        <w:lang w:val="en-US"/>
      </w:rPr>
      <w:t>1</w:t>
    </w:r>
    <w:r w:rsidR="009A09C2" w:rsidRPr="009A09C2">
      <w:rPr>
        <w:noProof/>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09C2" w:rsidRDefault="009A0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0D36" w:rsidRDefault="00D20D36" w:rsidP="00D20D36">
      <w:pPr>
        <w:spacing w:after="0" w:line="240" w:lineRule="auto"/>
      </w:pPr>
      <w:r>
        <w:separator/>
      </w:r>
    </w:p>
  </w:footnote>
  <w:footnote w:type="continuationSeparator" w:id="0">
    <w:p w:rsidR="00D20D36" w:rsidRDefault="00D20D36" w:rsidP="00D20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09C2" w:rsidRDefault="009A09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36" w:rsidRDefault="00D20D36" w:rsidP="00D20D36">
    <w:pPr>
      <w:pStyle w:val="Header"/>
      <w:jc w:val="center"/>
    </w:pPr>
    <w:r>
      <w:rPr>
        <w:noProof/>
        <w:lang w:val="en-US"/>
      </w:rPr>
      <w:drawing>
        <wp:inline distT="0" distB="0" distL="0" distR="0">
          <wp:extent cx="23622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8717" r="8958"/>
                  <a:stretch>
                    <a:fillRect/>
                  </a:stretch>
                </pic:blipFill>
                <pic:spPr bwMode="auto">
                  <a:xfrm>
                    <a:off x="0" y="0"/>
                    <a:ext cx="2362200" cy="6096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09C2" w:rsidRDefault="009A09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643DF"/>
    <w:multiLevelType w:val="hybridMultilevel"/>
    <w:tmpl w:val="12943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D45CA"/>
    <w:multiLevelType w:val="hybridMultilevel"/>
    <w:tmpl w:val="0D00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21A37"/>
    <w:multiLevelType w:val="hybridMultilevel"/>
    <w:tmpl w:val="F20E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5E24C7"/>
    <w:multiLevelType w:val="hybridMultilevel"/>
    <w:tmpl w:val="2848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D722D3"/>
    <w:multiLevelType w:val="hybridMultilevel"/>
    <w:tmpl w:val="867815F6"/>
    <w:lvl w:ilvl="0" w:tplc="4EE40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DE4B55"/>
    <w:multiLevelType w:val="hybridMultilevel"/>
    <w:tmpl w:val="9790F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881EA9"/>
    <w:multiLevelType w:val="hybridMultilevel"/>
    <w:tmpl w:val="F5123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6"/>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167"/>
    <w:rsid w:val="00010423"/>
    <w:rsid w:val="00017304"/>
    <w:rsid w:val="00061AD2"/>
    <w:rsid w:val="00081644"/>
    <w:rsid w:val="000D14BA"/>
    <w:rsid w:val="00111A9A"/>
    <w:rsid w:val="00117D96"/>
    <w:rsid w:val="00180CAC"/>
    <w:rsid w:val="001A5E41"/>
    <w:rsid w:val="00207128"/>
    <w:rsid w:val="002252D5"/>
    <w:rsid w:val="002615AB"/>
    <w:rsid w:val="00266AE8"/>
    <w:rsid w:val="00273570"/>
    <w:rsid w:val="002A2ACC"/>
    <w:rsid w:val="002B130E"/>
    <w:rsid w:val="002F7A4C"/>
    <w:rsid w:val="003069A4"/>
    <w:rsid w:val="00336392"/>
    <w:rsid w:val="00337629"/>
    <w:rsid w:val="003B7B01"/>
    <w:rsid w:val="003D5A8E"/>
    <w:rsid w:val="003F5C5F"/>
    <w:rsid w:val="00401B6D"/>
    <w:rsid w:val="00403F64"/>
    <w:rsid w:val="0040524A"/>
    <w:rsid w:val="004070F2"/>
    <w:rsid w:val="00411167"/>
    <w:rsid w:val="0041580F"/>
    <w:rsid w:val="00430497"/>
    <w:rsid w:val="004642FF"/>
    <w:rsid w:val="00481543"/>
    <w:rsid w:val="004D5700"/>
    <w:rsid w:val="004E0D40"/>
    <w:rsid w:val="005000C5"/>
    <w:rsid w:val="00563C34"/>
    <w:rsid w:val="00591645"/>
    <w:rsid w:val="00597759"/>
    <w:rsid w:val="005A0B29"/>
    <w:rsid w:val="00602781"/>
    <w:rsid w:val="0063189C"/>
    <w:rsid w:val="00634ECA"/>
    <w:rsid w:val="00662BDF"/>
    <w:rsid w:val="0068696D"/>
    <w:rsid w:val="006916CB"/>
    <w:rsid w:val="006C5705"/>
    <w:rsid w:val="006C7A00"/>
    <w:rsid w:val="00757BB5"/>
    <w:rsid w:val="00760217"/>
    <w:rsid w:val="007764CE"/>
    <w:rsid w:val="007A2542"/>
    <w:rsid w:val="007D26C5"/>
    <w:rsid w:val="00863C9A"/>
    <w:rsid w:val="009041FA"/>
    <w:rsid w:val="009268FA"/>
    <w:rsid w:val="00953D12"/>
    <w:rsid w:val="009A09C2"/>
    <w:rsid w:val="009E32CC"/>
    <w:rsid w:val="00A65A40"/>
    <w:rsid w:val="00A90DD3"/>
    <w:rsid w:val="00AE45DE"/>
    <w:rsid w:val="00AF34B0"/>
    <w:rsid w:val="00B06056"/>
    <w:rsid w:val="00B211FA"/>
    <w:rsid w:val="00B51997"/>
    <w:rsid w:val="00BA53BC"/>
    <w:rsid w:val="00BB5896"/>
    <w:rsid w:val="00BB702C"/>
    <w:rsid w:val="00BE2663"/>
    <w:rsid w:val="00BE3E1D"/>
    <w:rsid w:val="00C409F4"/>
    <w:rsid w:val="00C419C6"/>
    <w:rsid w:val="00C42D07"/>
    <w:rsid w:val="00C7355F"/>
    <w:rsid w:val="00C8287B"/>
    <w:rsid w:val="00CA4822"/>
    <w:rsid w:val="00CA6FF6"/>
    <w:rsid w:val="00CC1894"/>
    <w:rsid w:val="00CD149C"/>
    <w:rsid w:val="00CD44E1"/>
    <w:rsid w:val="00D12FBE"/>
    <w:rsid w:val="00D20D36"/>
    <w:rsid w:val="00D331D4"/>
    <w:rsid w:val="00D33702"/>
    <w:rsid w:val="00D51F2B"/>
    <w:rsid w:val="00D72416"/>
    <w:rsid w:val="00DB6115"/>
    <w:rsid w:val="00DD4352"/>
    <w:rsid w:val="00DE2E43"/>
    <w:rsid w:val="00DF07E3"/>
    <w:rsid w:val="00E34AC1"/>
    <w:rsid w:val="00E601CD"/>
    <w:rsid w:val="00F117B3"/>
    <w:rsid w:val="00F33529"/>
    <w:rsid w:val="00F66701"/>
    <w:rsid w:val="00FA4024"/>
    <w:rsid w:val="00FB1091"/>
    <w:rsid w:val="00FE09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5:docId w15:val="{42D83DCB-E5F9-45F8-A140-14F31E72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35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07E3"/>
    <w:rPr>
      <w:color w:val="0000FF" w:themeColor="hyperlink"/>
      <w:u w:val="single"/>
    </w:rPr>
  </w:style>
  <w:style w:type="paragraph" w:styleId="Header">
    <w:name w:val="header"/>
    <w:basedOn w:val="Normal"/>
    <w:link w:val="HeaderChar"/>
    <w:uiPriority w:val="99"/>
    <w:unhideWhenUsed/>
    <w:rsid w:val="00D20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D36"/>
  </w:style>
  <w:style w:type="paragraph" w:styleId="Footer">
    <w:name w:val="footer"/>
    <w:basedOn w:val="Normal"/>
    <w:link w:val="FooterChar"/>
    <w:uiPriority w:val="99"/>
    <w:unhideWhenUsed/>
    <w:rsid w:val="00D20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D36"/>
  </w:style>
  <w:style w:type="paragraph" w:styleId="BalloonText">
    <w:name w:val="Balloon Text"/>
    <w:basedOn w:val="Normal"/>
    <w:link w:val="BalloonTextChar"/>
    <w:uiPriority w:val="99"/>
    <w:semiHidden/>
    <w:unhideWhenUsed/>
    <w:rsid w:val="00D20D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0D36"/>
    <w:rPr>
      <w:rFonts w:ascii="Tahoma" w:hAnsi="Tahoma" w:cs="Tahoma"/>
      <w:sz w:val="16"/>
      <w:szCs w:val="16"/>
    </w:rPr>
  </w:style>
  <w:style w:type="character" w:styleId="CommentReference">
    <w:name w:val="annotation reference"/>
    <w:basedOn w:val="DefaultParagraphFont"/>
    <w:uiPriority w:val="99"/>
    <w:semiHidden/>
    <w:unhideWhenUsed/>
    <w:rsid w:val="00597759"/>
    <w:rPr>
      <w:sz w:val="16"/>
      <w:szCs w:val="16"/>
    </w:rPr>
  </w:style>
  <w:style w:type="paragraph" w:styleId="CommentText">
    <w:name w:val="annotation text"/>
    <w:basedOn w:val="Normal"/>
    <w:link w:val="CommentTextChar"/>
    <w:uiPriority w:val="99"/>
    <w:unhideWhenUsed/>
    <w:rsid w:val="00597759"/>
    <w:pPr>
      <w:spacing w:line="240" w:lineRule="auto"/>
    </w:pPr>
    <w:rPr>
      <w:sz w:val="20"/>
      <w:szCs w:val="20"/>
    </w:rPr>
  </w:style>
  <w:style w:type="character" w:customStyle="1" w:styleId="CommentTextChar">
    <w:name w:val="Comment Text Char"/>
    <w:basedOn w:val="DefaultParagraphFont"/>
    <w:link w:val="CommentText"/>
    <w:uiPriority w:val="99"/>
    <w:rsid w:val="00597759"/>
    <w:rPr>
      <w:sz w:val="20"/>
      <w:szCs w:val="20"/>
    </w:rPr>
  </w:style>
  <w:style w:type="paragraph" w:styleId="CommentSubject">
    <w:name w:val="annotation subject"/>
    <w:basedOn w:val="CommentText"/>
    <w:next w:val="CommentText"/>
    <w:link w:val="CommentSubjectChar"/>
    <w:uiPriority w:val="99"/>
    <w:semiHidden/>
    <w:unhideWhenUsed/>
    <w:rsid w:val="00597759"/>
    <w:rPr>
      <w:b/>
      <w:bCs/>
    </w:rPr>
  </w:style>
  <w:style w:type="character" w:customStyle="1" w:styleId="CommentSubjectChar">
    <w:name w:val="Comment Subject Char"/>
    <w:basedOn w:val="CommentTextChar"/>
    <w:link w:val="CommentSubject"/>
    <w:uiPriority w:val="99"/>
    <w:semiHidden/>
    <w:rsid w:val="00597759"/>
    <w:rPr>
      <w:b/>
      <w:bCs/>
      <w:sz w:val="20"/>
      <w:szCs w:val="20"/>
    </w:rPr>
  </w:style>
  <w:style w:type="paragraph" w:styleId="ListParagraph">
    <w:name w:val="List Paragraph"/>
    <w:basedOn w:val="Normal"/>
    <w:uiPriority w:val="34"/>
    <w:qFormat/>
    <w:rsid w:val="00336392"/>
    <w:pPr>
      <w:ind w:left="720"/>
      <w:contextualSpacing/>
    </w:pPr>
  </w:style>
  <w:style w:type="table" w:styleId="TableGrid">
    <w:name w:val="Table Grid"/>
    <w:basedOn w:val="TableNormal"/>
    <w:uiPriority w:val="59"/>
    <w:rsid w:val="00C41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ch.org"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ClinicalTrials.gov"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MUHC</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INTINI</dc:creator>
  <cp:lastModifiedBy>Frederique Arnaud (CUSM)</cp:lastModifiedBy>
  <cp:revision>2</cp:revision>
  <cp:lastPrinted>2019-10-03T15:22:00Z</cp:lastPrinted>
  <dcterms:created xsi:type="dcterms:W3CDTF">2022-06-10T16:05:00Z</dcterms:created>
  <dcterms:modified xsi:type="dcterms:W3CDTF">2022-06-10T16:05:00Z</dcterms:modified>
</cp:coreProperties>
</file>