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DB222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F57188"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03504" w:history="1">
            <w:r w:rsidR="00F57188" w:rsidRPr="00E3587A">
              <w:rPr>
                <w:rStyle w:val="Hyperlink"/>
                <w:noProof/>
              </w:rPr>
              <w:t>Introduction</w:t>
            </w:r>
            <w:r w:rsidR="00F57188">
              <w:rPr>
                <w:noProof/>
                <w:webHidden/>
              </w:rPr>
              <w:tab/>
            </w:r>
            <w:r w:rsidR="00F57188">
              <w:rPr>
                <w:noProof/>
                <w:webHidden/>
              </w:rPr>
              <w:fldChar w:fldCharType="begin"/>
            </w:r>
            <w:r w:rsidR="00F57188">
              <w:rPr>
                <w:noProof/>
                <w:webHidden/>
              </w:rPr>
              <w:instrText xml:space="preserve"> PAGEREF _Toc480203504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05" w:history="1">
            <w:r w:rsidR="00F57188" w:rsidRPr="00E3587A">
              <w:rPr>
                <w:rStyle w:val="Hyperlink"/>
                <w:noProof/>
              </w:rPr>
              <w:t>Abstract</w:t>
            </w:r>
            <w:r w:rsidR="00F57188">
              <w:rPr>
                <w:noProof/>
                <w:webHidden/>
              </w:rPr>
              <w:tab/>
            </w:r>
            <w:r w:rsidR="00F57188">
              <w:rPr>
                <w:noProof/>
                <w:webHidden/>
              </w:rPr>
              <w:fldChar w:fldCharType="begin"/>
            </w:r>
            <w:r w:rsidR="00F57188">
              <w:rPr>
                <w:noProof/>
                <w:webHidden/>
              </w:rPr>
              <w:instrText xml:space="preserve"> PAGEREF _Toc480203505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06" w:history="1">
            <w:r w:rsidR="00F57188" w:rsidRPr="00E3587A">
              <w:rPr>
                <w:rStyle w:val="Hyperlink"/>
                <w:noProof/>
              </w:rPr>
              <w:t>Rationale</w:t>
            </w:r>
            <w:r w:rsidR="00F57188">
              <w:rPr>
                <w:noProof/>
                <w:webHidden/>
              </w:rPr>
              <w:tab/>
            </w:r>
            <w:r w:rsidR="00F57188">
              <w:rPr>
                <w:noProof/>
                <w:webHidden/>
              </w:rPr>
              <w:fldChar w:fldCharType="begin"/>
            </w:r>
            <w:r w:rsidR="00F57188">
              <w:rPr>
                <w:noProof/>
                <w:webHidden/>
              </w:rPr>
              <w:instrText xml:space="preserve"> PAGEREF _Toc480203506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07" w:history="1">
            <w:r w:rsidR="00F57188" w:rsidRPr="00E3587A">
              <w:rPr>
                <w:rStyle w:val="Hyperlink"/>
                <w:noProof/>
              </w:rPr>
              <w:t>Ethical, Legal and Social Issues</w:t>
            </w:r>
            <w:r w:rsidR="00F57188">
              <w:rPr>
                <w:noProof/>
                <w:webHidden/>
              </w:rPr>
              <w:tab/>
            </w:r>
            <w:r w:rsidR="00F57188">
              <w:rPr>
                <w:noProof/>
                <w:webHidden/>
              </w:rPr>
              <w:fldChar w:fldCharType="begin"/>
            </w:r>
            <w:r w:rsidR="00F57188">
              <w:rPr>
                <w:noProof/>
                <w:webHidden/>
              </w:rPr>
              <w:instrText xml:space="preserve"> PAGEREF _Toc480203507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08" w:history="1">
            <w:r w:rsidR="00F57188" w:rsidRPr="00E3587A">
              <w:rPr>
                <w:rStyle w:val="Hyperlink"/>
                <w:noProof/>
              </w:rPr>
              <w:t>Research &amp; Analysis</w:t>
            </w:r>
            <w:r w:rsidR="00F57188">
              <w:rPr>
                <w:noProof/>
                <w:webHidden/>
              </w:rPr>
              <w:tab/>
            </w:r>
            <w:r w:rsidR="00F57188">
              <w:rPr>
                <w:noProof/>
                <w:webHidden/>
              </w:rPr>
              <w:fldChar w:fldCharType="begin"/>
            </w:r>
            <w:r w:rsidR="00F57188">
              <w:rPr>
                <w:noProof/>
                <w:webHidden/>
              </w:rPr>
              <w:instrText xml:space="preserve"> PAGEREF _Toc480203508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09" w:history="1">
            <w:r w:rsidR="00F57188" w:rsidRPr="00E3587A">
              <w:rPr>
                <w:rStyle w:val="Hyperlink"/>
                <w:noProof/>
              </w:rPr>
              <w:t>Justification of choices</w:t>
            </w:r>
            <w:r w:rsidR="00F57188">
              <w:rPr>
                <w:noProof/>
                <w:webHidden/>
              </w:rPr>
              <w:tab/>
            </w:r>
            <w:r w:rsidR="00F57188">
              <w:rPr>
                <w:noProof/>
                <w:webHidden/>
              </w:rPr>
              <w:fldChar w:fldCharType="begin"/>
            </w:r>
            <w:r w:rsidR="00F57188">
              <w:rPr>
                <w:noProof/>
                <w:webHidden/>
              </w:rPr>
              <w:instrText xml:space="preserve"> PAGEREF _Toc480203509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0" w:history="1">
            <w:r w:rsidR="00F57188" w:rsidRPr="00E3587A">
              <w:rPr>
                <w:rStyle w:val="Hyperlink"/>
                <w:noProof/>
              </w:rPr>
              <w:t>Android Development Language</w:t>
            </w:r>
            <w:r w:rsidR="00F57188">
              <w:rPr>
                <w:noProof/>
                <w:webHidden/>
              </w:rPr>
              <w:tab/>
            </w:r>
            <w:r w:rsidR="00F57188">
              <w:rPr>
                <w:noProof/>
                <w:webHidden/>
              </w:rPr>
              <w:fldChar w:fldCharType="begin"/>
            </w:r>
            <w:r w:rsidR="00F57188">
              <w:rPr>
                <w:noProof/>
                <w:webHidden/>
              </w:rPr>
              <w:instrText xml:space="preserve"> PAGEREF _Toc480203510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1" w:history="1">
            <w:r w:rsidR="00F57188" w:rsidRPr="00E3587A">
              <w:rPr>
                <w:rStyle w:val="Hyperlink"/>
                <w:noProof/>
              </w:rPr>
              <w:t>Web Service Development Language</w:t>
            </w:r>
            <w:r w:rsidR="00F57188">
              <w:rPr>
                <w:noProof/>
                <w:webHidden/>
              </w:rPr>
              <w:tab/>
            </w:r>
            <w:r w:rsidR="00F57188">
              <w:rPr>
                <w:noProof/>
                <w:webHidden/>
              </w:rPr>
              <w:fldChar w:fldCharType="begin"/>
            </w:r>
            <w:r w:rsidR="00F57188">
              <w:rPr>
                <w:noProof/>
                <w:webHidden/>
              </w:rPr>
              <w:instrText xml:space="preserve"> PAGEREF _Toc480203511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2" w:history="1">
            <w:r w:rsidR="00F57188" w:rsidRPr="00E3587A">
              <w:rPr>
                <w:rStyle w:val="Hyperlink"/>
                <w:noProof/>
              </w:rPr>
              <w:t>Integrated Development Environments (IDEs)</w:t>
            </w:r>
            <w:r w:rsidR="00F57188">
              <w:rPr>
                <w:noProof/>
                <w:webHidden/>
              </w:rPr>
              <w:tab/>
            </w:r>
            <w:r w:rsidR="00F57188">
              <w:rPr>
                <w:noProof/>
                <w:webHidden/>
              </w:rPr>
              <w:fldChar w:fldCharType="begin"/>
            </w:r>
            <w:r w:rsidR="00F57188">
              <w:rPr>
                <w:noProof/>
                <w:webHidden/>
              </w:rPr>
              <w:instrText xml:space="preserve"> PAGEREF _Toc480203512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3" w:history="1">
            <w:r w:rsidR="00F57188" w:rsidRPr="00E3587A">
              <w:rPr>
                <w:rStyle w:val="Hyperlink"/>
                <w:noProof/>
              </w:rPr>
              <w:t>Data Storage</w:t>
            </w:r>
            <w:r w:rsidR="00F57188">
              <w:rPr>
                <w:noProof/>
                <w:webHidden/>
              </w:rPr>
              <w:tab/>
            </w:r>
            <w:r w:rsidR="00F57188">
              <w:rPr>
                <w:noProof/>
                <w:webHidden/>
              </w:rPr>
              <w:fldChar w:fldCharType="begin"/>
            </w:r>
            <w:r w:rsidR="00F57188">
              <w:rPr>
                <w:noProof/>
                <w:webHidden/>
              </w:rPr>
              <w:instrText xml:space="preserve"> PAGEREF _Toc480203513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14" w:history="1">
            <w:r w:rsidR="00F57188" w:rsidRPr="00E3587A">
              <w:rPr>
                <w:rStyle w:val="Hyperlink"/>
                <w:noProof/>
              </w:rPr>
              <w:t>Requirements</w:t>
            </w:r>
            <w:r w:rsidR="00F57188">
              <w:rPr>
                <w:noProof/>
                <w:webHidden/>
              </w:rPr>
              <w:tab/>
            </w:r>
            <w:r w:rsidR="00F57188">
              <w:rPr>
                <w:noProof/>
                <w:webHidden/>
              </w:rPr>
              <w:fldChar w:fldCharType="begin"/>
            </w:r>
            <w:r w:rsidR="00F57188">
              <w:rPr>
                <w:noProof/>
                <w:webHidden/>
              </w:rPr>
              <w:instrText xml:space="preserve"> PAGEREF _Toc480203514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5" w:history="1">
            <w:r w:rsidR="00F57188" w:rsidRPr="00E3587A">
              <w:rPr>
                <w:rStyle w:val="Hyperlink"/>
                <w:noProof/>
              </w:rPr>
              <w:t>Must</w:t>
            </w:r>
            <w:r w:rsidR="00F57188">
              <w:rPr>
                <w:noProof/>
                <w:webHidden/>
              </w:rPr>
              <w:tab/>
            </w:r>
            <w:r w:rsidR="00F57188">
              <w:rPr>
                <w:noProof/>
                <w:webHidden/>
              </w:rPr>
              <w:fldChar w:fldCharType="begin"/>
            </w:r>
            <w:r w:rsidR="00F57188">
              <w:rPr>
                <w:noProof/>
                <w:webHidden/>
              </w:rPr>
              <w:instrText xml:space="preserve"> PAGEREF _Toc480203515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6" w:history="1">
            <w:r w:rsidR="00F57188" w:rsidRPr="00E3587A">
              <w:rPr>
                <w:rStyle w:val="Hyperlink"/>
                <w:noProof/>
              </w:rPr>
              <w:t>Should</w:t>
            </w:r>
            <w:r w:rsidR="00F57188">
              <w:rPr>
                <w:noProof/>
                <w:webHidden/>
              </w:rPr>
              <w:tab/>
            </w:r>
            <w:r w:rsidR="00F57188">
              <w:rPr>
                <w:noProof/>
                <w:webHidden/>
              </w:rPr>
              <w:fldChar w:fldCharType="begin"/>
            </w:r>
            <w:r w:rsidR="00F57188">
              <w:rPr>
                <w:noProof/>
                <w:webHidden/>
              </w:rPr>
              <w:instrText xml:space="preserve"> PAGEREF _Toc480203516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7" w:history="1">
            <w:r w:rsidR="00F57188" w:rsidRPr="00E3587A">
              <w:rPr>
                <w:rStyle w:val="Hyperlink"/>
                <w:noProof/>
              </w:rPr>
              <w:t>Could</w:t>
            </w:r>
            <w:r w:rsidR="00F57188">
              <w:rPr>
                <w:noProof/>
                <w:webHidden/>
              </w:rPr>
              <w:tab/>
            </w:r>
            <w:r w:rsidR="00F57188">
              <w:rPr>
                <w:noProof/>
                <w:webHidden/>
              </w:rPr>
              <w:fldChar w:fldCharType="begin"/>
            </w:r>
            <w:r w:rsidR="00F57188">
              <w:rPr>
                <w:noProof/>
                <w:webHidden/>
              </w:rPr>
              <w:instrText xml:space="preserve"> PAGEREF _Toc480203517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18" w:history="1">
            <w:r w:rsidR="00F57188" w:rsidRPr="00E3587A">
              <w:rPr>
                <w:rStyle w:val="Hyperlink"/>
                <w:noProof/>
              </w:rPr>
              <w:t>Will not have this time</w:t>
            </w:r>
            <w:r w:rsidR="00F57188">
              <w:rPr>
                <w:noProof/>
                <w:webHidden/>
              </w:rPr>
              <w:tab/>
            </w:r>
            <w:r w:rsidR="00F57188">
              <w:rPr>
                <w:noProof/>
                <w:webHidden/>
              </w:rPr>
              <w:fldChar w:fldCharType="begin"/>
            </w:r>
            <w:r w:rsidR="00F57188">
              <w:rPr>
                <w:noProof/>
                <w:webHidden/>
              </w:rPr>
              <w:instrText xml:space="preserve"> PAGEREF _Toc480203518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19" w:history="1">
            <w:r w:rsidR="00F57188" w:rsidRPr="00E3587A">
              <w:rPr>
                <w:rStyle w:val="Hyperlink"/>
                <w:noProof/>
              </w:rPr>
              <w:t>Estimates</w:t>
            </w:r>
            <w:r w:rsidR="00F57188">
              <w:rPr>
                <w:noProof/>
                <w:webHidden/>
              </w:rPr>
              <w:tab/>
            </w:r>
            <w:r w:rsidR="00F57188">
              <w:rPr>
                <w:noProof/>
                <w:webHidden/>
              </w:rPr>
              <w:fldChar w:fldCharType="begin"/>
            </w:r>
            <w:r w:rsidR="00F57188">
              <w:rPr>
                <w:noProof/>
                <w:webHidden/>
              </w:rPr>
              <w:instrText xml:space="preserve"> PAGEREF _Toc480203519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20" w:history="1">
            <w:r w:rsidR="00F57188" w:rsidRPr="00E3587A">
              <w:rPr>
                <w:rStyle w:val="Hyperlink"/>
                <w:noProof/>
              </w:rPr>
              <w:t>Design</w:t>
            </w:r>
            <w:r w:rsidR="00F57188">
              <w:rPr>
                <w:noProof/>
                <w:webHidden/>
              </w:rPr>
              <w:tab/>
            </w:r>
            <w:r w:rsidR="00F57188">
              <w:rPr>
                <w:noProof/>
                <w:webHidden/>
              </w:rPr>
              <w:fldChar w:fldCharType="begin"/>
            </w:r>
            <w:r w:rsidR="00F57188">
              <w:rPr>
                <w:noProof/>
                <w:webHidden/>
              </w:rPr>
              <w:instrText xml:space="preserve"> PAGEREF _Toc480203520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21" w:history="1">
            <w:r w:rsidR="00F57188" w:rsidRPr="00E3587A">
              <w:rPr>
                <w:rStyle w:val="Hyperlink"/>
                <w:noProof/>
              </w:rPr>
              <w:t>Mock-up designs</w:t>
            </w:r>
            <w:r w:rsidR="00F57188">
              <w:rPr>
                <w:noProof/>
                <w:webHidden/>
              </w:rPr>
              <w:tab/>
            </w:r>
            <w:r w:rsidR="00F57188">
              <w:rPr>
                <w:noProof/>
                <w:webHidden/>
              </w:rPr>
              <w:fldChar w:fldCharType="begin"/>
            </w:r>
            <w:r w:rsidR="00F57188">
              <w:rPr>
                <w:noProof/>
                <w:webHidden/>
              </w:rPr>
              <w:instrText xml:space="preserve"> PAGEREF _Toc480203521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22" w:history="1">
            <w:r w:rsidR="00F57188" w:rsidRPr="00E3587A">
              <w:rPr>
                <w:rStyle w:val="Hyperlink"/>
                <w:noProof/>
              </w:rPr>
              <w:t>Architecture</w:t>
            </w:r>
            <w:r w:rsidR="00F57188">
              <w:rPr>
                <w:noProof/>
                <w:webHidden/>
              </w:rPr>
              <w:tab/>
            </w:r>
            <w:r w:rsidR="00F57188">
              <w:rPr>
                <w:noProof/>
                <w:webHidden/>
              </w:rPr>
              <w:fldChar w:fldCharType="begin"/>
            </w:r>
            <w:r w:rsidR="00F57188">
              <w:rPr>
                <w:noProof/>
                <w:webHidden/>
              </w:rPr>
              <w:instrText xml:space="preserve"> PAGEREF _Toc480203522 \h </w:instrText>
            </w:r>
            <w:r w:rsidR="00F57188">
              <w:rPr>
                <w:noProof/>
                <w:webHidden/>
              </w:rPr>
            </w:r>
            <w:r w:rsidR="00F57188">
              <w:rPr>
                <w:noProof/>
                <w:webHidden/>
              </w:rPr>
              <w:fldChar w:fldCharType="separate"/>
            </w:r>
            <w:r w:rsidR="00F57188">
              <w:rPr>
                <w:noProof/>
                <w:webHidden/>
              </w:rPr>
              <w:t>7</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23" w:history="1">
            <w:r w:rsidR="00F57188" w:rsidRPr="00E3587A">
              <w:rPr>
                <w:rStyle w:val="Hyperlink"/>
                <w:noProof/>
                <w:shd w:val="clear" w:color="auto" w:fill="FFFFFF"/>
              </w:rPr>
              <w:t>Database Diagrams</w:t>
            </w:r>
            <w:r w:rsidR="00F57188">
              <w:rPr>
                <w:noProof/>
                <w:webHidden/>
              </w:rPr>
              <w:tab/>
            </w:r>
            <w:r w:rsidR="00F57188">
              <w:rPr>
                <w:noProof/>
                <w:webHidden/>
              </w:rPr>
              <w:fldChar w:fldCharType="begin"/>
            </w:r>
            <w:r w:rsidR="00F57188">
              <w:rPr>
                <w:noProof/>
                <w:webHidden/>
              </w:rPr>
              <w:instrText xml:space="preserve"> PAGEREF _Toc480203523 \h </w:instrText>
            </w:r>
            <w:r w:rsidR="00F57188">
              <w:rPr>
                <w:noProof/>
                <w:webHidden/>
              </w:rPr>
            </w:r>
            <w:r w:rsidR="00F57188">
              <w:rPr>
                <w:noProof/>
                <w:webHidden/>
              </w:rPr>
              <w:fldChar w:fldCharType="separate"/>
            </w:r>
            <w:r w:rsidR="00F57188">
              <w:rPr>
                <w:noProof/>
                <w:webHidden/>
              </w:rPr>
              <w:t>8</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24" w:history="1">
            <w:r w:rsidR="00F57188" w:rsidRPr="00E3587A">
              <w:rPr>
                <w:rStyle w:val="Hyperlink"/>
                <w:noProof/>
              </w:rPr>
              <w:t>Class Diagrams</w:t>
            </w:r>
            <w:r w:rsidR="00F57188">
              <w:rPr>
                <w:noProof/>
                <w:webHidden/>
              </w:rPr>
              <w:tab/>
            </w:r>
            <w:r w:rsidR="00F57188">
              <w:rPr>
                <w:noProof/>
                <w:webHidden/>
              </w:rPr>
              <w:fldChar w:fldCharType="begin"/>
            </w:r>
            <w:r w:rsidR="00F57188">
              <w:rPr>
                <w:noProof/>
                <w:webHidden/>
              </w:rPr>
              <w:instrText xml:space="preserve"> PAGEREF _Toc480203524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25" w:history="1">
            <w:r w:rsidR="00F57188" w:rsidRPr="00E3587A">
              <w:rPr>
                <w:rStyle w:val="Hyperlink"/>
                <w:noProof/>
              </w:rPr>
              <w:t>Location Web Service</w:t>
            </w:r>
            <w:r w:rsidR="00F57188">
              <w:rPr>
                <w:noProof/>
                <w:webHidden/>
              </w:rPr>
              <w:tab/>
            </w:r>
            <w:r w:rsidR="00F57188">
              <w:rPr>
                <w:noProof/>
                <w:webHidden/>
              </w:rPr>
              <w:fldChar w:fldCharType="begin"/>
            </w:r>
            <w:r w:rsidR="00F57188">
              <w:rPr>
                <w:noProof/>
                <w:webHidden/>
              </w:rPr>
              <w:instrText xml:space="preserve"> PAGEREF _Toc480203525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26" w:history="1">
            <w:r w:rsidR="00F57188" w:rsidRPr="00E3587A">
              <w:rPr>
                <w:rStyle w:val="Hyperlink"/>
                <w:noProof/>
              </w:rPr>
              <w:t>Location Data Web Service</w:t>
            </w:r>
            <w:r w:rsidR="00F57188">
              <w:rPr>
                <w:noProof/>
                <w:webHidden/>
              </w:rPr>
              <w:tab/>
            </w:r>
            <w:r w:rsidR="00F57188">
              <w:rPr>
                <w:noProof/>
                <w:webHidden/>
              </w:rPr>
              <w:fldChar w:fldCharType="begin"/>
            </w:r>
            <w:r w:rsidR="00F57188">
              <w:rPr>
                <w:noProof/>
                <w:webHidden/>
              </w:rPr>
              <w:instrText xml:space="preserve"> PAGEREF _Toc480203526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27" w:history="1">
            <w:r w:rsidR="00F57188" w:rsidRPr="00E3587A">
              <w:rPr>
                <w:rStyle w:val="Hyperlink"/>
                <w:noProof/>
              </w:rPr>
              <w:t>Initial Android Application Class Diagram</w:t>
            </w:r>
            <w:r w:rsidR="00F57188">
              <w:rPr>
                <w:noProof/>
                <w:webHidden/>
              </w:rPr>
              <w:tab/>
            </w:r>
            <w:r w:rsidR="00F57188">
              <w:rPr>
                <w:noProof/>
                <w:webHidden/>
              </w:rPr>
              <w:fldChar w:fldCharType="begin"/>
            </w:r>
            <w:r w:rsidR="00F57188">
              <w:rPr>
                <w:noProof/>
                <w:webHidden/>
              </w:rPr>
              <w:instrText xml:space="preserve"> PAGEREF _Toc480203527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28" w:history="1">
            <w:r w:rsidR="00F57188" w:rsidRPr="00E3587A">
              <w:rPr>
                <w:rStyle w:val="Hyperlink"/>
                <w:noProof/>
              </w:rPr>
              <w:t>Web application</w:t>
            </w:r>
            <w:r w:rsidR="00F57188">
              <w:rPr>
                <w:noProof/>
                <w:webHidden/>
              </w:rPr>
              <w:tab/>
            </w:r>
            <w:r w:rsidR="00F57188">
              <w:rPr>
                <w:noProof/>
                <w:webHidden/>
              </w:rPr>
              <w:fldChar w:fldCharType="begin"/>
            </w:r>
            <w:r w:rsidR="00F57188">
              <w:rPr>
                <w:noProof/>
                <w:webHidden/>
              </w:rPr>
              <w:instrText xml:space="preserve"> PAGEREF _Toc480203528 \h </w:instrText>
            </w:r>
            <w:r w:rsidR="00F57188">
              <w:rPr>
                <w:noProof/>
                <w:webHidden/>
              </w:rPr>
            </w:r>
            <w:r w:rsidR="00F57188">
              <w:rPr>
                <w:noProof/>
                <w:webHidden/>
              </w:rPr>
              <w:fldChar w:fldCharType="separate"/>
            </w:r>
            <w:r w:rsidR="00F57188">
              <w:rPr>
                <w:noProof/>
                <w:webHidden/>
              </w:rPr>
              <w:t>11</w:t>
            </w:r>
            <w:r w:rsidR="00F57188">
              <w:rPr>
                <w:noProof/>
                <w:webHidden/>
              </w:rPr>
              <w:fldChar w:fldCharType="end"/>
            </w:r>
          </w:hyperlink>
        </w:p>
        <w:p w:rsidR="00F57188" w:rsidRDefault="00DB222E">
          <w:pPr>
            <w:pStyle w:val="TOC3"/>
            <w:tabs>
              <w:tab w:val="right" w:leader="dot" w:pos="9016"/>
            </w:tabs>
            <w:rPr>
              <w:rFonts w:eastAsiaTheme="minorEastAsia"/>
              <w:noProof/>
              <w:lang w:eastAsia="en-GB"/>
            </w:rPr>
          </w:pPr>
          <w:hyperlink w:anchor="_Toc480203529" w:history="1">
            <w:r w:rsidR="00F57188" w:rsidRPr="00E3587A">
              <w:rPr>
                <w:rStyle w:val="Hyperlink"/>
                <w:noProof/>
              </w:rPr>
              <w:t>AnomalyNotification Service</w:t>
            </w:r>
            <w:r w:rsidR="00F57188">
              <w:rPr>
                <w:noProof/>
                <w:webHidden/>
              </w:rPr>
              <w:tab/>
            </w:r>
            <w:r w:rsidR="00F57188">
              <w:rPr>
                <w:noProof/>
                <w:webHidden/>
              </w:rPr>
              <w:fldChar w:fldCharType="begin"/>
            </w:r>
            <w:r w:rsidR="00F57188">
              <w:rPr>
                <w:noProof/>
                <w:webHidden/>
              </w:rPr>
              <w:instrText xml:space="preserve"> PAGEREF _Toc480203529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30" w:history="1">
            <w:r w:rsidR="00F57188" w:rsidRPr="00E3587A">
              <w:rPr>
                <w:rStyle w:val="Hyperlink"/>
                <w:noProof/>
              </w:rPr>
              <w:t>Implementation</w:t>
            </w:r>
            <w:r w:rsidR="00F57188">
              <w:rPr>
                <w:noProof/>
                <w:webHidden/>
              </w:rPr>
              <w:tab/>
            </w:r>
            <w:r w:rsidR="00F57188">
              <w:rPr>
                <w:noProof/>
                <w:webHidden/>
              </w:rPr>
              <w:fldChar w:fldCharType="begin"/>
            </w:r>
            <w:r w:rsidR="00F57188">
              <w:rPr>
                <w:noProof/>
                <w:webHidden/>
              </w:rPr>
              <w:instrText xml:space="preserve"> PAGEREF _Toc480203530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DB222E">
          <w:pPr>
            <w:pStyle w:val="TOC2"/>
            <w:tabs>
              <w:tab w:val="right" w:leader="dot" w:pos="9016"/>
            </w:tabs>
            <w:rPr>
              <w:rFonts w:eastAsiaTheme="minorEastAsia"/>
              <w:noProof/>
              <w:lang w:eastAsia="en-GB"/>
            </w:rPr>
          </w:pPr>
          <w:hyperlink w:anchor="_Toc480203531" w:history="1">
            <w:r w:rsidR="00F57188" w:rsidRPr="00E3587A">
              <w:rPr>
                <w:rStyle w:val="Hyperlink"/>
                <w:noProof/>
              </w:rPr>
              <w:t>Development methodology</w:t>
            </w:r>
            <w:r w:rsidR="00F57188">
              <w:rPr>
                <w:noProof/>
                <w:webHidden/>
              </w:rPr>
              <w:tab/>
            </w:r>
            <w:r w:rsidR="00F57188">
              <w:rPr>
                <w:noProof/>
                <w:webHidden/>
              </w:rPr>
              <w:fldChar w:fldCharType="begin"/>
            </w:r>
            <w:r w:rsidR="00F57188">
              <w:rPr>
                <w:noProof/>
                <w:webHidden/>
              </w:rPr>
              <w:instrText xml:space="preserve"> PAGEREF _Toc480203531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32" w:history="1">
            <w:r w:rsidR="00F57188" w:rsidRPr="00E3587A">
              <w:rPr>
                <w:rStyle w:val="Hyperlink"/>
                <w:noProof/>
              </w:rPr>
              <w:t>Testing &amp; Evaluation</w:t>
            </w:r>
            <w:r w:rsidR="00F57188">
              <w:rPr>
                <w:noProof/>
                <w:webHidden/>
              </w:rPr>
              <w:tab/>
            </w:r>
            <w:r w:rsidR="00F57188">
              <w:rPr>
                <w:noProof/>
                <w:webHidden/>
              </w:rPr>
              <w:fldChar w:fldCharType="begin"/>
            </w:r>
            <w:r w:rsidR="00F57188">
              <w:rPr>
                <w:noProof/>
                <w:webHidden/>
              </w:rPr>
              <w:instrText xml:space="preserve"> PAGEREF _Toc480203532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33" w:history="1">
            <w:r w:rsidR="00F57188" w:rsidRPr="00E3587A">
              <w:rPr>
                <w:rStyle w:val="Hyperlink"/>
                <w:noProof/>
              </w:rPr>
              <w:t>Reflection</w:t>
            </w:r>
            <w:r w:rsidR="00F57188">
              <w:rPr>
                <w:noProof/>
                <w:webHidden/>
              </w:rPr>
              <w:tab/>
            </w:r>
            <w:r w:rsidR="00F57188">
              <w:rPr>
                <w:noProof/>
                <w:webHidden/>
              </w:rPr>
              <w:fldChar w:fldCharType="begin"/>
            </w:r>
            <w:r w:rsidR="00F57188">
              <w:rPr>
                <w:noProof/>
                <w:webHidden/>
              </w:rPr>
              <w:instrText xml:space="preserve"> PAGEREF _Toc480203533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34" w:history="1">
            <w:r w:rsidR="00F57188" w:rsidRPr="00E3587A">
              <w:rPr>
                <w:rStyle w:val="Hyperlink"/>
                <w:noProof/>
              </w:rPr>
              <w:t>References</w:t>
            </w:r>
            <w:r w:rsidR="00F57188">
              <w:rPr>
                <w:noProof/>
                <w:webHidden/>
              </w:rPr>
              <w:tab/>
            </w:r>
            <w:r w:rsidR="00F57188">
              <w:rPr>
                <w:noProof/>
                <w:webHidden/>
              </w:rPr>
              <w:fldChar w:fldCharType="begin"/>
            </w:r>
            <w:r w:rsidR="00F57188">
              <w:rPr>
                <w:noProof/>
                <w:webHidden/>
              </w:rPr>
              <w:instrText xml:space="preserve"> PAGEREF _Toc480203534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DB222E">
          <w:pPr>
            <w:pStyle w:val="TOC1"/>
            <w:tabs>
              <w:tab w:val="right" w:leader="dot" w:pos="9016"/>
            </w:tabs>
            <w:rPr>
              <w:rFonts w:eastAsiaTheme="minorEastAsia"/>
              <w:noProof/>
              <w:lang w:eastAsia="en-GB"/>
            </w:rPr>
          </w:pPr>
          <w:hyperlink w:anchor="_Toc480203535" w:history="1">
            <w:r w:rsidR="00F57188" w:rsidRPr="00E3587A">
              <w:rPr>
                <w:rStyle w:val="Hyperlink"/>
                <w:noProof/>
              </w:rPr>
              <w:t>Appendices</w:t>
            </w:r>
            <w:r w:rsidR="00F57188">
              <w:rPr>
                <w:noProof/>
                <w:webHidden/>
              </w:rPr>
              <w:tab/>
            </w:r>
            <w:r w:rsidR="00F57188">
              <w:rPr>
                <w:noProof/>
                <w:webHidden/>
              </w:rPr>
              <w:fldChar w:fldCharType="begin"/>
            </w:r>
            <w:r w:rsidR="00F57188">
              <w:rPr>
                <w:noProof/>
                <w:webHidden/>
              </w:rPr>
              <w:instrText xml:space="preserve"> PAGEREF _Toc480203535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203504"/>
      <w:r>
        <w:lastRenderedPageBreak/>
        <w:t>Introduction</w:t>
      </w:r>
      <w:bookmarkEnd w:id="0"/>
    </w:p>
    <w:p w:rsidR="00061FD5" w:rsidRPr="00061FD5" w:rsidRDefault="00061FD5" w:rsidP="00061FD5"/>
    <w:p w:rsidR="00061FD5" w:rsidRDefault="00061FD5" w:rsidP="00061FD5">
      <w:pPr>
        <w:pStyle w:val="Heading2"/>
      </w:pPr>
      <w:bookmarkStart w:id="1" w:name="_Toc480203505"/>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203506"/>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203507"/>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203508"/>
      <w:r>
        <w:lastRenderedPageBreak/>
        <w:t>Research &amp; Analysis</w:t>
      </w:r>
      <w:bookmarkEnd w:id="4"/>
    </w:p>
    <w:p w:rsidR="00C342C2" w:rsidRDefault="00C342C2" w:rsidP="00C342C2">
      <w:pPr>
        <w:pStyle w:val="Heading2"/>
      </w:pPr>
      <w:bookmarkStart w:id="5" w:name="_Toc480203509"/>
      <w:r>
        <w:t>Justification of choices</w:t>
      </w:r>
      <w:bookmarkEnd w:id="5"/>
    </w:p>
    <w:p w:rsidR="00C342C2" w:rsidRDefault="00C342C2" w:rsidP="00C342C2">
      <w:pPr>
        <w:pStyle w:val="Heading3"/>
      </w:pPr>
      <w:bookmarkStart w:id="6" w:name="_Toc480203510"/>
      <w:r>
        <w:t>Android Development Language</w:t>
      </w:r>
      <w:bookmarkEnd w:id="6"/>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that Kotlin provides it is the language that has been chosen for the development of the Android application.</w:t>
      </w:r>
    </w:p>
    <w:p w:rsidR="006F141E" w:rsidRDefault="006F141E" w:rsidP="006F141E">
      <w:pPr>
        <w:pStyle w:val="Heading3"/>
      </w:pPr>
      <w:bookmarkStart w:id="7" w:name="_Toc480203511"/>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203512"/>
      <w:r>
        <w:t>Integrated Development Environments (IDEs)</w:t>
      </w:r>
      <w:bookmarkEnd w:id="8"/>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203513"/>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A lot of industrial data that Sabisu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Sabisu they agreed that just connecting to a SQL database would be suitable.</w:t>
      </w:r>
    </w:p>
    <w:p w:rsidR="00BC67F5" w:rsidRDefault="00BC67F5" w:rsidP="00BC67F5">
      <w:pPr>
        <w:pStyle w:val="Heading2"/>
      </w:pPr>
      <w:bookmarkStart w:id="10" w:name="_Toc480203514"/>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203515"/>
      <w:r>
        <w:lastRenderedPageBreak/>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203516"/>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203517"/>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203518"/>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have connectivity to enable Sabisu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Sabisu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203519"/>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Due to the short development time, each individual task could only be estimated to a maximum of two days, if it was estimated to be longer than two days then it should be broken down into separates tasks that would each be less than two days work. A single day was the equivalent of one work day, so about 7-8 hours.</w:t>
      </w:r>
    </w:p>
    <w:p w:rsidR="00A64901" w:rsidRDefault="00A64901" w:rsidP="00DA3885">
      <w:pPr>
        <w:pStyle w:val="Heading1"/>
      </w:pPr>
      <w:bookmarkStart w:id="16" w:name="_Toc480203520"/>
      <w:r>
        <w:lastRenderedPageBreak/>
        <w:t>Design</w:t>
      </w:r>
      <w:bookmarkEnd w:id="16"/>
    </w:p>
    <w:p w:rsidR="002E2F01" w:rsidRDefault="002E2F01" w:rsidP="002E2F01">
      <w:pPr>
        <w:pStyle w:val="Heading2"/>
      </w:pPr>
      <w:bookmarkStart w:id="17" w:name="_Toc480203521"/>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203522"/>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203523"/>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“DeletedOn” this column is used to implement “soft deletion” of records. Doing this means that records marked as deleted can be easily filtered out in queries by including “where DeletedOn is null”</w:t>
      </w:r>
      <w:r w:rsidR="008F631E">
        <w:t>. However, this clause can be removed by always selecting data from views where deleted data has already been filtered out, this removes repetition of code and stops deleted records from accidently being returned. By having the column as a datetime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LocationID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203524"/>
      <w:r>
        <w:lastRenderedPageBreak/>
        <w:t>Class D</w:t>
      </w:r>
      <w:r w:rsidR="007D632E">
        <w:t>iagrams</w:t>
      </w:r>
      <w:bookmarkEnd w:id="20"/>
      <w:r w:rsidR="006C0C48">
        <w:t xml:space="preserve"> </w:t>
      </w:r>
    </w:p>
    <w:p w:rsidR="006C0C48" w:rsidRDefault="00C06FA6" w:rsidP="00CC4E81">
      <w:pPr>
        <w:pStyle w:val="Heading3"/>
      </w:pPr>
      <w:bookmarkStart w:id="21" w:name="_Toc480203525"/>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203526"/>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bookmarkStart w:id="23" w:name="_Toc480203527"/>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w:t>
      </w:r>
      <w:r w:rsidR="00791524">
        <w:lastRenderedPageBreak/>
        <w:t>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bookmarkStart w:id="24" w:name="_Toc480203528"/>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203529"/>
      <w:r>
        <w:lastRenderedPageBreak/>
        <w:t>Anomaly</w:t>
      </w:r>
      <w:r w:rsidR="008B6D87">
        <w:t>Notification</w:t>
      </w:r>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203530"/>
      <w:r>
        <w:t>Implementation</w:t>
      </w:r>
      <w:bookmarkEnd w:id="26"/>
    </w:p>
    <w:p w:rsidR="00F92866" w:rsidRDefault="004C1975" w:rsidP="004C1975">
      <w:pPr>
        <w:pStyle w:val="Heading2"/>
      </w:pPr>
      <w:bookmarkStart w:id="27" w:name="_Toc480203531"/>
      <w:r>
        <w:t>Development methodology</w:t>
      </w:r>
      <w:bookmarkEnd w:id="27"/>
      <w:r>
        <w:t xml:space="preserve"> </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is the person who has the vision of what the end product should be, in this case the product owner is Sabisu.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Sabisu. The development team in Scrum is 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Sabisu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lastRenderedPageBreak/>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D253FA" w:rsidRDefault="00D253FA" w:rsidP="00D253FA">
      <w:pPr>
        <w:pStyle w:val="Heading2"/>
      </w:pPr>
      <w:r>
        <w:t>Database</w:t>
      </w:r>
    </w:p>
    <w:p w:rsidR="00D253FA" w:rsidRDefault="00D253FA" w:rsidP="00D253FA">
      <w:r>
        <w:t xml:space="preserve">The database behind all of the applications created is a SQL Server database, SQL Server Management Studio was used to create the database, it’s tables and stored procedures. Using Management Studio </w:t>
      </w:r>
      <w:r w:rsidR="00843094">
        <w:t>meant that tables and views could be easily created with the user interface and stored procedures could be written using SQL.</w:t>
      </w:r>
    </w:p>
    <w:p w:rsidR="00843094" w:rsidRDefault="00843094" w:rsidP="00D253FA">
      <w:r>
        <w:t>The database was created first as that is what all of the applications rely on so there would be no point in developing anything else until the database was complete.</w:t>
      </w:r>
      <w:r w:rsidR="00C46FDA">
        <w:t xml:space="preserve"> The first table that needed to be implemented was the one used to store the locations.</w:t>
      </w:r>
    </w:p>
    <w:p w:rsidR="00C46FDA" w:rsidRDefault="00C46FDA" w:rsidP="00D253FA">
      <w:r>
        <w:rPr>
          <w:noProof/>
          <w:lang w:eastAsia="en-GB"/>
        </w:rPr>
        <w:drawing>
          <wp:inline distT="0" distB="0" distL="0" distR="0">
            <wp:extent cx="4679085"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042337"/>
                    </a:xfrm>
                    <a:prstGeom prst="rect">
                      <a:avLst/>
                    </a:prstGeom>
                  </pic:spPr>
                </pic:pic>
              </a:graphicData>
            </a:graphic>
          </wp:inline>
        </w:drawing>
      </w:r>
    </w:p>
    <w:p w:rsidR="000A238A" w:rsidRDefault="000A238A" w:rsidP="00D253FA">
      <w:r w:rsidRPr="000A238A">
        <w:rPr>
          <w:highlight w:val="red"/>
        </w:rPr>
        <w:t>Figure x – design of the Location table</w:t>
      </w:r>
      <w:r>
        <w:t xml:space="preserve"> </w:t>
      </w:r>
    </w:p>
    <w:p w:rsidR="000A238A" w:rsidRPr="00D253FA" w:rsidRDefault="000A238A" w:rsidP="00D253FA">
      <w:r>
        <w:t xml:space="preserve">The Location table consists of the columns shown in </w:t>
      </w:r>
      <w:r w:rsidRPr="000A238A">
        <w:rPr>
          <w:highlight w:val="red"/>
        </w:rPr>
        <w:t>figure x</w:t>
      </w:r>
      <w:r>
        <w:t xml:space="preserve">. All of the columns apart from DeletedOn are marked as not allowing nulls, this ensures that no data can be omitted when a row is inserted. The DeletedOn column is not null when a record is marked as deleted. </w:t>
      </w:r>
      <w:r w:rsidR="00DB222E">
        <w:t xml:space="preserve">Each record has a unique ID which auto-increments every time a record is inserted. The ID also doubles as the primary key for the table, </w:t>
      </w:r>
      <w:bookmarkStart w:id="28" w:name="_GoBack"/>
      <w:bookmarkEnd w:id="28"/>
      <w:r w:rsidR="00DB222E" w:rsidRPr="00DB222E">
        <w:rPr>
          <w:highlight w:val="yellow"/>
        </w:rPr>
        <w:t>having a primary key is important as it helps with the indexing of rows which makes the data faster to search once the table gets large.</w:t>
      </w:r>
      <w:r>
        <w:t xml:space="preserve"> </w:t>
      </w:r>
    </w:p>
    <w:p w:rsidR="002C4EB5" w:rsidRDefault="002C4EB5" w:rsidP="002C4EB5">
      <w:pPr>
        <w:pStyle w:val="Heading2"/>
      </w:pPr>
      <w:r>
        <w:t>Text File Parser</w:t>
      </w:r>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period of time was discussed. However, having this data could allow members of staff to be tracked even if the data was anonymised and this was against the universities policy. </w:t>
      </w:r>
      <w:r w:rsidR="0096604E">
        <w:t xml:space="preserve">A dataset that was possible to obtain was the energy usage of seven university </w:t>
      </w:r>
      <w:r w:rsidR="0096604E">
        <w:lastRenderedPageBreak/>
        <w:t>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19">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lastRenderedPageBreak/>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1">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E77299" w:rsidRPr="002C4EB5" w:rsidRDefault="00843094" w:rsidP="00843094">
      <w:pPr>
        <w:pStyle w:val="Heading2"/>
      </w:pPr>
      <w:r>
        <w:t>Deployment</w:t>
      </w:r>
    </w:p>
    <w:p w:rsidR="00F92866" w:rsidRDefault="00F92866" w:rsidP="00F92866">
      <w:pPr>
        <w:pStyle w:val="Heading1"/>
      </w:pPr>
      <w:bookmarkStart w:id="29" w:name="_Toc480203532"/>
      <w:r>
        <w:t>Testing &amp; Evaluation</w:t>
      </w:r>
      <w:bookmarkEnd w:id="29"/>
    </w:p>
    <w:p w:rsidR="00F92866" w:rsidRDefault="00F92866" w:rsidP="00F92866"/>
    <w:p w:rsidR="00F92866" w:rsidRDefault="00F92866" w:rsidP="00F92866">
      <w:pPr>
        <w:pStyle w:val="Heading1"/>
      </w:pPr>
      <w:bookmarkStart w:id="30" w:name="_Toc480203533"/>
      <w:r>
        <w:t>Reflection</w:t>
      </w:r>
      <w:bookmarkEnd w:id="30"/>
    </w:p>
    <w:p w:rsidR="00F92866" w:rsidRDefault="00F92866" w:rsidP="00F92866"/>
    <w:p w:rsidR="00F92866" w:rsidRDefault="00F92866" w:rsidP="00F92866">
      <w:pPr>
        <w:pStyle w:val="Heading1"/>
      </w:pPr>
      <w:bookmarkStart w:id="31" w:name="_Toc480203534"/>
      <w:r>
        <w:t>References</w:t>
      </w:r>
      <w:bookmarkEnd w:id="31"/>
    </w:p>
    <w:p w:rsidR="00F92866" w:rsidRDefault="00F92866" w:rsidP="00F92866"/>
    <w:p w:rsidR="00F92866" w:rsidRPr="00F92866" w:rsidRDefault="00BC67F5" w:rsidP="00F92866">
      <w:pPr>
        <w:pStyle w:val="Heading1"/>
      </w:pPr>
      <w:bookmarkStart w:id="32" w:name="_Toc480203535"/>
      <w:r>
        <w:t>Appendic</w:t>
      </w:r>
      <w:r w:rsidR="00F92866">
        <w:t>es</w:t>
      </w:r>
      <w:bookmarkEnd w:id="32"/>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238A"/>
    <w:rsid w:val="000A6116"/>
    <w:rsid w:val="000B766C"/>
    <w:rsid w:val="000B77C2"/>
    <w:rsid w:val="00153EAF"/>
    <w:rsid w:val="001A27BB"/>
    <w:rsid w:val="001D641D"/>
    <w:rsid w:val="001E5005"/>
    <w:rsid w:val="001F3B4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326D19"/>
    <w:rsid w:val="003301BB"/>
    <w:rsid w:val="00374E72"/>
    <w:rsid w:val="003B4F1A"/>
    <w:rsid w:val="003D0173"/>
    <w:rsid w:val="003F3FF3"/>
    <w:rsid w:val="0042490A"/>
    <w:rsid w:val="004320E2"/>
    <w:rsid w:val="004321FE"/>
    <w:rsid w:val="00456576"/>
    <w:rsid w:val="004C1975"/>
    <w:rsid w:val="00536A86"/>
    <w:rsid w:val="00576190"/>
    <w:rsid w:val="005923B5"/>
    <w:rsid w:val="005B1678"/>
    <w:rsid w:val="005F1B3A"/>
    <w:rsid w:val="005F637C"/>
    <w:rsid w:val="00614518"/>
    <w:rsid w:val="00623C37"/>
    <w:rsid w:val="00634B3D"/>
    <w:rsid w:val="00673547"/>
    <w:rsid w:val="006A148B"/>
    <w:rsid w:val="006C0C48"/>
    <w:rsid w:val="006C6A1E"/>
    <w:rsid w:val="006D715C"/>
    <w:rsid w:val="006F141E"/>
    <w:rsid w:val="00734FBA"/>
    <w:rsid w:val="00736D05"/>
    <w:rsid w:val="00772BB9"/>
    <w:rsid w:val="00776020"/>
    <w:rsid w:val="007804BE"/>
    <w:rsid w:val="00791524"/>
    <w:rsid w:val="007A7A81"/>
    <w:rsid w:val="007C5CF1"/>
    <w:rsid w:val="007D23D5"/>
    <w:rsid w:val="007D6227"/>
    <w:rsid w:val="007D632E"/>
    <w:rsid w:val="008213EF"/>
    <w:rsid w:val="00843094"/>
    <w:rsid w:val="00846BE2"/>
    <w:rsid w:val="00877BAC"/>
    <w:rsid w:val="008B6D87"/>
    <w:rsid w:val="008D75ED"/>
    <w:rsid w:val="008F631E"/>
    <w:rsid w:val="0090218B"/>
    <w:rsid w:val="00924983"/>
    <w:rsid w:val="00930236"/>
    <w:rsid w:val="0094049E"/>
    <w:rsid w:val="00941C53"/>
    <w:rsid w:val="00964B60"/>
    <w:rsid w:val="0096604E"/>
    <w:rsid w:val="00980649"/>
    <w:rsid w:val="009D0B2B"/>
    <w:rsid w:val="009F6D74"/>
    <w:rsid w:val="00A02BB0"/>
    <w:rsid w:val="00A22372"/>
    <w:rsid w:val="00A64901"/>
    <w:rsid w:val="00AA0E1A"/>
    <w:rsid w:val="00AA673E"/>
    <w:rsid w:val="00AB27F3"/>
    <w:rsid w:val="00AD3F36"/>
    <w:rsid w:val="00B06FFE"/>
    <w:rsid w:val="00B10871"/>
    <w:rsid w:val="00B17E01"/>
    <w:rsid w:val="00B255DD"/>
    <w:rsid w:val="00B25D51"/>
    <w:rsid w:val="00B65DD9"/>
    <w:rsid w:val="00BC67F5"/>
    <w:rsid w:val="00C06FA6"/>
    <w:rsid w:val="00C176A4"/>
    <w:rsid w:val="00C22520"/>
    <w:rsid w:val="00C342C2"/>
    <w:rsid w:val="00C46FDA"/>
    <w:rsid w:val="00C71966"/>
    <w:rsid w:val="00CC2C8F"/>
    <w:rsid w:val="00CC4E81"/>
    <w:rsid w:val="00D032AA"/>
    <w:rsid w:val="00D253FA"/>
    <w:rsid w:val="00D7420A"/>
    <w:rsid w:val="00DA3885"/>
    <w:rsid w:val="00DB222E"/>
    <w:rsid w:val="00DE5127"/>
    <w:rsid w:val="00DF3151"/>
    <w:rsid w:val="00E05701"/>
    <w:rsid w:val="00E228A6"/>
    <w:rsid w:val="00E57972"/>
    <w:rsid w:val="00E72B78"/>
    <w:rsid w:val="00E77299"/>
    <w:rsid w:val="00ED1A13"/>
    <w:rsid w:val="00F54487"/>
    <w:rsid w:val="00F57188"/>
    <w:rsid w:val="00F77081"/>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D1A3"/>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338BE-3392-4172-B2C5-35974F26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18</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45</cp:revision>
  <dcterms:created xsi:type="dcterms:W3CDTF">2017-02-27T11:29:00Z</dcterms:created>
  <dcterms:modified xsi:type="dcterms:W3CDTF">2017-04-19T19:44:00Z</dcterms:modified>
</cp:coreProperties>
</file>