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BD9BD" w14:textId="77777777" w:rsidR="000632AA" w:rsidRDefault="002629AC">
      <w:pPr>
        <w:spacing w:after="20"/>
        <w:jc w:val="center"/>
      </w:pPr>
      <w:r>
        <w:rPr>
          <w:b/>
          <w:color w:val="1F3A5F"/>
          <w:sz w:val="44"/>
        </w:rPr>
        <w:t>MATTHEW HARDY</w:t>
      </w:r>
    </w:p>
    <w:p w14:paraId="122D2A57" w14:textId="7DE89AD2" w:rsidR="000632AA" w:rsidRDefault="002629AC">
      <w:pPr>
        <w:spacing w:after="20"/>
        <w:jc w:val="center"/>
      </w:pPr>
      <w:r>
        <w:rPr>
          <w:color w:val="2E75B6"/>
          <w:sz w:val="22"/>
        </w:rPr>
        <w:t>Data Engineer  |  Cloud &amp; Analytics  |  Full-Stack Developer</w:t>
      </w:r>
    </w:p>
    <w:p w14:paraId="69BDF6B0" w14:textId="77777777" w:rsidR="000632AA" w:rsidRDefault="002629AC">
      <w:pPr>
        <w:spacing w:after="20"/>
        <w:jc w:val="center"/>
      </w:pPr>
      <w:r>
        <w:rPr>
          <w:color w:val="666666"/>
          <w:sz w:val="19"/>
        </w:rPr>
        <w:t>Greater Harrisburg Area</w:t>
      </w:r>
    </w:p>
    <w:p w14:paraId="37ADA8C9" w14:textId="77777777" w:rsidR="000632AA" w:rsidRDefault="00C61E13">
      <w:pPr>
        <w:jc w:val="center"/>
      </w:pPr>
      <w:hyperlink r:id="rId6">
        <w:r w:rsidR="002629AC">
          <w:rPr>
            <w:color w:val="2E75B6"/>
            <w:sz w:val="17"/>
          </w:rPr>
          <w:t>matthewhardy.dev@gmail.com</w:t>
        </w:r>
      </w:hyperlink>
      <w:r w:rsidR="002629AC">
        <w:rPr>
          <w:color w:val="999999"/>
          <w:sz w:val="17"/>
        </w:rPr>
        <w:t xml:space="preserve">  |  </w:t>
      </w:r>
      <w:hyperlink r:id="rId7">
        <w:r w:rsidR="002629AC">
          <w:rPr>
            <w:color w:val="2E75B6"/>
            <w:sz w:val="17"/>
          </w:rPr>
          <w:t>linkedin.com/in/matthewhardy-dev</w:t>
        </w:r>
      </w:hyperlink>
      <w:r w:rsidR="002629AC">
        <w:rPr>
          <w:color w:val="999999"/>
          <w:sz w:val="17"/>
        </w:rPr>
        <w:t xml:space="preserve">  |  </w:t>
      </w:r>
      <w:hyperlink r:id="rId8">
        <w:r w:rsidR="002629AC">
          <w:rPr>
            <w:color w:val="2E75B6"/>
            <w:sz w:val="17"/>
          </w:rPr>
          <w:t>github.com/matthewhardy-dev</w:t>
        </w:r>
      </w:hyperlink>
      <w:r w:rsidR="002629AC">
        <w:rPr>
          <w:color w:val="999999"/>
          <w:sz w:val="17"/>
        </w:rPr>
        <w:t xml:space="preserve">  |  </w:t>
      </w:r>
      <w:hyperlink r:id="rId9">
        <w:r w:rsidR="002629AC">
          <w:rPr>
            <w:color w:val="2E75B6"/>
            <w:sz w:val="17"/>
          </w:rPr>
          <w:t>matthewhardy-dev.github.io</w:t>
        </w:r>
      </w:hyperlink>
    </w:p>
    <w:p w14:paraId="1C31019C" w14:textId="77777777" w:rsidR="000632AA" w:rsidRDefault="000632AA">
      <w:pPr>
        <w:pBdr>
          <w:bottom w:val="single" w:sz="6" w:space="1" w:color="2E75B6"/>
        </w:pBdr>
        <w:spacing w:before="80" w:after="80"/>
      </w:pPr>
    </w:p>
    <w:p w14:paraId="1F17884E" w14:textId="77777777" w:rsidR="000632AA" w:rsidRDefault="002629AC">
      <w:pPr>
        <w:spacing w:before="200" w:after="20"/>
      </w:pPr>
      <w:r>
        <w:rPr>
          <w:b/>
          <w:color w:val="1F3A5F"/>
          <w:sz w:val="24"/>
        </w:rPr>
        <w:t>SUMMARY</w:t>
      </w:r>
    </w:p>
    <w:p w14:paraId="64D4C883" w14:textId="77777777" w:rsidR="000632AA" w:rsidRDefault="000632AA">
      <w:pPr>
        <w:pBdr>
          <w:bottom w:val="single" w:sz="6" w:space="1" w:color="2E75B6"/>
        </w:pBdr>
        <w:spacing w:before="80" w:after="80"/>
      </w:pPr>
    </w:p>
    <w:p w14:paraId="521D41ED" w14:textId="230FE39B" w:rsidR="000632AA" w:rsidRDefault="002629AC">
      <w:pPr>
        <w:spacing w:after="80"/>
      </w:pPr>
      <w:r>
        <w:t>Data Engineer with 3+ years at Amazon and 15+ years across analytics, automation, and security. I design serverless AWS data platforms (Glue, Lambda, Redshift, S3, CloudFront, EventBridge), build ETL pipelines and production SQL, and ship full-stack applications in Python, TypeScript, and SQL. Owner of a production AWS account that passed formal security review. Founder of an AI-powered SaaS. AWS Cloud Engineering, Cybersecurity, and Software Development certified; B.S. Computer Science in progress at WGU.</w:t>
      </w:r>
    </w:p>
    <w:p w14:paraId="4776EFFF" w14:textId="77777777" w:rsidR="000632AA" w:rsidRDefault="002629AC">
      <w:pPr>
        <w:spacing w:before="200" w:after="20"/>
      </w:pPr>
      <w:r>
        <w:rPr>
          <w:b/>
          <w:color w:val="1F3A5F"/>
          <w:sz w:val="24"/>
        </w:rPr>
        <w:t>EXPERIENCE</w:t>
      </w:r>
    </w:p>
    <w:p w14:paraId="38E1EDBE" w14:textId="77777777" w:rsidR="000632AA" w:rsidRDefault="000632AA">
      <w:pPr>
        <w:pBdr>
          <w:bottom w:val="single" w:sz="6" w:space="1" w:color="2E75B6"/>
        </w:pBdr>
        <w:spacing w:before="80" w:after="80"/>
      </w:pPr>
    </w:p>
    <w:p w14:paraId="4E6A5F46" w14:textId="77777777" w:rsidR="000632AA" w:rsidRDefault="002629AC">
      <w:pPr>
        <w:spacing w:before="160" w:after="0"/>
      </w:pPr>
      <w:r>
        <w:rPr>
          <w:b/>
          <w:color w:val="1F3A5F"/>
          <w:sz w:val="24"/>
        </w:rPr>
        <w:t>Amazon</w:t>
      </w:r>
      <w:r>
        <w:rPr>
          <w:color w:val="666666"/>
          <w:sz w:val="19"/>
        </w:rPr>
        <w:t xml:space="preserve">  —  3 years 6 months</w:t>
      </w:r>
    </w:p>
    <w:p w14:paraId="61D5E4AF" w14:textId="6CA9D6DA" w:rsidR="000632AA" w:rsidRDefault="002629AC">
      <w:pPr>
        <w:spacing w:before="120"/>
      </w:pPr>
      <w:r>
        <w:rPr>
          <w:b/>
        </w:rPr>
        <w:t>Data Analyst (also Bin Meister)  |  August 2024 – Present  |  United States</w:t>
      </w:r>
    </w:p>
    <w:p w14:paraId="65B2E8C3" w14:textId="7ED6BFAA" w:rsidR="000632AA" w:rsidRDefault="002629AC">
      <w:pPr>
        <w:pStyle w:val="ListBullet"/>
        <w:spacing w:before="20"/>
        <w:ind w:left="432"/>
      </w:pPr>
      <w:r>
        <w:t xml:space="preserve">Architected a serverless AWS analytics platform serving 7 fulfillment centers with real-time KPIs — Andes/Redshift </w:t>
      </w:r>
      <w:r>
        <w:rPr>
          <w:rFonts w:hint="eastAsia"/>
        </w:rPr>
        <w:t>→</w:t>
      </w:r>
      <w:r>
        <w:t xml:space="preserve"> Datanet </w:t>
      </w:r>
      <w:r>
        <w:rPr>
          <w:rFonts w:hint="eastAsia"/>
        </w:rPr>
        <w:t>→</w:t>
      </w:r>
      <w:r>
        <w:t xml:space="preserve"> S3, rendered via Chart.js on CloudFront with IAM least-privilege and Origin Access Control.</w:t>
      </w:r>
    </w:p>
    <w:p w14:paraId="1B985CDB" w14:textId="4E1A39A2" w:rsidR="000632AA" w:rsidRDefault="002629AC">
      <w:pPr>
        <w:pStyle w:val="ListBullet"/>
        <w:spacing w:before="20"/>
        <w:ind w:left="432"/>
      </w:pPr>
      <w:r>
        <w:rPr>
          <w:rFonts w:hint="eastAsia"/>
        </w:rPr>
        <w:t xml:space="preserve">Built 12 automated ETL pipelines (Cradle/Glue </w:t>
      </w:r>
      <w:r>
        <w:rPr>
          <w:rFonts w:hint="eastAsia"/>
        </w:rPr>
        <w:t>→</w:t>
      </w:r>
      <w:r>
        <w:rPr>
          <w:rFonts w:hint="eastAsia"/>
        </w:rPr>
        <w:t xml:space="preserve"> S3 </w:t>
      </w:r>
      <w:r>
        <w:rPr>
          <w:rFonts w:hint="eastAsia"/>
        </w:rPr>
        <w:t>→</w:t>
      </w:r>
      <w:r>
        <w:rPr>
          <w:rFonts w:hint="eastAsia"/>
        </w:rPr>
        <w:t xml:space="preserve"> Redshift) and authored 35+ production SQL queries powering live dashboards </w:t>
      </w:r>
      <w:r>
        <w:rPr>
          <w:rFonts w:hint="eastAsia"/>
        </w:rPr>
        <w:t>—</w:t>
      </w:r>
      <w:r>
        <w:rPr>
          <w:rFonts w:hint="eastAsia"/>
        </w:rPr>
        <w:t xml:space="preserve"> stow/pick feeds, Time-Off-Task detection, UPH, and defect analytics.</w:t>
      </w:r>
    </w:p>
    <w:p w14:paraId="3F2EF322" w14:textId="330F3672" w:rsidR="000632AA" w:rsidRDefault="002629AC">
      <w:pPr>
        <w:pStyle w:val="ListBullet"/>
        <w:spacing w:before="20"/>
        <w:ind w:left="432"/>
      </w:pPr>
      <w:r>
        <w:t>Provisioned and own a full AWS account end-to-end (IAM, S3, EC2, CloudFront, QuickSight, CloudFormation IaC) that passed a formal Application Security Review (ASR); self-remediated Sev2 incidents under SLA.</w:t>
      </w:r>
    </w:p>
    <w:p w14:paraId="07323453" w14:textId="7E435631" w:rsidR="000632AA" w:rsidRDefault="002629AC">
      <w:pPr>
        <w:pStyle w:val="ListBullet"/>
        <w:spacing w:before="20"/>
        <w:ind w:left="432"/>
      </w:pPr>
      <w:r>
        <w:rPr>
          <w:rFonts w:hint="eastAsia"/>
        </w:rPr>
        <w:t xml:space="preserve">Engineered a CloudFormation pipeline (EventBridge cron </w:t>
      </w:r>
      <w:r>
        <w:rPr>
          <w:rFonts w:hint="eastAsia"/>
        </w:rPr>
        <w:t>→</w:t>
      </w:r>
      <w:r>
        <w:rPr>
          <w:rFonts w:hint="eastAsia"/>
        </w:rPr>
        <w:t xml:space="preserve"> Glue </w:t>
      </w:r>
      <w:r>
        <w:rPr>
          <w:rFonts w:hint="eastAsia"/>
        </w:rPr>
        <w:t>→</w:t>
      </w:r>
      <w:r>
        <w:rPr>
          <w:rFonts w:hint="eastAsia"/>
        </w:rPr>
        <w:t xml:space="preserve"> Redshift </w:t>
      </w:r>
      <w:r>
        <w:rPr>
          <w:rFonts w:hint="eastAsia"/>
        </w:rPr>
        <w:t>→</w:t>
      </w:r>
      <w:r>
        <w:rPr>
          <w:rFonts w:hint="eastAsia"/>
        </w:rPr>
        <w:t xml:space="preserve"> S3 </w:t>
      </w:r>
      <w:r>
        <w:rPr>
          <w:rFonts w:hint="eastAsia"/>
        </w:rPr>
        <w:t>→</w:t>
      </w:r>
      <w:r>
        <w:rPr>
          <w:rFonts w:hint="eastAsia"/>
        </w:rPr>
        <w:t xml:space="preserve"> Lambda </w:t>
      </w:r>
      <w:r>
        <w:rPr>
          <w:rFonts w:hint="eastAsia"/>
        </w:rPr>
        <w:t>→</w:t>
      </w:r>
      <w:r>
        <w:rPr>
          <w:rFonts w:hint="eastAsia"/>
        </w:rPr>
        <w:t xml:space="preserve"> SES) for automated daily inventory reporting </w:t>
      </w:r>
      <w:r>
        <w:rPr>
          <w:rFonts w:hint="eastAsia"/>
        </w:rPr>
        <w:t>—</w:t>
      </w:r>
      <w:r>
        <w:rPr>
          <w:rFonts w:hint="eastAsia"/>
        </w:rPr>
        <w:t xml:space="preserve"> production-grade infrastructure-as-code.</w:t>
      </w:r>
    </w:p>
    <w:p w14:paraId="2C0E06E1" w14:textId="7A928E09" w:rsidR="000632AA" w:rsidRDefault="002629AC">
      <w:pPr>
        <w:pStyle w:val="ListBullet"/>
        <w:spacing w:before="20"/>
        <w:ind w:left="432"/>
      </w:pPr>
      <w:r>
        <w:t>Designed an Amazon Q AI-agent framework (Lambda actions, OpenAPI specs, Terraform) enabling natural-language querying of operational data — a reusable platform adopted by peer analysts.</w:t>
      </w:r>
    </w:p>
    <w:p w14:paraId="312ABE74" w14:textId="7011621E" w:rsidR="000632AA" w:rsidRDefault="002629AC">
      <w:pPr>
        <w:pStyle w:val="ListBullet"/>
        <w:spacing w:before="20"/>
        <w:ind w:left="432"/>
      </w:pPr>
      <w:r>
        <w:t>Built Goldilocks, a real-time capacity platform with a 13x speed gain over browser scraping; adopted at 3+ sites where peers reverse-engineered the compiled tool for its operational value.</w:t>
      </w:r>
    </w:p>
    <w:p w14:paraId="4FD94460" w14:textId="79F27004" w:rsidR="000632AA" w:rsidRDefault="002629AC">
      <w:pPr>
        <w:pStyle w:val="ListBullet"/>
        <w:spacing w:before="20"/>
        <w:ind w:left="432"/>
      </w:pPr>
      <w:r>
        <w:t>As Bin Meister, single-handedly owned all cubic-feet capacity management for the entire LC3 team — depreciating PHL5 and launching HPA1 (capacity planning, retrofits, zone config) with zero critical disruptions.</w:t>
      </w:r>
    </w:p>
    <w:p w14:paraId="5D2107B7" w14:textId="3CC5C729" w:rsidR="000632AA" w:rsidRDefault="002629AC">
      <w:pPr>
        <w:pStyle w:val="ListBullet"/>
        <w:spacing w:before="20"/>
        <w:ind w:left="432"/>
      </w:pPr>
      <w:r>
        <w:t>Served as Test Analyst validating the full package lifecycle across all process paths; works across the broader AWS stack including SageMaker, Athena, Data Firehose, and Detective/CSPM.</w:t>
      </w:r>
    </w:p>
    <w:p w14:paraId="5731E673" w14:textId="751D384E" w:rsidR="000632AA" w:rsidRDefault="002629AC">
      <w:pPr>
        <w:pStyle w:val="ListBullet"/>
        <w:spacing w:before="20"/>
        <w:ind w:left="432"/>
      </w:pPr>
      <w:r>
        <w:t>Mentored multiple data engineers on Cradle, Redshift, QuickSight, Lambda, and Glue — the recognized network go-to for data infrastructure guidance.</w:t>
      </w:r>
    </w:p>
    <w:p w14:paraId="3062A3FE" w14:textId="77777777" w:rsidR="000632AA" w:rsidRDefault="002629AC">
      <w:pPr>
        <w:spacing w:before="120"/>
      </w:pPr>
      <w:r>
        <w:rPr>
          <w:b/>
        </w:rPr>
        <w:t>Supervisor</w:t>
      </w:r>
      <w:r>
        <w:rPr>
          <w:color w:val="666666"/>
          <w:sz w:val="19"/>
        </w:rPr>
        <w:t xml:space="preserve">  |  March 2023 – August 2024  |  United States</w:t>
      </w:r>
    </w:p>
    <w:p w14:paraId="533A156C" w14:textId="77777777" w:rsidR="000632AA" w:rsidRDefault="002629AC">
      <w:pPr>
        <w:pStyle w:val="ListBullet"/>
        <w:spacing w:before="20"/>
        <w:ind w:left="432"/>
      </w:pPr>
      <w:r>
        <w:t>Developed automation macros that reduced a 1-hour manual process to 10 minutes — an 83% efficiency gain adopted across team workflows.</w:t>
      </w:r>
    </w:p>
    <w:p w14:paraId="7654BB61" w14:textId="77777777" w:rsidR="000632AA" w:rsidRDefault="002629AC">
      <w:pPr>
        <w:pStyle w:val="ListBullet"/>
        <w:spacing w:before="20"/>
        <w:ind w:left="432"/>
      </w:pPr>
      <w:r>
        <w:t>Independently identified and built automation solutions that reclaimed significant operational hours for strategic initiatives.</w:t>
      </w:r>
    </w:p>
    <w:p w14:paraId="2BA56EB4" w14:textId="77777777" w:rsidR="000632AA" w:rsidRDefault="002629AC">
      <w:pPr>
        <w:spacing w:before="120"/>
      </w:pPr>
      <w:r>
        <w:rPr>
          <w:b/>
        </w:rPr>
        <w:t>Problem Solver / Ambassador</w:t>
      </w:r>
      <w:r>
        <w:rPr>
          <w:color w:val="666666"/>
          <w:sz w:val="19"/>
        </w:rPr>
        <w:t xml:space="preserve">  |  November 2022 – March 2023  |  United States</w:t>
      </w:r>
    </w:p>
    <w:p w14:paraId="0494A99D" w14:textId="77777777" w:rsidR="000632AA" w:rsidRDefault="002629AC">
      <w:pPr>
        <w:pStyle w:val="ListBullet"/>
        <w:spacing w:before="20"/>
        <w:ind w:left="432"/>
      </w:pPr>
      <w:r>
        <w:lastRenderedPageBreak/>
        <w:t>Served as Subject Matter Expert conducting audits and managing AWS programs (FC Research, GraVis, Eagle Eye) to support operational excellence.</w:t>
      </w:r>
    </w:p>
    <w:p w14:paraId="563BA4AE" w14:textId="77777777" w:rsidR="000632AA" w:rsidRDefault="002629AC">
      <w:pPr>
        <w:pStyle w:val="ListBullet"/>
        <w:spacing w:before="20"/>
        <w:ind w:left="432"/>
      </w:pPr>
      <w:r>
        <w:t>Directed and coached associates, delivered training, and authored standard work procedures to improve team performance and workflow accuracy.</w:t>
      </w:r>
    </w:p>
    <w:p w14:paraId="1727FCBE" w14:textId="77777777" w:rsidR="00C61E13" w:rsidRPr="00C61E13" w:rsidRDefault="00C61E13" w:rsidP="00C61E13">
      <w:pPr>
        <w:rPr>
          <w:b/>
        </w:rPr>
      </w:pPr>
      <w:r w:rsidRPr="00C61E13">
        <w:rPr>
          <w:b/>
        </w:rPr>
        <w:t>Snagwire</w:t>
      </w:r>
    </w:p>
    <w:p w14:paraId="4FFEF64A" w14:textId="77777777" w:rsidR="00C61E13" w:rsidRDefault="00C61E13" w:rsidP="00C61E13">
      <w:r>
        <w:t>Founder &amp; Engineer  |  2025 – Present  |  snagwire.net</w:t>
      </w:r>
    </w:p>
    <w:p w14:paraId="0B89D9E1" w14:textId="77777777" w:rsidR="00C61E13" w:rsidRDefault="00C61E13" w:rsidP="00C61E13">
      <w:pPr>
        <w:pStyle w:val="ListBullet"/>
      </w:pPr>
      <w:r>
        <w:t>Founded and operate an AI-powered deal-intelligence SaaS — full-stack on Next.js, TypeScript, and Supabase with 10 autonomous AI agents (Gemini) aggregating real-time pricing across Amazon, Walmart, eBay, and Best Buy.</w:t>
      </w:r>
    </w:p>
    <w:p w14:paraId="1D3B2D83" w14:textId="77777777" w:rsidR="00C61E13" w:rsidRDefault="00C61E13" w:rsidP="00C61E13">
      <w:pPr>
        <w:pStyle w:val="ListBullet"/>
      </w:pPr>
      <w:r>
        <w:t>Own the entire stack: product, security hardening, Lemon Squeezy/Stripe payments, Twilio notifications, affiliate APIs, and Vercel CI/CD deployment.</w:t>
      </w:r>
    </w:p>
    <w:p w14:paraId="49298D57" w14:textId="427853FF" w:rsidR="000632AA" w:rsidRDefault="002629AC">
      <w:pPr>
        <w:spacing w:before="160" w:after="0"/>
      </w:pPr>
      <w:r>
        <w:rPr>
          <w:b/>
          <w:color w:val="1F3A5F"/>
          <w:sz w:val="22"/>
        </w:rPr>
        <w:t>Self-Employed</w:t>
      </w:r>
    </w:p>
    <w:p w14:paraId="5A200C2F" w14:textId="77777777" w:rsidR="000632AA" w:rsidRDefault="002629AC">
      <w:pPr>
        <w:spacing w:before="120"/>
      </w:pPr>
      <w:r>
        <w:rPr>
          <w:b/>
        </w:rPr>
        <w:t>Investment Analyst</w:t>
      </w:r>
      <w:r>
        <w:rPr>
          <w:color w:val="666666"/>
          <w:sz w:val="19"/>
        </w:rPr>
        <w:t xml:space="preserve">  |  June 2010 – Present  |  United States</w:t>
      </w:r>
    </w:p>
    <w:p w14:paraId="1A804F27" w14:textId="77777777" w:rsidR="000632AA" w:rsidRDefault="002629AC">
      <w:pPr>
        <w:pStyle w:val="ListBullet"/>
        <w:spacing w:before="20"/>
        <w:ind w:left="432"/>
      </w:pPr>
      <w:r>
        <w:t>Built proprietary financial analysis tools using thinkScript for rapid interpretation of chart patterns across day and swing trading strategies.</w:t>
      </w:r>
    </w:p>
    <w:p w14:paraId="47694A1C" w14:textId="77777777" w:rsidR="000632AA" w:rsidRDefault="002629AC">
      <w:pPr>
        <w:pStyle w:val="ListBullet"/>
        <w:spacing w:before="20"/>
        <w:ind w:left="432"/>
      </w:pPr>
      <w:r>
        <w:t>Automated real-time news collection via APIs for 50+ companies, augmenting fundamental analysis with comprehensive market event coverage.</w:t>
      </w:r>
    </w:p>
    <w:p w14:paraId="2D4CDDD4" w14:textId="77777777" w:rsidR="000632AA" w:rsidRDefault="002629AC">
      <w:pPr>
        <w:pStyle w:val="ListBullet"/>
        <w:spacing w:before="20"/>
        <w:ind w:left="432"/>
      </w:pPr>
      <w:r>
        <w:t>Applied advanced technical analysis (Regression, Wyckoff Accumulation/Distribution) to enhance predictive modeling informed by macroeconomic indicators.</w:t>
      </w:r>
    </w:p>
    <w:p w14:paraId="78E6D6B1" w14:textId="77777777" w:rsidR="000632AA" w:rsidRDefault="002629AC">
      <w:pPr>
        <w:spacing w:before="160" w:after="0"/>
      </w:pPr>
      <w:r>
        <w:rPr>
          <w:b/>
          <w:color w:val="1F3A5F"/>
          <w:sz w:val="22"/>
        </w:rPr>
        <w:t>Scientific Games</w:t>
      </w:r>
    </w:p>
    <w:p w14:paraId="4AC74BD9" w14:textId="77777777" w:rsidR="000632AA" w:rsidRDefault="002629AC">
      <w:pPr>
        <w:spacing w:before="120"/>
      </w:pPr>
      <w:r>
        <w:rPr>
          <w:b/>
        </w:rPr>
        <w:t>Analyst</w:t>
      </w:r>
      <w:r>
        <w:rPr>
          <w:color w:val="666666"/>
          <w:sz w:val="19"/>
        </w:rPr>
        <w:t xml:space="preserve">  |  January 2014 – August 2017  |  United States</w:t>
      </w:r>
    </w:p>
    <w:p w14:paraId="5AB58DEF" w14:textId="77777777" w:rsidR="000632AA" w:rsidRDefault="002629AC">
      <w:pPr>
        <w:pStyle w:val="ListBullet"/>
        <w:spacing w:before="20"/>
        <w:ind w:left="432"/>
      </w:pPr>
      <w:r>
        <w:t>Enhanced lottery machine monitoring using expertise in Random Number Generators and security features, improving anomaly detection by 15%.</w:t>
      </w:r>
    </w:p>
    <w:p w14:paraId="0212FC52" w14:textId="77777777" w:rsidR="000632AA" w:rsidRDefault="002629AC">
      <w:pPr>
        <w:pStyle w:val="ListBullet"/>
        <w:spacing w:before="20"/>
        <w:ind w:left="432"/>
      </w:pPr>
      <w:r>
        <w:t>Streamlined automated machine update cycles, reducing technology deployment times by 20%.</w:t>
      </w:r>
    </w:p>
    <w:p w14:paraId="2D6677E2" w14:textId="77777777" w:rsidR="000632AA" w:rsidRDefault="002629AC">
      <w:pPr>
        <w:pStyle w:val="ListBullet"/>
        <w:spacing w:before="20"/>
        <w:ind w:left="432"/>
      </w:pPr>
      <w:r>
        <w:t>Maintained stringent security clearance and protocols for systems critical to lottery integrity.</w:t>
      </w:r>
    </w:p>
    <w:p w14:paraId="4F11E561" w14:textId="77777777" w:rsidR="000632AA" w:rsidRDefault="002629AC">
      <w:pPr>
        <w:spacing w:before="200" w:after="20"/>
      </w:pPr>
      <w:r>
        <w:rPr>
          <w:b/>
          <w:color w:val="1F3A5F"/>
          <w:sz w:val="24"/>
        </w:rPr>
        <w:t>EDUCATION</w:t>
      </w:r>
    </w:p>
    <w:p w14:paraId="7C99A7A1" w14:textId="77777777" w:rsidR="000632AA" w:rsidRDefault="000632AA">
      <w:pPr>
        <w:pBdr>
          <w:bottom w:val="single" w:sz="6" w:space="1" w:color="2E75B6"/>
        </w:pBdr>
        <w:spacing w:before="80" w:after="80"/>
      </w:pPr>
    </w:p>
    <w:p w14:paraId="2DC0D32F" w14:textId="77777777" w:rsidR="000632AA" w:rsidRDefault="002629AC">
      <w:pPr>
        <w:spacing w:before="60" w:after="20"/>
      </w:pPr>
      <w:r>
        <w:rPr>
          <w:b/>
        </w:rPr>
        <w:t>Bachelor of Science, Computer Science</w:t>
      </w:r>
    </w:p>
    <w:p w14:paraId="59728A1D" w14:textId="77777777" w:rsidR="000632AA" w:rsidRDefault="002629AC">
      <w:pPr>
        <w:spacing w:after="80"/>
      </w:pPr>
      <w:r>
        <w:rPr>
          <w:color w:val="666666"/>
          <w:sz w:val="19"/>
        </w:rPr>
        <w:t>Western Governors University  |  2025 – 2027</w:t>
      </w:r>
    </w:p>
    <w:p w14:paraId="1A2964C9" w14:textId="77777777" w:rsidR="000632AA" w:rsidRDefault="002629AC">
      <w:pPr>
        <w:spacing w:before="60" w:after="20"/>
      </w:pPr>
      <w:r>
        <w:rPr>
          <w:b/>
        </w:rPr>
        <w:t>Certification, Cybersecurity</w:t>
      </w:r>
    </w:p>
    <w:p w14:paraId="410C3C3A" w14:textId="77777777" w:rsidR="000632AA" w:rsidRDefault="002629AC">
      <w:pPr>
        <w:spacing w:after="80"/>
      </w:pPr>
      <w:r>
        <w:rPr>
          <w:color w:val="666666"/>
          <w:sz w:val="19"/>
        </w:rPr>
        <w:t>Correlation One  |  2024</w:t>
      </w:r>
    </w:p>
    <w:p w14:paraId="0D6F424F" w14:textId="77777777" w:rsidR="000632AA" w:rsidRDefault="002629AC">
      <w:pPr>
        <w:spacing w:before="60" w:after="20"/>
      </w:pPr>
      <w:r>
        <w:rPr>
          <w:b/>
        </w:rPr>
        <w:t>Honors Certification, Software Development</w:t>
      </w:r>
    </w:p>
    <w:p w14:paraId="004F7DE3" w14:textId="77777777" w:rsidR="000632AA" w:rsidRDefault="002629AC">
      <w:pPr>
        <w:spacing w:after="80"/>
      </w:pPr>
      <w:r>
        <w:rPr>
          <w:color w:val="666666"/>
          <w:sz w:val="19"/>
        </w:rPr>
        <w:t>Correlation One  |  2023</w:t>
      </w:r>
    </w:p>
    <w:p w14:paraId="049D0EE3" w14:textId="77777777" w:rsidR="000632AA" w:rsidRDefault="002629AC">
      <w:pPr>
        <w:spacing w:before="60" w:after="20"/>
      </w:pPr>
      <w:r>
        <w:rPr>
          <w:b/>
        </w:rPr>
        <w:t>Certification, Cloud Engineering</w:t>
      </w:r>
    </w:p>
    <w:p w14:paraId="1850CE65" w14:textId="77777777" w:rsidR="000632AA" w:rsidRDefault="002629AC">
      <w:pPr>
        <w:spacing w:after="80"/>
      </w:pPr>
      <w:r>
        <w:rPr>
          <w:color w:val="666666"/>
          <w:sz w:val="19"/>
        </w:rPr>
        <w:t>AWS Cloud Institute / Skillbuilder  |  2023</w:t>
      </w:r>
    </w:p>
    <w:p w14:paraId="6F0AB5D1" w14:textId="77777777" w:rsidR="000632AA" w:rsidRDefault="002629AC">
      <w:pPr>
        <w:spacing w:before="200" w:after="20"/>
      </w:pPr>
      <w:r>
        <w:rPr>
          <w:b/>
          <w:color w:val="1F3A5F"/>
          <w:sz w:val="24"/>
        </w:rPr>
        <w:t>TECHNICAL SKILLS</w:t>
      </w:r>
    </w:p>
    <w:p w14:paraId="08EE04A2" w14:textId="77777777" w:rsidR="000632AA" w:rsidRDefault="000632AA">
      <w:pPr>
        <w:pBdr>
          <w:bottom w:val="single" w:sz="6" w:space="1" w:color="2E75B6"/>
        </w:pBdr>
        <w:spacing w:before="80" w:after="80"/>
      </w:pPr>
    </w:p>
    <w:p w14:paraId="2E3473B9" w14:textId="69DBDAD0" w:rsidR="000632AA" w:rsidRDefault="002629AC">
      <w:pPr>
        <w:spacing w:before="20" w:after="20"/>
        <w:ind w:left="288"/>
      </w:pPr>
      <w:r>
        <w:rPr>
          <w:b/>
          <w:color w:val="1F3A5F"/>
          <w:sz w:val="20"/>
        </w:rPr>
        <w:t>Languages: Python, SQL, TypeScript, JavaScript, VBA, HTML/CSS</w:t>
      </w:r>
    </w:p>
    <w:p w14:paraId="2D4854E1" w14:textId="1AE6085D" w:rsidR="000632AA" w:rsidRDefault="002629AC">
      <w:pPr>
        <w:spacing w:before="20" w:after="20"/>
        <w:ind w:left="288"/>
      </w:pPr>
      <w:r>
        <w:rPr>
          <w:b/>
          <w:color w:val="1F3A5F"/>
          <w:sz w:val="20"/>
        </w:rPr>
        <w:t>Data &amp; Cloud: AWS (Glue, Lambda, Redshift, S3, EC2, CloudFront, EventBridge, IAM, QuickSight, Athena, SageMaker, Data Firehose), CloudFormation, Terraform, ETL, Cradle/Datanet, Pandas</w:t>
      </w:r>
    </w:p>
    <w:p w14:paraId="4AECF8F4" w14:textId="529719B8" w:rsidR="000632AA" w:rsidRDefault="002629AC">
      <w:pPr>
        <w:spacing w:before="20" w:after="20"/>
        <w:ind w:left="288"/>
      </w:pPr>
      <w:r>
        <w:rPr>
          <w:b/>
          <w:color w:val="1F3A5F"/>
          <w:sz w:val="20"/>
        </w:rPr>
        <w:t>Web &amp; Tools: Next.js, Supabase, Flask, Chart.js, Plotly, Selenium, Git, Tableau, Power BI, Stripe/Lemon Squeezy</w:t>
      </w:r>
    </w:p>
    <w:p w14:paraId="001791D8" w14:textId="05776DF1" w:rsidR="000632AA" w:rsidRDefault="002629AC">
      <w:pPr>
        <w:spacing w:before="20" w:after="20"/>
        <w:ind w:left="288"/>
      </w:pPr>
      <w:r>
        <w:rPr>
          <w:b/>
          <w:color w:val="1F3A5F"/>
          <w:sz w:val="20"/>
        </w:rPr>
        <w:t>Security &amp; Ops: Cybersecurity, ASR/Shepard, AWS Detective, CSPM, Risk Management, ACMS, STEM, BinConf</w:t>
      </w:r>
    </w:p>
    <w:sectPr w:rsidR="000632AA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2AA"/>
    <w:rsid w:val="0015074B"/>
    <w:rsid w:val="002629AC"/>
    <w:rsid w:val="0029639D"/>
    <w:rsid w:val="00326F90"/>
    <w:rsid w:val="00AA1D8D"/>
    <w:rsid w:val="00B47730"/>
    <w:rsid w:val="00C61E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69A09"/>
  <w14:defaultImageDpi w14:val="300"/>
  <w15:docId w15:val="{68E9C765-302B-4532-8C39-B5441833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thewhardy-dev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tthewhardy-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hewhardy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tthewhardy-dev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Hardy, Matt</cp:lastModifiedBy>
  <cp:revision>3</cp:revision>
  <dcterms:created xsi:type="dcterms:W3CDTF">2013-12-23T23:15:00Z</dcterms:created>
  <dcterms:modified xsi:type="dcterms:W3CDTF">2026-06-25T15:24:00Z</dcterms:modified>
  <cp:category/>
</cp:coreProperties>
</file>