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8D6DD" w14:textId="559BF546" w:rsidR="00BB0D2A" w:rsidRPr="0003757E" w:rsidRDefault="0003757E" w:rsidP="0003757E">
      <w:pPr>
        <w:pStyle w:val="Heading2"/>
        <w:rPr>
          <w:b w:val="0"/>
          <w:bCs w:val="0"/>
          <w:sz w:val="24"/>
          <w:szCs w:val="24"/>
        </w:rPr>
      </w:pPr>
      <w:r w:rsidRPr="0003757E">
        <w:rPr>
          <w:sz w:val="24"/>
          <w:szCs w:val="24"/>
        </w:rPr>
        <w:t>Safety - Overweight Package Management</w:t>
      </w:r>
      <w:r w:rsidRPr="0003757E">
        <w:rPr>
          <w:b w:val="0"/>
          <w:bCs w:val="0"/>
          <w:sz w:val="24"/>
          <w:szCs w:val="24"/>
        </w:rPr>
        <w:br/>
      </w:r>
      <w:r w:rsidR="004F3CD4" w:rsidRPr="0003757E">
        <w:rPr>
          <w:rStyle w:val="Strong"/>
          <w:sz w:val="24"/>
          <w:szCs w:val="24"/>
        </w:rPr>
        <w:br/>
      </w:r>
      <w:r w:rsidR="00BB0D2A" w:rsidRPr="0003757E">
        <w:rPr>
          <w:rStyle w:val="Strong"/>
          <w:b/>
          <w:bCs/>
          <w:sz w:val="24"/>
          <w:szCs w:val="24"/>
        </w:rPr>
        <w:t>Situation:</w:t>
      </w:r>
      <w:r w:rsidR="00BB0D2A" w:rsidRPr="0003757E">
        <w:rPr>
          <w:b w:val="0"/>
          <w:bCs w:val="0"/>
          <w:sz w:val="24"/>
          <w:szCs w:val="24"/>
        </w:rPr>
        <w:t xml:space="preserve"> Associates were sustaining injuries due to handling overweight packages that exceeded safe lifting thresholds.</w:t>
      </w:r>
    </w:p>
    <w:p w14:paraId="43E7B227" w14:textId="77777777" w:rsidR="00BB0D2A" w:rsidRPr="0003757E" w:rsidRDefault="00BB0D2A" w:rsidP="00BB0D2A">
      <w:pPr>
        <w:pStyle w:val="NormalWeb"/>
      </w:pPr>
      <w:r w:rsidRPr="0003757E">
        <w:rPr>
          <w:rStyle w:val="Strong"/>
        </w:rPr>
        <w:t>Task:</w:t>
      </w:r>
      <w:r w:rsidRPr="0003757E">
        <w:t xml:space="preserve"> Partnered with Safety and Operations leadership to develop a systematic approach for identifying packages requiring team lifting or alternative handling procedures.</w:t>
      </w:r>
    </w:p>
    <w:p w14:paraId="2AAA6227" w14:textId="1DC8DA49" w:rsidR="00BB0D2A" w:rsidRPr="0003757E" w:rsidRDefault="00BB0D2A" w:rsidP="00BB0D2A">
      <w:pPr>
        <w:pStyle w:val="NormalWeb"/>
      </w:pPr>
      <w:r w:rsidRPr="0003757E">
        <w:rPr>
          <w:rStyle w:val="Strong"/>
        </w:rPr>
        <w:t>Action:</w:t>
      </w:r>
      <w:r w:rsidRPr="0003757E">
        <w:t xml:space="preserve"> Designed and implemented a SQL-based reporting solution to automatically flag items weighing 50+ </w:t>
      </w:r>
      <w:proofErr w:type="spellStart"/>
      <w:r w:rsidRPr="0003757E">
        <w:t>lbs</w:t>
      </w:r>
      <w:proofErr w:type="spellEnd"/>
      <w:r w:rsidRPr="0003757E">
        <w:t xml:space="preserve"> and configured an automated daily email distribution to relevant teams.</w:t>
      </w:r>
    </w:p>
    <w:p w14:paraId="65843FCB" w14:textId="2A792B8A" w:rsidR="00BB0D2A" w:rsidRPr="0003757E" w:rsidRDefault="00BB0D2A" w:rsidP="00BB0D2A">
      <w:pPr>
        <w:pStyle w:val="NormalWeb"/>
      </w:pPr>
      <w:r w:rsidRPr="0003757E">
        <w:rPr>
          <w:rStyle w:val="Strong"/>
        </w:rPr>
        <w:t>Result:</w:t>
      </w:r>
      <w:r w:rsidRPr="0003757E">
        <w:t xml:space="preserve"> Successfully identified and rerouted overweight packages to appropriate facilities, resulting in a measurable reduction in workplace injuries and improved associate safety compliance.</w:t>
      </w:r>
      <w:r w:rsidR="00DB11F7" w:rsidRPr="0003757E">
        <w:br/>
        <w:t>_____________________________________________________________________________</w:t>
      </w:r>
    </w:p>
    <w:p w14:paraId="68A4A659" w14:textId="3ABDC74D" w:rsidR="00DB11F7" w:rsidRPr="0003757E" w:rsidRDefault="0003757E" w:rsidP="0003757E">
      <w:pPr>
        <w:pStyle w:val="Heading2"/>
        <w:rPr>
          <w:b w:val="0"/>
          <w:bCs w:val="0"/>
          <w:sz w:val="24"/>
          <w:szCs w:val="24"/>
        </w:rPr>
      </w:pPr>
      <w:r w:rsidRPr="0003757E">
        <w:rPr>
          <w:sz w:val="24"/>
          <w:szCs w:val="24"/>
        </w:rPr>
        <w:t>Safety - Bin Capacity Overstocking Prevention</w:t>
      </w:r>
      <w:r w:rsidRPr="0003757E">
        <w:rPr>
          <w:sz w:val="24"/>
          <w:szCs w:val="24"/>
        </w:rPr>
        <w:br/>
      </w:r>
      <w:r w:rsidR="004F3CD4" w:rsidRPr="0003757E">
        <w:rPr>
          <w:rStyle w:val="Strong"/>
          <w:sz w:val="24"/>
          <w:szCs w:val="24"/>
        </w:rPr>
        <w:br/>
      </w:r>
      <w:r w:rsidR="00DB11F7" w:rsidRPr="0003757E">
        <w:rPr>
          <w:rStyle w:val="Strong"/>
          <w:b/>
          <w:bCs/>
          <w:sz w:val="24"/>
          <w:szCs w:val="24"/>
        </w:rPr>
        <w:t>Situation:</w:t>
      </w:r>
      <w:r w:rsidR="00DB11F7" w:rsidRPr="0003757E">
        <w:rPr>
          <w:b w:val="0"/>
          <w:bCs w:val="0"/>
          <w:sz w:val="24"/>
          <w:szCs w:val="24"/>
        </w:rPr>
        <w:t xml:space="preserve"> Associates were experiencing near-miss incidents caused by packages overhanging from bins and falling during operations, creating safety hazards and operational inefficiencies.</w:t>
      </w:r>
    </w:p>
    <w:p w14:paraId="0F8E9ADF" w14:textId="77777777" w:rsidR="00DB11F7" w:rsidRPr="0003757E" w:rsidRDefault="00DB11F7" w:rsidP="00DB11F7">
      <w:pPr>
        <w:pStyle w:val="NormalWeb"/>
      </w:pPr>
      <w:r w:rsidRPr="0003757E">
        <w:rPr>
          <w:rStyle w:val="Strong"/>
        </w:rPr>
        <w:t>Task:</w:t>
      </w:r>
      <w:r w:rsidRPr="0003757E">
        <w:t xml:space="preserve"> Tasked with developing a capacity management strategy to monitor building fullness across zones and implement an automated locking mechanism to prevent overstocking in bins, bays, and aisles.</w:t>
      </w:r>
    </w:p>
    <w:p w14:paraId="6CD81E1F" w14:textId="64D1CACA" w:rsidR="00DB11F7" w:rsidRPr="0003757E" w:rsidRDefault="00DB11F7" w:rsidP="00DB11F7">
      <w:pPr>
        <w:pStyle w:val="NormalWeb"/>
      </w:pPr>
      <w:r w:rsidRPr="0003757E">
        <w:rPr>
          <w:rStyle w:val="Strong"/>
        </w:rPr>
        <w:t>Action:</w:t>
      </w:r>
      <w:r w:rsidRPr="0003757E">
        <w:t xml:space="preserve"> Engineered a real-time monitoring application that tracks fullness levels across </w:t>
      </w:r>
      <w:proofErr w:type="spellStart"/>
      <w:r w:rsidRPr="0003757E">
        <w:t>dropzones</w:t>
      </w:r>
      <w:proofErr w:type="spellEnd"/>
      <w:r w:rsidRPr="0003757E">
        <w:t xml:space="preserve"> and pick areas, implemented a color-coded locking strategy based on capacity thresholds, and configured the system to automatically lock and unlock sections based on current fullness metrics with the click of a button.</w:t>
      </w:r>
    </w:p>
    <w:p w14:paraId="44826C2D" w14:textId="77777777" w:rsidR="004F3CD4" w:rsidRPr="0003757E" w:rsidRDefault="00DB11F7" w:rsidP="004F3CD4">
      <w:pPr>
        <w:pStyle w:val="NormalWeb"/>
      </w:pPr>
      <w:r w:rsidRPr="0003757E">
        <w:rPr>
          <w:rStyle w:val="Strong"/>
        </w:rPr>
        <w:t>Result:</w:t>
      </w:r>
      <w:r w:rsidRPr="0003757E">
        <w:t xml:space="preserve"> Eliminated overhanging packages and significantly reduced near-miss incidents, enhancing associate safety while simultaneously improving inventory accuracy and item retrieval efficiency across all work areas.</w:t>
      </w:r>
      <w:r w:rsidR="00813957" w:rsidRPr="0003757E">
        <w:br/>
      </w:r>
      <w:r w:rsidR="004F3CD4" w:rsidRPr="0003757E">
        <w:t>_____________________________________________________________________________</w:t>
      </w:r>
    </w:p>
    <w:p w14:paraId="4E5FE441" w14:textId="2D8C4433" w:rsidR="00E04331" w:rsidRPr="0003757E" w:rsidRDefault="0003757E" w:rsidP="0003757E">
      <w:pPr>
        <w:pStyle w:val="Heading2"/>
        <w:rPr>
          <w:b w:val="0"/>
          <w:bCs w:val="0"/>
          <w:sz w:val="24"/>
          <w:szCs w:val="24"/>
        </w:rPr>
      </w:pPr>
      <w:r w:rsidRPr="0003757E">
        <w:rPr>
          <w:sz w:val="24"/>
          <w:szCs w:val="24"/>
        </w:rPr>
        <w:t>Safety/Operations - Facility Audit Restructuring</w:t>
      </w:r>
      <w:r w:rsidRPr="0003757E">
        <w:rPr>
          <w:sz w:val="24"/>
          <w:szCs w:val="24"/>
        </w:rPr>
        <w:br/>
      </w:r>
      <w:r w:rsidR="00E04331" w:rsidRPr="0003757E">
        <w:rPr>
          <w:rStyle w:val="Strong"/>
          <w:sz w:val="24"/>
          <w:szCs w:val="24"/>
        </w:rPr>
        <w:br/>
      </w:r>
      <w:r w:rsidR="00E04331" w:rsidRPr="0003757E">
        <w:rPr>
          <w:rStyle w:val="Strong"/>
          <w:b/>
          <w:bCs/>
          <w:sz w:val="24"/>
          <w:szCs w:val="24"/>
        </w:rPr>
        <w:t>Situation:</w:t>
      </w:r>
      <w:r w:rsidR="00E04331" w:rsidRPr="0003757E">
        <w:rPr>
          <w:b w:val="0"/>
          <w:bCs w:val="0"/>
          <w:sz w:val="24"/>
          <w:szCs w:val="24"/>
        </w:rPr>
        <w:t xml:space="preserve"> Bins were overflowing with inventory, and inconsistent numbering sequences created misalignment between the virtual system and physical layout. Inefficient pick and count paths resulted in wasted time between operations and increased risk of CPT misses.</w:t>
      </w:r>
    </w:p>
    <w:p w14:paraId="4FC4659B" w14:textId="496A02A7" w:rsidR="00E04331" w:rsidRPr="0003757E" w:rsidRDefault="00E04331" w:rsidP="00E04331">
      <w:pPr>
        <w:pStyle w:val="NormalWeb"/>
      </w:pPr>
      <w:r w:rsidRPr="0003757E">
        <w:rPr>
          <w:rStyle w:val="Strong"/>
        </w:rPr>
        <w:t>Task:</w:t>
      </w:r>
      <w:r w:rsidRPr="0003757E">
        <w:t xml:space="preserve"> Tasked with conducting a comprehensive audit</w:t>
      </w:r>
      <w:r w:rsidR="00F22EA8" w:rsidRPr="0003757E">
        <w:t xml:space="preserve"> and Root Cause Analysis</w:t>
      </w:r>
      <w:r w:rsidRPr="0003757E">
        <w:t xml:space="preserve"> to identify all discrepancies between virtual and physical capacity, restructure bin and bay increment sequences, address missing VNA caps, and redesign the pick path to optimize operational flow.</w:t>
      </w:r>
    </w:p>
    <w:p w14:paraId="3C7ADCE7" w14:textId="79467067" w:rsidR="00E04331" w:rsidRPr="0003757E" w:rsidRDefault="00E04331" w:rsidP="00E04331">
      <w:pPr>
        <w:pStyle w:val="NormalWeb"/>
      </w:pPr>
      <w:r w:rsidRPr="0003757E">
        <w:rPr>
          <w:rStyle w:val="Strong"/>
        </w:rPr>
        <w:lastRenderedPageBreak/>
        <w:t>Action:</w:t>
      </w:r>
      <w:r w:rsidRPr="0003757E">
        <w:t xml:space="preserve"> Systematically remediated structural and organizational deficiencies across the 1+ million cubic foot facility (PHL5) accumulated over 13 years of operations. Reconfigured bay layouts, corrected capacity allocations, standardized bin numbering sequences, and redesigned pick path patterns for optimal efficiency. Collaborated with upper management and construction teams to present risk assessments and gain alignment on implementation.</w:t>
      </w:r>
    </w:p>
    <w:p w14:paraId="3E3F5CEF" w14:textId="7C38950A" w:rsidR="0003757E" w:rsidRPr="0003757E" w:rsidRDefault="00E04331" w:rsidP="0003757E">
      <w:pPr>
        <w:pStyle w:val="Heading2"/>
        <w:rPr>
          <w:sz w:val="24"/>
          <w:szCs w:val="24"/>
        </w:rPr>
      </w:pPr>
      <w:r w:rsidRPr="0003757E">
        <w:rPr>
          <w:rStyle w:val="Strong"/>
          <w:b/>
          <w:bCs/>
          <w:sz w:val="24"/>
          <w:szCs w:val="24"/>
        </w:rPr>
        <w:t>Result:</w:t>
      </w:r>
      <w:r w:rsidRPr="0003757E">
        <w:rPr>
          <w:b w:val="0"/>
          <w:bCs w:val="0"/>
          <w:sz w:val="24"/>
          <w:szCs w:val="24"/>
        </w:rPr>
        <w:t xml:space="preserve"> Achieved significant operational improvements including reduced workplace injuries, eliminated bin overflow conditions, optimized pick and count path efficiency to improve performance and prevent CPT misses, enhanced facility organization and structure, and resolved virtual-to-physical capacity discrepancies, ensuring accurate volume distribution and inventory accuracy across the building.</w:t>
      </w:r>
      <w:r w:rsidR="00A258AB" w:rsidRPr="0003757E">
        <w:rPr>
          <w:rStyle w:val="Strong"/>
          <w:sz w:val="24"/>
          <w:szCs w:val="24"/>
        </w:rPr>
        <w:br/>
      </w:r>
      <w:r w:rsidR="00A258AB" w:rsidRPr="0003757E">
        <w:rPr>
          <w:b w:val="0"/>
          <w:bCs w:val="0"/>
          <w:sz w:val="24"/>
          <w:szCs w:val="24"/>
        </w:rPr>
        <w:t>_____________________________________________________________________________</w:t>
      </w:r>
      <w:r w:rsidR="00A258AB" w:rsidRPr="0003757E">
        <w:rPr>
          <w:rStyle w:val="Strong"/>
          <w:sz w:val="24"/>
          <w:szCs w:val="24"/>
        </w:rPr>
        <w:br/>
      </w:r>
      <w:r w:rsidR="009A48A7" w:rsidRPr="0003757E">
        <w:rPr>
          <w:rStyle w:val="Strong"/>
          <w:sz w:val="24"/>
          <w:szCs w:val="24"/>
        </w:rPr>
        <w:br/>
      </w:r>
      <w:r w:rsidR="0003757E" w:rsidRPr="0003757E">
        <w:rPr>
          <w:sz w:val="24"/>
          <w:szCs w:val="24"/>
        </w:rPr>
        <w:t>Regional</w:t>
      </w:r>
      <w:r w:rsidR="0003757E" w:rsidRPr="0003757E">
        <w:rPr>
          <w:sz w:val="24"/>
          <w:szCs w:val="24"/>
        </w:rPr>
        <w:t xml:space="preserve"> -</w:t>
      </w:r>
      <w:r w:rsidR="0003757E" w:rsidRPr="0003757E">
        <w:rPr>
          <w:sz w:val="24"/>
          <w:szCs w:val="24"/>
        </w:rPr>
        <w:t xml:space="preserve"> Inventory Deletion Governance</w:t>
      </w:r>
    </w:p>
    <w:p w14:paraId="24FB7A04" w14:textId="1FDD0A01" w:rsidR="00DB11F7" w:rsidRPr="0003757E" w:rsidRDefault="00DB11F7" w:rsidP="00DB11F7">
      <w:pPr>
        <w:pStyle w:val="NormalWeb"/>
      </w:pPr>
      <w:r w:rsidRPr="0003757E">
        <w:rPr>
          <w:rStyle w:val="Strong"/>
        </w:rPr>
        <w:t>Situation:</w:t>
      </w:r>
      <w:r w:rsidRPr="0003757E">
        <w:t xml:space="preserve"> Unnecessary item deletions were resulting in significant financial losses and preventable inventory waste across the network, representing a substantial revenue leakage opportunity.</w:t>
      </w:r>
    </w:p>
    <w:p w14:paraId="5E84C24B" w14:textId="77777777" w:rsidR="00DB11F7" w:rsidRPr="0003757E" w:rsidRDefault="00DB11F7" w:rsidP="00DB11F7">
      <w:pPr>
        <w:pStyle w:val="NormalWeb"/>
      </w:pPr>
      <w:r w:rsidRPr="0003757E">
        <w:rPr>
          <w:rStyle w:val="Strong"/>
        </w:rPr>
        <w:t>Task:</w:t>
      </w:r>
      <w:r w:rsidRPr="0003757E">
        <w:t xml:space="preserve"> Tasked with identifying root causes of item deletions by facility and user, quantifying deletion volumes and associated costs to establish accountability and drive process improvements.</w:t>
      </w:r>
    </w:p>
    <w:p w14:paraId="261EA518" w14:textId="77777777" w:rsidR="00DB11F7" w:rsidRPr="0003757E" w:rsidRDefault="00DB11F7" w:rsidP="00DB11F7">
      <w:pPr>
        <w:pStyle w:val="NormalWeb"/>
      </w:pPr>
      <w:r w:rsidRPr="0003757E">
        <w:rPr>
          <w:rStyle w:val="Strong"/>
        </w:rPr>
        <w:t>Action:</w:t>
      </w:r>
      <w:r w:rsidRPr="0003757E">
        <w:t xml:space="preserve"> Developed an automated application that aggregates deletion cost data and dynamically updates daily reporting dashboards, establishing a standardized network-wide monitoring protocol distributed via automated email to all stakeholders.</w:t>
      </w:r>
    </w:p>
    <w:p w14:paraId="00B04823" w14:textId="1EA4488E" w:rsidR="00DB11F7" w:rsidRPr="0003757E" w:rsidRDefault="00DB11F7" w:rsidP="00DB11F7">
      <w:pPr>
        <w:pStyle w:val="NormalWeb"/>
      </w:pPr>
      <w:r w:rsidRPr="0003757E">
        <w:rPr>
          <w:rStyle w:val="Strong"/>
        </w:rPr>
        <w:t>Result:</w:t>
      </w:r>
      <w:r w:rsidRPr="0003757E">
        <w:t xml:space="preserve"> Successfully identified high-impact facilities and deletion patterns, enabling leadership to address revenue discrepancies, implement targeted corrective actions, and recover significant inventory value through improved deletion governance and process controls.</w:t>
      </w:r>
    </w:p>
    <w:p w14:paraId="097C0183" w14:textId="38ADCA15" w:rsidR="009A48A7" w:rsidRPr="0003757E" w:rsidRDefault="004F3CD4" w:rsidP="0003757E">
      <w:pPr>
        <w:pStyle w:val="Heading2"/>
        <w:rPr>
          <w:b w:val="0"/>
          <w:bCs w:val="0"/>
          <w:sz w:val="24"/>
          <w:szCs w:val="24"/>
        </w:rPr>
      </w:pPr>
      <w:r w:rsidRPr="0003757E">
        <w:rPr>
          <w:b w:val="0"/>
          <w:bCs w:val="0"/>
          <w:sz w:val="24"/>
          <w:szCs w:val="24"/>
        </w:rPr>
        <w:t>_____________________________________________________________________________</w:t>
      </w:r>
      <w:r w:rsidR="004579FC" w:rsidRPr="0003757E">
        <w:rPr>
          <w:b w:val="0"/>
          <w:bCs w:val="0"/>
          <w:sz w:val="24"/>
          <w:szCs w:val="24"/>
        </w:rPr>
        <w:br/>
      </w:r>
      <w:r w:rsidR="009A48A7" w:rsidRPr="0003757E">
        <w:rPr>
          <w:rStyle w:val="Strong"/>
          <w:sz w:val="24"/>
          <w:szCs w:val="24"/>
        </w:rPr>
        <w:br/>
      </w:r>
      <w:r w:rsidR="0003757E" w:rsidRPr="0003757E">
        <w:rPr>
          <w:sz w:val="24"/>
          <w:szCs w:val="24"/>
        </w:rPr>
        <w:t xml:space="preserve">Regional </w:t>
      </w:r>
      <w:r w:rsidR="0003757E" w:rsidRPr="0003757E">
        <w:rPr>
          <w:sz w:val="24"/>
          <w:szCs w:val="24"/>
        </w:rPr>
        <w:t xml:space="preserve">- </w:t>
      </w:r>
      <w:r w:rsidR="0003757E" w:rsidRPr="0003757E">
        <w:rPr>
          <w:sz w:val="24"/>
          <w:szCs w:val="24"/>
        </w:rPr>
        <w:t>Standard Work Compliance Monitoring</w:t>
      </w:r>
      <w:r w:rsidR="0003757E" w:rsidRPr="0003757E">
        <w:rPr>
          <w:sz w:val="24"/>
          <w:szCs w:val="24"/>
        </w:rPr>
        <w:br/>
      </w:r>
      <w:r w:rsidR="009A48A7" w:rsidRPr="0003757E">
        <w:rPr>
          <w:rStyle w:val="Strong"/>
          <w:sz w:val="24"/>
          <w:szCs w:val="24"/>
        </w:rPr>
        <w:br/>
      </w:r>
      <w:r w:rsidR="009A48A7" w:rsidRPr="0003757E">
        <w:rPr>
          <w:rStyle w:val="Strong"/>
          <w:b/>
          <w:bCs/>
          <w:sz w:val="24"/>
          <w:szCs w:val="24"/>
        </w:rPr>
        <w:t>Situation:</w:t>
      </w:r>
      <w:r w:rsidR="009A48A7" w:rsidRPr="0003757E">
        <w:rPr>
          <w:b w:val="0"/>
          <w:bCs w:val="0"/>
          <w:sz w:val="24"/>
          <w:szCs w:val="24"/>
        </w:rPr>
        <w:t xml:space="preserve"> Identified a critical operational risk where standard work procedures were not being consistently completed across a newly established network, potentially compromising efficiency, and quality standards.</w:t>
      </w:r>
    </w:p>
    <w:p w14:paraId="7552BB21" w14:textId="77777777" w:rsidR="009A48A7" w:rsidRPr="0003757E" w:rsidRDefault="009A48A7" w:rsidP="009A48A7">
      <w:pPr>
        <w:pStyle w:val="NormalWeb"/>
      </w:pPr>
      <w:r w:rsidRPr="0003757E">
        <w:rPr>
          <w:rStyle w:val="Strong"/>
        </w:rPr>
        <w:t>Task:</w:t>
      </w:r>
      <w:r w:rsidRPr="0003757E">
        <w:t xml:space="preserve"> Tasked with developing a monitoring mechanism to identify non-compliant dirty cages and measure dwell times to verify standard work completion and accountability.</w:t>
      </w:r>
    </w:p>
    <w:p w14:paraId="01E1D834" w14:textId="77777777" w:rsidR="009A48A7" w:rsidRPr="0003757E" w:rsidRDefault="009A48A7" w:rsidP="009A48A7">
      <w:pPr>
        <w:pStyle w:val="NormalWeb"/>
      </w:pPr>
      <w:r w:rsidRPr="0003757E">
        <w:rPr>
          <w:rStyle w:val="Strong"/>
        </w:rPr>
        <w:t>Action:</w:t>
      </w:r>
      <w:r w:rsidRPr="0003757E">
        <w:t xml:space="preserve"> Designed and implemented an SQL query that aggregates dirty cage data with key operational metrics including warehouse ID, move date, associate ID, scannable ID, dwell time, and container type. Configured the automated data pull to provide regional leadership with real-time visibility into standard work compliance across the network.</w:t>
      </w:r>
    </w:p>
    <w:p w14:paraId="502FF611" w14:textId="1BA2608D" w:rsidR="009A48A7" w:rsidRPr="0003757E" w:rsidRDefault="009A48A7" w:rsidP="009A48A7">
      <w:pPr>
        <w:pStyle w:val="NormalWeb"/>
      </w:pPr>
      <w:r w:rsidRPr="0003757E">
        <w:rPr>
          <w:rStyle w:val="Strong"/>
        </w:rPr>
        <w:lastRenderedPageBreak/>
        <w:t>Result:</w:t>
      </w:r>
      <w:r w:rsidRPr="0003757E">
        <w:t xml:space="preserve"> Enabled operations teams to proactively monitor and ensure standard work procedures are being consistently completed, improving operational compliance, and maintaining quality standards across the network.</w:t>
      </w:r>
    </w:p>
    <w:p w14:paraId="317081C5" w14:textId="5AFFC657" w:rsidR="00D46365" w:rsidRPr="0003757E" w:rsidRDefault="00A258AB" w:rsidP="00D46365">
      <w:pPr>
        <w:pStyle w:val="NormalWeb"/>
      </w:pPr>
      <w:r w:rsidRPr="0003757E">
        <w:br/>
      </w:r>
      <w:r w:rsidR="00D46365" w:rsidRPr="0003757E">
        <w:t>_____________________________________________________________________________</w:t>
      </w:r>
    </w:p>
    <w:p w14:paraId="1D690D36" w14:textId="2AE8E455" w:rsidR="00F46A38" w:rsidRPr="00F46A38" w:rsidRDefault="0003757E" w:rsidP="0003757E">
      <w:pPr>
        <w:pStyle w:val="Heading2"/>
        <w:rPr>
          <w:b w:val="0"/>
          <w:bCs w:val="0"/>
          <w:sz w:val="24"/>
          <w:szCs w:val="24"/>
        </w:rPr>
      </w:pPr>
      <w:r w:rsidRPr="0003757E">
        <w:rPr>
          <w:sz w:val="24"/>
          <w:szCs w:val="24"/>
        </w:rPr>
        <w:t>Operations - Facility Launch &amp; Migration (PHL5 to HPA1)</w:t>
      </w:r>
      <w:r w:rsidRPr="0003757E">
        <w:rPr>
          <w:sz w:val="24"/>
          <w:szCs w:val="24"/>
        </w:rPr>
        <w:br/>
      </w:r>
      <w:r w:rsidR="00F46A38" w:rsidRPr="0003757E">
        <w:rPr>
          <w:b w:val="0"/>
          <w:bCs w:val="0"/>
          <w:sz w:val="24"/>
          <w:szCs w:val="24"/>
        </w:rPr>
        <w:br/>
      </w:r>
      <w:r w:rsidR="00F46A38" w:rsidRPr="00F46A38">
        <w:rPr>
          <w:sz w:val="24"/>
          <w:szCs w:val="24"/>
        </w:rPr>
        <w:t>Situation:</w:t>
      </w:r>
      <w:r w:rsidR="00F46A38" w:rsidRPr="00F46A38">
        <w:rPr>
          <w:b w:val="0"/>
          <w:bCs w:val="0"/>
          <w:sz w:val="24"/>
          <w:szCs w:val="24"/>
        </w:rPr>
        <w:t xml:space="preserve"> Initiated a critical infrastructure transition, decommissioning the legacy TNS facility (PHL5) and migrating operations to a newly constructed SSD D</w:t>
      </w:r>
      <w:r w:rsidR="00F46A38" w:rsidRPr="0003757E">
        <w:rPr>
          <w:b w:val="0"/>
          <w:bCs w:val="0"/>
          <w:sz w:val="24"/>
          <w:szCs w:val="24"/>
        </w:rPr>
        <w:t>C</w:t>
      </w:r>
      <w:r w:rsidR="00F46A38" w:rsidRPr="00F46A38">
        <w:rPr>
          <w:b w:val="0"/>
          <w:bCs w:val="0"/>
          <w:sz w:val="24"/>
          <w:szCs w:val="24"/>
        </w:rPr>
        <w:t xml:space="preserve"> node (HPA1) to modernize network capabilities and improve operational efficiency.</w:t>
      </w:r>
    </w:p>
    <w:p w14:paraId="622C9E9E" w14:textId="77777777" w:rsidR="00F46A38" w:rsidRPr="00F46A38" w:rsidRDefault="00F46A38" w:rsidP="00F46A38">
      <w:pPr>
        <w:spacing w:before="100" w:beforeAutospacing="1" w:after="100" w:afterAutospacing="1" w:line="240" w:lineRule="auto"/>
        <w:rPr>
          <w:rFonts w:ascii="Times New Roman" w:eastAsia="Times New Roman" w:hAnsi="Times New Roman" w:cs="Times New Roman"/>
          <w:sz w:val="24"/>
          <w:szCs w:val="24"/>
        </w:rPr>
      </w:pPr>
      <w:r w:rsidRPr="00F46A38">
        <w:rPr>
          <w:rFonts w:ascii="Times New Roman" w:eastAsia="Times New Roman" w:hAnsi="Times New Roman" w:cs="Times New Roman"/>
          <w:b/>
          <w:bCs/>
          <w:sz w:val="24"/>
          <w:szCs w:val="24"/>
        </w:rPr>
        <w:t xml:space="preserve">Task: </w:t>
      </w:r>
      <w:r w:rsidRPr="00F46A38">
        <w:rPr>
          <w:rFonts w:ascii="Times New Roman" w:eastAsia="Times New Roman" w:hAnsi="Times New Roman" w:cs="Times New Roman"/>
          <w:sz w:val="24"/>
          <w:szCs w:val="24"/>
        </w:rPr>
        <w:t>Tasked with leading the complete deprecation of PHL5, designing consolidation and inventory transfer pathways, decommissioning legacy capacity, and establishing the new HPA1 node with updated infrastructure and operational tools.</w:t>
      </w:r>
    </w:p>
    <w:p w14:paraId="64CDF09B" w14:textId="77777777" w:rsidR="00F46A38" w:rsidRPr="00F46A38" w:rsidRDefault="00F46A38" w:rsidP="00F46A38">
      <w:pPr>
        <w:spacing w:before="100" w:beforeAutospacing="1" w:after="100" w:afterAutospacing="1" w:line="240" w:lineRule="auto"/>
        <w:rPr>
          <w:rFonts w:ascii="Times New Roman" w:eastAsia="Times New Roman" w:hAnsi="Times New Roman" w:cs="Times New Roman"/>
          <w:sz w:val="24"/>
          <w:szCs w:val="24"/>
        </w:rPr>
      </w:pPr>
      <w:r w:rsidRPr="00F46A38">
        <w:rPr>
          <w:rFonts w:ascii="Times New Roman" w:eastAsia="Times New Roman" w:hAnsi="Times New Roman" w:cs="Times New Roman"/>
          <w:b/>
          <w:bCs/>
          <w:sz w:val="24"/>
          <w:szCs w:val="24"/>
        </w:rPr>
        <w:t>Action:</w:t>
      </w:r>
      <w:r w:rsidRPr="00F46A38">
        <w:rPr>
          <w:rFonts w:ascii="Times New Roman" w:eastAsia="Times New Roman" w:hAnsi="Times New Roman" w:cs="Times New Roman"/>
          <w:sz w:val="24"/>
          <w:szCs w:val="24"/>
        </w:rPr>
        <w:t xml:space="preserve"> Spearheaded the end-to-end facility launch for HPA1, including configuring inbound/outbound workstations, defining operational zones and areas within the system, and establishing standardized receive and pick processes for testing and validation. Independently managed capacity planning and path configuration across the entire facility. Assumed full responsibility for LC3 team functions to ensure project continuity and successful implementation despite resource constraints.</w:t>
      </w:r>
    </w:p>
    <w:p w14:paraId="3FED64AB" w14:textId="45B90F68" w:rsidR="00E6174B" w:rsidRPr="00E6174B" w:rsidRDefault="00F46A38" w:rsidP="0003757E">
      <w:pPr>
        <w:pStyle w:val="Heading2"/>
        <w:rPr>
          <w:sz w:val="24"/>
          <w:szCs w:val="24"/>
        </w:rPr>
      </w:pPr>
      <w:r w:rsidRPr="00F46A38">
        <w:rPr>
          <w:sz w:val="24"/>
          <w:szCs w:val="24"/>
        </w:rPr>
        <w:t>Result:</w:t>
      </w:r>
      <w:r w:rsidRPr="00F46A38">
        <w:rPr>
          <w:b w:val="0"/>
          <w:bCs w:val="0"/>
          <w:sz w:val="24"/>
          <w:szCs w:val="24"/>
        </w:rPr>
        <w:t xml:space="preserve"> Successfully decommissioned the legacy TNS facility (PHL5), fully migrated all inventory and operational data to the new HPA1 node, and established a modernized infrastructure with updated capacity allocations and optimized operational pathways. Completed the transition with minimal operational disruption and positioned the network for improved scalability and performance.</w:t>
      </w:r>
      <w:r w:rsidRPr="0003757E">
        <w:rPr>
          <w:b w:val="0"/>
          <w:bCs w:val="0"/>
          <w:sz w:val="24"/>
          <w:szCs w:val="24"/>
        </w:rPr>
        <w:br/>
      </w:r>
      <w:r w:rsidR="00D46365" w:rsidRPr="0003757E">
        <w:rPr>
          <w:b w:val="0"/>
          <w:bCs w:val="0"/>
          <w:sz w:val="24"/>
          <w:szCs w:val="24"/>
        </w:rPr>
        <w:t>____________________________________________________________________________</w:t>
      </w:r>
      <w:r w:rsidR="00813957" w:rsidRPr="0003757E">
        <w:rPr>
          <w:b w:val="0"/>
          <w:bCs w:val="0"/>
          <w:sz w:val="24"/>
          <w:szCs w:val="24"/>
        </w:rPr>
        <w:br/>
      </w:r>
      <w:r w:rsidR="00E6174B" w:rsidRPr="0003757E">
        <w:rPr>
          <w:b w:val="0"/>
          <w:bCs w:val="0"/>
          <w:sz w:val="24"/>
          <w:szCs w:val="24"/>
        </w:rPr>
        <w:br/>
      </w:r>
      <w:r w:rsidR="0003757E" w:rsidRPr="0003757E">
        <w:rPr>
          <w:sz w:val="24"/>
          <w:szCs w:val="24"/>
        </w:rPr>
        <w:t>Operations - Facility Retrofit Support</w:t>
      </w:r>
    </w:p>
    <w:p w14:paraId="113BCA11"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Situation:</w:t>
      </w:r>
      <w:r w:rsidRPr="00E6174B">
        <w:rPr>
          <w:rFonts w:ascii="Times New Roman" w:eastAsia="Times New Roman" w:hAnsi="Times New Roman" w:cs="Times New Roman"/>
          <w:sz w:val="24"/>
          <w:szCs w:val="24"/>
        </w:rPr>
        <w:t xml:space="preserve"> Supported critical facility retrofit initiatives for legacy (PHL5) and new (HPA1) infrastructure to modernize operational capabilities.</w:t>
      </w:r>
    </w:p>
    <w:p w14:paraId="3DC3AEC4"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Task:</w:t>
      </w:r>
      <w:r w:rsidRPr="00E6174B">
        <w:rPr>
          <w:rFonts w:ascii="Times New Roman" w:eastAsia="Times New Roman" w:hAnsi="Times New Roman" w:cs="Times New Roman"/>
          <w:sz w:val="24"/>
          <w:szCs w:val="24"/>
        </w:rPr>
        <w:t xml:space="preserve"> Tasked with assisting senior leadership on high-level retrofit projects to ensure successful facility modernization.</w:t>
      </w:r>
    </w:p>
    <w:p w14:paraId="17145EB6"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Action:</w:t>
      </w:r>
      <w:r w:rsidRPr="00E6174B">
        <w:rPr>
          <w:rFonts w:ascii="Times New Roman" w:eastAsia="Times New Roman" w:hAnsi="Times New Roman" w:cs="Times New Roman"/>
          <w:sz w:val="24"/>
          <w:szCs w:val="24"/>
        </w:rPr>
        <w:t xml:space="preserve"> Collaborated with cross-functional teams on retrofit planning and implementation for both PHL5 and HPA1, providing technical support and operational guidance.</w:t>
      </w:r>
    </w:p>
    <w:p w14:paraId="038226DD"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Result:</w:t>
      </w:r>
      <w:r w:rsidRPr="00E6174B">
        <w:rPr>
          <w:rFonts w:ascii="Times New Roman" w:eastAsia="Times New Roman" w:hAnsi="Times New Roman" w:cs="Times New Roman"/>
          <w:sz w:val="24"/>
          <w:szCs w:val="24"/>
        </w:rPr>
        <w:t xml:space="preserve"> Successfully supported facility modernization efforts, ensuring retrofits aligned with operational requirements and network standards.</w:t>
      </w:r>
    </w:p>
    <w:p w14:paraId="3319AF59" w14:textId="77777777" w:rsidR="00E6174B" w:rsidRPr="00E6174B" w:rsidRDefault="00E6174B" w:rsidP="00E6174B">
      <w:pPr>
        <w:spacing w:after="0"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sz w:val="24"/>
          <w:szCs w:val="24"/>
        </w:rPr>
        <w:pict w14:anchorId="7114A43B">
          <v:rect id="_x0000_i1060" style="width:0;height:1.5pt" o:hralign="center" o:hrstd="t" o:hr="t" fillcolor="#a0a0a0" stroked="f"/>
        </w:pict>
      </w:r>
    </w:p>
    <w:p w14:paraId="3B63EC18" w14:textId="77777777" w:rsidR="00E6174B" w:rsidRPr="00E6174B" w:rsidRDefault="00E6174B" w:rsidP="00E6174B">
      <w:pPr>
        <w:spacing w:before="100" w:beforeAutospacing="1" w:after="100" w:afterAutospacing="1" w:line="240" w:lineRule="auto"/>
        <w:outlineLvl w:val="1"/>
        <w:rPr>
          <w:rFonts w:ascii="Times New Roman" w:eastAsia="Times New Roman" w:hAnsi="Times New Roman" w:cs="Times New Roman"/>
          <w:b/>
          <w:bCs/>
          <w:sz w:val="24"/>
          <w:szCs w:val="24"/>
        </w:rPr>
      </w:pPr>
      <w:r w:rsidRPr="00E6174B">
        <w:rPr>
          <w:rFonts w:ascii="Times New Roman" w:eastAsia="Times New Roman" w:hAnsi="Times New Roman" w:cs="Times New Roman"/>
          <w:b/>
          <w:bCs/>
          <w:sz w:val="24"/>
          <w:szCs w:val="24"/>
        </w:rPr>
        <w:lastRenderedPageBreak/>
        <w:t>Operations - Pick Path Automation</w:t>
      </w:r>
    </w:p>
    <w:p w14:paraId="03653B73"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 xml:space="preserve">Situation: </w:t>
      </w:r>
      <w:r w:rsidRPr="00E6174B">
        <w:rPr>
          <w:rFonts w:ascii="Times New Roman" w:eastAsia="Times New Roman" w:hAnsi="Times New Roman" w:cs="Times New Roman"/>
          <w:sz w:val="24"/>
          <w:szCs w:val="24"/>
        </w:rPr>
        <w:t>Identified inefficiencies in manual pick path planning that were impacting associate productivity and order fulfillment speed.</w:t>
      </w:r>
    </w:p>
    <w:p w14:paraId="5DA65F60"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 xml:space="preserve">Task: </w:t>
      </w:r>
      <w:r w:rsidRPr="00E6174B">
        <w:rPr>
          <w:rFonts w:ascii="Times New Roman" w:eastAsia="Times New Roman" w:hAnsi="Times New Roman" w:cs="Times New Roman"/>
          <w:sz w:val="24"/>
          <w:szCs w:val="24"/>
        </w:rPr>
        <w:t>Tasked with developing an automated solution to optimize pick path generation and reduce manual planning time.</w:t>
      </w:r>
    </w:p>
    <w:p w14:paraId="52A5D358"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Action:</w:t>
      </w:r>
      <w:r w:rsidRPr="00E6174B">
        <w:rPr>
          <w:rFonts w:ascii="Times New Roman" w:eastAsia="Times New Roman" w:hAnsi="Times New Roman" w:cs="Times New Roman"/>
          <w:sz w:val="24"/>
          <w:szCs w:val="24"/>
        </w:rPr>
        <w:t xml:space="preserve"> Designed and deployed an application that automatically generates optimized pick paths, eliminating manual configuration and standardizing routing logic across the network.</w:t>
      </w:r>
    </w:p>
    <w:p w14:paraId="3EA9BF45"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 xml:space="preserve">Result: </w:t>
      </w:r>
      <w:r w:rsidRPr="00E6174B">
        <w:rPr>
          <w:rFonts w:ascii="Times New Roman" w:eastAsia="Times New Roman" w:hAnsi="Times New Roman" w:cs="Times New Roman"/>
          <w:sz w:val="24"/>
          <w:szCs w:val="24"/>
        </w:rPr>
        <w:t>Improved pick efficiency, reduced associate planning time, and increased order fulfillment velocity while maintaining accuracy standards.</w:t>
      </w:r>
    </w:p>
    <w:p w14:paraId="111B8DEA" w14:textId="77777777" w:rsidR="00E6174B" w:rsidRPr="00E6174B" w:rsidRDefault="00E6174B" w:rsidP="00E6174B">
      <w:pPr>
        <w:spacing w:after="0"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sz w:val="24"/>
          <w:szCs w:val="24"/>
        </w:rPr>
        <w:pict w14:anchorId="2BE52BFF">
          <v:rect id="_x0000_i1026" style="width:0;height:1.5pt" o:hralign="center" o:hrstd="t" o:hr="t" fillcolor="#a0a0a0" stroked="f"/>
        </w:pict>
      </w:r>
    </w:p>
    <w:p w14:paraId="6920074C" w14:textId="77777777" w:rsidR="00E6174B" w:rsidRPr="00E6174B" w:rsidRDefault="00E6174B" w:rsidP="00E6174B">
      <w:pPr>
        <w:spacing w:before="100" w:beforeAutospacing="1" w:after="100" w:afterAutospacing="1" w:line="240" w:lineRule="auto"/>
        <w:outlineLvl w:val="1"/>
        <w:rPr>
          <w:rFonts w:ascii="Times New Roman" w:eastAsia="Times New Roman" w:hAnsi="Times New Roman" w:cs="Times New Roman"/>
          <w:b/>
          <w:bCs/>
          <w:sz w:val="24"/>
          <w:szCs w:val="24"/>
        </w:rPr>
      </w:pPr>
      <w:r w:rsidRPr="00E6174B">
        <w:rPr>
          <w:rFonts w:ascii="Times New Roman" w:eastAsia="Times New Roman" w:hAnsi="Times New Roman" w:cs="Times New Roman"/>
          <w:b/>
          <w:bCs/>
          <w:sz w:val="24"/>
          <w:szCs w:val="24"/>
        </w:rPr>
        <w:t>Operations - Mass Item Management</w:t>
      </w:r>
    </w:p>
    <w:p w14:paraId="0CC4DEC8"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Situation:</w:t>
      </w:r>
      <w:r w:rsidRPr="00E6174B">
        <w:rPr>
          <w:rFonts w:ascii="Times New Roman" w:eastAsia="Times New Roman" w:hAnsi="Times New Roman" w:cs="Times New Roman"/>
          <w:sz w:val="24"/>
          <w:szCs w:val="24"/>
        </w:rPr>
        <w:t xml:space="preserve"> Encountered operational challenges with managing large quantities of items requiring deletion or sidelining, creating manual processing bottlenecks.</w:t>
      </w:r>
    </w:p>
    <w:p w14:paraId="77A34EE8"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Task:</w:t>
      </w:r>
      <w:r w:rsidRPr="00E6174B">
        <w:rPr>
          <w:rFonts w:ascii="Times New Roman" w:eastAsia="Times New Roman" w:hAnsi="Times New Roman" w:cs="Times New Roman"/>
          <w:sz w:val="24"/>
          <w:szCs w:val="24"/>
        </w:rPr>
        <w:t xml:space="preserve"> Tasked with developing an automated solution to streamline bulk item management and reduce manual processing time.</w:t>
      </w:r>
    </w:p>
    <w:p w14:paraId="4F171995"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 xml:space="preserve">Action: </w:t>
      </w:r>
      <w:r w:rsidRPr="00E6174B">
        <w:rPr>
          <w:rFonts w:ascii="Times New Roman" w:eastAsia="Times New Roman" w:hAnsi="Times New Roman" w:cs="Times New Roman"/>
          <w:sz w:val="24"/>
          <w:szCs w:val="24"/>
        </w:rPr>
        <w:t>Created an application that automatically processes mass deletion and sidelining of items, enabling rapid inventory adjustments and reducing administrative overhead.</w:t>
      </w:r>
    </w:p>
    <w:p w14:paraId="443D5A58"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 xml:space="preserve">Result: </w:t>
      </w:r>
      <w:r w:rsidRPr="00E6174B">
        <w:rPr>
          <w:rFonts w:ascii="Times New Roman" w:eastAsia="Times New Roman" w:hAnsi="Times New Roman" w:cs="Times New Roman"/>
          <w:sz w:val="24"/>
          <w:szCs w:val="24"/>
        </w:rPr>
        <w:t>Significantly reduced processing time for bulk item management, improved inventory accuracy, and freed up associate capacity for higher-value activities.</w:t>
      </w:r>
    </w:p>
    <w:p w14:paraId="00BFCD6C" w14:textId="77777777" w:rsidR="00E6174B" w:rsidRPr="00E6174B" w:rsidRDefault="00E6174B" w:rsidP="00E6174B">
      <w:pPr>
        <w:spacing w:after="0"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sz w:val="24"/>
          <w:szCs w:val="24"/>
        </w:rPr>
        <w:pict w14:anchorId="11D5909C">
          <v:rect id="_x0000_i1057" style="width:0;height:1.5pt" o:hralign="center" o:hrstd="t" o:hr="t" fillcolor="#a0a0a0" stroked="f"/>
        </w:pict>
      </w:r>
    </w:p>
    <w:p w14:paraId="00A3EADA" w14:textId="77777777" w:rsidR="00E6174B" w:rsidRPr="00E6174B" w:rsidRDefault="00E6174B" w:rsidP="00E6174B">
      <w:pPr>
        <w:spacing w:before="100" w:beforeAutospacing="1" w:after="100" w:afterAutospacing="1" w:line="240" w:lineRule="auto"/>
        <w:outlineLvl w:val="1"/>
        <w:rPr>
          <w:rFonts w:ascii="Times New Roman" w:eastAsia="Times New Roman" w:hAnsi="Times New Roman" w:cs="Times New Roman"/>
          <w:b/>
          <w:bCs/>
          <w:sz w:val="24"/>
          <w:szCs w:val="24"/>
        </w:rPr>
      </w:pPr>
      <w:r w:rsidRPr="00E6174B">
        <w:rPr>
          <w:rFonts w:ascii="Times New Roman" w:eastAsia="Times New Roman" w:hAnsi="Times New Roman" w:cs="Times New Roman"/>
          <w:b/>
          <w:bCs/>
          <w:sz w:val="24"/>
          <w:szCs w:val="24"/>
        </w:rPr>
        <w:t>Operations - Andon Monitoring Application</w:t>
      </w:r>
    </w:p>
    <w:p w14:paraId="2B7558A8"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 xml:space="preserve">Situation: </w:t>
      </w:r>
      <w:r w:rsidRPr="00E6174B">
        <w:rPr>
          <w:rFonts w:ascii="Times New Roman" w:eastAsia="Times New Roman" w:hAnsi="Times New Roman" w:cs="Times New Roman"/>
          <w:sz w:val="24"/>
          <w:szCs w:val="24"/>
        </w:rPr>
        <w:t xml:space="preserve">Recognized the need for improved visibility into </w:t>
      </w:r>
      <w:proofErr w:type="spellStart"/>
      <w:r w:rsidRPr="00E6174B">
        <w:rPr>
          <w:rFonts w:ascii="Times New Roman" w:eastAsia="Times New Roman" w:hAnsi="Times New Roman" w:cs="Times New Roman"/>
          <w:sz w:val="24"/>
          <w:szCs w:val="24"/>
        </w:rPr>
        <w:t>andon</w:t>
      </w:r>
      <w:proofErr w:type="spellEnd"/>
      <w:r w:rsidRPr="00E6174B">
        <w:rPr>
          <w:rFonts w:ascii="Times New Roman" w:eastAsia="Times New Roman" w:hAnsi="Times New Roman" w:cs="Times New Roman"/>
          <w:sz w:val="24"/>
          <w:szCs w:val="24"/>
        </w:rPr>
        <w:t xml:space="preserve"> events and their operational impact across the network.</w:t>
      </w:r>
    </w:p>
    <w:p w14:paraId="4FD6FCFE"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Task:</w:t>
      </w:r>
      <w:r w:rsidRPr="00E6174B">
        <w:rPr>
          <w:rFonts w:ascii="Times New Roman" w:eastAsia="Times New Roman" w:hAnsi="Times New Roman" w:cs="Times New Roman"/>
          <w:sz w:val="24"/>
          <w:szCs w:val="24"/>
        </w:rPr>
        <w:t xml:space="preserve"> Tasked with developing a comprehensive monitoring tool to track </w:t>
      </w:r>
      <w:proofErr w:type="spellStart"/>
      <w:r w:rsidRPr="00E6174B">
        <w:rPr>
          <w:rFonts w:ascii="Times New Roman" w:eastAsia="Times New Roman" w:hAnsi="Times New Roman" w:cs="Times New Roman"/>
          <w:sz w:val="24"/>
          <w:szCs w:val="24"/>
        </w:rPr>
        <w:t>andon</w:t>
      </w:r>
      <w:proofErr w:type="spellEnd"/>
      <w:r w:rsidRPr="00E6174B">
        <w:rPr>
          <w:rFonts w:ascii="Times New Roman" w:eastAsia="Times New Roman" w:hAnsi="Times New Roman" w:cs="Times New Roman"/>
          <w:sz w:val="24"/>
          <w:szCs w:val="24"/>
        </w:rPr>
        <w:t xml:space="preserve"> counts, types, dwell times, and weekly trends integrated with existing UCO systems.</w:t>
      </w:r>
    </w:p>
    <w:p w14:paraId="05B46C6A" w14:textId="0C3D95DF"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Action:</w:t>
      </w:r>
      <w:r w:rsidRPr="00E6174B">
        <w:rPr>
          <w:rFonts w:ascii="Times New Roman" w:eastAsia="Times New Roman" w:hAnsi="Times New Roman" w:cs="Times New Roman"/>
          <w:sz w:val="24"/>
          <w:szCs w:val="24"/>
        </w:rPr>
        <w:t xml:space="preserve"> Created an intuitive application that aggregates </w:t>
      </w:r>
      <w:proofErr w:type="spellStart"/>
      <w:r w:rsidRPr="00E6174B">
        <w:rPr>
          <w:rFonts w:ascii="Times New Roman" w:eastAsia="Times New Roman" w:hAnsi="Times New Roman" w:cs="Times New Roman"/>
          <w:sz w:val="24"/>
          <w:szCs w:val="24"/>
        </w:rPr>
        <w:t>andon</w:t>
      </w:r>
      <w:proofErr w:type="spellEnd"/>
      <w:r w:rsidRPr="00E6174B">
        <w:rPr>
          <w:rFonts w:ascii="Times New Roman" w:eastAsia="Times New Roman" w:hAnsi="Times New Roman" w:cs="Times New Roman"/>
          <w:sz w:val="24"/>
          <w:szCs w:val="24"/>
        </w:rPr>
        <w:t xml:space="preserve"> data (counts, types, dwell times, weekly pullers) and integrates seamlessly with </w:t>
      </w:r>
      <w:r w:rsidR="00493D9F">
        <w:rPr>
          <w:rFonts w:ascii="Times New Roman" w:eastAsia="Times New Roman" w:hAnsi="Times New Roman" w:cs="Times New Roman"/>
          <w:sz w:val="24"/>
          <w:szCs w:val="24"/>
        </w:rPr>
        <w:t>another data analysts</w:t>
      </w:r>
      <w:r w:rsidRPr="00E6174B">
        <w:rPr>
          <w:rFonts w:ascii="Times New Roman" w:eastAsia="Times New Roman" w:hAnsi="Times New Roman" w:cs="Times New Roman"/>
          <w:sz w:val="24"/>
          <w:szCs w:val="24"/>
        </w:rPr>
        <w:t xml:space="preserve"> UCO tool, providing user-friendly dashboards for real-time visibility and analysis.</w:t>
      </w:r>
    </w:p>
    <w:p w14:paraId="75AFC8EA"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Result:</w:t>
      </w:r>
      <w:r w:rsidRPr="00E6174B">
        <w:rPr>
          <w:rFonts w:ascii="Times New Roman" w:eastAsia="Times New Roman" w:hAnsi="Times New Roman" w:cs="Times New Roman"/>
          <w:sz w:val="24"/>
          <w:szCs w:val="24"/>
        </w:rPr>
        <w:t xml:space="preserve"> Enhanced operational transparency, enabled data-driven decision-making on </w:t>
      </w:r>
      <w:proofErr w:type="spellStart"/>
      <w:r w:rsidRPr="00E6174B">
        <w:rPr>
          <w:rFonts w:ascii="Times New Roman" w:eastAsia="Times New Roman" w:hAnsi="Times New Roman" w:cs="Times New Roman"/>
          <w:sz w:val="24"/>
          <w:szCs w:val="24"/>
        </w:rPr>
        <w:t>andon</w:t>
      </w:r>
      <w:proofErr w:type="spellEnd"/>
      <w:r w:rsidRPr="00E6174B">
        <w:rPr>
          <w:rFonts w:ascii="Times New Roman" w:eastAsia="Times New Roman" w:hAnsi="Times New Roman" w:cs="Times New Roman"/>
          <w:sz w:val="24"/>
          <w:szCs w:val="24"/>
        </w:rPr>
        <w:t xml:space="preserve"> root causes, and improved associate engagement through accessible performance metrics.</w:t>
      </w:r>
    </w:p>
    <w:p w14:paraId="73BBB1DD" w14:textId="77777777" w:rsidR="00E6174B" w:rsidRPr="00E6174B" w:rsidRDefault="00E6174B" w:rsidP="00E6174B">
      <w:pPr>
        <w:spacing w:after="0"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sz w:val="24"/>
          <w:szCs w:val="24"/>
        </w:rPr>
        <w:lastRenderedPageBreak/>
        <w:pict w14:anchorId="6DDBFAB5">
          <v:rect id="_x0000_i1029" style="width:0;height:1.5pt" o:hralign="center" o:hrstd="t" o:hr="t" fillcolor="#a0a0a0" stroked="f"/>
        </w:pict>
      </w:r>
    </w:p>
    <w:p w14:paraId="02A36B0B" w14:textId="77777777" w:rsidR="00E6174B" w:rsidRPr="00E6174B" w:rsidRDefault="00E6174B" w:rsidP="00E6174B">
      <w:pPr>
        <w:spacing w:before="100" w:beforeAutospacing="1" w:after="100" w:afterAutospacing="1" w:line="240" w:lineRule="auto"/>
        <w:outlineLvl w:val="1"/>
        <w:rPr>
          <w:rFonts w:ascii="Times New Roman" w:eastAsia="Times New Roman" w:hAnsi="Times New Roman" w:cs="Times New Roman"/>
          <w:b/>
          <w:bCs/>
          <w:sz w:val="24"/>
          <w:szCs w:val="24"/>
        </w:rPr>
      </w:pPr>
      <w:r w:rsidRPr="00E6174B">
        <w:rPr>
          <w:rFonts w:ascii="Times New Roman" w:eastAsia="Times New Roman" w:hAnsi="Times New Roman" w:cs="Times New Roman"/>
          <w:b/>
          <w:bCs/>
          <w:sz w:val="24"/>
          <w:szCs w:val="24"/>
        </w:rPr>
        <w:t>Operations - AWS Cloud AI Team Building</w:t>
      </w:r>
    </w:p>
    <w:p w14:paraId="524E2CEF"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 xml:space="preserve">Situation: </w:t>
      </w:r>
      <w:r w:rsidRPr="00E6174B">
        <w:rPr>
          <w:rFonts w:ascii="Times New Roman" w:eastAsia="Times New Roman" w:hAnsi="Times New Roman" w:cs="Times New Roman"/>
          <w:sz w:val="24"/>
          <w:szCs w:val="24"/>
        </w:rPr>
        <w:t>Recognized the need to build organizational capability in cloud and AI technologies while fostering team collaboration and knowledge sharing.</w:t>
      </w:r>
    </w:p>
    <w:p w14:paraId="1C1E9F8D"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Task:</w:t>
      </w:r>
      <w:r w:rsidRPr="00E6174B">
        <w:rPr>
          <w:rFonts w:ascii="Times New Roman" w:eastAsia="Times New Roman" w:hAnsi="Times New Roman" w:cs="Times New Roman"/>
          <w:sz w:val="24"/>
          <w:szCs w:val="24"/>
        </w:rPr>
        <w:t xml:space="preserve"> Tasked with establishing AWS infrastructure and organizing team building activities to introduce associates to cloud and AI concepts.</w:t>
      </w:r>
    </w:p>
    <w:p w14:paraId="5DDB9CB8"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Action:</w:t>
      </w:r>
      <w:r w:rsidRPr="00E6174B">
        <w:rPr>
          <w:rFonts w:ascii="Times New Roman" w:eastAsia="Times New Roman" w:hAnsi="Times New Roman" w:cs="Times New Roman"/>
          <w:sz w:val="24"/>
          <w:szCs w:val="24"/>
        </w:rPr>
        <w:t xml:space="preserve"> Set up AWS consoles, teams, and bundles for collaborative team building activities designed to introduce associates to cloud computing and AI fundamentals in an engaging, hands-on environment.</w:t>
      </w:r>
    </w:p>
    <w:p w14:paraId="4D181709"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Result:</w:t>
      </w:r>
      <w:r w:rsidRPr="00E6174B">
        <w:rPr>
          <w:rFonts w:ascii="Times New Roman" w:eastAsia="Times New Roman" w:hAnsi="Times New Roman" w:cs="Times New Roman"/>
          <w:sz w:val="24"/>
          <w:szCs w:val="24"/>
        </w:rPr>
        <w:t xml:space="preserve"> Built organizational cloud and AI literacy, strengthened team cohesion, and positioned the team for emerging technology initiatives.</w:t>
      </w:r>
    </w:p>
    <w:p w14:paraId="30388618" w14:textId="77777777" w:rsidR="00E6174B" w:rsidRPr="00E6174B" w:rsidRDefault="00E6174B" w:rsidP="00E6174B">
      <w:pPr>
        <w:spacing w:after="0"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sz w:val="24"/>
          <w:szCs w:val="24"/>
        </w:rPr>
        <w:pict w14:anchorId="2B2DE572">
          <v:rect id="_x0000_i1030" style="width:0;height:1.5pt" o:hralign="center" o:hrstd="t" o:hr="t" fillcolor="#a0a0a0" stroked="f"/>
        </w:pict>
      </w:r>
    </w:p>
    <w:p w14:paraId="037D07B0" w14:textId="77777777" w:rsidR="00E6174B" w:rsidRPr="00E6174B" w:rsidRDefault="00E6174B" w:rsidP="00E6174B">
      <w:pPr>
        <w:spacing w:before="100" w:beforeAutospacing="1" w:after="100" w:afterAutospacing="1" w:line="240" w:lineRule="auto"/>
        <w:outlineLvl w:val="1"/>
        <w:rPr>
          <w:rFonts w:ascii="Times New Roman" w:eastAsia="Times New Roman" w:hAnsi="Times New Roman" w:cs="Times New Roman"/>
          <w:b/>
          <w:bCs/>
          <w:sz w:val="24"/>
          <w:szCs w:val="24"/>
        </w:rPr>
      </w:pPr>
      <w:r w:rsidRPr="00E6174B">
        <w:rPr>
          <w:rFonts w:ascii="Times New Roman" w:eastAsia="Times New Roman" w:hAnsi="Times New Roman" w:cs="Times New Roman"/>
          <w:b/>
          <w:bCs/>
          <w:sz w:val="24"/>
          <w:szCs w:val="24"/>
        </w:rPr>
        <w:t>Security - AWS Ticket Resolution</w:t>
      </w:r>
    </w:p>
    <w:p w14:paraId="6E9C8A8E"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Situation:</w:t>
      </w:r>
      <w:r w:rsidRPr="00E6174B">
        <w:rPr>
          <w:rFonts w:ascii="Times New Roman" w:eastAsia="Times New Roman" w:hAnsi="Times New Roman" w:cs="Times New Roman"/>
          <w:sz w:val="24"/>
          <w:szCs w:val="24"/>
        </w:rPr>
        <w:t xml:space="preserve"> Faced critical security vulnerabilities requiring rapid resolution to maintain system integrity and compliance.</w:t>
      </w:r>
    </w:p>
    <w:p w14:paraId="067C5C74"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Task:</w:t>
      </w:r>
      <w:r w:rsidRPr="00E6174B">
        <w:rPr>
          <w:rFonts w:ascii="Times New Roman" w:eastAsia="Times New Roman" w:hAnsi="Times New Roman" w:cs="Times New Roman"/>
          <w:sz w:val="24"/>
          <w:szCs w:val="24"/>
        </w:rPr>
        <w:t xml:space="preserve"> Tasked with assisting AWS security and developer teams to resolve high-priority (Sev2) security tickets with minimal downtime.</w:t>
      </w:r>
    </w:p>
    <w:p w14:paraId="6BF39326"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Action:</w:t>
      </w:r>
      <w:r w:rsidRPr="00E6174B">
        <w:rPr>
          <w:rFonts w:ascii="Times New Roman" w:eastAsia="Times New Roman" w:hAnsi="Times New Roman" w:cs="Times New Roman"/>
          <w:sz w:val="24"/>
          <w:szCs w:val="24"/>
        </w:rPr>
        <w:t xml:space="preserve"> Collaborated with AWS security and development teams to diagnose and resolve critical security issues, delivering solutions with accelerated turnaround times.</w:t>
      </w:r>
    </w:p>
    <w:p w14:paraId="7A60FDCE"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Result:</w:t>
      </w:r>
      <w:r w:rsidRPr="00E6174B">
        <w:rPr>
          <w:rFonts w:ascii="Times New Roman" w:eastAsia="Times New Roman" w:hAnsi="Times New Roman" w:cs="Times New Roman"/>
          <w:sz w:val="24"/>
          <w:szCs w:val="24"/>
        </w:rPr>
        <w:t xml:space="preserve"> Successfully resolved critical security vulnerabilities with rapid response times, minimizing risk exposure and maintaining system security posture.</w:t>
      </w:r>
    </w:p>
    <w:p w14:paraId="75F5C257" w14:textId="77777777" w:rsidR="00E6174B" w:rsidRPr="00E6174B" w:rsidRDefault="00E6174B" w:rsidP="00E6174B">
      <w:pPr>
        <w:spacing w:after="0"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sz w:val="24"/>
          <w:szCs w:val="24"/>
        </w:rPr>
        <w:pict w14:anchorId="1AC80B47">
          <v:rect id="_x0000_i1031" style="width:0;height:1.5pt" o:hralign="center" o:hrstd="t" o:hr="t" fillcolor="#a0a0a0" stroked="f"/>
        </w:pict>
      </w:r>
    </w:p>
    <w:p w14:paraId="702D8335" w14:textId="77777777" w:rsidR="00E6174B" w:rsidRPr="00E6174B" w:rsidRDefault="00E6174B" w:rsidP="00E6174B">
      <w:pPr>
        <w:spacing w:before="100" w:beforeAutospacing="1" w:after="100" w:afterAutospacing="1" w:line="240" w:lineRule="auto"/>
        <w:outlineLvl w:val="1"/>
        <w:rPr>
          <w:rFonts w:ascii="Times New Roman" w:eastAsia="Times New Roman" w:hAnsi="Times New Roman" w:cs="Times New Roman"/>
          <w:b/>
          <w:bCs/>
          <w:sz w:val="24"/>
          <w:szCs w:val="24"/>
        </w:rPr>
      </w:pPr>
      <w:r w:rsidRPr="00E6174B">
        <w:rPr>
          <w:rFonts w:ascii="Times New Roman" w:eastAsia="Times New Roman" w:hAnsi="Times New Roman" w:cs="Times New Roman"/>
          <w:b/>
          <w:bCs/>
          <w:sz w:val="24"/>
          <w:szCs w:val="24"/>
        </w:rPr>
        <w:t>Operations - Executive Reporting &amp; Analytics</w:t>
      </w:r>
    </w:p>
    <w:p w14:paraId="1D0F6EFC"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Situation:</w:t>
      </w:r>
      <w:r w:rsidRPr="00E6174B">
        <w:rPr>
          <w:rFonts w:ascii="Times New Roman" w:eastAsia="Times New Roman" w:hAnsi="Times New Roman" w:cs="Times New Roman"/>
          <w:sz w:val="24"/>
          <w:szCs w:val="24"/>
        </w:rPr>
        <w:t xml:space="preserve"> Identified the need for clear, data-driven insights into capacity and quality metrics to support strategic decision-making at the executive level.</w:t>
      </w:r>
    </w:p>
    <w:p w14:paraId="74216E38"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Task:</w:t>
      </w:r>
      <w:r w:rsidRPr="00E6174B">
        <w:rPr>
          <w:rFonts w:ascii="Times New Roman" w:eastAsia="Times New Roman" w:hAnsi="Times New Roman" w:cs="Times New Roman"/>
          <w:sz w:val="24"/>
          <w:szCs w:val="24"/>
        </w:rPr>
        <w:t xml:space="preserve"> Tasked with creating executive-level reporting to provide actionable insights on capacity utilization and quality performance.</w:t>
      </w:r>
    </w:p>
    <w:p w14:paraId="418E4EC8"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t>Action:</w:t>
      </w:r>
      <w:r w:rsidRPr="00E6174B">
        <w:rPr>
          <w:rFonts w:ascii="Times New Roman" w:eastAsia="Times New Roman" w:hAnsi="Times New Roman" w:cs="Times New Roman"/>
          <w:sz w:val="24"/>
          <w:szCs w:val="24"/>
        </w:rPr>
        <w:t xml:space="preserve"> Developed comprehensive PowerPoint presentations using </w:t>
      </w:r>
      <w:proofErr w:type="spellStart"/>
      <w:r w:rsidRPr="00E6174B">
        <w:rPr>
          <w:rFonts w:ascii="Times New Roman" w:eastAsia="Times New Roman" w:hAnsi="Times New Roman" w:cs="Times New Roman"/>
          <w:sz w:val="24"/>
          <w:szCs w:val="24"/>
        </w:rPr>
        <w:t>QuickSight</w:t>
      </w:r>
      <w:proofErr w:type="spellEnd"/>
      <w:r w:rsidRPr="00E6174B">
        <w:rPr>
          <w:rFonts w:ascii="Times New Roman" w:eastAsia="Times New Roman" w:hAnsi="Times New Roman" w:cs="Times New Roman"/>
          <w:sz w:val="24"/>
          <w:szCs w:val="24"/>
        </w:rPr>
        <w:t xml:space="preserve"> analytics, translating complex operational data into clear visualizations and insights for upper management review.</w:t>
      </w:r>
    </w:p>
    <w:p w14:paraId="0B7132FD" w14:textId="77777777" w:rsidR="00E6174B" w:rsidRPr="00E6174B" w:rsidRDefault="00E6174B" w:rsidP="00E6174B">
      <w:pPr>
        <w:spacing w:before="100" w:beforeAutospacing="1" w:after="100" w:afterAutospacing="1" w:line="240" w:lineRule="auto"/>
        <w:rPr>
          <w:rFonts w:ascii="Times New Roman" w:eastAsia="Times New Roman" w:hAnsi="Times New Roman" w:cs="Times New Roman"/>
          <w:sz w:val="24"/>
          <w:szCs w:val="24"/>
        </w:rPr>
      </w:pPr>
      <w:r w:rsidRPr="00E6174B">
        <w:rPr>
          <w:rFonts w:ascii="Times New Roman" w:eastAsia="Times New Roman" w:hAnsi="Times New Roman" w:cs="Times New Roman"/>
          <w:b/>
          <w:bCs/>
          <w:sz w:val="24"/>
          <w:szCs w:val="24"/>
        </w:rPr>
        <w:lastRenderedPageBreak/>
        <w:t>Result:</w:t>
      </w:r>
      <w:r w:rsidRPr="00E6174B">
        <w:rPr>
          <w:rFonts w:ascii="Times New Roman" w:eastAsia="Times New Roman" w:hAnsi="Times New Roman" w:cs="Times New Roman"/>
          <w:sz w:val="24"/>
          <w:szCs w:val="24"/>
        </w:rPr>
        <w:t xml:space="preserve"> Enabled executive leadership to make informed strategic decisions based on real-time capacity and quality data, improving visibility into operational performance and supporting continuous improvement initiatives.</w:t>
      </w:r>
    </w:p>
    <w:p w14:paraId="12D15146" w14:textId="10BDCFB5" w:rsidR="00813957" w:rsidRPr="0003757E" w:rsidRDefault="00813957" w:rsidP="00F46A38">
      <w:pPr>
        <w:spacing w:before="100" w:beforeAutospacing="1" w:after="100" w:afterAutospacing="1" w:line="240" w:lineRule="auto"/>
        <w:rPr>
          <w:rFonts w:ascii="Times New Roman" w:eastAsia="Times New Roman" w:hAnsi="Times New Roman" w:cs="Times New Roman"/>
          <w:sz w:val="24"/>
          <w:szCs w:val="24"/>
        </w:rPr>
      </w:pPr>
    </w:p>
    <w:sectPr w:rsidR="00813957" w:rsidRPr="00037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957"/>
    <w:rsid w:val="00032DE0"/>
    <w:rsid w:val="0003757E"/>
    <w:rsid w:val="00285F14"/>
    <w:rsid w:val="0031410A"/>
    <w:rsid w:val="00387607"/>
    <w:rsid w:val="003E195E"/>
    <w:rsid w:val="004579FC"/>
    <w:rsid w:val="00493D9F"/>
    <w:rsid w:val="004F3CD4"/>
    <w:rsid w:val="00586D2C"/>
    <w:rsid w:val="006A2EEF"/>
    <w:rsid w:val="00813957"/>
    <w:rsid w:val="008E5992"/>
    <w:rsid w:val="009A48A7"/>
    <w:rsid w:val="00A258AB"/>
    <w:rsid w:val="00BB0D2A"/>
    <w:rsid w:val="00D46365"/>
    <w:rsid w:val="00DB11F7"/>
    <w:rsid w:val="00E04331"/>
    <w:rsid w:val="00E6174B"/>
    <w:rsid w:val="00F22EA8"/>
    <w:rsid w:val="00F3709C"/>
    <w:rsid w:val="00F46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680E5"/>
  <w15:chartTrackingRefBased/>
  <w15:docId w15:val="{4E663E11-78FB-4EAB-95F3-F1AEAAB4E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17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617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0D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0D2A"/>
    <w:rPr>
      <w:b/>
      <w:bCs/>
    </w:rPr>
  </w:style>
  <w:style w:type="character" w:customStyle="1" w:styleId="Heading1Char">
    <w:name w:val="Heading 1 Char"/>
    <w:basedOn w:val="DefaultParagraphFont"/>
    <w:link w:val="Heading1"/>
    <w:uiPriority w:val="9"/>
    <w:rsid w:val="00E617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6174B"/>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81473">
      <w:bodyDiv w:val="1"/>
      <w:marLeft w:val="0"/>
      <w:marRight w:val="0"/>
      <w:marTop w:val="0"/>
      <w:marBottom w:val="0"/>
      <w:divBdr>
        <w:top w:val="none" w:sz="0" w:space="0" w:color="auto"/>
        <w:left w:val="none" w:sz="0" w:space="0" w:color="auto"/>
        <w:bottom w:val="none" w:sz="0" w:space="0" w:color="auto"/>
        <w:right w:val="none" w:sz="0" w:space="0" w:color="auto"/>
      </w:divBdr>
    </w:div>
    <w:div w:id="172884664">
      <w:bodyDiv w:val="1"/>
      <w:marLeft w:val="0"/>
      <w:marRight w:val="0"/>
      <w:marTop w:val="0"/>
      <w:marBottom w:val="0"/>
      <w:divBdr>
        <w:top w:val="none" w:sz="0" w:space="0" w:color="auto"/>
        <w:left w:val="none" w:sz="0" w:space="0" w:color="auto"/>
        <w:bottom w:val="none" w:sz="0" w:space="0" w:color="auto"/>
        <w:right w:val="none" w:sz="0" w:space="0" w:color="auto"/>
      </w:divBdr>
    </w:div>
    <w:div w:id="174467351">
      <w:bodyDiv w:val="1"/>
      <w:marLeft w:val="0"/>
      <w:marRight w:val="0"/>
      <w:marTop w:val="0"/>
      <w:marBottom w:val="0"/>
      <w:divBdr>
        <w:top w:val="none" w:sz="0" w:space="0" w:color="auto"/>
        <w:left w:val="none" w:sz="0" w:space="0" w:color="auto"/>
        <w:bottom w:val="none" w:sz="0" w:space="0" w:color="auto"/>
        <w:right w:val="none" w:sz="0" w:space="0" w:color="auto"/>
      </w:divBdr>
    </w:div>
    <w:div w:id="290482502">
      <w:bodyDiv w:val="1"/>
      <w:marLeft w:val="0"/>
      <w:marRight w:val="0"/>
      <w:marTop w:val="0"/>
      <w:marBottom w:val="0"/>
      <w:divBdr>
        <w:top w:val="none" w:sz="0" w:space="0" w:color="auto"/>
        <w:left w:val="none" w:sz="0" w:space="0" w:color="auto"/>
        <w:bottom w:val="none" w:sz="0" w:space="0" w:color="auto"/>
        <w:right w:val="none" w:sz="0" w:space="0" w:color="auto"/>
      </w:divBdr>
    </w:div>
    <w:div w:id="316348243">
      <w:bodyDiv w:val="1"/>
      <w:marLeft w:val="0"/>
      <w:marRight w:val="0"/>
      <w:marTop w:val="0"/>
      <w:marBottom w:val="0"/>
      <w:divBdr>
        <w:top w:val="none" w:sz="0" w:space="0" w:color="auto"/>
        <w:left w:val="none" w:sz="0" w:space="0" w:color="auto"/>
        <w:bottom w:val="none" w:sz="0" w:space="0" w:color="auto"/>
        <w:right w:val="none" w:sz="0" w:space="0" w:color="auto"/>
      </w:divBdr>
    </w:div>
    <w:div w:id="429812503">
      <w:bodyDiv w:val="1"/>
      <w:marLeft w:val="0"/>
      <w:marRight w:val="0"/>
      <w:marTop w:val="0"/>
      <w:marBottom w:val="0"/>
      <w:divBdr>
        <w:top w:val="none" w:sz="0" w:space="0" w:color="auto"/>
        <w:left w:val="none" w:sz="0" w:space="0" w:color="auto"/>
        <w:bottom w:val="none" w:sz="0" w:space="0" w:color="auto"/>
        <w:right w:val="none" w:sz="0" w:space="0" w:color="auto"/>
      </w:divBdr>
    </w:div>
    <w:div w:id="641614660">
      <w:bodyDiv w:val="1"/>
      <w:marLeft w:val="0"/>
      <w:marRight w:val="0"/>
      <w:marTop w:val="0"/>
      <w:marBottom w:val="0"/>
      <w:divBdr>
        <w:top w:val="none" w:sz="0" w:space="0" w:color="auto"/>
        <w:left w:val="none" w:sz="0" w:space="0" w:color="auto"/>
        <w:bottom w:val="none" w:sz="0" w:space="0" w:color="auto"/>
        <w:right w:val="none" w:sz="0" w:space="0" w:color="auto"/>
      </w:divBdr>
    </w:div>
    <w:div w:id="1211765580">
      <w:bodyDiv w:val="1"/>
      <w:marLeft w:val="0"/>
      <w:marRight w:val="0"/>
      <w:marTop w:val="0"/>
      <w:marBottom w:val="0"/>
      <w:divBdr>
        <w:top w:val="none" w:sz="0" w:space="0" w:color="auto"/>
        <w:left w:val="none" w:sz="0" w:space="0" w:color="auto"/>
        <w:bottom w:val="none" w:sz="0" w:space="0" w:color="auto"/>
        <w:right w:val="none" w:sz="0" w:space="0" w:color="auto"/>
      </w:divBdr>
    </w:div>
    <w:div w:id="1316453429">
      <w:bodyDiv w:val="1"/>
      <w:marLeft w:val="0"/>
      <w:marRight w:val="0"/>
      <w:marTop w:val="0"/>
      <w:marBottom w:val="0"/>
      <w:divBdr>
        <w:top w:val="none" w:sz="0" w:space="0" w:color="auto"/>
        <w:left w:val="none" w:sz="0" w:space="0" w:color="auto"/>
        <w:bottom w:val="none" w:sz="0" w:space="0" w:color="auto"/>
        <w:right w:val="none" w:sz="0" w:space="0" w:color="auto"/>
      </w:divBdr>
      <w:divsChild>
        <w:div w:id="716391234">
          <w:marLeft w:val="0"/>
          <w:marRight w:val="0"/>
          <w:marTop w:val="0"/>
          <w:marBottom w:val="0"/>
          <w:divBdr>
            <w:top w:val="none" w:sz="0" w:space="0" w:color="auto"/>
            <w:left w:val="none" w:sz="0" w:space="0" w:color="auto"/>
            <w:bottom w:val="none" w:sz="0" w:space="0" w:color="auto"/>
            <w:right w:val="none" w:sz="0" w:space="0" w:color="auto"/>
          </w:divBdr>
          <w:divsChild>
            <w:div w:id="58812086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08847083">
      <w:bodyDiv w:val="1"/>
      <w:marLeft w:val="0"/>
      <w:marRight w:val="0"/>
      <w:marTop w:val="0"/>
      <w:marBottom w:val="0"/>
      <w:divBdr>
        <w:top w:val="none" w:sz="0" w:space="0" w:color="auto"/>
        <w:left w:val="none" w:sz="0" w:space="0" w:color="auto"/>
        <w:bottom w:val="none" w:sz="0" w:space="0" w:color="auto"/>
        <w:right w:val="none" w:sz="0" w:space="0" w:color="auto"/>
      </w:divBdr>
    </w:div>
    <w:div w:id="1543664668">
      <w:bodyDiv w:val="1"/>
      <w:marLeft w:val="0"/>
      <w:marRight w:val="0"/>
      <w:marTop w:val="0"/>
      <w:marBottom w:val="0"/>
      <w:divBdr>
        <w:top w:val="none" w:sz="0" w:space="0" w:color="auto"/>
        <w:left w:val="none" w:sz="0" w:space="0" w:color="auto"/>
        <w:bottom w:val="none" w:sz="0" w:space="0" w:color="auto"/>
        <w:right w:val="none" w:sz="0" w:space="0" w:color="auto"/>
      </w:divBdr>
    </w:div>
    <w:div w:id="1597324717">
      <w:bodyDiv w:val="1"/>
      <w:marLeft w:val="0"/>
      <w:marRight w:val="0"/>
      <w:marTop w:val="0"/>
      <w:marBottom w:val="0"/>
      <w:divBdr>
        <w:top w:val="none" w:sz="0" w:space="0" w:color="auto"/>
        <w:left w:val="none" w:sz="0" w:space="0" w:color="auto"/>
        <w:bottom w:val="none" w:sz="0" w:space="0" w:color="auto"/>
        <w:right w:val="none" w:sz="0" w:space="0" w:color="auto"/>
      </w:divBdr>
    </w:div>
    <w:div w:id="1855268425">
      <w:bodyDiv w:val="1"/>
      <w:marLeft w:val="0"/>
      <w:marRight w:val="0"/>
      <w:marTop w:val="0"/>
      <w:marBottom w:val="0"/>
      <w:divBdr>
        <w:top w:val="none" w:sz="0" w:space="0" w:color="auto"/>
        <w:left w:val="none" w:sz="0" w:space="0" w:color="auto"/>
        <w:bottom w:val="none" w:sz="0" w:space="0" w:color="auto"/>
        <w:right w:val="none" w:sz="0" w:space="0" w:color="auto"/>
      </w:divBdr>
    </w:div>
    <w:div w:id="1856191684">
      <w:bodyDiv w:val="1"/>
      <w:marLeft w:val="0"/>
      <w:marRight w:val="0"/>
      <w:marTop w:val="0"/>
      <w:marBottom w:val="0"/>
      <w:divBdr>
        <w:top w:val="none" w:sz="0" w:space="0" w:color="auto"/>
        <w:left w:val="none" w:sz="0" w:space="0" w:color="auto"/>
        <w:bottom w:val="none" w:sz="0" w:space="0" w:color="auto"/>
        <w:right w:val="none" w:sz="0" w:space="0" w:color="auto"/>
      </w:divBdr>
    </w:div>
    <w:div w:id="1912275577">
      <w:bodyDiv w:val="1"/>
      <w:marLeft w:val="0"/>
      <w:marRight w:val="0"/>
      <w:marTop w:val="0"/>
      <w:marBottom w:val="0"/>
      <w:divBdr>
        <w:top w:val="none" w:sz="0" w:space="0" w:color="auto"/>
        <w:left w:val="none" w:sz="0" w:space="0" w:color="auto"/>
        <w:bottom w:val="none" w:sz="0" w:space="0" w:color="auto"/>
        <w:right w:val="none" w:sz="0" w:space="0" w:color="auto"/>
      </w:divBdr>
    </w:div>
    <w:div w:id="2010323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6</Pages>
  <Words>1730</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Hardy, Matt</dc:creator>
  <cp:keywords/>
  <dc:description/>
  <cp:lastModifiedBy>Hardy, Matt</cp:lastModifiedBy>
  <cp:revision>14</cp:revision>
  <dcterms:created xsi:type="dcterms:W3CDTF">2026-04-03T12:49:00Z</dcterms:created>
  <dcterms:modified xsi:type="dcterms:W3CDTF">2026-04-03T17:26:00Z</dcterms:modified>
</cp:coreProperties>
</file>