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F0CC" w14:textId="0684FB3F" w:rsidR="009E1081" w:rsidRDefault="009D379E">
      <w:r>
        <w:t>Feature Engineering</w:t>
      </w:r>
    </w:p>
    <w:p w14:paraId="023F2610" w14:textId="677FFA03" w:rsidR="00322C17" w:rsidRDefault="00322C17">
      <w:pPr>
        <w:rPr>
          <w:sz w:val="20"/>
          <w:szCs w:val="20"/>
        </w:rPr>
      </w:pPr>
      <w:r>
        <w:rPr>
          <w:sz w:val="20"/>
          <w:szCs w:val="20"/>
        </w:rPr>
        <w:t>Preprocessing:</w:t>
      </w:r>
    </w:p>
    <w:p w14:paraId="2E34E3C5" w14:textId="09D07DEA" w:rsidR="00322C17" w:rsidRDefault="00322C17">
      <w:pPr>
        <w:rPr>
          <w:sz w:val="20"/>
          <w:szCs w:val="20"/>
        </w:rPr>
      </w:pPr>
      <w:r>
        <w:rPr>
          <w:sz w:val="20"/>
          <w:szCs w:val="20"/>
        </w:rPr>
        <w:t>Fix distributions/skew</w:t>
      </w:r>
    </w:p>
    <w:p w14:paraId="10B6C206" w14:textId="77777777" w:rsidR="00322C17" w:rsidRDefault="00322C17" w:rsidP="00322C1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Right skew </w:t>
      </w:r>
    </w:p>
    <w:p w14:paraId="66F89F5E" w14:textId="2A40CCC7" w:rsidR="00322C17" w:rsidRDefault="00322C17" w:rsidP="00322C17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Log and square</w:t>
      </w:r>
    </w:p>
    <w:p w14:paraId="01F6474F" w14:textId="5094BB12" w:rsidR="00322C17" w:rsidRDefault="00322C17" w:rsidP="00322C1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Left skew</w:t>
      </w:r>
    </w:p>
    <w:p w14:paraId="58675280" w14:textId="2711D884" w:rsidR="00322C17" w:rsidRDefault="00322C17" w:rsidP="00322C17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Pain in the butt</w:t>
      </w:r>
    </w:p>
    <w:p w14:paraId="49E2F1EB" w14:textId="2417CB6E" w:rsidR="00322C17" w:rsidRDefault="00322C17" w:rsidP="00322C17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(Max(x) + 1) -1)</w:t>
      </w:r>
    </w:p>
    <w:p w14:paraId="27B4BF8C" w14:textId="057DB8DF" w:rsidR="00322C17" w:rsidRDefault="00322C17" w:rsidP="00322C17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Flip it, process like right skewed, flip it back (or don’t)</w:t>
      </w:r>
    </w:p>
    <w:p w14:paraId="3A32BE7B" w14:textId="1B875849" w:rsidR="00322C17" w:rsidRDefault="00322C17" w:rsidP="00322C1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Box Cox</w:t>
      </w:r>
    </w:p>
    <w:p w14:paraId="25CFDBF7" w14:textId="20B8038C" w:rsidR="00322C17" w:rsidRDefault="00A15272" w:rsidP="00322C17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A15272">
        <w:rPr>
          <w:sz w:val="20"/>
          <w:szCs w:val="20"/>
        </w:rPr>
        <w:t xml:space="preserve">The Box-Cox transformation is a preprocessing technique that transforms non-normal, skewed data into a closer approximation of a normal distribution </w:t>
      </w:r>
      <w:r>
        <w:rPr>
          <w:noProof/>
          <w:sz w:val="20"/>
          <w:szCs w:val="20"/>
        </w:rPr>
        <w:drawing>
          <wp:inline distT="0" distB="0" distL="0" distR="0" wp14:anchorId="255836F3" wp14:editId="3A52E50B">
            <wp:extent cx="324399" cy="173182"/>
            <wp:effectExtent l="0" t="0" r="0" b="5080"/>
            <wp:docPr id="5963898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89871" name="Picture 5963898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756" cy="4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272">
        <w:rPr>
          <w:sz w:val="20"/>
          <w:szCs w:val="20"/>
        </w:rPr>
        <w:t xml:space="preserve"> by finding an optimal exponent lambda </w:t>
      </w:r>
    </w:p>
    <w:p w14:paraId="76410874" w14:textId="77777777" w:rsidR="00A15272" w:rsidRDefault="00A15272" w:rsidP="00A152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Yeo Johnson </w:t>
      </w:r>
    </w:p>
    <w:p w14:paraId="3EAA3C9A" w14:textId="096CA03B" w:rsidR="00A15272" w:rsidRDefault="00A15272" w:rsidP="00A15272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</w:t>
      </w:r>
      <w:r w:rsidRPr="00A15272">
        <w:rPr>
          <w:sz w:val="20"/>
          <w:szCs w:val="20"/>
        </w:rPr>
        <w:t xml:space="preserve">odern, more flexible version of Box-Cox. </w:t>
      </w:r>
      <w:proofErr w:type="spellStart"/>
      <w:r w:rsidRPr="00A15272">
        <w:rPr>
          <w:sz w:val="20"/>
          <w:szCs w:val="20"/>
        </w:rPr>
        <w:t>GeeksforGeeks</w:t>
      </w:r>
      <w:proofErr w:type="spellEnd"/>
      <w:r w:rsidRPr="00A15272">
        <w:rPr>
          <w:sz w:val="20"/>
          <w:szCs w:val="20"/>
        </w:rPr>
        <w:t xml:space="preserve"> </w:t>
      </w:r>
      <w:proofErr w:type="spellStart"/>
      <w:r w:rsidRPr="00A15272">
        <w:rPr>
          <w:sz w:val="20"/>
          <w:szCs w:val="20"/>
        </w:rPr>
        <w:t>GeeksforGeeks</w:t>
      </w:r>
      <w:proofErr w:type="spellEnd"/>
      <w:r w:rsidRPr="00A15272">
        <w:rPr>
          <w:sz w:val="20"/>
          <w:szCs w:val="20"/>
        </w:rPr>
        <w:t xml:space="preserve"> +1 While Box-Cox is picky and only works if your data is all positive numbers, Yeo-Johnson has no such rules. It handles: Positive numbers</w:t>
      </w:r>
      <w:r>
        <w:rPr>
          <w:sz w:val="20"/>
          <w:szCs w:val="20"/>
        </w:rPr>
        <w:t xml:space="preserve">, </w:t>
      </w:r>
      <w:r w:rsidRPr="00A15272">
        <w:rPr>
          <w:sz w:val="20"/>
          <w:szCs w:val="20"/>
        </w:rPr>
        <w:t>Negative numbers</w:t>
      </w:r>
      <w:r>
        <w:rPr>
          <w:sz w:val="20"/>
          <w:szCs w:val="20"/>
        </w:rPr>
        <w:t xml:space="preserve">, </w:t>
      </w:r>
      <w:r w:rsidRPr="00A15272">
        <w:rPr>
          <w:sz w:val="20"/>
          <w:szCs w:val="20"/>
        </w:rPr>
        <w:t xml:space="preserve">Zero </w:t>
      </w:r>
    </w:p>
    <w:p w14:paraId="1DABF586" w14:textId="1337CB04" w:rsidR="00A15272" w:rsidRDefault="00A15272" w:rsidP="00A15272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A15272">
        <w:rPr>
          <w:sz w:val="20"/>
          <w:szCs w:val="20"/>
        </w:rPr>
        <w:t>For positive numbers: It acts just like Box-Cox (with a small tweak to include zero). For negative numbers: It uses a "mirrored" formula to smooth out the values on the other side of zero.</w:t>
      </w:r>
    </w:p>
    <w:p w14:paraId="6FB4FAFC" w14:textId="77777777" w:rsidR="00A15272" w:rsidRPr="00A15272" w:rsidRDefault="00A15272" w:rsidP="00A15272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A15272">
        <w:rPr>
          <w:sz w:val="20"/>
          <w:szCs w:val="20"/>
        </w:rPr>
        <w:t xml:space="preserve">You use Yeo-Johnson for the exact same reasons as Box-Cox—to fix skewed data and make it look like a bell curve—but it is your "go-to" whenever your data </w:t>
      </w:r>
      <w:r w:rsidRPr="00A15272">
        <w:rPr>
          <w:b/>
          <w:bCs/>
          <w:sz w:val="20"/>
          <w:szCs w:val="20"/>
        </w:rPr>
        <w:t>contains zeros or negatives</w:t>
      </w:r>
    </w:p>
    <w:p w14:paraId="25A41381" w14:textId="6CED8930" w:rsidR="00A15272" w:rsidRDefault="00A15272" w:rsidP="00A15272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EB62AAF" wp14:editId="6D2A3A73">
            <wp:extent cx="3941618" cy="1577489"/>
            <wp:effectExtent l="0" t="0" r="0" b="0"/>
            <wp:docPr id="21266121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2120" name="Picture 21266121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132" cy="158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18A0" w14:textId="78C150FF" w:rsidR="00A15272" w:rsidRDefault="00A15272" w:rsidP="00A15272">
      <w:pPr>
        <w:rPr>
          <w:sz w:val="20"/>
          <w:szCs w:val="20"/>
        </w:rPr>
      </w:pPr>
      <w:r>
        <w:rPr>
          <w:sz w:val="20"/>
          <w:szCs w:val="20"/>
        </w:rPr>
        <w:t>When should I transform?</w:t>
      </w:r>
    </w:p>
    <w:p w14:paraId="076527CE" w14:textId="77777777" w:rsidR="00A15272" w:rsidRDefault="00A15272" w:rsidP="00A15272">
      <w:pPr>
        <w:rPr>
          <w:sz w:val="20"/>
          <w:szCs w:val="20"/>
        </w:rPr>
      </w:pPr>
    </w:p>
    <w:p w14:paraId="081CE8BC" w14:textId="516A1A08" w:rsidR="00A15272" w:rsidRDefault="00A15272" w:rsidP="00A15272">
      <w:pPr>
        <w:rPr>
          <w:sz w:val="20"/>
          <w:szCs w:val="20"/>
        </w:rPr>
      </w:pPr>
      <w:r>
        <w:rPr>
          <w:sz w:val="20"/>
          <w:szCs w:val="20"/>
        </w:rPr>
        <w:t xml:space="preserve">Encoding categorical features </w:t>
      </w:r>
    </w:p>
    <w:p w14:paraId="2B52E528" w14:textId="10B5B986" w:rsidR="00A15272" w:rsidRDefault="00A15272" w:rsidP="00A152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Consider combining rare categories </w:t>
      </w:r>
    </w:p>
    <w:p w14:paraId="26783078" w14:textId="6B3CF295" w:rsidR="00A15272" w:rsidRDefault="00A15272" w:rsidP="00A152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One hot encoding </w:t>
      </w:r>
    </w:p>
    <w:p w14:paraId="7F50D461" w14:textId="7D7846A0" w:rsidR="00BA0DCE" w:rsidRDefault="00BA0DCE" w:rsidP="00BA0DCE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Often default </w:t>
      </w:r>
    </w:p>
    <w:p w14:paraId="172182A4" w14:textId="2D98675A" w:rsidR="00BA0DCE" w:rsidRPr="00BA0DCE" w:rsidRDefault="00BA0DCE" w:rsidP="00BA0DCE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Sparse data, many features </w:t>
      </w:r>
    </w:p>
    <w:p w14:paraId="73B4A297" w14:textId="57DA4EB4" w:rsidR="00A15272" w:rsidRDefault="00A15272" w:rsidP="00A152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Ordinal encoding </w:t>
      </w:r>
    </w:p>
    <w:p w14:paraId="4A9F6F2B" w14:textId="76DF5B9C" w:rsidR="00BA0DCE" w:rsidRDefault="00BA0DCE" w:rsidP="00BA0DCE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Only if true order </w:t>
      </w:r>
    </w:p>
    <w:p w14:paraId="7AD45CEB" w14:textId="592C3753" w:rsidR="00BA0DCE" w:rsidRDefault="00BA0DCE" w:rsidP="00BA0DCE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Model assumes distance between levels is meaningful</w:t>
      </w:r>
    </w:p>
    <w:p w14:paraId="3D439DEC" w14:textId="3892A755" w:rsidR="00A15272" w:rsidRDefault="00A15272" w:rsidP="00A1527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Target encoding</w:t>
      </w:r>
    </w:p>
    <w:p w14:paraId="65FAB0E6" w14:textId="69FE29EA" w:rsidR="00BA0DCE" w:rsidRDefault="00BA0DCE" w:rsidP="00BA0DCE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Steps </w:t>
      </w:r>
    </w:p>
    <w:p w14:paraId="0FE77E2F" w14:textId="3DB25A1B" w:rsidR="00BA0DCE" w:rsidRDefault="00BA0DCE" w:rsidP="00BA0DCE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Split train/test</w:t>
      </w:r>
    </w:p>
    <w:p w14:paraId="33FB6169" w14:textId="3C1CE16A" w:rsidR="00BA0DCE" w:rsidRDefault="00BA0DCE" w:rsidP="00BA0DCE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Use folds </w:t>
      </w:r>
    </w:p>
    <w:p w14:paraId="19CF38F1" w14:textId="6DB1E1CB" w:rsidR="00BA0DCE" w:rsidRDefault="00BA0DCE" w:rsidP="00BA0DCE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OOF</w:t>
      </w:r>
      <w:r w:rsidR="00722089">
        <w:rPr>
          <w:sz w:val="20"/>
          <w:szCs w:val="20"/>
        </w:rPr>
        <w:t xml:space="preserve"> (out of fold)</w:t>
      </w:r>
      <w:r>
        <w:rPr>
          <w:sz w:val="20"/>
          <w:szCs w:val="20"/>
        </w:rPr>
        <w:t xml:space="preserve"> averages </w:t>
      </w:r>
    </w:p>
    <w:p w14:paraId="1DB1295A" w14:textId="17A323A1" w:rsidR="00BA0DCE" w:rsidRDefault="00BA0DCE" w:rsidP="00BA0DCE">
      <w:pPr>
        <w:pStyle w:val="ListParagraph"/>
        <w:numPr>
          <w:ilvl w:val="3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Never encode with observations own target</w:t>
      </w:r>
    </w:p>
    <w:p w14:paraId="1A69D335" w14:textId="3137A518" w:rsidR="00607B15" w:rsidRDefault="00607B15" w:rsidP="00607B15">
      <w:pPr>
        <w:rPr>
          <w:b/>
          <w:bCs/>
          <w:sz w:val="20"/>
          <w:szCs w:val="20"/>
        </w:rPr>
      </w:pPr>
      <w:r w:rsidRPr="00607B15">
        <w:rPr>
          <w:b/>
          <w:bCs/>
          <w:sz w:val="20"/>
          <w:szCs w:val="20"/>
        </w:rPr>
        <w:t>Imputing missing Values</w:t>
      </w:r>
    </w:p>
    <w:p w14:paraId="22282CFE" w14:textId="7A9BE9A8" w:rsidR="00607B15" w:rsidRDefault="00607B15" w:rsidP="00607B1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Sometimes ‘missingness” is a valuable feature to include. </w:t>
      </w:r>
      <w:proofErr w:type="gramStart"/>
      <w:r>
        <w:rPr>
          <w:sz w:val="20"/>
          <w:szCs w:val="20"/>
        </w:rPr>
        <w:t>Ex(</w:t>
      </w:r>
      <w:proofErr w:type="gramEnd"/>
      <w:r>
        <w:rPr>
          <w:sz w:val="20"/>
          <w:szCs w:val="20"/>
        </w:rPr>
        <w:t>null vs nonnull)</w:t>
      </w:r>
    </w:p>
    <w:p w14:paraId="5A58CACD" w14:textId="111F5284" w:rsidR="00607B15" w:rsidRDefault="00607B15" w:rsidP="00607B1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Simple </w:t>
      </w:r>
    </w:p>
    <w:p w14:paraId="07E5B7C8" w14:textId="2703C998" w:rsidR="00607B15" w:rsidRDefault="00607B15" w:rsidP="00607B1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Numerical: mean/median </w:t>
      </w:r>
    </w:p>
    <w:p w14:paraId="22CEDB72" w14:textId="03B459C6" w:rsidR="00607B15" w:rsidRDefault="00607B15" w:rsidP="00607B1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Categorical: “unknown”</w:t>
      </w:r>
    </w:p>
    <w:p w14:paraId="3B48502A" w14:textId="673FD18D" w:rsidR="00607B15" w:rsidRDefault="00607B15" w:rsidP="00607B1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Train model to predict </w:t>
      </w:r>
    </w:p>
    <w:p w14:paraId="205650DF" w14:textId="3CD69E94" w:rsidR="00607B15" w:rsidRDefault="00607B15" w:rsidP="00607B1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Remove target before imputing </w:t>
      </w:r>
    </w:p>
    <w:p w14:paraId="048C9728" w14:textId="068D4290" w:rsidR="00607B15" w:rsidRDefault="00607B15" w:rsidP="00607B1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Don’t let it train with target value in there</w:t>
      </w:r>
    </w:p>
    <w:p w14:paraId="400A67C5" w14:textId="45C904B9" w:rsidR="00607B15" w:rsidRDefault="00607B15" w:rsidP="00607B15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Train/test</w:t>
      </w:r>
    </w:p>
    <w:p w14:paraId="245F7A8D" w14:textId="214D6230" w:rsidR="00607B15" w:rsidRDefault="00607B15" w:rsidP="00607B15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Train only with rows that have the feature</w:t>
      </w:r>
    </w:p>
    <w:p w14:paraId="4E9957EC" w14:textId="63A7325B" w:rsidR="00607B15" w:rsidRPr="00607B15" w:rsidRDefault="00607B15" w:rsidP="00607B15">
      <w:pPr>
        <w:pStyle w:val="ListParagraph"/>
        <w:numPr>
          <w:ilvl w:val="2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Impute train(missing) + test</w:t>
      </w:r>
    </w:p>
    <w:p w14:paraId="33BA6B72" w14:textId="126D5955" w:rsidR="00607B15" w:rsidRDefault="0024304F" w:rsidP="00607B1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Feature engineering </w:t>
      </w:r>
    </w:p>
    <w:p w14:paraId="5511D403" w14:textId="167D460B" w:rsidR="0024304F" w:rsidRDefault="0024304F" w:rsidP="00607B15">
      <w:pPr>
        <w:rPr>
          <w:sz w:val="20"/>
          <w:szCs w:val="20"/>
        </w:rPr>
      </w:pPr>
      <w:r>
        <w:rPr>
          <w:sz w:val="20"/>
          <w:szCs w:val="20"/>
        </w:rPr>
        <w:t>Interactions/ ratios (hereditary principle)</w:t>
      </w:r>
    </w:p>
    <w:p w14:paraId="36731A76" w14:textId="77777777" w:rsidR="005B5E5D" w:rsidRDefault="005B5E5D" w:rsidP="005B5E5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Hereditary </w:t>
      </w:r>
    </w:p>
    <w:p w14:paraId="0D387CE4" w14:textId="1DD0C110" w:rsidR="0024304F" w:rsidRDefault="005B5E5D" w:rsidP="005B5E5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Strong: </w:t>
      </w:r>
      <w:r w:rsidRPr="005B5E5D">
        <w:rPr>
          <w:sz w:val="20"/>
          <w:szCs w:val="20"/>
        </w:rPr>
        <w:t>keep the original features used to engineer a new feature (KEEP IT IN)</w:t>
      </w:r>
    </w:p>
    <w:p w14:paraId="372C7E56" w14:textId="2BC60791" w:rsidR="005B5E5D" w:rsidRPr="005B5E5D" w:rsidRDefault="005B5E5D" w:rsidP="005B5E5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Weak: drop A or B</w:t>
      </w:r>
    </w:p>
    <w:p w14:paraId="6EAC691A" w14:textId="6EE8B870" w:rsidR="0024304F" w:rsidRDefault="0024304F" w:rsidP="00607B15">
      <w:pPr>
        <w:rPr>
          <w:sz w:val="20"/>
          <w:szCs w:val="20"/>
        </w:rPr>
      </w:pPr>
      <w:r>
        <w:rPr>
          <w:sz w:val="20"/>
          <w:szCs w:val="20"/>
        </w:rPr>
        <w:t>Clustering</w:t>
      </w:r>
    </w:p>
    <w:p w14:paraId="5FAB8686" w14:textId="0434CE14" w:rsidR="005B5E5D" w:rsidRDefault="005B5E5D" w:rsidP="005B5E5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K-means clustering </w:t>
      </w:r>
    </w:p>
    <w:p w14:paraId="3D6D8E5F" w14:textId="6178B5DF" w:rsidR="005B5E5D" w:rsidRDefault="005B5E5D" w:rsidP="005B5E5D">
      <w:pPr>
        <w:rPr>
          <w:sz w:val="20"/>
          <w:szCs w:val="20"/>
        </w:rPr>
      </w:pPr>
      <w:r>
        <w:rPr>
          <w:sz w:val="20"/>
          <w:szCs w:val="20"/>
        </w:rPr>
        <w:t>Stacking/</w:t>
      </w:r>
      <w:proofErr w:type="spellStart"/>
      <w:r>
        <w:rPr>
          <w:sz w:val="20"/>
          <w:szCs w:val="20"/>
        </w:rPr>
        <w:t>Ensembling</w:t>
      </w:r>
      <w:proofErr w:type="spellEnd"/>
      <w:r>
        <w:rPr>
          <w:sz w:val="20"/>
          <w:szCs w:val="20"/>
        </w:rPr>
        <w:t xml:space="preserve"> </w:t>
      </w:r>
    </w:p>
    <w:p w14:paraId="09FCA80D" w14:textId="5A7D8D48" w:rsidR="005B5E5D" w:rsidRDefault="005B5E5D" w:rsidP="005B5E5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Different models make different types of errors</w:t>
      </w:r>
    </w:p>
    <w:p w14:paraId="6631EE19" w14:textId="556510D9" w:rsidR="005B5E5D" w:rsidRDefault="005B5E5D" w:rsidP="005B5E5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Once have features and have tuned, try</w:t>
      </w:r>
      <w:r w:rsidRPr="005B5E5D">
        <w:rPr>
          <w:b/>
          <w:bCs/>
          <w:sz w:val="20"/>
          <w:szCs w:val="20"/>
        </w:rPr>
        <w:t xml:space="preserve"> combining</w:t>
      </w:r>
      <w:r>
        <w:rPr>
          <w:sz w:val="20"/>
          <w:szCs w:val="20"/>
        </w:rPr>
        <w:t xml:space="preserve"> models</w:t>
      </w:r>
    </w:p>
    <w:p w14:paraId="127FC4EC" w14:textId="7BEB2AC4" w:rsidR="00A14CEA" w:rsidRDefault="00A14CEA" w:rsidP="00A14CEA">
      <w:pPr>
        <w:rPr>
          <w:sz w:val="20"/>
          <w:szCs w:val="20"/>
        </w:rPr>
      </w:pPr>
      <w:r>
        <w:rPr>
          <w:sz w:val="20"/>
          <w:szCs w:val="20"/>
        </w:rPr>
        <w:t>Averaging of predictions from multiple models (or weighted average)</w:t>
      </w:r>
    </w:p>
    <w:p w14:paraId="0429B9FB" w14:textId="3F7B0D47" w:rsidR="00A14CEA" w:rsidRPr="00A14CEA" w:rsidRDefault="00A14CEA" w:rsidP="00A14CEA">
      <w:pPr>
        <w:rPr>
          <w:sz w:val="20"/>
          <w:szCs w:val="20"/>
        </w:rPr>
      </w:pPr>
      <w:r>
        <w:rPr>
          <w:sz w:val="20"/>
          <w:szCs w:val="20"/>
        </w:rPr>
        <w:t>Meta-learner created using outputs from multiple models</w:t>
      </w:r>
    </w:p>
    <w:p w14:paraId="04A07630" w14:textId="77777777" w:rsidR="00A15272" w:rsidRPr="00A15272" w:rsidRDefault="00A15272" w:rsidP="00A15272">
      <w:pPr>
        <w:rPr>
          <w:sz w:val="20"/>
          <w:szCs w:val="20"/>
        </w:rPr>
      </w:pPr>
    </w:p>
    <w:sectPr w:rsidR="00A15272" w:rsidRPr="00A15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67F97"/>
    <w:multiLevelType w:val="hybridMultilevel"/>
    <w:tmpl w:val="EC2CD71C"/>
    <w:lvl w:ilvl="0" w:tplc="F84C471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027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9E"/>
    <w:rsid w:val="00114A82"/>
    <w:rsid w:val="0014356F"/>
    <w:rsid w:val="0024304F"/>
    <w:rsid w:val="00322C17"/>
    <w:rsid w:val="005B5E5D"/>
    <w:rsid w:val="00607B15"/>
    <w:rsid w:val="00722089"/>
    <w:rsid w:val="009D379E"/>
    <w:rsid w:val="009E1081"/>
    <w:rsid w:val="00A14CEA"/>
    <w:rsid w:val="00A15272"/>
    <w:rsid w:val="00AD0B5A"/>
    <w:rsid w:val="00BA0DCE"/>
    <w:rsid w:val="00BD36EB"/>
    <w:rsid w:val="00C631AB"/>
    <w:rsid w:val="00DE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10CA2"/>
  <w15:chartTrackingRefBased/>
  <w15:docId w15:val="{5B353BBD-BF4C-AE43-BFB7-C33957E0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Joseph Kennedy</dc:creator>
  <cp:keywords/>
  <dc:description/>
  <cp:lastModifiedBy>Matthew Joseph Kennedy</cp:lastModifiedBy>
  <cp:revision>4</cp:revision>
  <dcterms:created xsi:type="dcterms:W3CDTF">2026-04-21T19:16:00Z</dcterms:created>
  <dcterms:modified xsi:type="dcterms:W3CDTF">2026-04-21T20:31:00Z</dcterms:modified>
</cp:coreProperties>
</file>