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4092"/>
      </w:tblGrid>
      <w:tr w:rsidR="009B37FF" w:rsidRPr="009B37FF" w14:paraId="11E6BBA6" w14:textId="77777777" w:rsidTr="009B37F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0E325A" w14:textId="77777777" w:rsidR="009B37FF" w:rsidRPr="009B37FF" w:rsidRDefault="009B37FF" w:rsidP="009B37FF">
            <w:pPr>
              <w:rPr>
                <w:rFonts w:ascii="Calibri" w:eastAsia="Times New Roman" w:hAnsi="Calibri" w:cs="Calibri"/>
                <w:color w:val="000000"/>
              </w:rPr>
            </w:pPr>
            <w:r w:rsidRPr="009B37FF">
              <w:rPr>
                <w:rFonts w:ascii="Calibri" w:eastAsia="Times New Roman" w:hAnsi="Calibri" w:cs="Calibri"/>
                <w:color w:val="000000"/>
              </w:rPr>
              <w:t>Week 01</w:t>
            </w:r>
          </w:p>
        </w:tc>
        <w:tc>
          <w:tcPr>
            <w:tcW w:w="4092" w:type="dxa"/>
            <w:shd w:val="clear" w:color="auto" w:fill="auto"/>
            <w:noWrap/>
            <w:vAlign w:val="bottom"/>
            <w:hideMark/>
          </w:tcPr>
          <w:p w14:paraId="47AEA46D" w14:textId="77777777" w:rsidR="009B37FF" w:rsidRPr="009B37FF" w:rsidRDefault="009B37FF" w:rsidP="009B37FF">
            <w:pPr>
              <w:rPr>
                <w:rFonts w:ascii="Calibri" w:eastAsia="Times New Roman" w:hAnsi="Calibri" w:cs="Calibri"/>
                <w:color w:val="000000"/>
              </w:rPr>
            </w:pPr>
            <w:r w:rsidRPr="009B37FF">
              <w:rPr>
                <w:rFonts w:ascii="Calibri" w:eastAsia="Times New Roman" w:hAnsi="Calibri" w:cs="Calibri"/>
                <w:color w:val="000000"/>
              </w:rPr>
              <w:t>Welcome to Political Data Science</w:t>
            </w:r>
          </w:p>
        </w:tc>
      </w:tr>
      <w:tr w:rsidR="009B37FF" w:rsidRPr="009B37FF" w14:paraId="76ADF7B2" w14:textId="77777777" w:rsidTr="009B37F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B97ECF" w14:textId="77777777" w:rsidR="009B37FF" w:rsidRPr="009B37FF" w:rsidRDefault="009B37FF" w:rsidP="009B37FF">
            <w:pPr>
              <w:rPr>
                <w:rFonts w:ascii="Calibri" w:eastAsia="Times New Roman" w:hAnsi="Calibri" w:cs="Calibri"/>
                <w:color w:val="000000"/>
              </w:rPr>
            </w:pPr>
            <w:r w:rsidRPr="009B37FF">
              <w:rPr>
                <w:rFonts w:ascii="Calibri" w:eastAsia="Times New Roman" w:hAnsi="Calibri" w:cs="Calibri"/>
                <w:color w:val="000000"/>
              </w:rPr>
              <w:t>Week 02</w:t>
            </w:r>
          </w:p>
        </w:tc>
        <w:tc>
          <w:tcPr>
            <w:tcW w:w="4092" w:type="dxa"/>
            <w:shd w:val="clear" w:color="auto" w:fill="auto"/>
            <w:noWrap/>
            <w:vAlign w:val="bottom"/>
            <w:hideMark/>
          </w:tcPr>
          <w:p w14:paraId="7642AB2E" w14:textId="77777777" w:rsidR="009B37FF" w:rsidRPr="009B37FF" w:rsidRDefault="009B37FF" w:rsidP="009B37FF">
            <w:pPr>
              <w:rPr>
                <w:rFonts w:ascii="Calibri" w:eastAsia="Times New Roman" w:hAnsi="Calibri" w:cs="Calibri"/>
                <w:color w:val="000000"/>
              </w:rPr>
            </w:pPr>
            <w:r w:rsidRPr="009B37FF">
              <w:rPr>
                <w:rFonts w:ascii="Calibri" w:eastAsia="Times New Roman" w:hAnsi="Calibri" w:cs="Calibri"/>
                <w:color w:val="000000"/>
              </w:rPr>
              <w:t>Data and Visualization</w:t>
            </w:r>
          </w:p>
        </w:tc>
      </w:tr>
      <w:tr w:rsidR="009B37FF" w:rsidRPr="009B37FF" w14:paraId="32EBEDFE" w14:textId="77777777" w:rsidTr="009B37F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046EC3" w14:textId="77777777" w:rsidR="009B37FF" w:rsidRPr="009B37FF" w:rsidRDefault="009B37FF" w:rsidP="009B37FF">
            <w:pPr>
              <w:rPr>
                <w:rFonts w:ascii="Calibri" w:eastAsia="Times New Roman" w:hAnsi="Calibri" w:cs="Calibri"/>
                <w:color w:val="000000"/>
              </w:rPr>
            </w:pPr>
            <w:r w:rsidRPr="009B37FF">
              <w:rPr>
                <w:rFonts w:ascii="Calibri" w:eastAsia="Times New Roman" w:hAnsi="Calibri" w:cs="Calibri"/>
                <w:color w:val="000000"/>
              </w:rPr>
              <w:t>Week 03</w:t>
            </w:r>
          </w:p>
        </w:tc>
        <w:tc>
          <w:tcPr>
            <w:tcW w:w="4092" w:type="dxa"/>
            <w:shd w:val="clear" w:color="auto" w:fill="auto"/>
            <w:noWrap/>
            <w:vAlign w:val="bottom"/>
            <w:hideMark/>
          </w:tcPr>
          <w:p w14:paraId="4419F57F" w14:textId="77777777" w:rsidR="009B37FF" w:rsidRPr="009B37FF" w:rsidRDefault="009B37FF" w:rsidP="009B37FF">
            <w:pPr>
              <w:rPr>
                <w:rFonts w:ascii="Calibri" w:eastAsia="Times New Roman" w:hAnsi="Calibri" w:cs="Calibri"/>
                <w:color w:val="000000"/>
              </w:rPr>
            </w:pPr>
            <w:r w:rsidRPr="009B37FF">
              <w:rPr>
                <w:rFonts w:ascii="Calibri" w:eastAsia="Times New Roman" w:hAnsi="Calibri" w:cs="Calibri"/>
                <w:color w:val="000000"/>
              </w:rPr>
              <w:t>Tidy Data</w:t>
            </w:r>
          </w:p>
        </w:tc>
      </w:tr>
      <w:tr w:rsidR="009B37FF" w:rsidRPr="009B37FF" w14:paraId="4EFC084A" w14:textId="77777777" w:rsidTr="009B37F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15EF7C" w14:textId="77777777" w:rsidR="009B37FF" w:rsidRPr="009B37FF" w:rsidRDefault="009B37FF" w:rsidP="009B37FF">
            <w:pPr>
              <w:rPr>
                <w:rFonts w:ascii="Calibri" w:eastAsia="Times New Roman" w:hAnsi="Calibri" w:cs="Calibri"/>
                <w:color w:val="000000"/>
              </w:rPr>
            </w:pPr>
            <w:r w:rsidRPr="009B37FF">
              <w:rPr>
                <w:rFonts w:ascii="Calibri" w:eastAsia="Times New Roman" w:hAnsi="Calibri" w:cs="Calibri"/>
                <w:color w:val="000000"/>
              </w:rPr>
              <w:t>Week 04</w:t>
            </w:r>
          </w:p>
        </w:tc>
        <w:tc>
          <w:tcPr>
            <w:tcW w:w="4092" w:type="dxa"/>
            <w:shd w:val="clear" w:color="auto" w:fill="auto"/>
            <w:noWrap/>
            <w:vAlign w:val="bottom"/>
            <w:hideMark/>
          </w:tcPr>
          <w:p w14:paraId="04912318" w14:textId="77777777" w:rsidR="009B37FF" w:rsidRPr="009B37FF" w:rsidRDefault="009B37FF" w:rsidP="009B37FF">
            <w:pPr>
              <w:rPr>
                <w:rFonts w:ascii="Calibri" w:eastAsia="Times New Roman" w:hAnsi="Calibri" w:cs="Calibri"/>
                <w:color w:val="000000"/>
              </w:rPr>
            </w:pPr>
            <w:r w:rsidRPr="009B37FF">
              <w:rPr>
                <w:rFonts w:ascii="Calibri" w:eastAsia="Times New Roman" w:hAnsi="Calibri" w:cs="Calibri"/>
                <w:color w:val="000000"/>
              </w:rPr>
              <w:t>Data Types</w:t>
            </w:r>
          </w:p>
        </w:tc>
      </w:tr>
      <w:tr w:rsidR="009B37FF" w:rsidRPr="009B37FF" w14:paraId="1E13A95E" w14:textId="77777777" w:rsidTr="009B37F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D6DE0B" w14:textId="77777777" w:rsidR="009B37FF" w:rsidRPr="009B37FF" w:rsidRDefault="009B37FF" w:rsidP="009B37FF">
            <w:pPr>
              <w:rPr>
                <w:rFonts w:ascii="Calibri" w:eastAsia="Times New Roman" w:hAnsi="Calibri" w:cs="Calibri"/>
                <w:color w:val="000000"/>
              </w:rPr>
            </w:pPr>
            <w:r w:rsidRPr="009B37FF">
              <w:rPr>
                <w:rFonts w:ascii="Calibri" w:eastAsia="Times New Roman" w:hAnsi="Calibri" w:cs="Calibri"/>
                <w:color w:val="000000"/>
              </w:rPr>
              <w:t>Week 05</w:t>
            </w:r>
          </w:p>
        </w:tc>
        <w:tc>
          <w:tcPr>
            <w:tcW w:w="4092" w:type="dxa"/>
            <w:shd w:val="clear" w:color="auto" w:fill="auto"/>
            <w:noWrap/>
            <w:vAlign w:val="bottom"/>
            <w:hideMark/>
          </w:tcPr>
          <w:p w14:paraId="0F1119B3" w14:textId="77777777" w:rsidR="009B37FF" w:rsidRPr="009B37FF" w:rsidRDefault="009B37FF" w:rsidP="009B37FF">
            <w:pPr>
              <w:rPr>
                <w:rFonts w:ascii="Calibri" w:eastAsia="Times New Roman" w:hAnsi="Calibri" w:cs="Calibri"/>
                <w:color w:val="000000"/>
              </w:rPr>
            </w:pPr>
            <w:r w:rsidRPr="009B37FF">
              <w:rPr>
                <w:rFonts w:ascii="Calibri" w:eastAsia="Times New Roman" w:hAnsi="Calibri" w:cs="Calibri"/>
                <w:color w:val="000000"/>
              </w:rPr>
              <w:t>Useful pointers</w:t>
            </w:r>
          </w:p>
        </w:tc>
      </w:tr>
      <w:tr w:rsidR="009B37FF" w:rsidRPr="009B37FF" w14:paraId="578502C8" w14:textId="77777777" w:rsidTr="009B37F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553D9B" w14:textId="77777777" w:rsidR="009B37FF" w:rsidRPr="009B37FF" w:rsidRDefault="009B37FF" w:rsidP="009B37FF">
            <w:pPr>
              <w:rPr>
                <w:rFonts w:ascii="Calibri" w:eastAsia="Times New Roman" w:hAnsi="Calibri" w:cs="Calibri"/>
                <w:color w:val="000000"/>
              </w:rPr>
            </w:pPr>
            <w:r w:rsidRPr="009B37FF">
              <w:rPr>
                <w:rFonts w:ascii="Calibri" w:eastAsia="Times New Roman" w:hAnsi="Calibri" w:cs="Calibri"/>
                <w:color w:val="000000"/>
              </w:rPr>
              <w:t>Week 06</w:t>
            </w:r>
          </w:p>
        </w:tc>
        <w:tc>
          <w:tcPr>
            <w:tcW w:w="4092" w:type="dxa"/>
            <w:shd w:val="clear" w:color="auto" w:fill="auto"/>
            <w:noWrap/>
            <w:vAlign w:val="bottom"/>
            <w:hideMark/>
          </w:tcPr>
          <w:p w14:paraId="282967EF" w14:textId="77777777" w:rsidR="009B37FF" w:rsidRPr="009B37FF" w:rsidRDefault="009B37FF" w:rsidP="009B37FF">
            <w:pPr>
              <w:rPr>
                <w:rFonts w:ascii="Calibri" w:eastAsia="Times New Roman" w:hAnsi="Calibri" w:cs="Calibri"/>
                <w:color w:val="000000"/>
              </w:rPr>
            </w:pPr>
            <w:r w:rsidRPr="009B37FF">
              <w:rPr>
                <w:rFonts w:ascii="Calibri" w:eastAsia="Times New Roman" w:hAnsi="Calibri" w:cs="Calibri"/>
                <w:color w:val="000000"/>
              </w:rPr>
              <w:t>Ethics and Caveats</w:t>
            </w:r>
          </w:p>
        </w:tc>
      </w:tr>
      <w:tr w:rsidR="009B37FF" w:rsidRPr="009B37FF" w14:paraId="18B284D3" w14:textId="77777777" w:rsidTr="009B37F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C88D06" w14:textId="77777777" w:rsidR="009B37FF" w:rsidRPr="009B37FF" w:rsidRDefault="009B37FF" w:rsidP="009B37FF">
            <w:pPr>
              <w:rPr>
                <w:rFonts w:ascii="Calibri" w:eastAsia="Times New Roman" w:hAnsi="Calibri" w:cs="Calibri"/>
                <w:color w:val="000000"/>
              </w:rPr>
            </w:pPr>
            <w:r w:rsidRPr="009B37FF">
              <w:rPr>
                <w:rFonts w:ascii="Calibri" w:eastAsia="Times New Roman" w:hAnsi="Calibri" w:cs="Calibri"/>
                <w:color w:val="000000"/>
              </w:rPr>
              <w:t>Week 07</w:t>
            </w:r>
          </w:p>
        </w:tc>
        <w:tc>
          <w:tcPr>
            <w:tcW w:w="4092" w:type="dxa"/>
            <w:shd w:val="clear" w:color="auto" w:fill="auto"/>
            <w:noWrap/>
            <w:vAlign w:val="bottom"/>
            <w:hideMark/>
          </w:tcPr>
          <w:p w14:paraId="3CD6D4E7" w14:textId="77777777" w:rsidR="009B37FF" w:rsidRPr="009B37FF" w:rsidRDefault="009B37FF" w:rsidP="009B37FF">
            <w:pPr>
              <w:rPr>
                <w:rFonts w:ascii="Calibri" w:eastAsia="Times New Roman" w:hAnsi="Calibri" w:cs="Calibri"/>
                <w:color w:val="000000"/>
              </w:rPr>
            </w:pPr>
            <w:r w:rsidRPr="009B37FF">
              <w:rPr>
                <w:rFonts w:ascii="Calibri" w:eastAsia="Times New Roman" w:hAnsi="Calibri" w:cs="Calibri"/>
                <w:color w:val="000000"/>
              </w:rPr>
              <w:t>Descriptive Statistics</w:t>
            </w:r>
          </w:p>
        </w:tc>
      </w:tr>
      <w:tr w:rsidR="009B37FF" w:rsidRPr="009B37FF" w14:paraId="6A511EEC" w14:textId="77777777" w:rsidTr="009B37F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9E6381" w14:textId="77777777" w:rsidR="009B37FF" w:rsidRPr="009B37FF" w:rsidRDefault="009B37FF" w:rsidP="009B37FF">
            <w:pPr>
              <w:rPr>
                <w:rFonts w:ascii="Calibri" w:eastAsia="Times New Roman" w:hAnsi="Calibri" w:cs="Calibri"/>
                <w:color w:val="000000"/>
              </w:rPr>
            </w:pPr>
            <w:r w:rsidRPr="009B37FF">
              <w:rPr>
                <w:rFonts w:ascii="Calibri" w:eastAsia="Times New Roman" w:hAnsi="Calibri" w:cs="Calibri"/>
                <w:color w:val="000000"/>
              </w:rPr>
              <w:t>Week 08</w:t>
            </w:r>
          </w:p>
        </w:tc>
        <w:tc>
          <w:tcPr>
            <w:tcW w:w="4092" w:type="dxa"/>
            <w:shd w:val="clear" w:color="auto" w:fill="auto"/>
            <w:noWrap/>
            <w:vAlign w:val="bottom"/>
            <w:hideMark/>
          </w:tcPr>
          <w:p w14:paraId="3E5BFEF7" w14:textId="77777777" w:rsidR="009B37FF" w:rsidRPr="009B37FF" w:rsidRDefault="009B37FF" w:rsidP="009B37FF">
            <w:pPr>
              <w:rPr>
                <w:rFonts w:ascii="Calibri" w:eastAsia="Times New Roman" w:hAnsi="Calibri" w:cs="Calibri"/>
                <w:color w:val="000000"/>
              </w:rPr>
            </w:pPr>
            <w:r w:rsidRPr="009B37FF">
              <w:rPr>
                <w:rFonts w:ascii="Calibri" w:eastAsia="Times New Roman" w:hAnsi="Calibri" w:cs="Calibri"/>
                <w:color w:val="000000"/>
              </w:rPr>
              <w:t>Comparing and correlation</w:t>
            </w:r>
          </w:p>
        </w:tc>
      </w:tr>
      <w:tr w:rsidR="009B37FF" w:rsidRPr="009B37FF" w14:paraId="2A6790E2" w14:textId="77777777" w:rsidTr="009B37F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1C31BB" w14:textId="77777777" w:rsidR="009B37FF" w:rsidRPr="009B37FF" w:rsidRDefault="009B37FF" w:rsidP="009B37FF">
            <w:pPr>
              <w:rPr>
                <w:rFonts w:ascii="Calibri" w:eastAsia="Times New Roman" w:hAnsi="Calibri" w:cs="Calibri"/>
                <w:color w:val="000000"/>
              </w:rPr>
            </w:pPr>
            <w:r w:rsidRPr="009B37FF">
              <w:rPr>
                <w:rFonts w:ascii="Calibri" w:eastAsia="Times New Roman" w:hAnsi="Calibri" w:cs="Calibri"/>
                <w:color w:val="000000"/>
              </w:rPr>
              <w:t>Week 09</w:t>
            </w:r>
          </w:p>
        </w:tc>
        <w:tc>
          <w:tcPr>
            <w:tcW w:w="4092" w:type="dxa"/>
            <w:shd w:val="clear" w:color="auto" w:fill="auto"/>
            <w:noWrap/>
            <w:vAlign w:val="bottom"/>
            <w:hideMark/>
          </w:tcPr>
          <w:p w14:paraId="65AC9F49" w14:textId="77777777" w:rsidR="009B37FF" w:rsidRPr="009B37FF" w:rsidRDefault="009B37FF" w:rsidP="009B37FF">
            <w:pPr>
              <w:rPr>
                <w:rFonts w:ascii="Calibri" w:eastAsia="Times New Roman" w:hAnsi="Calibri" w:cs="Calibri"/>
                <w:color w:val="000000"/>
              </w:rPr>
            </w:pPr>
            <w:r w:rsidRPr="009B37FF">
              <w:rPr>
                <w:rFonts w:ascii="Calibri" w:eastAsia="Times New Roman" w:hAnsi="Calibri" w:cs="Calibri"/>
                <w:color w:val="000000"/>
              </w:rPr>
              <w:t>Fitting and Interpreting models</w:t>
            </w:r>
          </w:p>
        </w:tc>
      </w:tr>
      <w:tr w:rsidR="009B37FF" w:rsidRPr="009B37FF" w14:paraId="7E7997EC" w14:textId="77777777" w:rsidTr="009B37F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2DEE03" w14:textId="77777777" w:rsidR="009B37FF" w:rsidRPr="009B37FF" w:rsidRDefault="009B37FF" w:rsidP="009B37FF">
            <w:pPr>
              <w:rPr>
                <w:rFonts w:ascii="Calibri" w:eastAsia="Times New Roman" w:hAnsi="Calibri" w:cs="Calibri"/>
                <w:color w:val="000000"/>
              </w:rPr>
            </w:pPr>
            <w:r w:rsidRPr="009B37FF">
              <w:rPr>
                <w:rFonts w:ascii="Calibri" w:eastAsia="Times New Roman" w:hAnsi="Calibri" w:cs="Calibri"/>
                <w:color w:val="000000"/>
              </w:rPr>
              <w:t>Week 10</w:t>
            </w:r>
          </w:p>
        </w:tc>
        <w:tc>
          <w:tcPr>
            <w:tcW w:w="4092" w:type="dxa"/>
            <w:shd w:val="clear" w:color="auto" w:fill="auto"/>
            <w:noWrap/>
            <w:vAlign w:val="bottom"/>
            <w:hideMark/>
          </w:tcPr>
          <w:p w14:paraId="1710E6F9" w14:textId="77777777" w:rsidR="009B37FF" w:rsidRPr="009B37FF" w:rsidRDefault="009B37FF" w:rsidP="009B37FF">
            <w:pPr>
              <w:rPr>
                <w:rFonts w:ascii="Calibri" w:eastAsia="Times New Roman" w:hAnsi="Calibri" w:cs="Calibri"/>
                <w:color w:val="000000"/>
              </w:rPr>
            </w:pPr>
            <w:r w:rsidRPr="009B37FF">
              <w:rPr>
                <w:rFonts w:ascii="Calibri" w:eastAsia="Times New Roman" w:hAnsi="Calibri" w:cs="Calibri"/>
                <w:color w:val="000000"/>
              </w:rPr>
              <w:t>Diagnostics</w:t>
            </w:r>
          </w:p>
        </w:tc>
      </w:tr>
      <w:tr w:rsidR="009B37FF" w:rsidRPr="009B37FF" w14:paraId="4C6B9D3B" w14:textId="77777777" w:rsidTr="009B37F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C64527" w14:textId="77777777" w:rsidR="009B37FF" w:rsidRPr="009B37FF" w:rsidRDefault="009B37FF" w:rsidP="009B37FF">
            <w:pPr>
              <w:rPr>
                <w:rFonts w:ascii="Calibri" w:eastAsia="Times New Roman" w:hAnsi="Calibri" w:cs="Calibri"/>
                <w:color w:val="000000"/>
              </w:rPr>
            </w:pPr>
            <w:r w:rsidRPr="009B37FF">
              <w:rPr>
                <w:rFonts w:ascii="Calibri" w:eastAsia="Times New Roman" w:hAnsi="Calibri" w:cs="Calibri"/>
                <w:color w:val="000000"/>
              </w:rPr>
              <w:t>Week 11</w:t>
            </w:r>
          </w:p>
        </w:tc>
        <w:tc>
          <w:tcPr>
            <w:tcW w:w="4092" w:type="dxa"/>
            <w:shd w:val="clear" w:color="auto" w:fill="auto"/>
            <w:noWrap/>
            <w:vAlign w:val="bottom"/>
            <w:hideMark/>
          </w:tcPr>
          <w:p w14:paraId="6657ABED" w14:textId="77777777" w:rsidR="009B37FF" w:rsidRPr="009B37FF" w:rsidRDefault="009B37FF" w:rsidP="009B37FF">
            <w:pPr>
              <w:rPr>
                <w:rFonts w:ascii="Calibri" w:eastAsia="Times New Roman" w:hAnsi="Calibri" w:cs="Calibri"/>
                <w:color w:val="000000"/>
              </w:rPr>
            </w:pPr>
            <w:r w:rsidRPr="009B37FF">
              <w:rPr>
                <w:rFonts w:ascii="Calibri" w:eastAsia="Times New Roman" w:hAnsi="Calibri" w:cs="Calibri"/>
                <w:color w:val="000000"/>
              </w:rPr>
              <w:t>Taking it further (a showcase of methods)</w:t>
            </w:r>
          </w:p>
        </w:tc>
      </w:tr>
      <w:tr w:rsidR="009B37FF" w:rsidRPr="009B37FF" w14:paraId="152D33AF" w14:textId="77777777" w:rsidTr="009B37F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7BBD1E" w14:textId="77777777" w:rsidR="009B37FF" w:rsidRPr="009B37FF" w:rsidRDefault="009B37FF" w:rsidP="009B37FF">
            <w:pPr>
              <w:rPr>
                <w:rFonts w:ascii="Calibri" w:eastAsia="Times New Roman" w:hAnsi="Calibri" w:cs="Calibri"/>
                <w:color w:val="000000"/>
              </w:rPr>
            </w:pPr>
            <w:r w:rsidRPr="009B37FF">
              <w:rPr>
                <w:rFonts w:ascii="Calibri" w:eastAsia="Times New Roman" w:hAnsi="Calibri" w:cs="Calibri"/>
                <w:color w:val="000000"/>
              </w:rPr>
              <w:t>Week 12</w:t>
            </w:r>
          </w:p>
        </w:tc>
        <w:tc>
          <w:tcPr>
            <w:tcW w:w="4092" w:type="dxa"/>
            <w:shd w:val="clear" w:color="auto" w:fill="auto"/>
            <w:noWrap/>
            <w:vAlign w:val="bottom"/>
            <w:hideMark/>
          </w:tcPr>
          <w:p w14:paraId="41131C30" w14:textId="77777777" w:rsidR="009B37FF" w:rsidRPr="009B37FF" w:rsidRDefault="009B37FF" w:rsidP="009B37FF">
            <w:pPr>
              <w:rPr>
                <w:rFonts w:ascii="Calibri" w:eastAsia="Times New Roman" w:hAnsi="Calibri" w:cs="Calibri"/>
                <w:color w:val="000000"/>
              </w:rPr>
            </w:pPr>
            <w:r w:rsidRPr="009B37FF">
              <w:rPr>
                <w:rFonts w:ascii="Calibri" w:eastAsia="Times New Roman" w:hAnsi="Calibri" w:cs="Calibri"/>
                <w:color w:val="000000"/>
              </w:rPr>
              <w:t>Wrap up</w:t>
            </w:r>
            <w:bookmarkStart w:id="0" w:name="_GoBack"/>
            <w:bookmarkEnd w:id="0"/>
          </w:p>
        </w:tc>
      </w:tr>
    </w:tbl>
    <w:p w14:paraId="022476AD" w14:textId="77777777" w:rsidR="00D47B1F" w:rsidRDefault="00D47B1F"/>
    <w:sectPr w:rsidR="00D47B1F" w:rsidSect="003B75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FF"/>
    <w:rsid w:val="00012143"/>
    <w:rsid w:val="000302E8"/>
    <w:rsid w:val="00033A79"/>
    <w:rsid w:val="000463EC"/>
    <w:rsid w:val="000504D0"/>
    <w:rsid w:val="0005328F"/>
    <w:rsid w:val="000612FE"/>
    <w:rsid w:val="000908ED"/>
    <w:rsid w:val="000A4D64"/>
    <w:rsid w:val="000B5416"/>
    <w:rsid w:val="000E0ECC"/>
    <w:rsid w:val="00161521"/>
    <w:rsid w:val="0016322F"/>
    <w:rsid w:val="00167B52"/>
    <w:rsid w:val="001908CD"/>
    <w:rsid w:val="001B4E7B"/>
    <w:rsid w:val="001B66D6"/>
    <w:rsid w:val="001F29A0"/>
    <w:rsid w:val="00222FA2"/>
    <w:rsid w:val="002612E4"/>
    <w:rsid w:val="00284115"/>
    <w:rsid w:val="00287ABE"/>
    <w:rsid w:val="00293C77"/>
    <w:rsid w:val="002C5ACA"/>
    <w:rsid w:val="002D5CD4"/>
    <w:rsid w:val="002D6AE5"/>
    <w:rsid w:val="003107CD"/>
    <w:rsid w:val="003168F7"/>
    <w:rsid w:val="00357D27"/>
    <w:rsid w:val="00366B1B"/>
    <w:rsid w:val="00371EE3"/>
    <w:rsid w:val="003B7030"/>
    <w:rsid w:val="003B7569"/>
    <w:rsid w:val="003D003D"/>
    <w:rsid w:val="003E5457"/>
    <w:rsid w:val="0040043B"/>
    <w:rsid w:val="00444EF1"/>
    <w:rsid w:val="00447CA8"/>
    <w:rsid w:val="00461AD4"/>
    <w:rsid w:val="00470EAF"/>
    <w:rsid w:val="004F04A9"/>
    <w:rsid w:val="005133AC"/>
    <w:rsid w:val="005224D6"/>
    <w:rsid w:val="00527387"/>
    <w:rsid w:val="005303F7"/>
    <w:rsid w:val="00573C59"/>
    <w:rsid w:val="005C58DE"/>
    <w:rsid w:val="006052AA"/>
    <w:rsid w:val="0061318F"/>
    <w:rsid w:val="00624A31"/>
    <w:rsid w:val="0064523F"/>
    <w:rsid w:val="006464FD"/>
    <w:rsid w:val="006850F3"/>
    <w:rsid w:val="006A6401"/>
    <w:rsid w:val="006B55DC"/>
    <w:rsid w:val="006B59A2"/>
    <w:rsid w:val="006E148A"/>
    <w:rsid w:val="006E2C32"/>
    <w:rsid w:val="006E77BC"/>
    <w:rsid w:val="006E7E4A"/>
    <w:rsid w:val="007162EA"/>
    <w:rsid w:val="00717B03"/>
    <w:rsid w:val="0073259C"/>
    <w:rsid w:val="00743342"/>
    <w:rsid w:val="0075046C"/>
    <w:rsid w:val="00787406"/>
    <w:rsid w:val="007A17FB"/>
    <w:rsid w:val="007A71D5"/>
    <w:rsid w:val="007B77A7"/>
    <w:rsid w:val="00801A81"/>
    <w:rsid w:val="00807EF4"/>
    <w:rsid w:val="008458B1"/>
    <w:rsid w:val="00873A42"/>
    <w:rsid w:val="00897AC6"/>
    <w:rsid w:val="008C18BB"/>
    <w:rsid w:val="008E21EE"/>
    <w:rsid w:val="008E46D5"/>
    <w:rsid w:val="00917761"/>
    <w:rsid w:val="0092146D"/>
    <w:rsid w:val="0095550E"/>
    <w:rsid w:val="009A1740"/>
    <w:rsid w:val="009A61F3"/>
    <w:rsid w:val="009B0D85"/>
    <w:rsid w:val="009B37FF"/>
    <w:rsid w:val="009C3D04"/>
    <w:rsid w:val="009C4994"/>
    <w:rsid w:val="009E5EBB"/>
    <w:rsid w:val="00A0697F"/>
    <w:rsid w:val="00A24A83"/>
    <w:rsid w:val="00A93B5F"/>
    <w:rsid w:val="00A93D54"/>
    <w:rsid w:val="00A94614"/>
    <w:rsid w:val="00AB3401"/>
    <w:rsid w:val="00AB4308"/>
    <w:rsid w:val="00AC2ACC"/>
    <w:rsid w:val="00AD1979"/>
    <w:rsid w:val="00B03ACF"/>
    <w:rsid w:val="00B05293"/>
    <w:rsid w:val="00B35EFB"/>
    <w:rsid w:val="00B859E3"/>
    <w:rsid w:val="00B978A4"/>
    <w:rsid w:val="00C02E90"/>
    <w:rsid w:val="00C43D16"/>
    <w:rsid w:val="00C57250"/>
    <w:rsid w:val="00C63974"/>
    <w:rsid w:val="00CC59C2"/>
    <w:rsid w:val="00CD7DFC"/>
    <w:rsid w:val="00CE5406"/>
    <w:rsid w:val="00D303DC"/>
    <w:rsid w:val="00D47B1F"/>
    <w:rsid w:val="00D619AE"/>
    <w:rsid w:val="00DE2DBC"/>
    <w:rsid w:val="00E05FF1"/>
    <w:rsid w:val="00E13B5B"/>
    <w:rsid w:val="00E25E63"/>
    <w:rsid w:val="00E402A4"/>
    <w:rsid w:val="00E43286"/>
    <w:rsid w:val="00E65C58"/>
    <w:rsid w:val="00E87B3E"/>
    <w:rsid w:val="00EA0A9F"/>
    <w:rsid w:val="00EE77A0"/>
    <w:rsid w:val="00EF7638"/>
    <w:rsid w:val="00F11237"/>
    <w:rsid w:val="00F11881"/>
    <w:rsid w:val="00F12F6E"/>
    <w:rsid w:val="00F17C11"/>
    <w:rsid w:val="00F84194"/>
    <w:rsid w:val="00F84B6E"/>
    <w:rsid w:val="00F85E7B"/>
    <w:rsid w:val="00F968CD"/>
    <w:rsid w:val="00FA607C"/>
    <w:rsid w:val="00FB405A"/>
    <w:rsid w:val="00FF3263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2902A"/>
  <w15:chartTrackingRefBased/>
  <w15:docId w15:val="{A9B26320-2CBF-5D41-B60C-8A366415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Kerby</dc:creator>
  <cp:keywords/>
  <dc:description/>
  <cp:lastModifiedBy>Matthew Kerby</cp:lastModifiedBy>
  <cp:revision>1</cp:revision>
  <cp:lastPrinted>2021-02-19T01:54:00Z</cp:lastPrinted>
  <dcterms:created xsi:type="dcterms:W3CDTF">2021-02-19T01:54:00Z</dcterms:created>
  <dcterms:modified xsi:type="dcterms:W3CDTF">2021-02-22T23:06:00Z</dcterms:modified>
</cp:coreProperties>
</file>