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1942"/>
        <w:gridCol w:w="2071"/>
        <w:gridCol w:w="1987"/>
        <w:gridCol w:w="3360"/>
      </w:tblGrid>
      <w:tr w:rsidR="00AD7120" w:rsidRPr="00AD7120" w:rsidTr="00AD7120">
        <w:tc>
          <w:tcPr>
            <w:tcW w:w="9350" w:type="dxa"/>
            <w:gridSpan w:val="4"/>
            <w:tcBorders>
              <w:top w:val="nil"/>
              <w:left w:val="nil"/>
              <w:bottom w:val="single" w:sz="4" w:space="0" w:color="auto"/>
              <w:right w:val="nil"/>
            </w:tcBorders>
          </w:tcPr>
          <w:p w:rsidR="00AD7120" w:rsidRPr="00AD7120" w:rsidRDefault="00AD7120" w:rsidP="00AD7120">
            <w:pPr>
              <w:spacing w:line="276" w:lineRule="auto"/>
              <w:ind w:left="-105"/>
              <w:rPr>
                <w:sz w:val="24"/>
              </w:rPr>
            </w:pPr>
            <w:r w:rsidRPr="00AD7120">
              <w:rPr>
                <w:sz w:val="24"/>
              </w:rPr>
              <w:t>Team Information</w:t>
            </w:r>
          </w:p>
        </w:tc>
      </w:tr>
      <w:tr w:rsidR="00AD7120" w:rsidRPr="00AD7120" w:rsidTr="00AD7120">
        <w:tc>
          <w:tcPr>
            <w:tcW w:w="2042" w:type="dxa"/>
            <w:tcBorders>
              <w:top w:val="single" w:sz="4" w:space="0" w:color="auto"/>
            </w:tcBorders>
          </w:tcPr>
          <w:p w:rsidR="00AD7120" w:rsidRPr="00AD7120" w:rsidRDefault="00AD7120" w:rsidP="00F66FDD">
            <w:pPr>
              <w:rPr>
                <w:sz w:val="24"/>
              </w:rPr>
            </w:pPr>
            <w:r w:rsidRPr="00AD7120">
              <w:rPr>
                <w:sz w:val="24"/>
              </w:rPr>
              <w:t>Name</w:t>
            </w:r>
          </w:p>
        </w:tc>
        <w:tc>
          <w:tcPr>
            <w:tcW w:w="2135" w:type="dxa"/>
            <w:tcBorders>
              <w:top w:val="single" w:sz="4" w:space="0" w:color="auto"/>
            </w:tcBorders>
          </w:tcPr>
          <w:p w:rsidR="00AD7120" w:rsidRPr="00AD7120" w:rsidRDefault="00AD7120" w:rsidP="00F66FDD">
            <w:pPr>
              <w:rPr>
                <w:sz w:val="24"/>
              </w:rPr>
            </w:pPr>
            <w:r w:rsidRPr="00AD7120">
              <w:rPr>
                <w:sz w:val="24"/>
              </w:rPr>
              <w:t>Student Number</w:t>
            </w:r>
          </w:p>
        </w:tc>
        <w:tc>
          <w:tcPr>
            <w:tcW w:w="2075" w:type="dxa"/>
            <w:tcBorders>
              <w:top w:val="single" w:sz="4" w:space="0" w:color="auto"/>
            </w:tcBorders>
          </w:tcPr>
          <w:p w:rsidR="00AD7120" w:rsidRPr="00AD7120" w:rsidRDefault="00AD7120" w:rsidP="00F66FDD">
            <w:pPr>
              <w:rPr>
                <w:sz w:val="24"/>
              </w:rPr>
            </w:pPr>
            <w:proofErr w:type="spellStart"/>
            <w:r w:rsidRPr="00AD7120">
              <w:rPr>
                <w:sz w:val="24"/>
              </w:rPr>
              <w:t>UTORId</w:t>
            </w:r>
            <w:proofErr w:type="spellEnd"/>
          </w:p>
        </w:tc>
        <w:tc>
          <w:tcPr>
            <w:tcW w:w="3098" w:type="dxa"/>
            <w:tcBorders>
              <w:top w:val="single" w:sz="4" w:space="0" w:color="auto"/>
            </w:tcBorders>
          </w:tcPr>
          <w:p w:rsidR="00AD7120" w:rsidRPr="00AD7120" w:rsidRDefault="00AD7120" w:rsidP="00F66FDD">
            <w:pPr>
              <w:rPr>
                <w:sz w:val="24"/>
              </w:rPr>
            </w:pPr>
            <w:r w:rsidRPr="00AD7120">
              <w:rPr>
                <w:sz w:val="24"/>
              </w:rPr>
              <w:t>Email</w:t>
            </w:r>
          </w:p>
        </w:tc>
      </w:tr>
      <w:tr w:rsidR="00AD7120" w:rsidRPr="00AD7120" w:rsidTr="00AD7120">
        <w:tc>
          <w:tcPr>
            <w:tcW w:w="2042" w:type="dxa"/>
          </w:tcPr>
          <w:p w:rsidR="00AD7120" w:rsidRPr="00AD7120" w:rsidRDefault="00AD7120" w:rsidP="00F66FDD">
            <w:pPr>
              <w:rPr>
                <w:sz w:val="24"/>
              </w:rPr>
            </w:pPr>
            <w:r w:rsidRPr="00AD7120">
              <w:rPr>
                <w:sz w:val="24"/>
              </w:rPr>
              <w:t>Connor Smith</w:t>
            </w:r>
          </w:p>
        </w:tc>
        <w:tc>
          <w:tcPr>
            <w:tcW w:w="2135" w:type="dxa"/>
          </w:tcPr>
          <w:p w:rsidR="00AD7120" w:rsidRPr="00AD7120" w:rsidRDefault="00AD7120" w:rsidP="00F66FDD">
            <w:pPr>
              <w:rPr>
                <w:sz w:val="24"/>
              </w:rPr>
            </w:pPr>
            <w:r w:rsidRPr="00AD7120">
              <w:rPr>
                <w:sz w:val="24"/>
              </w:rPr>
              <w:t>1000421411</w:t>
            </w:r>
          </w:p>
        </w:tc>
        <w:tc>
          <w:tcPr>
            <w:tcW w:w="2075" w:type="dxa"/>
          </w:tcPr>
          <w:p w:rsidR="00AD7120" w:rsidRPr="00AD7120" w:rsidRDefault="00AD7120" w:rsidP="00F66FDD">
            <w:pPr>
              <w:rPr>
                <w:sz w:val="24"/>
              </w:rPr>
            </w:pPr>
            <w:r w:rsidRPr="00AD7120">
              <w:rPr>
                <w:sz w:val="24"/>
              </w:rPr>
              <w:t>smithc63</w:t>
            </w:r>
          </w:p>
        </w:tc>
        <w:tc>
          <w:tcPr>
            <w:tcW w:w="3098" w:type="dxa"/>
          </w:tcPr>
          <w:p w:rsidR="00AD7120" w:rsidRPr="00AD7120" w:rsidRDefault="00AD7120" w:rsidP="00F66FDD">
            <w:pPr>
              <w:rPr>
                <w:sz w:val="24"/>
              </w:rPr>
            </w:pPr>
            <w:r w:rsidRPr="00AD7120">
              <w:rPr>
                <w:sz w:val="24"/>
              </w:rPr>
              <w:t>connor.smith@mail.utoronto.ca</w:t>
            </w:r>
          </w:p>
        </w:tc>
      </w:tr>
      <w:tr w:rsidR="00AD7120" w:rsidRPr="00AD7120" w:rsidTr="00AD7120">
        <w:tc>
          <w:tcPr>
            <w:tcW w:w="2042" w:type="dxa"/>
          </w:tcPr>
          <w:p w:rsidR="00AD7120" w:rsidRPr="00AD7120" w:rsidRDefault="00AD7120" w:rsidP="00F66FDD">
            <w:pPr>
              <w:rPr>
                <w:sz w:val="24"/>
              </w:rPr>
            </w:pPr>
            <w:r>
              <w:rPr>
                <w:sz w:val="24"/>
              </w:rPr>
              <w:t>Fan Guo</w:t>
            </w:r>
          </w:p>
        </w:tc>
        <w:tc>
          <w:tcPr>
            <w:tcW w:w="2135" w:type="dxa"/>
          </w:tcPr>
          <w:p w:rsidR="00AD7120" w:rsidRPr="00AD7120" w:rsidRDefault="00AD7120" w:rsidP="00F66FDD">
            <w:pPr>
              <w:rPr>
                <w:sz w:val="24"/>
              </w:rPr>
            </w:pPr>
            <w:r>
              <w:rPr>
                <w:sz w:val="24"/>
              </w:rPr>
              <w:t>1000626539</w:t>
            </w:r>
          </w:p>
        </w:tc>
        <w:tc>
          <w:tcPr>
            <w:tcW w:w="2075" w:type="dxa"/>
          </w:tcPr>
          <w:p w:rsidR="00AD7120" w:rsidRPr="00AD7120" w:rsidRDefault="00AD7120" w:rsidP="00F66FDD">
            <w:pPr>
              <w:rPr>
                <w:sz w:val="24"/>
              </w:rPr>
            </w:pPr>
            <w:r>
              <w:rPr>
                <w:sz w:val="24"/>
              </w:rPr>
              <w:t>guofan1</w:t>
            </w:r>
          </w:p>
        </w:tc>
        <w:tc>
          <w:tcPr>
            <w:tcW w:w="3098" w:type="dxa"/>
          </w:tcPr>
          <w:p w:rsidR="00AD7120" w:rsidRPr="00AD7120" w:rsidRDefault="00AD7120" w:rsidP="00F66FDD">
            <w:pPr>
              <w:rPr>
                <w:sz w:val="24"/>
              </w:rPr>
            </w:pPr>
            <w:r>
              <w:rPr>
                <w:sz w:val="24"/>
              </w:rPr>
              <w:t>cfan.guo@mail.utoronto.ca</w:t>
            </w:r>
          </w:p>
        </w:tc>
      </w:tr>
    </w:tbl>
    <w:p w:rsidR="00AD7120" w:rsidRPr="00AD7120" w:rsidRDefault="00AD7120" w:rsidP="00F66FDD">
      <w:pPr>
        <w:rPr>
          <w:sz w:val="24"/>
        </w:rPr>
      </w:pPr>
    </w:p>
    <w:p w:rsidR="00F66FDD" w:rsidRPr="00AD7120" w:rsidRDefault="00C26FF6" w:rsidP="00F66FDD">
      <w:pPr>
        <w:rPr>
          <w:sz w:val="24"/>
        </w:rPr>
      </w:pPr>
      <w:r w:rsidRPr="00AD7120">
        <w:rPr>
          <w:sz w:val="24"/>
        </w:rPr>
        <w:t xml:space="preserve">Our solution </w:t>
      </w:r>
      <w:r w:rsidR="00F66FDD" w:rsidRPr="00AD7120">
        <w:rPr>
          <w:sz w:val="24"/>
        </w:rPr>
        <w:t>accomplishes approximately 60 times speedup compared to the sequential solution using the following optimizations:</w:t>
      </w:r>
    </w:p>
    <w:p w:rsidR="00F66FDD" w:rsidRPr="00AD7120" w:rsidRDefault="00F66FDD" w:rsidP="00F66FDD">
      <w:pPr>
        <w:pStyle w:val="ListParagraph"/>
        <w:numPr>
          <w:ilvl w:val="0"/>
          <w:numId w:val="2"/>
        </w:numPr>
        <w:rPr>
          <w:sz w:val="24"/>
        </w:rPr>
      </w:pPr>
      <w:r w:rsidRPr="00AD7120">
        <w:rPr>
          <w:sz w:val="24"/>
        </w:rPr>
        <w:t xml:space="preserve">We use a read board and write board to avoid synchronization overhead. After each generation, these boards are swapped and the new write board is </w:t>
      </w:r>
      <w:proofErr w:type="spellStart"/>
      <w:r w:rsidRPr="00AD7120">
        <w:rPr>
          <w:sz w:val="24"/>
        </w:rPr>
        <w:t>zero’d</w:t>
      </w:r>
      <w:proofErr w:type="spellEnd"/>
      <w:r w:rsidRPr="00AD7120">
        <w:rPr>
          <w:sz w:val="24"/>
        </w:rPr>
        <w:t>.</w:t>
      </w:r>
    </w:p>
    <w:p w:rsidR="00F66FDD" w:rsidRPr="00AD7120" w:rsidRDefault="00F66FDD" w:rsidP="00F66FDD">
      <w:pPr>
        <w:pStyle w:val="ListParagraph"/>
        <w:numPr>
          <w:ilvl w:val="0"/>
          <w:numId w:val="2"/>
        </w:numPr>
        <w:rPr>
          <w:sz w:val="24"/>
        </w:rPr>
      </w:pPr>
      <w:r w:rsidRPr="00AD7120">
        <w:rPr>
          <w:sz w:val="24"/>
        </w:rPr>
        <w:t>We track neighbor counts to simplify transition logic, completely resetting counts between generations and only incrementing the neighbors of live cells. This relates the amount of processing time for each generation to the number of live cells, which generally reduces between generations.</w:t>
      </w:r>
    </w:p>
    <w:p w:rsidR="00F66FDD" w:rsidRPr="00AD7120" w:rsidRDefault="00F66FDD" w:rsidP="00F66FDD">
      <w:pPr>
        <w:pStyle w:val="ListParagraph"/>
        <w:numPr>
          <w:ilvl w:val="0"/>
          <w:numId w:val="2"/>
        </w:numPr>
        <w:rPr>
          <w:sz w:val="24"/>
        </w:rPr>
      </w:pPr>
      <w:r w:rsidRPr="00AD7120">
        <w:rPr>
          <w:sz w:val="24"/>
        </w:rPr>
        <w:t>We use a look-up table to determine whether a cell should die, stay alive, or become alive between iterations. This table is indexed by the previous neighbor count and whether the cell was alive in the previous generation.</w:t>
      </w:r>
    </w:p>
    <w:p w:rsidR="00F66FDD" w:rsidRPr="00AD7120" w:rsidRDefault="00F66FDD" w:rsidP="00F66FDD">
      <w:pPr>
        <w:pStyle w:val="ListParagraph"/>
        <w:numPr>
          <w:ilvl w:val="0"/>
          <w:numId w:val="2"/>
        </w:numPr>
        <w:rPr>
          <w:sz w:val="24"/>
        </w:rPr>
      </w:pPr>
      <w:r w:rsidRPr="00AD7120">
        <w:rPr>
          <w:sz w:val="24"/>
        </w:rPr>
        <w:t>We spawn 8 threads, and assign each of them one eighth of the board in a row-wise block order. We do not attempt to load balance threads.</w:t>
      </w:r>
    </w:p>
    <w:p w:rsidR="00F66FDD" w:rsidRPr="00AD7120" w:rsidRDefault="00F66FDD" w:rsidP="00F66FDD">
      <w:pPr>
        <w:pStyle w:val="ListParagraph"/>
        <w:numPr>
          <w:ilvl w:val="0"/>
          <w:numId w:val="2"/>
        </w:numPr>
        <w:rPr>
          <w:sz w:val="24"/>
        </w:rPr>
      </w:pPr>
      <w:r w:rsidRPr="00AD7120">
        <w:rPr>
          <w:sz w:val="24"/>
        </w:rPr>
        <w:t>Each thread always calculates the first two rows of its block before encountering a</w:t>
      </w:r>
      <w:r w:rsidR="00AD7120" w:rsidRPr="00AD7120">
        <w:rPr>
          <w:sz w:val="24"/>
        </w:rPr>
        <w:t xml:space="preserve"> </w:t>
      </w:r>
      <w:proofErr w:type="spellStart"/>
      <w:r w:rsidR="00AD7120" w:rsidRPr="00AD7120">
        <w:rPr>
          <w:sz w:val="24"/>
        </w:rPr>
        <w:t>pthread</w:t>
      </w:r>
      <w:proofErr w:type="spellEnd"/>
      <w:r w:rsidRPr="00AD7120">
        <w:rPr>
          <w:sz w:val="24"/>
        </w:rPr>
        <w:t xml:space="preserve"> barrier. This is to reduce double-write conflicts.</w:t>
      </w:r>
    </w:p>
    <w:p w:rsidR="00F66FDD" w:rsidRPr="00AD7120" w:rsidRDefault="00F66FDD" w:rsidP="00F66FDD">
      <w:pPr>
        <w:pStyle w:val="ListParagraph"/>
        <w:numPr>
          <w:ilvl w:val="0"/>
          <w:numId w:val="2"/>
        </w:numPr>
        <w:rPr>
          <w:sz w:val="24"/>
        </w:rPr>
      </w:pPr>
      <w:r w:rsidRPr="00AD7120">
        <w:rPr>
          <w:sz w:val="24"/>
        </w:rPr>
        <w:t xml:space="preserve">Each thread encounters a second </w:t>
      </w:r>
      <w:proofErr w:type="spellStart"/>
      <w:r w:rsidRPr="00AD7120">
        <w:rPr>
          <w:sz w:val="24"/>
        </w:rPr>
        <w:t>pthread</w:t>
      </w:r>
      <w:proofErr w:type="spellEnd"/>
      <w:r w:rsidRPr="00AD7120">
        <w:rPr>
          <w:sz w:val="24"/>
        </w:rPr>
        <w:t xml:space="preserve"> barrier after completing its </w:t>
      </w:r>
      <w:r w:rsidR="00AD7120" w:rsidRPr="00AD7120">
        <w:rPr>
          <w:sz w:val="24"/>
        </w:rPr>
        <w:t xml:space="preserve">assigned </w:t>
      </w:r>
      <w:r w:rsidRPr="00AD7120">
        <w:rPr>
          <w:sz w:val="24"/>
        </w:rPr>
        <w:t>block</w:t>
      </w:r>
      <w:r w:rsidR="00AD7120" w:rsidRPr="00AD7120">
        <w:rPr>
          <w:sz w:val="24"/>
        </w:rPr>
        <w:t xml:space="preserve"> so the generation tra</w:t>
      </w:r>
      <w:bookmarkStart w:id="0" w:name="_GoBack"/>
      <w:bookmarkEnd w:id="0"/>
      <w:r w:rsidR="00AD7120" w:rsidRPr="00AD7120">
        <w:rPr>
          <w:sz w:val="24"/>
        </w:rPr>
        <w:t>nsitions are synchronized between all threads.</w:t>
      </w:r>
    </w:p>
    <w:p w:rsidR="00AD7120" w:rsidRPr="00AD7120" w:rsidRDefault="00AD7120" w:rsidP="00F66FDD">
      <w:pPr>
        <w:pStyle w:val="ListParagraph"/>
        <w:numPr>
          <w:ilvl w:val="0"/>
          <w:numId w:val="2"/>
        </w:numPr>
        <w:rPr>
          <w:sz w:val="24"/>
        </w:rPr>
      </w:pPr>
      <w:r w:rsidRPr="00AD7120">
        <w:rPr>
          <w:sz w:val="24"/>
        </w:rPr>
        <w:t xml:space="preserve">We modified the </w:t>
      </w:r>
      <w:proofErr w:type="spellStart"/>
      <w:r w:rsidRPr="00AD7120">
        <w:rPr>
          <w:sz w:val="24"/>
        </w:rPr>
        <w:t>save_board_values</w:t>
      </w:r>
      <w:proofErr w:type="spellEnd"/>
      <w:r w:rsidRPr="00AD7120">
        <w:rPr>
          <w:sz w:val="24"/>
        </w:rPr>
        <w:t xml:space="preserve"> and </w:t>
      </w:r>
      <w:proofErr w:type="spellStart"/>
      <w:r w:rsidRPr="00AD7120">
        <w:rPr>
          <w:sz w:val="24"/>
        </w:rPr>
        <w:t>boards_equalp</w:t>
      </w:r>
      <w:proofErr w:type="spellEnd"/>
      <w:r w:rsidRPr="00AD7120">
        <w:rPr>
          <w:sz w:val="24"/>
        </w:rPr>
        <w:t xml:space="preserve"> methods to remove neighbor counts when verifying or exporting results. The verify methods are not encountered in benchmarks, but were modified to ensure the </w:t>
      </w:r>
      <w:proofErr w:type="spellStart"/>
      <w:r w:rsidRPr="00AD7120">
        <w:rPr>
          <w:sz w:val="24"/>
        </w:rPr>
        <w:t>gol_verify</w:t>
      </w:r>
      <w:proofErr w:type="spellEnd"/>
      <w:r w:rsidRPr="00AD7120">
        <w:rPr>
          <w:sz w:val="24"/>
        </w:rPr>
        <w:t xml:space="preserve"> binary remains useful.</w:t>
      </w:r>
      <w:r>
        <w:rPr>
          <w:sz w:val="24"/>
        </w:rPr>
        <w:t xml:space="preserve"> We chose to strip this neighbor info here as it is only necessary in non-performance sensitive use cases (</w:t>
      </w:r>
      <w:proofErr w:type="spellStart"/>
      <w:r>
        <w:rPr>
          <w:sz w:val="24"/>
        </w:rPr>
        <w:t>gol_verify</w:t>
      </w:r>
      <w:proofErr w:type="spellEnd"/>
      <w:r>
        <w:rPr>
          <w:sz w:val="24"/>
        </w:rPr>
        <w:t xml:space="preserve">) or in places where we must sequentially iterate over the </w:t>
      </w:r>
      <w:r w:rsidR="00280162">
        <w:rPr>
          <w:sz w:val="24"/>
        </w:rPr>
        <w:t>entire board anyway (</w:t>
      </w:r>
      <w:proofErr w:type="spellStart"/>
      <w:r w:rsidR="00280162">
        <w:rPr>
          <w:sz w:val="24"/>
        </w:rPr>
        <w:t>save_board_values</w:t>
      </w:r>
      <w:proofErr w:type="spellEnd"/>
      <w:r w:rsidR="00280162">
        <w:rPr>
          <w:sz w:val="24"/>
        </w:rPr>
        <w:t>).</w:t>
      </w:r>
    </w:p>
    <w:sectPr w:rsidR="00AD7120" w:rsidRPr="00AD71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873E7"/>
    <w:multiLevelType w:val="hybridMultilevel"/>
    <w:tmpl w:val="09EE2B48"/>
    <w:lvl w:ilvl="0" w:tplc="A924651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64768C"/>
    <w:multiLevelType w:val="hybridMultilevel"/>
    <w:tmpl w:val="8A9E52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FF6"/>
    <w:rsid w:val="0018077D"/>
    <w:rsid w:val="00280162"/>
    <w:rsid w:val="004F4B9B"/>
    <w:rsid w:val="00AD7120"/>
    <w:rsid w:val="00C26FF6"/>
    <w:rsid w:val="00E57A88"/>
    <w:rsid w:val="00F66F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42A47"/>
  <w15:chartTrackingRefBased/>
  <w15:docId w15:val="{2136D477-CC2F-477E-A60E-6CE79E759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6FDD"/>
    <w:pPr>
      <w:ind w:left="720"/>
      <w:contextualSpacing/>
    </w:pPr>
  </w:style>
  <w:style w:type="table" w:styleId="TableGrid">
    <w:name w:val="Table Grid"/>
    <w:basedOn w:val="TableNormal"/>
    <w:uiPriority w:val="39"/>
    <w:rsid w:val="00AD71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1</Pages>
  <Words>277</Words>
  <Characters>1582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Smith</dc:creator>
  <cp:keywords/>
  <dc:description/>
  <cp:lastModifiedBy>Connor Smith</cp:lastModifiedBy>
  <cp:revision>1</cp:revision>
  <dcterms:created xsi:type="dcterms:W3CDTF">2017-12-03T20:10:00Z</dcterms:created>
  <dcterms:modified xsi:type="dcterms:W3CDTF">2017-12-03T23:50:00Z</dcterms:modified>
</cp:coreProperties>
</file>