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D82E" w14:textId="4F8C0CAF" w:rsidR="006D66E9" w:rsidRDefault="00553066" w:rsidP="00696D3B">
      <w:pPr>
        <w:pStyle w:val="Title"/>
      </w:pPr>
      <w:r>
        <w:t>Employee Survey Analysis</w:t>
      </w:r>
    </w:p>
    <w:p w14:paraId="4ACF691E" w14:textId="1200920C" w:rsidR="00696D3B" w:rsidRDefault="00696D3B" w:rsidP="00696D3B"/>
    <w:p w14:paraId="3AEF8A49" w14:textId="13E01DA6" w:rsidR="00696D3B" w:rsidRDefault="00696D3B" w:rsidP="00696D3B">
      <w:pPr>
        <w:pStyle w:val="Heading1"/>
      </w:pPr>
      <w:r>
        <w:t>Background</w:t>
      </w:r>
    </w:p>
    <w:p w14:paraId="17DE3463" w14:textId="3F065658" w:rsidR="00696D3B" w:rsidRDefault="00BD5F26" w:rsidP="00696D3B">
      <w:r>
        <w:t xml:space="preserve">Leadership is concerned </w:t>
      </w:r>
      <w:r w:rsidR="006F7A75">
        <w:t xml:space="preserve">with a recent rise in </w:t>
      </w:r>
      <w:r w:rsidR="0006147E">
        <w:t xml:space="preserve">employee </w:t>
      </w:r>
      <w:r w:rsidR="006F7A75">
        <w:t>attrition across the Enterprise.</w:t>
      </w:r>
      <w:r w:rsidR="0006147E">
        <w:t xml:space="preserve">  They are looking for your assistance in </w:t>
      </w:r>
      <w:r w:rsidR="00611754">
        <w:t xml:space="preserve">understanding if there are </w:t>
      </w:r>
      <w:r w:rsidR="00E4551B">
        <w:t xml:space="preserve">any </w:t>
      </w:r>
      <w:r w:rsidR="008B566B">
        <w:t>insights that you can</w:t>
      </w:r>
      <w:r w:rsidR="005A7D6C">
        <w:t xml:space="preserve"> provide</w:t>
      </w:r>
      <w:r w:rsidR="00E81592">
        <w:t xml:space="preserve"> in order </w:t>
      </w:r>
      <w:r w:rsidR="00E4551B">
        <w:t xml:space="preserve">to assist </w:t>
      </w:r>
      <w:r w:rsidR="00734F59">
        <w:t>them in future decision-making.</w:t>
      </w:r>
      <w:r w:rsidR="002803E3">
        <w:t xml:space="preserve">  </w:t>
      </w:r>
      <w:r w:rsidR="00191D32">
        <w:t xml:space="preserve">To this end, you extract the latest </w:t>
      </w:r>
      <w:r w:rsidR="00762DA0">
        <w:t>employee survey data found in the file</w:t>
      </w:r>
      <w:r w:rsidR="002B289B">
        <w:t xml:space="preserve"> </w:t>
      </w:r>
      <w:r w:rsidR="002B289B" w:rsidRPr="005A7D6C">
        <w:rPr>
          <w:i/>
          <w:iCs/>
          <w:color w:val="BC451B" w:themeColor="accent1"/>
        </w:rPr>
        <w:t>Employee_Survey_Raw_Data.csv</w:t>
      </w:r>
      <w:r w:rsidR="00580182">
        <w:t xml:space="preserve">, </w:t>
      </w:r>
      <w:r w:rsidR="00F41A2C">
        <w:t>looking for answers.</w:t>
      </w:r>
    </w:p>
    <w:p w14:paraId="712B481B" w14:textId="3F2319FA" w:rsidR="00E370F9" w:rsidRDefault="00E370F9" w:rsidP="00E370F9">
      <w:pPr>
        <w:pStyle w:val="Heading1"/>
      </w:pPr>
      <w:r>
        <w:t>Data Description</w:t>
      </w:r>
    </w:p>
    <w:p w14:paraId="40A864C3" w14:textId="76700A18" w:rsidR="00E370F9" w:rsidRDefault="009A3CCB" w:rsidP="00E370F9">
      <w:r>
        <w:t>The data holds 177</w:t>
      </w:r>
      <w:r w:rsidR="00DB0581">
        <w:t xml:space="preserve"> </w:t>
      </w:r>
      <w:r w:rsidR="00B418BE">
        <w:t>anonymous</w:t>
      </w:r>
      <w:r w:rsidR="00273AEB">
        <w:t xml:space="preserve"> employee responses under 11 different variables</w:t>
      </w:r>
      <w:r w:rsidR="00B418BE">
        <w:t xml:space="preserve">.  All variables that are of the format </w:t>
      </w:r>
      <w:r w:rsidR="004002F0">
        <w:t>“Integer” are ratings (1 thru 5; 1 being the lowest score</w:t>
      </w:r>
      <w:r w:rsidR="00CA3806">
        <w:t>) to questions posed by the survey.</w:t>
      </w:r>
      <w:r w:rsidR="009456BF">
        <w:t xml:space="preserve">  </w:t>
      </w:r>
      <w:r w:rsidR="007831DE">
        <w:t xml:space="preserve">The questions </w:t>
      </w:r>
      <w:r w:rsidR="002072C4">
        <w:t xml:space="preserve">themselves </w:t>
      </w:r>
      <w:r w:rsidR="007831DE">
        <w:t xml:space="preserve">can be found in the “Description” in the table below.  </w:t>
      </w:r>
      <w:r w:rsidR="009456BF">
        <w:t xml:space="preserve">There </w:t>
      </w:r>
      <w:r w:rsidR="004D5429">
        <w:t>is</w:t>
      </w:r>
      <w:r w:rsidR="009456BF">
        <w:t xml:space="preserve"> a total of 8 different questions posed in the survey.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56"/>
        <w:gridCol w:w="1334"/>
        <w:gridCol w:w="5670"/>
      </w:tblGrid>
      <w:tr w:rsidR="00B35462" w14:paraId="16068124" w14:textId="77777777" w:rsidTr="00093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6" w:type="dxa"/>
          </w:tcPr>
          <w:p w14:paraId="1494F628" w14:textId="5E3E6C8B" w:rsidR="00B35462" w:rsidRDefault="00B35462" w:rsidP="00E370F9">
            <w:r>
              <w:t>Field</w:t>
            </w:r>
          </w:p>
        </w:tc>
        <w:tc>
          <w:tcPr>
            <w:tcW w:w="1334" w:type="dxa"/>
          </w:tcPr>
          <w:p w14:paraId="31B41A80" w14:textId="52DF9F20" w:rsidR="00B35462" w:rsidRDefault="00B35462" w:rsidP="00E37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5670" w:type="dxa"/>
          </w:tcPr>
          <w:p w14:paraId="65695C4A" w14:textId="5E33DA3B" w:rsidR="00B35462" w:rsidRDefault="00B8686B" w:rsidP="00E37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8686B" w14:paraId="72A4250A" w14:textId="77777777" w:rsidTr="0009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87F4758" w14:textId="59B779C7" w:rsidR="00B8686B" w:rsidRDefault="00107B2A" w:rsidP="00E370F9">
            <w:r>
              <w:t>Executive</w:t>
            </w:r>
          </w:p>
        </w:tc>
        <w:tc>
          <w:tcPr>
            <w:tcW w:w="1334" w:type="dxa"/>
          </w:tcPr>
          <w:p w14:paraId="35E0B796" w14:textId="335F1202" w:rsidR="00B8686B" w:rsidRDefault="00107B2A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5670" w:type="dxa"/>
          </w:tcPr>
          <w:p w14:paraId="08EFCD50" w14:textId="2716D1E0" w:rsidR="00B8686B" w:rsidRDefault="00107B2A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executive vice president </w:t>
            </w:r>
            <w:r w:rsidR="00DB0581">
              <w:t>that employee reports up to</w:t>
            </w:r>
          </w:p>
        </w:tc>
      </w:tr>
      <w:tr w:rsidR="00B8686B" w14:paraId="42592A27" w14:textId="77777777" w:rsidTr="001A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DED7CA" w:themeFill="accent6" w:themeFillTint="66"/>
          </w:tcPr>
          <w:p w14:paraId="7A2B1800" w14:textId="73347643" w:rsidR="00B8686B" w:rsidRDefault="009F29D4" w:rsidP="00E370F9">
            <w:r>
              <w:t>Company</w:t>
            </w:r>
          </w:p>
        </w:tc>
        <w:tc>
          <w:tcPr>
            <w:tcW w:w="1334" w:type="dxa"/>
            <w:shd w:val="clear" w:color="auto" w:fill="DED7CA" w:themeFill="accent6" w:themeFillTint="66"/>
          </w:tcPr>
          <w:p w14:paraId="6244B3C8" w14:textId="3CC5BCE1" w:rsidR="00B8686B" w:rsidRDefault="009F29D4" w:rsidP="00E3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5670" w:type="dxa"/>
            <w:shd w:val="clear" w:color="auto" w:fill="DED7CA" w:themeFill="accent6" w:themeFillTint="66"/>
          </w:tcPr>
          <w:p w14:paraId="00B1DC32" w14:textId="42736C23" w:rsidR="00B8686B" w:rsidRDefault="009F29D4" w:rsidP="00E3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</w:t>
            </w:r>
            <w:r w:rsidR="00C573A1">
              <w:t>siness that the employee works for</w:t>
            </w:r>
          </w:p>
        </w:tc>
      </w:tr>
      <w:tr w:rsidR="00B8686B" w14:paraId="27AA2A47" w14:textId="77777777" w:rsidTr="0009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787256D" w14:textId="73DB915F" w:rsidR="00B8686B" w:rsidRDefault="00C573A1" w:rsidP="00E370F9">
            <w:r>
              <w:t>Group_Layer</w:t>
            </w:r>
          </w:p>
        </w:tc>
        <w:tc>
          <w:tcPr>
            <w:tcW w:w="1334" w:type="dxa"/>
          </w:tcPr>
          <w:p w14:paraId="26B3B3FF" w14:textId="75AD3F97" w:rsidR="00B8686B" w:rsidRDefault="00C573A1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5670" w:type="dxa"/>
          </w:tcPr>
          <w:p w14:paraId="570CF89B" w14:textId="2A0363C2" w:rsidR="00B8686B" w:rsidRDefault="00893335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layer within the organization structure</w:t>
            </w:r>
            <w:r w:rsidR="002914FE">
              <w:t xml:space="preserve"> that the employee resides (Ex. CEO = layer 1</w:t>
            </w:r>
            <w:r w:rsidR="008259B5">
              <w:t>; VP = layer 2…)</w:t>
            </w:r>
          </w:p>
        </w:tc>
      </w:tr>
      <w:tr w:rsidR="00B8686B" w14:paraId="73008350" w14:textId="77777777" w:rsidTr="001A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DED7CA" w:themeFill="accent6" w:themeFillTint="66"/>
          </w:tcPr>
          <w:p w14:paraId="7C109B7E" w14:textId="19D06A3E" w:rsidR="00B8686B" w:rsidRPr="009A6BB3" w:rsidRDefault="00F00E64" w:rsidP="00E370F9">
            <w:pPr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Culture</w:t>
            </w:r>
          </w:p>
        </w:tc>
        <w:tc>
          <w:tcPr>
            <w:tcW w:w="1334" w:type="dxa"/>
            <w:shd w:val="clear" w:color="auto" w:fill="DED7CA" w:themeFill="accent6" w:themeFillTint="66"/>
          </w:tcPr>
          <w:p w14:paraId="242A3386" w14:textId="4A5C3FEB" w:rsidR="00B8686B" w:rsidRPr="009A6BB3" w:rsidRDefault="00F00E64" w:rsidP="00E3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Integer</w:t>
            </w:r>
          </w:p>
        </w:tc>
        <w:tc>
          <w:tcPr>
            <w:tcW w:w="5670" w:type="dxa"/>
            <w:shd w:val="clear" w:color="auto" w:fill="DED7CA" w:themeFill="accent6" w:themeFillTint="66"/>
          </w:tcPr>
          <w:p w14:paraId="0207742D" w14:textId="72ECF95B" w:rsidR="00B8686B" w:rsidRPr="009A6BB3" w:rsidRDefault="009239BA" w:rsidP="00E3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My workgroup has a culture in which employees appreciate the differences that people bring to the workplace. </w:t>
            </w:r>
          </w:p>
        </w:tc>
      </w:tr>
      <w:tr w:rsidR="00B8686B" w14:paraId="18DBD05B" w14:textId="77777777" w:rsidTr="0009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053A9520" w14:textId="22A967DD" w:rsidR="00B8686B" w:rsidRPr="009A6BB3" w:rsidRDefault="009456BF" w:rsidP="00E370F9">
            <w:pPr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Career</w:t>
            </w:r>
          </w:p>
        </w:tc>
        <w:tc>
          <w:tcPr>
            <w:tcW w:w="1334" w:type="dxa"/>
          </w:tcPr>
          <w:p w14:paraId="3377A798" w14:textId="6E4100B8" w:rsidR="00B8686B" w:rsidRPr="009A6BB3" w:rsidRDefault="001920A5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Integer</w:t>
            </w:r>
          </w:p>
        </w:tc>
        <w:tc>
          <w:tcPr>
            <w:tcW w:w="5670" w:type="dxa"/>
          </w:tcPr>
          <w:p w14:paraId="10654A30" w14:textId="35F4FC79" w:rsidR="00B8686B" w:rsidRPr="009A6BB3" w:rsidRDefault="00380F4F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 have good career opportunities at this company.</w:t>
            </w:r>
          </w:p>
        </w:tc>
      </w:tr>
      <w:tr w:rsidR="009456BF" w14:paraId="3C7279D3" w14:textId="77777777" w:rsidTr="001A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DED7CA" w:themeFill="accent6" w:themeFillTint="66"/>
          </w:tcPr>
          <w:p w14:paraId="122F5BBE" w14:textId="19668030" w:rsidR="009456BF" w:rsidRPr="009A6BB3" w:rsidRDefault="009456BF" w:rsidP="00E370F9">
            <w:pPr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Communication</w:t>
            </w:r>
          </w:p>
        </w:tc>
        <w:tc>
          <w:tcPr>
            <w:tcW w:w="1334" w:type="dxa"/>
            <w:shd w:val="clear" w:color="auto" w:fill="DED7CA" w:themeFill="accent6" w:themeFillTint="66"/>
          </w:tcPr>
          <w:p w14:paraId="3DDF532D" w14:textId="4EC58077" w:rsidR="009456BF" w:rsidRPr="009A6BB3" w:rsidRDefault="001920A5" w:rsidP="00E3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Integer</w:t>
            </w:r>
          </w:p>
        </w:tc>
        <w:tc>
          <w:tcPr>
            <w:tcW w:w="5670" w:type="dxa"/>
            <w:shd w:val="clear" w:color="auto" w:fill="DED7CA" w:themeFill="accent6" w:themeFillTint="66"/>
          </w:tcPr>
          <w:p w14:paraId="3B86C64E" w14:textId="10DC9734" w:rsidR="009456BF" w:rsidRPr="009A6BB3" w:rsidRDefault="00380F4F" w:rsidP="00E3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This company does a good job of communicating with employees.</w:t>
            </w:r>
          </w:p>
        </w:tc>
      </w:tr>
      <w:tr w:rsidR="009456BF" w14:paraId="35D3AA55" w14:textId="77777777" w:rsidTr="0009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D2B97AC" w14:textId="1A30C6E0" w:rsidR="009456BF" w:rsidRPr="009A6BB3" w:rsidRDefault="009456BF" w:rsidP="00E370F9">
            <w:pPr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Growth</w:t>
            </w:r>
          </w:p>
        </w:tc>
        <w:tc>
          <w:tcPr>
            <w:tcW w:w="1334" w:type="dxa"/>
          </w:tcPr>
          <w:p w14:paraId="1C668777" w14:textId="09DE30B9" w:rsidR="009456BF" w:rsidRPr="009A6BB3" w:rsidRDefault="001920A5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Integer</w:t>
            </w:r>
          </w:p>
        </w:tc>
        <w:tc>
          <w:tcPr>
            <w:tcW w:w="5670" w:type="dxa"/>
          </w:tcPr>
          <w:p w14:paraId="24679BE0" w14:textId="7241224F" w:rsidR="009456BF" w:rsidRPr="009A6BB3" w:rsidRDefault="008A5C05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 have good opportunities to learn and grow at this company.</w:t>
            </w:r>
          </w:p>
        </w:tc>
      </w:tr>
      <w:tr w:rsidR="009456BF" w14:paraId="7988ECA9" w14:textId="77777777" w:rsidTr="001A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DED7CA" w:themeFill="accent6" w:themeFillTint="66"/>
          </w:tcPr>
          <w:p w14:paraId="555F2B18" w14:textId="521D950C" w:rsidR="009456BF" w:rsidRPr="009A6BB3" w:rsidRDefault="009456BF" w:rsidP="00E370F9">
            <w:pPr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Manager</w:t>
            </w:r>
          </w:p>
        </w:tc>
        <w:tc>
          <w:tcPr>
            <w:tcW w:w="1334" w:type="dxa"/>
            <w:shd w:val="clear" w:color="auto" w:fill="DED7CA" w:themeFill="accent6" w:themeFillTint="66"/>
          </w:tcPr>
          <w:p w14:paraId="3F050B0A" w14:textId="2BFFD45E" w:rsidR="009456BF" w:rsidRPr="009A6BB3" w:rsidRDefault="001920A5" w:rsidP="00E3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Integer</w:t>
            </w:r>
          </w:p>
        </w:tc>
        <w:tc>
          <w:tcPr>
            <w:tcW w:w="5670" w:type="dxa"/>
            <w:shd w:val="clear" w:color="auto" w:fill="DED7CA" w:themeFill="accent6" w:themeFillTint="66"/>
          </w:tcPr>
          <w:p w14:paraId="3F8557DF" w14:textId="0DD19FE9" w:rsidR="009456BF" w:rsidRPr="009A6BB3" w:rsidRDefault="008A5C05" w:rsidP="00E3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 would recommend my manager/supervisor to others.</w:t>
            </w:r>
          </w:p>
        </w:tc>
      </w:tr>
      <w:tr w:rsidR="009456BF" w14:paraId="3BD511A5" w14:textId="77777777" w:rsidTr="0009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16C39606" w14:textId="5C8AC468" w:rsidR="00CF788B" w:rsidRPr="009A6BB3" w:rsidRDefault="009456BF" w:rsidP="00E370F9">
            <w:pPr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Respect</w:t>
            </w:r>
          </w:p>
        </w:tc>
        <w:tc>
          <w:tcPr>
            <w:tcW w:w="1334" w:type="dxa"/>
          </w:tcPr>
          <w:p w14:paraId="685F1FF8" w14:textId="1082E59B" w:rsidR="009456BF" w:rsidRPr="009A6BB3" w:rsidRDefault="001920A5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Integer</w:t>
            </w:r>
          </w:p>
        </w:tc>
        <w:tc>
          <w:tcPr>
            <w:tcW w:w="5670" w:type="dxa"/>
          </w:tcPr>
          <w:p w14:paraId="245A6B5A" w14:textId="7A72CACE" w:rsidR="009456BF" w:rsidRPr="009A6BB3" w:rsidRDefault="008A5C05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 am treated with respect and dignity.</w:t>
            </w:r>
          </w:p>
        </w:tc>
      </w:tr>
      <w:tr w:rsidR="000E4433" w14:paraId="37377110" w14:textId="77777777" w:rsidTr="001A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DED7CA" w:themeFill="accent6" w:themeFillTint="66"/>
          </w:tcPr>
          <w:p w14:paraId="7AE16A2C" w14:textId="7A5BE9E6" w:rsidR="000E4433" w:rsidRPr="009A6BB3" w:rsidRDefault="000E4433" w:rsidP="00E370F9">
            <w:pPr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Team</w:t>
            </w:r>
          </w:p>
        </w:tc>
        <w:tc>
          <w:tcPr>
            <w:tcW w:w="1334" w:type="dxa"/>
            <w:shd w:val="clear" w:color="auto" w:fill="DED7CA" w:themeFill="accent6" w:themeFillTint="66"/>
          </w:tcPr>
          <w:p w14:paraId="34B321FB" w14:textId="08AF1B6B" w:rsidR="000E4433" w:rsidRPr="009A6BB3" w:rsidRDefault="001920A5" w:rsidP="00E3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Integer</w:t>
            </w:r>
          </w:p>
        </w:tc>
        <w:tc>
          <w:tcPr>
            <w:tcW w:w="5670" w:type="dxa"/>
            <w:shd w:val="clear" w:color="auto" w:fill="DED7CA" w:themeFill="accent6" w:themeFillTint="66"/>
          </w:tcPr>
          <w:p w14:paraId="572B67BC" w14:textId="366D4116" w:rsidR="000E4433" w:rsidRPr="009A6BB3" w:rsidRDefault="001920A5" w:rsidP="00E3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 am satisfied with my work team.</w:t>
            </w:r>
          </w:p>
        </w:tc>
      </w:tr>
      <w:tr w:rsidR="000E4433" w14:paraId="28B04813" w14:textId="77777777" w:rsidTr="0009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5772F787" w14:textId="6341A8BE" w:rsidR="000E4433" w:rsidRPr="009A6BB3" w:rsidRDefault="000E4433" w:rsidP="00E370F9">
            <w:pPr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Satisfaction</w:t>
            </w:r>
          </w:p>
        </w:tc>
        <w:tc>
          <w:tcPr>
            <w:tcW w:w="1334" w:type="dxa"/>
          </w:tcPr>
          <w:p w14:paraId="708EDE7E" w14:textId="40BB7C83" w:rsidR="000E4433" w:rsidRPr="009A6BB3" w:rsidRDefault="001920A5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Integer</w:t>
            </w:r>
          </w:p>
        </w:tc>
        <w:tc>
          <w:tcPr>
            <w:tcW w:w="5670" w:type="dxa"/>
          </w:tcPr>
          <w:p w14:paraId="33FA698E" w14:textId="17CFE0C3" w:rsidR="000E4433" w:rsidRPr="009A6BB3" w:rsidRDefault="001920A5" w:rsidP="00E3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5039" w:themeColor="accent6" w:themeShade="80"/>
              </w:rPr>
            </w:pPr>
            <w:r w:rsidRPr="009A6BB3">
              <w:rPr>
                <w:color w:val="5B5039" w:themeColor="accent6" w:themeShade="80"/>
              </w:rPr>
              <w:t>How happy are you working here?</w:t>
            </w:r>
          </w:p>
        </w:tc>
      </w:tr>
    </w:tbl>
    <w:p w14:paraId="72E0D601" w14:textId="04AD6AA2" w:rsidR="001E2DCA" w:rsidRDefault="001E2DCA" w:rsidP="00E370F9"/>
    <w:p w14:paraId="0BE07E6E" w14:textId="06414C92" w:rsidR="00EB7E50" w:rsidRDefault="00085B14" w:rsidP="00EB7E50">
      <w:pPr>
        <w:pStyle w:val="Heading1"/>
      </w:pPr>
      <w:r>
        <w:t>Deliverable</w:t>
      </w:r>
    </w:p>
    <w:p w14:paraId="5685B793" w14:textId="27E98617" w:rsidR="0089001C" w:rsidRDefault="00291BB4" w:rsidP="00EB7E50">
      <w:r>
        <w:t xml:space="preserve">You are expected to deliver a short 10-15 minute presentation on your findings </w:t>
      </w:r>
      <w:r w:rsidR="001D0A98">
        <w:t xml:space="preserve">and recommendations </w:t>
      </w:r>
      <w:r>
        <w:t>to leadership</w:t>
      </w:r>
      <w:r w:rsidR="00D92133">
        <w:t>, with a brief question and answer period to follow</w:t>
      </w:r>
      <w:r>
        <w:t xml:space="preserve">.  </w:t>
      </w:r>
      <w:r w:rsidR="00BE57BC">
        <w:t xml:space="preserve">The presentation </w:t>
      </w:r>
      <w:r w:rsidR="00E725FE">
        <w:t xml:space="preserve">itself </w:t>
      </w:r>
      <w:r w:rsidR="00BE57BC">
        <w:t xml:space="preserve">should be either in </w:t>
      </w:r>
      <w:r w:rsidR="00AB6E50">
        <w:t xml:space="preserve">PowerPoint or </w:t>
      </w:r>
      <w:r w:rsidR="006C0C1B">
        <w:t xml:space="preserve">a pdf document </w:t>
      </w:r>
      <w:r w:rsidR="00586674">
        <w:t>which will be displayed to</w:t>
      </w:r>
      <w:r w:rsidR="00A01DCF">
        <w:t xml:space="preserve"> both a technical and non-technical</w:t>
      </w:r>
      <w:r w:rsidR="00586674">
        <w:t xml:space="preserve"> audience</w:t>
      </w:r>
      <w:r w:rsidR="00A01DCF">
        <w:t>.</w:t>
      </w:r>
      <w:r w:rsidR="00586674">
        <w:t xml:space="preserve">  </w:t>
      </w:r>
    </w:p>
    <w:p w14:paraId="77AA841B" w14:textId="10D98525" w:rsidR="00F56AEF" w:rsidRDefault="00F56AEF" w:rsidP="00EB7E50">
      <w:r>
        <w:t xml:space="preserve">Of particular interest to leadership is </w:t>
      </w:r>
      <w:r w:rsidR="00A45021">
        <w:t>any of the following…</w:t>
      </w:r>
    </w:p>
    <w:p w14:paraId="03D5A713" w14:textId="3A1DDE4F" w:rsidR="00A45021" w:rsidRDefault="00A45021" w:rsidP="00A45021">
      <w:pPr>
        <w:pStyle w:val="ListParagraph"/>
        <w:numPr>
          <w:ilvl w:val="0"/>
          <w:numId w:val="1"/>
        </w:numPr>
      </w:pPr>
      <w:r>
        <w:t>Wh</w:t>
      </w:r>
      <w:r w:rsidR="00F96D16">
        <w:t>at group of employees is the company at most risk of losing?</w:t>
      </w:r>
    </w:p>
    <w:p w14:paraId="26E654D1" w14:textId="04AF0A40" w:rsidR="00F96D16" w:rsidRDefault="002B7D03" w:rsidP="00A45021">
      <w:pPr>
        <w:pStyle w:val="ListParagraph"/>
        <w:numPr>
          <w:ilvl w:val="0"/>
          <w:numId w:val="1"/>
        </w:numPr>
      </w:pPr>
      <w:r>
        <w:t xml:space="preserve">What </w:t>
      </w:r>
      <w:r w:rsidR="006633E0">
        <w:t>are</w:t>
      </w:r>
      <w:r>
        <w:t xml:space="preserve"> the company’s strengths</w:t>
      </w:r>
      <w:r w:rsidR="006633E0">
        <w:t xml:space="preserve"> according to our employees</w:t>
      </w:r>
      <w:r>
        <w:t>?</w:t>
      </w:r>
    </w:p>
    <w:p w14:paraId="5D92F65E" w14:textId="3A3AA6E2" w:rsidR="002B7D03" w:rsidRDefault="002B7D03" w:rsidP="00A45021">
      <w:pPr>
        <w:pStyle w:val="ListParagraph"/>
        <w:numPr>
          <w:ilvl w:val="0"/>
          <w:numId w:val="1"/>
        </w:numPr>
      </w:pPr>
      <w:r>
        <w:t xml:space="preserve">What </w:t>
      </w:r>
      <w:r w:rsidR="006633E0">
        <w:t>are</w:t>
      </w:r>
      <w:r>
        <w:t xml:space="preserve"> the company’s </w:t>
      </w:r>
      <w:r w:rsidR="005C1755">
        <w:t>weaknesses</w:t>
      </w:r>
      <w:r w:rsidR="006633E0">
        <w:t xml:space="preserve"> according to our employees</w:t>
      </w:r>
      <w:r w:rsidR="005C1755">
        <w:t>?</w:t>
      </w:r>
    </w:p>
    <w:p w14:paraId="2B839AED" w14:textId="0F6CDB5D" w:rsidR="005C1755" w:rsidRDefault="005C1755" w:rsidP="00A45021">
      <w:pPr>
        <w:pStyle w:val="ListParagraph"/>
        <w:numPr>
          <w:ilvl w:val="0"/>
          <w:numId w:val="1"/>
        </w:numPr>
      </w:pPr>
      <w:r>
        <w:t xml:space="preserve">Are there </w:t>
      </w:r>
      <w:r w:rsidR="004B50E2">
        <w:t xml:space="preserve">useful </w:t>
      </w:r>
      <w:r>
        <w:t xml:space="preserve">correlations </w:t>
      </w:r>
      <w:r w:rsidR="002652C3">
        <w:t>to be drawn?</w:t>
      </w:r>
    </w:p>
    <w:p w14:paraId="2C271739" w14:textId="2659414E" w:rsidR="00876C16" w:rsidRDefault="00876C16" w:rsidP="00A45021">
      <w:pPr>
        <w:pStyle w:val="ListParagraph"/>
        <w:numPr>
          <w:ilvl w:val="0"/>
          <w:numId w:val="1"/>
        </w:numPr>
      </w:pPr>
      <w:r>
        <w:lastRenderedPageBreak/>
        <w:t>Are there</w:t>
      </w:r>
      <w:r w:rsidR="003A3387">
        <w:t xml:space="preserve"> significant</w:t>
      </w:r>
      <w:r>
        <w:t xml:space="preserve"> differences </w:t>
      </w:r>
      <w:r w:rsidR="003A3387">
        <w:t>in responses between groups of employees</w:t>
      </w:r>
      <w:r w:rsidR="00AC0F17">
        <w:t>?</w:t>
      </w:r>
    </w:p>
    <w:p w14:paraId="0522B5C8" w14:textId="5064B806" w:rsidR="00EB7E50" w:rsidRDefault="00085B14" w:rsidP="00EB7E50">
      <w:r>
        <w:t>Review the survey data using any tool of your choice.</w:t>
      </w:r>
      <w:r w:rsidR="00291BB4">
        <w:t xml:space="preserve">  </w:t>
      </w:r>
      <w:r w:rsidR="0017700F">
        <w:t>Details of your a</w:t>
      </w:r>
      <w:r w:rsidR="00DD5D13">
        <w:t xml:space="preserve">nalysis and </w:t>
      </w:r>
      <w:r w:rsidR="0017700F">
        <w:t xml:space="preserve">accompanying </w:t>
      </w:r>
      <w:r w:rsidR="00DD5D13">
        <w:t>visualiz</w:t>
      </w:r>
      <w:r w:rsidR="00C0363D">
        <w:t>ations are encouraged</w:t>
      </w:r>
      <w:r w:rsidR="00E725FE">
        <w:t xml:space="preserve"> to be included in the presentation</w:t>
      </w:r>
      <w:r w:rsidR="00C0363D">
        <w:t xml:space="preserve">.  </w:t>
      </w:r>
    </w:p>
    <w:p w14:paraId="14BEFB39" w14:textId="20361ED4" w:rsidR="00AC0F17" w:rsidRDefault="00AC0F17" w:rsidP="00AC0F17">
      <w:pPr>
        <w:pStyle w:val="Heading1"/>
      </w:pPr>
      <w:r>
        <w:t>Additional Information</w:t>
      </w:r>
    </w:p>
    <w:p w14:paraId="57497545" w14:textId="596BB6A4" w:rsidR="00AC0F17" w:rsidRDefault="00C14F27" w:rsidP="00C14F27">
      <w:pPr>
        <w:pStyle w:val="ListParagraph"/>
        <w:numPr>
          <w:ilvl w:val="0"/>
          <w:numId w:val="2"/>
        </w:numPr>
      </w:pPr>
      <w:r>
        <w:t xml:space="preserve">Do </w:t>
      </w:r>
      <w:r w:rsidRPr="00C13136">
        <w:rPr>
          <w:b/>
          <w:bCs/>
        </w:rPr>
        <w:t>NOT</w:t>
      </w:r>
      <w:r>
        <w:t xml:space="preserve"> attempt to answer every question.  Remember that this is to be a short </w:t>
      </w:r>
      <w:r w:rsidR="00400EE6">
        <w:t xml:space="preserve">presentation. </w:t>
      </w:r>
      <w:r w:rsidR="004235F0">
        <w:t xml:space="preserve">The bulleted items are </w:t>
      </w:r>
      <w:r w:rsidR="00793F2E">
        <w:t xml:space="preserve">merely </w:t>
      </w:r>
      <w:r w:rsidR="004235F0">
        <w:t>suggestions to inspire your creativity.  They are not a ch</w:t>
      </w:r>
      <w:r w:rsidR="00793F2E">
        <w:t>eck list to all be completed</w:t>
      </w:r>
    </w:p>
    <w:p w14:paraId="5DA4EAAB" w14:textId="5EE3D79C" w:rsidR="00400EE6" w:rsidRDefault="00400EE6" w:rsidP="00C14F27">
      <w:pPr>
        <w:pStyle w:val="ListParagraph"/>
        <w:numPr>
          <w:ilvl w:val="0"/>
          <w:numId w:val="2"/>
        </w:numPr>
      </w:pPr>
      <w:r>
        <w:t>A successful presentation is one that is able to tell a sensible story</w:t>
      </w:r>
      <w:r w:rsidR="007B3D3D">
        <w:t>, supported by evidence, that concludes with a responsible re</w:t>
      </w:r>
      <w:r w:rsidR="00880490">
        <w:t>commendation for action.</w:t>
      </w:r>
    </w:p>
    <w:p w14:paraId="65D37175" w14:textId="3B2C1A2C" w:rsidR="00880490" w:rsidRDefault="00880490" w:rsidP="00C14F27">
      <w:pPr>
        <w:pStyle w:val="ListParagraph"/>
        <w:numPr>
          <w:ilvl w:val="0"/>
          <w:numId w:val="2"/>
        </w:numPr>
      </w:pPr>
      <w:r>
        <w:t>A</w:t>
      </w:r>
      <w:r w:rsidR="00A5085C">
        <w:t>n</w:t>
      </w:r>
      <w:r>
        <w:t xml:space="preserve"> unsuccessful presentation is one in which the analyst </w:t>
      </w:r>
      <w:r w:rsidR="008C1F6B">
        <w:t>delivers</w:t>
      </w:r>
      <w:r w:rsidR="007852AC">
        <w:t xml:space="preserve"> a flood of</w:t>
      </w:r>
      <w:r w:rsidR="008C1F6B">
        <w:t xml:space="preserve"> unrelated facts and figures that lead to an incoherent </w:t>
      </w:r>
      <w:r w:rsidR="00A5085C">
        <w:t>story that leaves the audience confused.</w:t>
      </w:r>
    </w:p>
    <w:p w14:paraId="0DA48F43" w14:textId="77777777" w:rsidR="009011D7" w:rsidRDefault="007852AC" w:rsidP="00C14F27">
      <w:pPr>
        <w:pStyle w:val="ListParagraph"/>
        <w:numPr>
          <w:ilvl w:val="0"/>
          <w:numId w:val="2"/>
        </w:numPr>
      </w:pPr>
      <w:r>
        <w:t xml:space="preserve">Consequently, </w:t>
      </w:r>
      <w:r w:rsidR="00C13136">
        <w:t>b</w:t>
      </w:r>
      <w:r w:rsidR="00C13136">
        <w:t>ring forth a narrative by focusing on one or two storylines</w:t>
      </w:r>
      <w:r w:rsidR="005745CD">
        <w:t xml:space="preserve"> of your choosing.</w:t>
      </w:r>
      <w:r w:rsidR="008546BD">
        <w:t xml:space="preserve">  There is no right answer. </w:t>
      </w:r>
      <w:r w:rsidR="00C95B75">
        <w:t xml:space="preserve"> </w:t>
      </w:r>
    </w:p>
    <w:p w14:paraId="41CDB6E5" w14:textId="541FEF52" w:rsidR="007852AC" w:rsidRDefault="00C95B75" w:rsidP="00C14F27">
      <w:pPr>
        <w:pStyle w:val="ListParagraph"/>
        <w:numPr>
          <w:ilvl w:val="0"/>
          <w:numId w:val="2"/>
        </w:numPr>
      </w:pPr>
      <w:r>
        <w:t>We are</w:t>
      </w:r>
      <w:r w:rsidR="00335E4B">
        <w:t xml:space="preserve"> most</w:t>
      </w:r>
      <w:r>
        <w:t xml:space="preserve"> interested in your </w:t>
      </w:r>
      <w:r w:rsidR="00335E4B">
        <w:t>methods toward a solution</w:t>
      </w:r>
      <w:r w:rsidR="009011D7">
        <w:t>, rather than the solution itself</w:t>
      </w:r>
      <w:r w:rsidR="00300E89">
        <w:t>.  Furthermore, we are interested in seeing how you present yourself</w:t>
      </w:r>
      <w:r w:rsidR="0019788E">
        <w:t xml:space="preserve"> and </w:t>
      </w:r>
      <w:r w:rsidR="00D424F7">
        <w:t>communicate to both a technical and non-technical audience</w:t>
      </w:r>
      <w:r w:rsidR="00300E89">
        <w:t>.</w:t>
      </w:r>
    </w:p>
    <w:p w14:paraId="682CEF95" w14:textId="61CF1FC6" w:rsidR="00AF6A5E" w:rsidRDefault="00AF6A5E" w:rsidP="00C14F27">
      <w:pPr>
        <w:pStyle w:val="ListParagraph"/>
        <w:numPr>
          <w:ilvl w:val="0"/>
          <w:numId w:val="2"/>
        </w:numPr>
      </w:pPr>
      <w:r>
        <w:t>As an aspiring analyst/data scientist</w:t>
      </w:r>
      <w:r w:rsidR="009741D4">
        <w:t>, i</w:t>
      </w:r>
      <w:r>
        <w:t>t is our hope that this exercise is</w:t>
      </w:r>
      <w:r w:rsidR="009741D4">
        <w:t xml:space="preserve"> a</w:t>
      </w:r>
      <w:r>
        <w:t xml:space="preserve"> fun</w:t>
      </w:r>
      <w:r w:rsidR="009741D4">
        <w:t xml:space="preserve"> way to exercise your analytical muscles and showcase your talent</w:t>
      </w:r>
      <w:r w:rsidR="004206AB">
        <w:t>.</w:t>
      </w:r>
      <w:r w:rsidR="002C5A0E">
        <w:t xml:space="preserve">  </w:t>
      </w:r>
      <w:r w:rsidR="007A6FCF">
        <w:t xml:space="preserve">Allow the data to take you on a journey of exploration, then </w:t>
      </w:r>
      <w:r w:rsidR="00AC218A">
        <w:t xml:space="preserve">simply tell us where it </w:t>
      </w:r>
      <w:r w:rsidR="004F09A6">
        <w:t>led</w:t>
      </w:r>
      <w:r w:rsidR="00AC218A">
        <w:t xml:space="preserve"> and how you got there.</w:t>
      </w:r>
      <w:r w:rsidR="00152C5A">
        <w:t xml:space="preserve">  You may surprise us on what you find!</w:t>
      </w:r>
    </w:p>
    <w:p w14:paraId="6202EB29" w14:textId="5A0B0997" w:rsidR="00FC6769" w:rsidRDefault="004718E3" w:rsidP="004718E3">
      <w:pPr>
        <w:pStyle w:val="Heading1"/>
      </w:pPr>
      <w:r>
        <w:t>Technical Information</w:t>
      </w:r>
    </w:p>
    <w:p w14:paraId="0421D1F1" w14:textId="2494620F" w:rsidR="00C67CB8" w:rsidRDefault="00980FB0" w:rsidP="004718E3">
      <w:pPr>
        <w:pStyle w:val="ListParagraph"/>
        <w:numPr>
          <w:ilvl w:val="0"/>
          <w:numId w:val="3"/>
        </w:numPr>
      </w:pPr>
      <w:r>
        <w:t xml:space="preserve">One can </w:t>
      </w:r>
      <w:r w:rsidR="00DC62B7">
        <w:t xml:space="preserve">provide a .pptx or .pdf file of the presentation by way of email to </w:t>
      </w:r>
      <w:r w:rsidR="007731D2">
        <w:t xml:space="preserve">Chris Martin </w:t>
      </w:r>
      <w:bookmarkStart w:id="0" w:name="_GoBack"/>
      <w:bookmarkEnd w:id="0"/>
      <w:r w:rsidR="008503A7">
        <w:fldChar w:fldCharType="begin"/>
      </w:r>
      <w:r w:rsidR="008503A7">
        <w:instrText xml:space="preserve"> HYPERLINK "mailto:cmartin@textron.com" </w:instrText>
      </w:r>
      <w:r w:rsidR="008503A7">
        <w:fldChar w:fldCharType="separate"/>
      </w:r>
      <w:r w:rsidR="008503A7" w:rsidRPr="002A1A59">
        <w:rPr>
          <w:rStyle w:val="Hyperlink"/>
        </w:rPr>
        <w:t>cmartin@textron.com</w:t>
      </w:r>
      <w:r w:rsidR="008503A7">
        <w:fldChar w:fldCharType="end"/>
      </w:r>
      <w:r w:rsidR="008503A7">
        <w:t xml:space="preserve"> for the presentation.  </w:t>
      </w:r>
    </w:p>
    <w:sectPr w:rsidR="00C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1F1"/>
    <w:multiLevelType w:val="hybridMultilevel"/>
    <w:tmpl w:val="684A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61615"/>
    <w:multiLevelType w:val="hybridMultilevel"/>
    <w:tmpl w:val="BF2A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F67A9"/>
    <w:multiLevelType w:val="hybridMultilevel"/>
    <w:tmpl w:val="1AA6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8E"/>
    <w:rsid w:val="0006147E"/>
    <w:rsid w:val="00085B14"/>
    <w:rsid w:val="00093DBD"/>
    <w:rsid w:val="000E4433"/>
    <w:rsid w:val="00107B2A"/>
    <w:rsid w:val="00152C5A"/>
    <w:rsid w:val="0017700F"/>
    <w:rsid w:val="00191D32"/>
    <w:rsid w:val="001920A5"/>
    <w:rsid w:val="0019788E"/>
    <w:rsid w:val="001A2383"/>
    <w:rsid w:val="001D0A98"/>
    <w:rsid w:val="001D5DE4"/>
    <w:rsid w:val="001E2DCA"/>
    <w:rsid w:val="002072C4"/>
    <w:rsid w:val="002652C3"/>
    <w:rsid w:val="00273AEB"/>
    <w:rsid w:val="002803E3"/>
    <w:rsid w:val="002914FE"/>
    <w:rsid w:val="00291BB4"/>
    <w:rsid w:val="002B289B"/>
    <w:rsid w:val="002B7D03"/>
    <w:rsid w:val="002C5A0E"/>
    <w:rsid w:val="00300E89"/>
    <w:rsid w:val="00335E4B"/>
    <w:rsid w:val="00380F4F"/>
    <w:rsid w:val="003A3387"/>
    <w:rsid w:val="003D4EBF"/>
    <w:rsid w:val="004002F0"/>
    <w:rsid w:val="00400EE6"/>
    <w:rsid w:val="004206AB"/>
    <w:rsid w:val="004235F0"/>
    <w:rsid w:val="004718E3"/>
    <w:rsid w:val="004B50E2"/>
    <w:rsid w:val="004D5429"/>
    <w:rsid w:val="004F09A6"/>
    <w:rsid w:val="00523B59"/>
    <w:rsid w:val="00553066"/>
    <w:rsid w:val="005745CD"/>
    <w:rsid w:val="00580182"/>
    <w:rsid w:val="00586674"/>
    <w:rsid w:val="005A7D6C"/>
    <w:rsid w:val="005C1755"/>
    <w:rsid w:val="00611754"/>
    <w:rsid w:val="006633E0"/>
    <w:rsid w:val="0067526A"/>
    <w:rsid w:val="00696D3B"/>
    <w:rsid w:val="006C0C1B"/>
    <w:rsid w:val="006D66E9"/>
    <w:rsid w:val="006F7A75"/>
    <w:rsid w:val="00734F59"/>
    <w:rsid w:val="00762DA0"/>
    <w:rsid w:val="007731D2"/>
    <w:rsid w:val="00776422"/>
    <w:rsid w:val="007831DE"/>
    <w:rsid w:val="007852AC"/>
    <w:rsid w:val="00793F2E"/>
    <w:rsid w:val="007A6FCF"/>
    <w:rsid w:val="007B3D3D"/>
    <w:rsid w:val="008259B5"/>
    <w:rsid w:val="008503A7"/>
    <w:rsid w:val="008546BD"/>
    <w:rsid w:val="00876C16"/>
    <w:rsid w:val="00880490"/>
    <w:rsid w:val="0089001C"/>
    <w:rsid w:val="00893335"/>
    <w:rsid w:val="008A5C05"/>
    <w:rsid w:val="008B566B"/>
    <w:rsid w:val="008C1F6B"/>
    <w:rsid w:val="009011D7"/>
    <w:rsid w:val="009239BA"/>
    <w:rsid w:val="009456BF"/>
    <w:rsid w:val="009741D4"/>
    <w:rsid w:val="00980FB0"/>
    <w:rsid w:val="009A3CCB"/>
    <w:rsid w:val="009A6BB3"/>
    <w:rsid w:val="009B3B3D"/>
    <w:rsid w:val="009F29D4"/>
    <w:rsid w:val="00A01DCF"/>
    <w:rsid w:val="00A0298E"/>
    <w:rsid w:val="00A45021"/>
    <w:rsid w:val="00A5085C"/>
    <w:rsid w:val="00AB6E50"/>
    <w:rsid w:val="00AC0F17"/>
    <w:rsid w:val="00AC218A"/>
    <w:rsid w:val="00AF6A5E"/>
    <w:rsid w:val="00B35462"/>
    <w:rsid w:val="00B418BE"/>
    <w:rsid w:val="00B8686B"/>
    <w:rsid w:val="00BD5F26"/>
    <w:rsid w:val="00BE57BC"/>
    <w:rsid w:val="00C0363D"/>
    <w:rsid w:val="00C13136"/>
    <w:rsid w:val="00C14F27"/>
    <w:rsid w:val="00C573A1"/>
    <w:rsid w:val="00C67CB8"/>
    <w:rsid w:val="00C95B75"/>
    <w:rsid w:val="00CA3806"/>
    <w:rsid w:val="00CF788B"/>
    <w:rsid w:val="00D424F7"/>
    <w:rsid w:val="00D92133"/>
    <w:rsid w:val="00DB0581"/>
    <w:rsid w:val="00DC62B7"/>
    <w:rsid w:val="00DD5D13"/>
    <w:rsid w:val="00E370F9"/>
    <w:rsid w:val="00E4551B"/>
    <w:rsid w:val="00E725FE"/>
    <w:rsid w:val="00E81592"/>
    <w:rsid w:val="00EB7E50"/>
    <w:rsid w:val="00F00E64"/>
    <w:rsid w:val="00F41A2C"/>
    <w:rsid w:val="00F56AEF"/>
    <w:rsid w:val="00F96D16"/>
    <w:rsid w:val="00FA16E8"/>
    <w:rsid w:val="00F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F76E"/>
  <w15:chartTrackingRefBased/>
  <w15:docId w15:val="{43B99493-BC1D-4F1C-B669-DC3B489B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D3B"/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5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93D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45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3A7"/>
    <w:rPr>
      <w:color w:val="E9805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613A26BB7E44E8EF9F96250AE101F" ma:contentTypeVersion="14" ma:contentTypeDescription="Create a new document." ma:contentTypeScope="" ma:versionID="a773470202dbc50fa7425414cca90f62">
  <xsd:schema xmlns:xsd="http://www.w3.org/2001/XMLSchema" xmlns:xs="http://www.w3.org/2001/XMLSchema" xmlns:p="http://schemas.microsoft.com/office/2006/metadata/properties" xmlns:ns1="http://schemas.microsoft.com/sharepoint/v3" xmlns:ns3="4e88fe97-ac97-463c-bfb3-2dadabc3952d" xmlns:ns4="f61a5742-99c7-4d38-902a-3076c69226d4" targetNamespace="http://schemas.microsoft.com/office/2006/metadata/properties" ma:root="true" ma:fieldsID="9af10c2f855967c3fe6bec6ab84c0def" ns1:_="" ns3:_="" ns4:_="">
    <xsd:import namespace="http://schemas.microsoft.com/sharepoint/v3"/>
    <xsd:import namespace="4e88fe97-ac97-463c-bfb3-2dadabc3952d"/>
    <xsd:import namespace="f61a5742-99c7-4d38-902a-3076c69226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8fe97-ac97-463c-bfb3-2dadabc395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5742-99c7-4d38-902a-3076c6922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4609E1F-B9D6-4EB6-9358-440E2051E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e88fe97-ac97-463c-bfb3-2dadabc3952d"/>
    <ds:schemaRef ds:uri="f61a5742-99c7-4d38-902a-3076c6922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5EF2E-C208-4DF6-88E8-B335EC843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9B87E1-9026-45CF-8DCC-14DC5033B8D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Christopher</dc:creator>
  <cp:keywords/>
  <dc:description/>
  <cp:lastModifiedBy>Martin, Christopher</cp:lastModifiedBy>
  <cp:revision>112</cp:revision>
  <dcterms:created xsi:type="dcterms:W3CDTF">2021-06-23T13:50:00Z</dcterms:created>
  <dcterms:modified xsi:type="dcterms:W3CDTF">2021-06-23T15:03:00Z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0x010100289613A26BB7E44E8EF9F96250AE101F</vt:lpwstr>
  </property>
</Properties>
</file>