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EEF90" w14:textId="77777777" w:rsidR="00433A93" w:rsidRDefault="00433A93" w:rsidP="00433A93">
      <w:pPr>
        <w:pStyle w:val="CcList"/>
        <w:ind w:left="0" w:firstLine="0"/>
        <w:jc w:val="center"/>
        <w:rPr>
          <w:sz w:val="24"/>
          <w:szCs w:val="24"/>
          <w:u w:val="single"/>
        </w:rPr>
      </w:pPr>
    </w:p>
    <w:p w14:paraId="62694E69" w14:textId="77777777" w:rsidR="00433A93" w:rsidRDefault="00433A93" w:rsidP="00433A93">
      <w:pPr>
        <w:pStyle w:val="CcList"/>
        <w:ind w:left="0" w:firstLine="0"/>
        <w:jc w:val="center"/>
        <w:rPr>
          <w:sz w:val="24"/>
          <w:szCs w:val="24"/>
          <w:u w:val="single"/>
        </w:rPr>
      </w:pPr>
    </w:p>
    <w:p w14:paraId="7CF20FF2" w14:textId="77777777" w:rsidR="00433A93" w:rsidRPr="00487442" w:rsidRDefault="00433A93" w:rsidP="00433A93">
      <w:pPr>
        <w:pStyle w:val="CcList"/>
        <w:ind w:left="0" w:firstLine="0"/>
        <w:jc w:val="center"/>
        <w:rPr>
          <w:sz w:val="24"/>
          <w:szCs w:val="24"/>
          <w:u w:val="single"/>
        </w:rPr>
      </w:pPr>
    </w:p>
    <w:p w14:paraId="6D5AB624" w14:textId="77777777" w:rsidR="00433A93" w:rsidRDefault="00433A93" w:rsidP="00433A93">
      <w:pPr>
        <w:pStyle w:val="CcList"/>
        <w:ind w:left="0" w:firstLine="0"/>
      </w:pPr>
    </w:p>
    <w:p w14:paraId="4C0A6D67" w14:textId="189179BB" w:rsidR="00433A93" w:rsidRPr="0006462B" w:rsidRDefault="00433A93" w:rsidP="00433A93">
      <w:pPr>
        <w:pStyle w:val="Title"/>
      </w:pPr>
      <w:r>
        <w:t>D</w:t>
      </w:r>
      <w:r w:rsidR="005F7CAB">
        <w:t>E2Bot Wall Following Design/</w:t>
      </w:r>
      <w:r>
        <w:t>Performance Summary</w:t>
      </w:r>
    </w:p>
    <w:p w14:paraId="4713D8AB" w14:textId="77777777" w:rsidR="00433A93" w:rsidRDefault="00433A93" w:rsidP="00433A93">
      <w:pPr>
        <w:pStyle w:val="Subtitle"/>
      </w:pPr>
    </w:p>
    <w:p w14:paraId="5F6BE033" w14:textId="77777777" w:rsidR="00433A93" w:rsidRDefault="00433A93" w:rsidP="00433A93">
      <w:pPr>
        <w:pStyle w:val="Subtitle"/>
      </w:pPr>
    </w:p>
    <w:p w14:paraId="4884FAB0" w14:textId="77777777" w:rsidR="00433A93" w:rsidRPr="00CD7290" w:rsidRDefault="00433A93" w:rsidP="00433A93">
      <w:pPr>
        <w:pStyle w:val="Subtitle"/>
      </w:pPr>
    </w:p>
    <w:p w14:paraId="30921CF0" w14:textId="77777777" w:rsidR="00433A93" w:rsidRDefault="00433A93" w:rsidP="00433A93">
      <w:pPr>
        <w:pStyle w:val="Subtitle"/>
      </w:pPr>
      <w:r>
        <w:t>Matthew Liu</w:t>
      </w:r>
    </w:p>
    <w:p w14:paraId="706CE559" w14:textId="77777777" w:rsidR="00433A93" w:rsidRDefault="00433A93" w:rsidP="00433A93">
      <w:pPr>
        <w:pStyle w:val="Subtitle"/>
      </w:pPr>
    </w:p>
    <w:p w14:paraId="1CA77016" w14:textId="77777777" w:rsidR="00433A93" w:rsidRDefault="00433A93" w:rsidP="00433A93">
      <w:pPr>
        <w:pStyle w:val="Subtitle"/>
      </w:pPr>
    </w:p>
    <w:p w14:paraId="5E83AD12" w14:textId="77777777" w:rsidR="00433A93" w:rsidRDefault="00433A93" w:rsidP="00433A93">
      <w:pPr>
        <w:pStyle w:val="Subtitle"/>
      </w:pPr>
    </w:p>
    <w:p w14:paraId="7C936467" w14:textId="77777777" w:rsidR="00433A93" w:rsidRDefault="00433A93" w:rsidP="00433A93">
      <w:pPr>
        <w:pStyle w:val="Subtitle"/>
      </w:pPr>
      <w:bookmarkStart w:id="0" w:name="_GoBack"/>
      <w:bookmarkEnd w:id="0"/>
    </w:p>
    <w:p w14:paraId="3D7FAD98" w14:textId="77777777" w:rsidR="00433A93" w:rsidRPr="00FB4E3C" w:rsidRDefault="00433A93" w:rsidP="00433A93">
      <w:pPr>
        <w:pStyle w:val="Subtitle"/>
      </w:pPr>
      <w:r w:rsidRPr="00FB4E3C">
        <w:t>Georgia Institute of Technology</w:t>
      </w:r>
    </w:p>
    <w:p w14:paraId="66336287" w14:textId="77777777" w:rsidR="00433A93" w:rsidRPr="00FB4E3C" w:rsidRDefault="00433A93" w:rsidP="00433A93">
      <w:pPr>
        <w:pStyle w:val="Subtitle"/>
      </w:pPr>
      <w:r w:rsidRPr="00FB4E3C">
        <w:t>School of Electrical and Computer Engineering</w:t>
      </w:r>
    </w:p>
    <w:p w14:paraId="5C57CBBA" w14:textId="77777777" w:rsidR="00433A93" w:rsidRDefault="00433A93" w:rsidP="00433A93">
      <w:pPr>
        <w:pStyle w:val="Subtitle"/>
        <w:rPr>
          <w:szCs w:val="28"/>
        </w:rPr>
      </w:pPr>
    </w:p>
    <w:p w14:paraId="2F2F93FC" w14:textId="77777777" w:rsidR="00433A93" w:rsidRPr="00BA1250" w:rsidRDefault="00433A93" w:rsidP="00433A93">
      <w:pPr>
        <w:pStyle w:val="Subtitle"/>
        <w:rPr>
          <w:szCs w:val="28"/>
        </w:rPr>
      </w:pPr>
    </w:p>
    <w:p w14:paraId="4F4CF639" w14:textId="77777777" w:rsidR="00433A93" w:rsidRPr="00BA1250" w:rsidRDefault="00433A93" w:rsidP="00433A93">
      <w:pPr>
        <w:pStyle w:val="Subtitle"/>
        <w:rPr>
          <w:szCs w:val="28"/>
          <w:lang w:val="de-DE"/>
        </w:rPr>
      </w:pPr>
    </w:p>
    <w:p w14:paraId="568ED414" w14:textId="77777777" w:rsidR="00433A93" w:rsidRDefault="00433A93" w:rsidP="00433A93">
      <w:pPr>
        <w:pStyle w:val="Subtitle"/>
      </w:pPr>
    </w:p>
    <w:p w14:paraId="406AE845" w14:textId="77777777" w:rsidR="00433A93" w:rsidRPr="00834F28" w:rsidRDefault="00433A93" w:rsidP="00433A93">
      <w:pPr>
        <w:pStyle w:val="Subtitle"/>
        <w:rPr>
          <w:lang w:val="de-DE"/>
        </w:rPr>
      </w:pPr>
    </w:p>
    <w:p w14:paraId="605D7336" w14:textId="77777777" w:rsidR="00433A93" w:rsidRPr="00FB4E3C" w:rsidRDefault="00433A93" w:rsidP="00433A93">
      <w:pPr>
        <w:pStyle w:val="Subtitle"/>
        <w:rPr>
          <w:lang w:val="de-DE"/>
        </w:rPr>
      </w:pPr>
      <w:proofErr w:type="spellStart"/>
      <w:r w:rsidRPr="00FB4E3C">
        <w:rPr>
          <w:lang w:val="de-DE"/>
        </w:rPr>
        <w:t>Submitted</w:t>
      </w:r>
      <w:proofErr w:type="spellEnd"/>
    </w:p>
    <w:p w14:paraId="7C19B7C7" w14:textId="77777777" w:rsidR="00433A93" w:rsidRPr="00FB4E3C" w:rsidRDefault="00433A93" w:rsidP="00433A93">
      <w:pPr>
        <w:pStyle w:val="Subtitle"/>
      </w:pPr>
      <w:r>
        <w:t>April 23, 2019</w:t>
      </w:r>
    </w:p>
    <w:p w14:paraId="01AC5358" w14:textId="77777777" w:rsidR="00433A93" w:rsidRDefault="00433A93" w:rsidP="00433A93">
      <w:pPr>
        <w:pStyle w:val="Subtitle"/>
      </w:pPr>
    </w:p>
    <w:p w14:paraId="4B0608CC" w14:textId="77777777" w:rsidR="00433A93" w:rsidRDefault="00433A93" w:rsidP="00433A93">
      <w:pPr>
        <w:pStyle w:val="Subtitle"/>
      </w:pPr>
    </w:p>
    <w:p w14:paraId="418C4BEF" w14:textId="77777777" w:rsidR="00433A93" w:rsidRDefault="00433A93" w:rsidP="00433A93">
      <w:pPr>
        <w:pStyle w:val="Subtitle"/>
      </w:pPr>
    </w:p>
    <w:p w14:paraId="3E49E7CA" w14:textId="77777777" w:rsidR="00433A93" w:rsidRDefault="00433A93" w:rsidP="00433A93">
      <w:pPr>
        <w:pStyle w:val="Heading1"/>
        <w:sectPr w:rsidR="00433A93" w:rsidSect="006819A5">
          <w:footerReference w:type="default" r:id="rId6"/>
          <w:pgSz w:w="12240" w:h="15840" w:code="1"/>
          <w:pgMar w:top="1440" w:right="1440" w:bottom="1440" w:left="1440" w:header="634" w:footer="432" w:gutter="0"/>
          <w:pgNumType w:start="1"/>
          <w:cols w:space="720"/>
          <w:titlePg/>
          <w:docGrid w:linePitch="299"/>
        </w:sectPr>
      </w:pPr>
    </w:p>
    <w:p w14:paraId="344E13AA" w14:textId="77777777" w:rsidR="00433A93" w:rsidRPr="007144F3" w:rsidRDefault="00433A93" w:rsidP="00433A93">
      <w:pPr>
        <w:pStyle w:val="Heading1"/>
      </w:pPr>
      <w:r>
        <w:rPr>
          <w:noProof/>
          <w:lang w:val="en-US" w:eastAsia="en-US"/>
        </w:rPr>
        <w:lastRenderedPageBreak/>
        <w:drawing>
          <wp:anchor distT="0" distB="0" distL="114300" distR="114300" simplePos="0" relativeHeight="251659264" behindDoc="0" locked="0" layoutInCell="1" allowOverlap="1" wp14:anchorId="05DAE31F" wp14:editId="3947CD44">
            <wp:simplePos x="0" y="0"/>
            <wp:positionH relativeFrom="column">
              <wp:posOffset>4231005</wp:posOffset>
            </wp:positionH>
            <wp:positionV relativeFrom="paragraph">
              <wp:posOffset>116205</wp:posOffset>
            </wp:positionV>
            <wp:extent cx="1852930" cy="229108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4 at 2.17.1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2930" cy="2291080"/>
                    </a:xfrm>
                    <a:prstGeom prst="rect">
                      <a:avLst/>
                    </a:prstGeom>
                  </pic:spPr>
                </pic:pic>
              </a:graphicData>
            </a:graphic>
            <wp14:sizeRelH relativeFrom="page">
              <wp14:pctWidth>0</wp14:pctWidth>
            </wp14:sizeRelH>
            <wp14:sizeRelV relativeFrom="page">
              <wp14:pctHeight>0</wp14:pctHeight>
            </wp14:sizeRelV>
          </wp:anchor>
        </w:drawing>
      </w:r>
      <w:r w:rsidRPr="007144F3">
        <w:t>Introduction</w:t>
      </w:r>
    </w:p>
    <w:p w14:paraId="32552E16" w14:textId="7A50588D" w:rsidR="00433A93" w:rsidRDefault="00DD7DB1" w:rsidP="00433A93">
      <w:r>
        <w:rPr>
          <w:noProof/>
        </w:rPr>
        <mc:AlternateContent>
          <mc:Choice Requires="wps">
            <w:drawing>
              <wp:anchor distT="0" distB="0" distL="114300" distR="114300" simplePos="0" relativeHeight="251660288" behindDoc="0" locked="0" layoutInCell="1" allowOverlap="1" wp14:anchorId="129A7B9A" wp14:editId="6585B6FB">
                <wp:simplePos x="0" y="0"/>
                <wp:positionH relativeFrom="column">
                  <wp:posOffset>4053840</wp:posOffset>
                </wp:positionH>
                <wp:positionV relativeFrom="paragraph">
                  <wp:posOffset>2021840</wp:posOffset>
                </wp:positionV>
                <wp:extent cx="1969135"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1969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CE94CC" w14:textId="77777777" w:rsidR="00433A93" w:rsidRDefault="00433A93" w:rsidP="00433A93">
                            <w:r w:rsidRPr="005616BE">
                              <w:rPr>
                                <w:b/>
                              </w:rPr>
                              <w:t>Figure 1.</w:t>
                            </w:r>
                            <w:r>
                              <w:t xml:space="preserve"> The Robot’s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A7B9A" id="_x0000_t202" coordsize="21600,21600" o:spt="202" path="m0,0l0,21600,21600,21600,21600,0xe">
                <v:stroke joinstyle="miter"/>
                <v:path gradientshapeok="t" o:connecttype="rect"/>
              </v:shapetype>
              <v:shape id="Text Box 3" o:spid="_x0000_s1026" type="#_x0000_t202" style="position:absolute;margin-left:319.2pt;margin-top:159.2pt;width:155.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" filled="f" stroked="f">
                <v:textbox>
                  <w:txbxContent>
                    <w:p w14:paraId="74CE94CC" w14:textId="77777777" w:rsidR="00433A93" w:rsidRDefault="00433A93" w:rsidP="00433A93">
                      <w:r w:rsidRPr="005616BE">
                        <w:rPr>
                          <w:b/>
                        </w:rPr>
                        <w:t>Figure 1.</w:t>
                      </w:r>
                      <w:r>
                        <w:t xml:space="preserve"> The Robot’s Course</w:t>
                      </w:r>
                    </w:p>
                  </w:txbxContent>
                </v:textbox>
                <w10:wrap type="square"/>
              </v:shape>
            </w:pict>
          </mc:Fallback>
        </mc:AlternateContent>
      </w:r>
      <w:r w:rsidR="00F92644" w:rsidRPr="00F92644">
        <w:rPr>
          <w:noProof/>
        </w:rPr>
        <w:t>Within a 2-minute time constraint, our problem entails completing laps between the checkered areas while staying inside the green and avoiding walls (grey regions) and red/yellow boundaries (see figure 1). Our approach implements a modular wall following algori</w:t>
      </w:r>
      <w:r w:rsidR="007F11BE">
        <w:rPr>
          <w:noProof/>
        </w:rPr>
        <w:t>thm with</w:t>
      </w:r>
      <w:r w:rsidR="00F92644" w:rsidRPr="00F92644">
        <w:rPr>
          <w:noProof/>
        </w:rPr>
        <w:t xml:space="preserve"> performance improvement subroutines. Further explained in methodology, the </w:t>
      </w:r>
      <w:r w:rsidR="000F7494">
        <w:rPr>
          <w:noProof/>
        </w:rPr>
        <w:t>codebase operates like a state machine</w:t>
      </w:r>
      <w:r w:rsidR="00F92644" w:rsidRPr="00F92644">
        <w:rPr>
          <w:noProof/>
        </w:rPr>
        <w:t>. Visually, the DE2bot performs two 45 degree turns at the corner and a 180 degree turn at the end zones. The base code corrects differentially towards and away from the wall (proportional to left and right sonar measurements).</w:t>
      </w:r>
      <w:r w:rsidR="000F7494">
        <w:rPr>
          <w:noProof/>
        </w:rPr>
        <w:t xml:space="preserve"> With respect to this, our demonstration meets </w:t>
      </w:r>
      <w:r w:rsidR="00F92644" w:rsidRPr="00F92644">
        <w:rPr>
          <w:noProof/>
        </w:rPr>
        <w:t>more than the specifica</w:t>
      </w:r>
      <w:r w:rsidR="00B72531">
        <w:rPr>
          <w:noProof/>
        </w:rPr>
        <w:t>tions of our original proposal. During final testing, t</w:t>
      </w:r>
      <w:r w:rsidR="00F92644" w:rsidRPr="00F92644">
        <w:rPr>
          <w:noProof/>
        </w:rPr>
        <w:t xml:space="preserve">he robot was able to travel between checkered areas nearly autonomously with rare occurrences of penalties. This document will continue to examine our design process, our technical results in the field, and our final observations.  </w:t>
      </w:r>
      <w:r w:rsidR="00433A93">
        <w:t xml:space="preserve"> </w:t>
      </w:r>
    </w:p>
    <w:p w14:paraId="60E1B128" w14:textId="77777777" w:rsidR="00367D94" w:rsidRDefault="00367D94">
      <w:pPr>
        <w:spacing w:after="0" w:line="240" w:lineRule="auto"/>
        <w:rPr>
          <w:b/>
          <w:bCs/>
          <w:sz w:val="32"/>
          <w:szCs w:val="28"/>
          <w:lang w:val="x-none" w:eastAsia="x-none"/>
        </w:rPr>
      </w:pPr>
      <w:r>
        <w:br w:type="page"/>
      </w:r>
    </w:p>
    <w:p w14:paraId="08D5C6DB" w14:textId="1D1244AF" w:rsidR="00433A93" w:rsidRDefault="00433A93" w:rsidP="00433A93">
      <w:pPr>
        <w:pStyle w:val="Heading1"/>
        <w:rPr>
          <w:sz w:val="22"/>
          <w:szCs w:val="22"/>
        </w:rPr>
      </w:pPr>
      <w:r>
        <w:t>General Methodology</w:t>
      </w:r>
    </w:p>
    <w:p w14:paraId="0C3A7044" w14:textId="4BDAFA12" w:rsidR="00433A93" w:rsidRPr="00B002A0" w:rsidRDefault="00363ED7" w:rsidP="00433A93">
      <w:pPr>
        <w:rPr>
          <w:b/>
        </w:rPr>
      </w:pPr>
      <w:r>
        <w:t>This section presents the process we followed to solve the problem.</w:t>
      </w:r>
    </w:p>
    <w:p w14:paraId="38F196BA" w14:textId="7C1B1727" w:rsidR="00433A93" w:rsidRDefault="00363ED7" w:rsidP="00433A93">
      <w:pPr>
        <w:pStyle w:val="Heading2"/>
      </w:pPr>
      <w:r>
        <w:t>Management</w:t>
      </w:r>
    </w:p>
    <w:p w14:paraId="46B6552D" w14:textId="4D564597" w:rsidR="00363ED7" w:rsidRDefault="00433A93" w:rsidP="00433A93">
      <w:r>
        <w:t>An example of a subsection might be something like “Testing and Debugging” or “Project Progression.” Always keep your audience in mind when deciding what to include and how to describe it.  Read the assignment sheet for tips.</w:t>
      </w:r>
    </w:p>
    <w:p w14:paraId="3C5CB175" w14:textId="7ED53EF6" w:rsidR="00363ED7" w:rsidRDefault="00363ED7" w:rsidP="00363ED7">
      <w:pPr>
        <w:pStyle w:val="Heading2"/>
      </w:pPr>
      <w:r>
        <w:t>Design</w:t>
      </w:r>
    </w:p>
    <w:p w14:paraId="6EEC53BC" w14:textId="45B53E17" w:rsidR="00363ED7" w:rsidRPr="00363ED7" w:rsidRDefault="00363ED7" w:rsidP="00363ED7">
      <w:r w:rsidRPr="00363ED7">
        <w:t xml:space="preserve">Similar to our proposal, the strategy we implemented models a state machine that keeps track of the robot’s position. This combines with a wall-following algorithm accounting for </w:t>
      </w:r>
      <w:proofErr w:type="spellStart"/>
      <w:r w:rsidRPr="00363ED7">
        <w:t>odometry</w:t>
      </w:r>
      <w:proofErr w:type="spellEnd"/>
      <w:r w:rsidRPr="00363ED7">
        <w:t xml:space="preserve"> drift and a collision detection routine.</w:t>
      </w:r>
    </w:p>
    <w:p w14:paraId="609533B1" w14:textId="551BCE26" w:rsidR="00E70758" w:rsidRDefault="00DD7DB1">
      <w:pPr>
        <w:spacing w:after="0" w:line="240" w:lineRule="auto"/>
      </w:pPr>
      <w:r w:rsidRPr="005616BE">
        <w:rPr>
          <w:noProof/>
          <w:color w:val="000000"/>
        </w:rPr>
        <w:drawing>
          <wp:anchor distT="0" distB="0" distL="114300" distR="114300" simplePos="0" relativeHeight="251661312" behindDoc="0" locked="0" layoutInCell="1" allowOverlap="1" wp14:anchorId="61E90940" wp14:editId="26C060D2">
            <wp:simplePos x="0" y="0"/>
            <wp:positionH relativeFrom="column">
              <wp:posOffset>1427480</wp:posOffset>
            </wp:positionH>
            <wp:positionV relativeFrom="paragraph">
              <wp:posOffset>273685</wp:posOffset>
            </wp:positionV>
            <wp:extent cx="2832100" cy="3124200"/>
            <wp:effectExtent l="0" t="0" r="12700" b="0"/>
            <wp:wrapTopAndBottom/>
            <wp:docPr id="4" name="Picture 4" descr="https://docs.google.com/drawings/d/sjPrkz-Rj1wbYmiVdWEKy0g/image?w=297&amp;h=328&amp;rev=133&amp;ac=1&amp;parent=1rNny8oVHFjNhSoZElJKbUl6heKwAbwolAPBgzRRYa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drawings/d/sjPrkz-Rj1wbYmiVdWEKy0g/image?w=297&amp;h=328&amp;rev=133&amp;ac=1&amp;parent=1rNny8oVHFjNhSoZElJKbUl6heKwAbwolAPBgzRRYa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10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617A470E" wp14:editId="48CFB6C5">
                <wp:simplePos x="0" y="0"/>
                <wp:positionH relativeFrom="column">
                  <wp:posOffset>1653540</wp:posOffset>
                </wp:positionH>
                <wp:positionV relativeFrom="paragraph">
                  <wp:posOffset>3584575</wp:posOffset>
                </wp:positionV>
                <wp:extent cx="2858135" cy="345440"/>
                <wp:effectExtent l="0" t="0" r="0" b="10160"/>
                <wp:wrapTopAndBottom/>
                <wp:docPr id="5" name="Text Box 5"/>
                <wp:cNvGraphicFramePr/>
                <a:graphic xmlns:a="http://schemas.openxmlformats.org/drawingml/2006/main">
                  <a:graphicData uri="http://schemas.microsoft.com/office/word/2010/wordprocessingShape">
                    <wps:wsp>
                      <wps:cNvSpPr txBox="1"/>
                      <wps:spPr>
                        <a:xfrm>
                          <a:off x="0" y="0"/>
                          <a:ext cx="2858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0ED3A0" w14:textId="77777777" w:rsidR="005616BE" w:rsidRPr="005616BE" w:rsidRDefault="005616BE" w:rsidP="005616BE">
                            <w:pPr>
                              <w:spacing w:after="0" w:line="240" w:lineRule="auto"/>
                              <w:rPr>
                                <w:sz w:val="24"/>
                                <w:szCs w:val="24"/>
                              </w:rPr>
                            </w:pPr>
                            <w:r w:rsidRPr="005616BE">
                              <w:rPr>
                                <w:b/>
                                <w:bCs/>
                                <w:color w:val="000000"/>
                              </w:rPr>
                              <w:t xml:space="preserve">Figure 2. </w:t>
                            </w:r>
                            <w:r w:rsidRPr="005616BE">
                              <w:rPr>
                                <w:color w:val="000000"/>
                              </w:rPr>
                              <w:t>The course followed by the robot.</w:t>
                            </w:r>
                          </w:p>
                          <w:p w14:paraId="65749DEE" w14:textId="77777777" w:rsidR="005616BE" w:rsidRDefault="005616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A470E" id="Text Box 5" o:spid="_x0000_s1027" type="#_x0000_t202" style="position:absolute;margin-left:130.2pt;margin-top:282.25pt;width:225.05pt;height:2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" filled="f" stroked="f">
                <v:textbox>
                  <w:txbxContent>
                    <w:p w14:paraId="710ED3A0" w14:textId="77777777" w:rsidR="005616BE" w:rsidRPr="005616BE" w:rsidRDefault="005616BE" w:rsidP="005616BE">
                      <w:pPr>
                        <w:spacing w:after="0" w:line="240" w:lineRule="auto"/>
                        <w:rPr>
                          <w:sz w:val="24"/>
                          <w:szCs w:val="24"/>
                        </w:rPr>
                      </w:pPr>
                      <w:r w:rsidRPr="005616BE">
                        <w:rPr>
                          <w:b/>
                          <w:bCs/>
                          <w:color w:val="000000"/>
                        </w:rPr>
                        <w:t xml:space="preserve">Figure 2. </w:t>
                      </w:r>
                      <w:r w:rsidRPr="005616BE">
                        <w:rPr>
                          <w:color w:val="000000"/>
                        </w:rPr>
                        <w:t>The course followed by the robot.</w:t>
                      </w:r>
                    </w:p>
                    <w:p w14:paraId="65749DEE" w14:textId="77777777" w:rsidR="005616BE" w:rsidRDefault="005616BE"/>
                  </w:txbxContent>
                </v:textbox>
                <w10:wrap type="topAndBottom"/>
              </v:shape>
            </w:pict>
          </mc:Fallback>
        </mc:AlternateContent>
      </w:r>
      <w:r w:rsidR="00E70758">
        <w:br w:type="page"/>
      </w:r>
    </w:p>
    <w:p w14:paraId="2EA69507" w14:textId="3B65B721" w:rsidR="005616BE" w:rsidRDefault="005616BE" w:rsidP="00433A93">
      <w:r w:rsidRPr="005616BE">
        <w:t xml:space="preserve">A state machine keeps track of information for the robot to know its current location on the course. This allows the bot to make correct turns and activate appropriate sonars. </w:t>
      </w:r>
    </w:p>
    <w:p w14:paraId="2976AFB8" w14:textId="482F3239" w:rsidR="00BE2311" w:rsidRDefault="00BE2311">
      <w:pPr>
        <w:spacing w:after="0" w:line="240" w:lineRule="auto"/>
      </w:pPr>
      <w:r>
        <w:rPr>
          <w:noProof/>
        </w:rPr>
        <w:drawing>
          <wp:anchor distT="0" distB="0" distL="114300" distR="114300" simplePos="0" relativeHeight="251663360" behindDoc="0" locked="0" layoutInCell="1" allowOverlap="1" wp14:anchorId="4A4C67BC" wp14:editId="3AF5849F">
            <wp:simplePos x="0" y="0"/>
            <wp:positionH relativeFrom="column">
              <wp:posOffset>739775</wp:posOffset>
            </wp:positionH>
            <wp:positionV relativeFrom="paragraph">
              <wp:posOffset>546100</wp:posOffset>
            </wp:positionV>
            <wp:extent cx="4763135" cy="3888740"/>
            <wp:effectExtent l="0" t="0" r="1206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22 at 11.29.49 PM.png"/>
                    <pic:cNvPicPr/>
                  </pic:nvPicPr>
                  <pic:blipFill>
                    <a:blip r:embed="rId9">
                      <a:extLst>
                        <a:ext uri="{28A0092B-C50C-407E-A947-70E740481C1C}">
                          <a14:useLocalDpi xmlns:a14="http://schemas.microsoft.com/office/drawing/2010/main" val="0"/>
                        </a:ext>
                      </a:extLst>
                    </a:blip>
                    <a:stretch>
                      <a:fillRect/>
                    </a:stretch>
                  </pic:blipFill>
                  <pic:spPr>
                    <a:xfrm>
                      <a:off x="0" y="0"/>
                      <a:ext cx="4763135" cy="3888740"/>
                    </a:xfrm>
                    <a:prstGeom prst="rect">
                      <a:avLst/>
                    </a:prstGeom>
                  </pic:spPr>
                </pic:pic>
              </a:graphicData>
            </a:graphic>
            <wp14:sizeRelH relativeFrom="page">
              <wp14:pctWidth>0</wp14:pctWidth>
            </wp14:sizeRelH>
            <wp14:sizeRelV relativeFrom="page">
              <wp14:pctHeight>0</wp14:pctHeight>
            </wp14:sizeRelV>
          </wp:anchor>
        </w:drawing>
      </w:r>
      <w:r>
        <w:br w:type="page"/>
      </w:r>
    </w:p>
    <w:p w14:paraId="05EDB779" w14:textId="078DA032" w:rsidR="00BE2311" w:rsidRPr="00BE2311" w:rsidRDefault="00BE2311" w:rsidP="00BE2311">
      <w:r w:rsidRPr="00BE2311">
        <w:rPr>
          <w:b/>
          <w:bCs/>
          <w:noProof/>
          <w:color w:val="000000"/>
        </w:rPr>
        <w:drawing>
          <wp:anchor distT="0" distB="0" distL="114300" distR="114300" simplePos="0" relativeHeight="251664384" behindDoc="0" locked="0" layoutInCell="1" allowOverlap="1" wp14:anchorId="4C8A5F4A" wp14:editId="34710934">
            <wp:simplePos x="0" y="0"/>
            <wp:positionH relativeFrom="column">
              <wp:posOffset>165735</wp:posOffset>
            </wp:positionH>
            <wp:positionV relativeFrom="paragraph">
              <wp:posOffset>1717040</wp:posOffset>
            </wp:positionV>
            <wp:extent cx="5620385" cy="2974340"/>
            <wp:effectExtent l="0" t="0" r="0" b="0"/>
            <wp:wrapTopAndBottom/>
            <wp:docPr id="8" name="Picture 8" descr="https://lh3.googleusercontent.com/HdWWmR-8Wn9o25nS0XNJZWukVMQqFL2yEMpw1rMzBpKjAtWPzIv-EeZQKTId-LQLFI3qZ8WrpeJQ3Uu7OAR0qvftzbIyequPlcZmBUGVecST7U-GLljV1CLaW1k5MW-oepflvq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HdWWmR-8Wn9o25nS0XNJZWukVMQqFL2yEMpw1rMzBpKjAtWPzIv-EeZQKTId-LQLFI3qZ8WrpeJQ3Uu7OAR0qvftzbIyequPlcZmBUGVecST7U-GLljV1CLaW1k5MW-oepflvqS6"/>
                    <pic:cNvPicPr>
                      <a:picLocks noChangeAspect="1" noChangeArrowheads="1"/>
                    </pic:cNvPicPr>
                  </pic:nvPicPr>
                  <pic:blipFill rotWithShape="1">
                    <a:blip r:embed="rId10">
                      <a:extLst>
                        <a:ext uri="{28A0092B-C50C-407E-A947-70E740481C1C}">
                          <a14:useLocalDpi xmlns:a14="http://schemas.microsoft.com/office/drawing/2010/main" val="0"/>
                        </a:ext>
                      </a:extLst>
                    </a:blip>
                    <a:srcRect b="15893"/>
                    <a:stretch/>
                  </pic:blipFill>
                  <pic:spPr bwMode="auto">
                    <a:xfrm>
                      <a:off x="0" y="0"/>
                      <a:ext cx="5620385" cy="2974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2311">
        <w:t xml:space="preserve">Among several other wall-following algorithms, our initial and unsuccessful approach utilized hard-coded angles to adjust the robot with respect to the wall. The limitations of fixed values in a non-deterministic environment resulted in a shift of focus toward a more robust algorithm: differential correction. Consequently, the robot’s heading adjustments could be made in proportion to the difference between the target and measured wall distances. </w:t>
      </w:r>
    </w:p>
    <w:p w14:paraId="47D5C3BD" w14:textId="56C1FAFF" w:rsidR="005616BE" w:rsidRDefault="00BE2311" w:rsidP="00433A93">
      <w:r>
        <w:rPr>
          <w:noProof/>
        </w:rPr>
        <mc:AlternateContent>
          <mc:Choice Requires="wps">
            <w:drawing>
              <wp:anchor distT="0" distB="0" distL="114300" distR="114300" simplePos="0" relativeHeight="251665408" behindDoc="0" locked="0" layoutInCell="1" allowOverlap="1" wp14:anchorId="6AC6EB77" wp14:editId="0AB1A291">
                <wp:simplePos x="0" y="0"/>
                <wp:positionH relativeFrom="column">
                  <wp:posOffset>1193800</wp:posOffset>
                </wp:positionH>
                <wp:positionV relativeFrom="paragraph">
                  <wp:posOffset>3232150</wp:posOffset>
                </wp:positionV>
                <wp:extent cx="3429635" cy="3454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34296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585022" w14:textId="713DC6B3" w:rsidR="00BE2311" w:rsidRDefault="00BE2311">
                            <w:r w:rsidRPr="00BE2311">
                              <w:rPr>
                                <w:b/>
                              </w:rPr>
                              <w:t>F</w:t>
                            </w:r>
                            <w:r>
                              <w:rPr>
                                <w:b/>
                              </w:rPr>
                              <w:t>igure 4</w:t>
                            </w:r>
                            <w:r w:rsidRPr="00BE2311">
                              <w:rPr>
                                <w:b/>
                              </w:rPr>
                              <w:t>.</w:t>
                            </w:r>
                            <w:r>
                              <w:t xml:space="preserve"> Overview of differential correction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EB77" id="Text Box 9" o:spid="_x0000_s1028" type="#_x0000_t202" style="position:absolute;margin-left:94pt;margin-top:254.5pt;width:270.05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" filled="f" stroked="f">
                <v:textbox>
                  <w:txbxContent>
                    <w:p w14:paraId="3B585022" w14:textId="713DC6B3" w:rsidR="00BE2311" w:rsidRDefault="00BE2311">
                      <w:r w:rsidRPr="00BE2311">
                        <w:rPr>
                          <w:b/>
                        </w:rPr>
                        <w:t>F</w:t>
                      </w:r>
                      <w:r>
                        <w:rPr>
                          <w:b/>
                        </w:rPr>
                        <w:t>igure 4</w:t>
                      </w:r>
                      <w:r w:rsidRPr="00BE2311">
                        <w:rPr>
                          <w:b/>
                        </w:rPr>
                        <w:t>.</w:t>
                      </w:r>
                      <w:r>
                        <w:t xml:space="preserve"> Overview of differential correction algorithm</w:t>
                      </w:r>
                    </w:p>
                  </w:txbxContent>
                </v:textbox>
                <w10:wrap type="square"/>
              </v:shape>
            </w:pict>
          </mc:Fallback>
        </mc:AlternateContent>
      </w:r>
    </w:p>
    <w:p w14:paraId="3639FD20" w14:textId="5C89522A" w:rsidR="005616BE" w:rsidRPr="005616BE" w:rsidRDefault="005616BE" w:rsidP="005616BE">
      <w:pPr>
        <w:spacing w:after="0" w:line="240" w:lineRule="auto"/>
        <w:rPr>
          <w:sz w:val="24"/>
          <w:szCs w:val="24"/>
        </w:rPr>
      </w:pPr>
    </w:p>
    <w:p w14:paraId="16352349" w14:textId="07DB6227" w:rsidR="005616BE" w:rsidRPr="005616BE" w:rsidRDefault="00BE2311" w:rsidP="00BE2311">
      <w:pPr>
        <w:pStyle w:val="Heading2"/>
      </w:pPr>
      <w:r>
        <w:t>Testing</w:t>
      </w:r>
    </w:p>
    <w:p w14:paraId="72CA236C" w14:textId="51D2E730" w:rsidR="00BE2311" w:rsidRDefault="00BE2311" w:rsidP="00433A93">
      <w:r w:rsidRPr="00BE2311">
        <w:t>Throughout the design process, we tested and optimized our code. And as a result, we reduced a “wobble” in the differential correction by implementing two thresholds to create a corridor for the robot to go straight. A majority of fine-tuning focused around constant values like these two thresholds.</w:t>
      </w:r>
    </w:p>
    <w:p w14:paraId="22FBF8D4" w14:textId="77777777" w:rsidR="00BE2311" w:rsidRDefault="00BE2311">
      <w:pPr>
        <w:spacing w:after="0" w:line="240" w:lineRule="auto"/>
      </w:pPr>
      <w:r>
        <w:br w:type="page"/>
      </w:r>
    </w:p>
    <w:p w14:paraId="7F93EB45" w14:textId="65CFA86B" w:rsidR="00433A93" w:rsidRDefault="00433A93" w:rsidP="00433A93">
      <w:pPr>
        <w:pStyle w:val="Heading1"/>
      </w:pPr>
      <w:r>
        <w:t>Technical Results</w:t>
      </w:r>
    </w:p>
    <w:p w14:paraId="186BD528" w14:textId="6BE1428D" w:rsidR="00BE2311" w:rsidRDefault="00BE2311" w:rsidP="00433A93">
      <w:r w:rsidRPr="00BE2311">
        <w:rPr>
          <w:noProof/>
          <w:color w:val="000000"/>
        </w:rPr>
        <w:drawing>
          <wp:anchor distT="0" distB="0" distL="114300" distR="114300" simplePos="0" relativeHeight="251666432" behindDoc="0" locked="0" layoutInCell="1" allowOverlap="1" wp14:anchorId="5B7C7A76" wp14:editId="420F2F3F">
            <wp:simplePos x="0" y="0"/>
            <wp:positionH relativeFrom="column">
              <wp:posOffset>622935</wp:posOffset>
            </wp:positionH>
            <wp:positionV relativeFrom="paragraph">
              <wp:posOffset>1115060</wp:posOffset>
            </wp:positionV>
            <wp:extent cx="4686300" cy="2540000"/>
            <wp:effectExtent l="0" t="0" r="12700" b="0"/>
            <wp:wrapTopAndBottom/>
            <wp:docPr id="11" name="Picture 11" descr="https://lh3.googleusercontent.com/yluTWMkwG1GXGzrT3-A41muPdqQMHFkTD_Noh0RpL9n143WDJ21_pQWABG81cxdbCweoWFlWVqCx-hzLQJkFkGIzkgb7-mo0H9LlJ3oLpkJj1wDLEHFDA9vwd8TohED6PjdB8K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yluTWMkwG1GXGzrT3-A41muPdqQMHFkTD_Noh0RpL9n143WDJ21_pQWABG81cxdbCweoWFlWVqCx-hzLQJkFkGIzkgb7-mo0H9LlJ3oLpkJj1wDLEHFDA9vwd8TohED6PjdB8Kd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5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311">
        <w:t>In the final testing phase, the DE2Bot consistently completed 6 legs per run while rarely crossing the yellow or colliding with the wall. However, during the demonstration, the robot only averaged 4.5 legs per run and frequently crossed yellow and even had to be reset.</w:t>
      </w:r>
    </w:p>
    <w:p w14:paraId="2AF78260" w14:textId="3BC2FA75" w:rsidR="00BE2311" w:rsidRPr="00BE2311" w:rsidRDefault="00CD7868" w:rsidP="00BE2311">
      <w:pPr>
        <w:spacing w:after="0" w:line="240" w:lineRule="auto"/>
        <w:rPr>
          <w:sz w:val="24"/>
          <w:szCs w:val="24"/>
        </w:rPr>
      </w:pPr>
      <w:r>
        <w:rPr>
          <w:noProof/>
        </w:rPr>
        <mc:AlternateContent>
          <mc:Choice Requires="wps">
            <w:drawing>
              <wp:anchor distT="0" distB="0" distL="114300" distR="114300" simplePos="0" relativeHeight="251667456" behindDoc="0" locked="0" layoutInCell="1" allowOverlap="1" wp14:anchorId="13C8286F" wp14:editId="79F7942A">
                <wp:simplePos x="0" y="0"/>
                <wp:positionH relativeFrom="column">
                  <wp:posOffset>508635</wp:posOffset>
                </wp:positionH>
                <wp:positionV relativeFrom="paragraph">
                  <wp:posOffset>2703830</wp:posOffset>
                </wp:positionV>
                <wp:extent cx="4915535" cy="3454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4915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22A559" w14:textId="4824C505" w:rsidR="00CD7868" w:rsidRDefault="00CD7868">
                            <w:r w:rsidRPr="00CD7868">
                              <w:rPr>
                                <w:b/>
                              </w:rPr>
                              <w:t>F</w:t>
                            </w:r>
                            <w:r>
                              <w:rPr>
                                <w:b/>
                              </w:rPr>
                              <w:t>igure 5</w:t>
                            </w:r>
                            <w:r w:rsidRPr="00CD7868">
                              <w:rPr>
                                <w:b/>
                              </w:rPr>
                              <w:t>.</w:t>
                            </w:r>
                            <w:r>
                              <w:t xml:space="preserve"> Performance results from the 13 legs completed during the demonstration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286F" id="Text Box 12" o:spid="_x0000_s1029" type="#_x0000_t202" style="position:absolute;margin-left:40.05pt;margin-top:212.9pt;width:387.0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" filled="f" stroked="f">
                <v:textbox>
                  <w:txbxContent>
                    <w:p w14:paraId="2822A559" w14:textId="4824C505" w:rsidR="00CD7868" w:rsidRDefault="00CD7868">
                      <w:r w:rsidRPr="00CD7868">
                        <w:rPr>
                          <w:b/>
                        </w:rPr>
                        <w:t>F</w:t>
                      </w:r>
                      <w:r>
                        <w:rPr>
                          <w:b/>
                        </w:rPr>
                        <w:t>igure 5</w:t>
                      </w:r>
                      <w:r w:rsidRPr="00CD7868">
                        <w:rPr>
                          <w:b/>
                        </w:rPr>
                        <w:t>.</w:t>
                      </w:r>
                      <w:r>
                        <w:t xml:space="preserve"> Performance results from the 13 legs completed during the demonstration</w:t>
                      </w:r>
                    </w:p>
                  </w:txbxContent>
                </v:textbox>
                <w10:wrap type="square"/>
              </v:shape>
            </w:pict>
          </mc:Fallback>
        </mc:AlternateContent>
      </w:r>
    </w:p>
    <w:p w14:paraId="7BDD164D" w14:textId="56060A02" w:rsidR="00BE2311" w:rsidRDefault="00BE2311" w:rsidP="00433A93"/>
    <w:p w14:paraId="7710F1CA" w14:textId="77777777" w:rsidR="006B4863" w:rsidRDefault="006B4863">
      <w:pPr>
        <w:spacing w:after="0" w:line="240" w:lineRule="auto"/>
        <w:rPr>
          <w:b/>
          <w:bCs/>
          <w:sz w:val="32"/>
          <w:szCs w:val="28"/>
          <w:lang w:val="x-none" w:eastAsia="x-none"/>
        </w:rPr>
      </w:pPr>
      <w:r>
        <w:br w:type="page"/>
      </w:r>
    </w:p>
    <w:p w14:paraId="1E4964F3" w14:textId="51B0649E" w:rsidR="00433A93" w:rsidRDefault="00433A93" w:rsidP="00433A93">
      <w:pPr>
        <w:pStyle w:val="Heading1"/>
      </w:pPr>
      <w:r>
        <w:t>Conclusions</w:t>
      </w:r>
    </w:p>
    <w:p w14:paraId="77C15791" w14:textId="7A3FE635" w:rsidR="00292E09" w:rsidRDefault="00366EB1">
      <w:r>
        <w:t xml:space="preserve">In </w:t>
      </w:r>
      <w:r w:rsidR="00B10AD1">
        <w:t xml:space="preserve">retrospect, I am pleased with our robot’s capabilities during final testing; however, I am disappointed in the poor performance during demo day. </w:t>
      </w:r>
      <w:r w:rsidR="0011557D">
        <w:t xml:space="preserve">We did fairly well in accomplishing the original purpose of the project, which we interpreted as designing a wall following algorithm to complete the course. For future engineers, an important recommendation </w:t>
      </w:r>
      <w:r w:rsidR="00595C9E">
        <w:t>is maintaining</w:t>
      </w:r>
      <w:r w:rsidR="0011557D">
        <w:t xml:space="preserve"> code modularity for ease of iteration between routines and </w:t>
      </w:r>
      <w:r w:rsidR="00906E82">
        <w:t>codebase</w:t>
      </w:r>
      <w:r w:rsidR="0011557D">
        <w:t xml:space="preserve">. Additionally, </w:t>
      </w:r>
      <w:r w:rsidR="00E41D64">
        <w:t>replacing fixed value correction with dynamic value correction algorithms often yield</w:t>
      </w:r>
      <w:r w:rsidR="005A3FA5">
        <w:t>ed</w:t>
      </w:r>
      <w:r w:rsidR="00E41D64">
        <w:t xml:space="preserve"> better results due to the bot’s enhanced ability to respond to its </w:t>
      </w:r>
      <w:r w:rsidR="00942E01">
        <w:t xml:space="preserve">changing </w:t>
      </w:r>
      <w:r w:rsidR="00E41D64">
        <w:t>environment.</w:t>
      </w:r>
      <w:r w:rsidR="00942E01">
        <w:t xml:space="preserve"> </w:t>
      </w:r>
      <w:r w:rsidR="007A0EF0">
        <w:t xml:space="preserve">Based on our </w:t>
      </w:r>
      <w:r w:rsidR="00235DD3">
        <w:t>unexpected</w:t>
      </w:r>
      <w:r w:rsidR="00B42676">
        <w:t xml:space="preserve"> </w:t>
      </w:r>
      <w:r w:rsidR="00235DD3">
        <w:t>demo results</w:t>
      </w:r>
      <w:r w:rsidR="00B42676">
        <w:t xml:space="preserve">, testing more robots in preparation also remains important. </w:t>
      </w:r>
      <w:r w:rsidR="006A0353">
        <w:t xml:space="preserve">This </w:t>
      </w:r>
      <w:r w:rsidR="00B42676">
        <w:t>would be one of our important considerations if we had more time</w:t>
      </w:r>
      <w:r w:rsidR="006A0353">
        <w:t xml:space="preserve"> - o</w:t>
      </w:r>
      <w:r w:rsidR="006A0353">
        <w:t>n top of optimizing v</w:t>
      </w:r>
      <w:r w:rsidR="006A0353">
        <w:t>alues for higher robot speeds</w:t>
      </w:r>
      <w:r w:rsidR="00B42676">
        <w:t xml:space="preserve">. </w:t>
      </w:r>
      <w:r w:rsidR="009E47A1">
        <w:t xml:space="preserve">An important weakness </w:t>
      </w:r>
      <w:r w:rsidR="00A97065">
        <w:t>exists in the minimal testing of</w:t>
      </w:r>
      <w:r w:rsidR="009E47A1">
        <w:t xml:space="preserve"> the robot at faster speeds. Additionally, i</w:t>
      </w:r>
      <w:r w:rsidR="00B42676">
        <w:t>n the design process, we probably could’ve benefited from more full trial runs.</w:t>
      </w:r>
      <w:r w:rsidR="00595C9E">
        <w:t xml:space="preserve"> Overall, we did well, but </w:t>
      </w:r>
      <w:r w:rsidR="00D97437">
        <w:t>should’ve</w:t>
      </w:r>
      <w:r w:rsidR="00595C9E">
        <w:t xml:space="preserve"> done better during demo.</w:t>
      </w:r>
    </w:p>
    <w:sectPr w:rsidR="00292E09" w:rsidSect="00CC56AB">
      <w:footerReference w:type="default" r:id="rId12"/>
      <w:pgSz w:w="12240" w:h="15840" w:code="1"/>
      <w:pgMar w:top="1440" w:right="1440" w:bottom="1440" w:left="1440" w:header="634" w:footer="432"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45786" w14:textId="77777777" w:rsidR="007E2596" w:rsidRDefault="007E2596">
      <w:pPr>
        <w:spacing w:after="0" w:line="240" w:lineRule="auto"/>
      </w:pPr>
      <w:r>
        <w:separator/>
      </w:r>
    </w:p>
  </w:endnote>
  <w:endnote w:type="continuationSeparator" w:id="0">
    <w:p w14:paraId="62D7C656" w14:textId="77777777" w:rsidR="007E2596" w:rsidRDefault="007E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09B9A" w14:textId="77777777" w:rsidR="00373352" w:rsidRDefault="007E2596">
    <w:pPr>
      <w:pStyle w:val="Footer"/>
      <w:jc w:val="right"/>
    </w:pPr>
  </w:p>
  <w:p w14:paraId="7BEE2FD2" w14:textId="77777777" w:rsidR="00373352" w:rsidRDefault="007E2596" w:rsidP="00A177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41CAE" w14:textId="77777777" w:rsidR="00CF0AD5" w:rsidRDefault="007E2596">
    <w:pPr>
      <w:pStyle w:val="Footer"/>
      <w:jc w:val="right"/>
    </w:pPr>
  </w:p>
  <w:p w14:paraId="2C6D2065" w14:textId="77777777" w:rsidR="00CF0AD5" w:rsidRDefault="007E2596" w:rsidP="000A2233">
    <w:pPr>
      <w:pStyle w:val="Footer"/>
      <w:tabs>
        <w:tab w:val="clear" w:pos="4320"/>
        <w:tab w:val="clear" w:pos="864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B2F4F" w14:textId="77777777" w:rsidR="007E2596" w:rsidRDefault="007E2596">
      <w:pPr>
        <w:spacing w:after="0" w:line="240" w:lineRule="auto"/>
      </w:pPr>
      <w:r>
        <w:separator/>
      </w:r>
    </w:p>
  </w:footnote>
  <w:footnote w:type="continuationSeparator" w:id="0">
    <w:p w14:paraId="22D46D83" w14:textId="77777777" w:rsidR="007E2596" w:rsidRDefault="007E25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93"/>
    <w:rsid w:val="000F7494"/>
    <w:rsid w:val="0011557D"/>
    <w:rsid w:val="00141892"/>
    <w:rsid w:val="0015107C"/>
    <w:rsid w:val="001A7C63"/>
    <w:rsid w:val="00235DD3"/>
    <w:rsid w:val="00363ED7"/>
    <w:rsid w:val="00366EB1"/>
    <w:rsid w:val="00367D94"/>
    <w:rsid w:val="00433A93"/>
    <w:rsid w:val="005616BE"/>
    <w:rsid w:val="00595C9E"/>
    <w:rsid w:val="005A3FA5"/>
    <w:rsid w:val="005C7D47"/>
    <w:rsid w:val="005F730D"/>
    <w:rsid w:val="005F7CAB"/>
    <w:rsid w:val="00671AF0"/>
    <w:rsid w:val="006A0353"/>
    <w:rsid w:val="006B4863"/>
    <w:rsid w:val="007A0EF0"/>
    <w:rsid w:val="007E2596"/>
    <w:rsid w:val="007F11BE"/>
    <w:rsid w:val="00906E82"/>
    <w:rsid w:val="00942E01"/>
    <w:rsid w:val="009E47A1"/>
    <w:rsid w:val="00A45AEA"/>
    <w:rsid w:val="00A97065"/>
    <w:rsid w:val="00B10AD1"/>
    <w:rsid w:val="00B42676"/>
    <w:rsid w:val="00B72531"/>
    <w:rsid w:val="00BE2311"/>
    <w:rsid w:val="00C83B1A"/>
    <w:rsid w:val="00CD7868"/>
    <w:rsid w:val="00D11648"/>
    <w:rsid w:val="00D87BCC"/>
    <w:rsid w:val="00D97437"/>
    <w:rsid w:val="00DD7DB1"/>
    <w:rsid w:val="00E07EB0"/>
    <w:rsid w:val="00E41D64"/>
    <w:rsid w:val="00E70758"/>
    <w:rsid w:val="00F92644"/>
    <w:rsid w:val="00FA1E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12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3A93"/>
    <w:pPr>
      <w:spacing w:after="120" w:line="480" w:lineRule="auto"/>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433A93"/>
    <w:pPr>
      <w:spacing w:before="240" w:after="220" w:line="240" w:lineRule="auto"/>
      <w:outlineLvl w:val="0"/>
    </w:pPr>
    <w:rPr>
      <w:b/>
      <w:bCs/>
      <w:sz w:val="32"/>
      <w:szCs w:val="28"/>
      <w:lang w:val="x-none" w:eastAsia="x-none"/>
    </w:rPr>
  </w:style>
  <w:style w:type="paragraph" w:styleId="Heading2">
    <w:name w:val="heading 2"/>
    <w:basedOn w:val="Normal"/>
    <w:next w:val="Normal"/>
    <w:link w:val="Heading2Char"/>
    <w:uiPriority w:val="9"/>
    <w:unhideWhenUsed/>
    <w:qFormat/>
    <w:rsid w:val="00433A93"/>
    <w:pPr>
      <w:spacing w:after="0"/>
      <w:outlineLvl w:val="1"/>
    </w:pPr>
    <w:rPr>
      <w:b/>
      <w:bCs/>
      <w:sz w:val="28"/>
      <w:szCs w:val="26"/>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A93"/>
    <w:rPr>
      <w:rFonts w:ascii="Times New Roman" w:eastAsia="Times New Roman" w:hAnsi="Times New Roman" w:cs="Times New Roman"/>
      <w:b/>
      <w:bCs/>
      <w:sz w:val="32"/>
      <w:szCs w:val="28"/>
      <w:lang w:val="x-none" w:eastAsia="x-none"/>
    </w:rPr>
  </w:style>
  <w:style w:type="character" w:customStyle="1" w:styleId="Heading2Char">
    <w:name w:val="Heading 2 Char"/>
    <w:basedOn w:val="DefaultParagraphFont"/>
    <w:link w:val="Heading2"/>
    <w:uiPriority w:val="9"/>
    <w:rsid w:val="00433A93"/>
    <w:rPr>
      <w:rFonts w:ascii="Times New Roman" w:eastAsia="Times New Roman" w:hAnsi="Times New Roman" w:cs="Times New Roman"/>
      <w:b/>
      <w:bCs/>
      <w:sz w:val="28"/>
      <w:szCs w:val="26"/>
      <w:u w:val="single"/>
      <w:lang w:val="x-none" w:eastAsia="x-none"/>
    </w:rPr>
  </w:style>
  <w:style w:type="paragraph" w:customStyle="1" w:styleId="CcList">
    <w:name w:val="Cc List"/>
    <w:basedOn w:val="Normal"/>
    <w:rsid w:val="00433A93"/>
    <w:pPr>
      <w:keepLines/>
      <w:ind w:left="1195" w:hanging="360"/>
    </w:pPr>
  </w:style>
  <w:style w:type="paragraph" w:styleId="Footer">
    <w:name w:val="footer"/>
    <w:basedOn w:val="Normal"/>
    <w:link w:val="FooterChar"/>
    <w:uiPriority w:val="99"/>
    <w:rsid w:val="00433A93"/>
    <w:pPr>
      <w:tabs>
        <w:tab w:val="center" w:pos="4320"/>
        <w:tab w:val="right" w:pos="8640"/>
      </w:tabs>
    </w:pPr>
    <w:rPr>
      <w:rFonts w:ascii="Calibri" w:hAnsi="Calibri"/>
      <w:sz w:val="20"/>
      <w:szCs w:val="20"/>
      <w:lang w:val="x-none" w:eastAsia="zh-CN"/>
    </w:rPr>
  </w:style>
  <w:style w:type="character" w:customStyle="1" w:styleId="FooterChar">
    <w:name w:val="Footer Char"/>
    <w:basedOn w:val="DefaultParagraphFont"/>
    <w:link w:val="Footer"/>
    <w:uiPriority w:val="99"/>
    <w:rsid w:val="00433A93"/>
    <w:rPr>
      <w:rFonts w:ascii="Calibri" w:eastAsia="Times New Roman" w:hAnsi="Calibri" w:cs="Times New Roman"/>
      <w:sz w:val="20"/>
      <w:szCs w:val="20"/>
      <w:lang w:val="x-none" w:eastAsia="zh-CN"/>
    </w:rPr>
  </w:style>
  <w:style w:type="paragraph" w:styleId="Title">
    <w:name w:val="Title"/>
    <w:basedOn w:val="Normal"/>
    <w:next w:val="Normal"/>
    <w:link w:val="TitleChar"/>
    <w:uiPriority w:val="10"/>
    <w:qFormat/>
    <w:rsid w:val="00433A93"/>
    <w:pPr>
      <w:spacing w:after="320" w:line="240" w:lineRule="auto"/>
      <w:contextualSpacing/>
      <w:jc w:val="center"/>
    </w:pPr>
    <w:rPr>
      <w:b/>
      <w:spacing w:val="5"/>
      <w:sz w:val="36"/>
      <w:szCs w:val="52"/>
      <w:lang w:val="x-none" w:eastAsia="x-none"/>
    </w:rPr>
  </w:style>
  <w:style w:type="character" w:customStyle="1" w:styleId="TitleChar">
    <w:name w:val="Title Char"/>
    <w:basedOn w:val="DefaultParagraphFont"/>
    <w:link w:val="Title"/>
    <w:uiPriority w:val="10"/>
    <w:rsid w:val="00433A93"/>
    <w:rPr>
      <w:rFonts w:ascii="Times New Roman" w:eastAsia="Times New Roman" w:hAnsi="Times New Roman" w:cs="Times New Roman"/>
      <w:b/>
      <w:spacing w:val="5"/>
      <w:sz w:val="36"/>
      <w:szCs w:val="52"/>
      <w:lang w:val="x-none" w:eastAsia="x-none"/>
    </w:rPr>
  </w:style>
  <w:style w:type="paragraph" w:styleId="Subtitle">
    <w:name w:val="Subtitle"/>
    <w:basedOn w:val="Normal"/>
    <w:next w:val="Normal"/>
    <w:link w:val="SubtitleChar"/>
    <w:uiPriority w:val="11"/>
    <w:qFormat/>
    <w:rsid w:val="00433A93"/>
    <w:pPr>
      <w:spacing w:after="0" w:line="240" w:lineRule="auto"/>
      <w:jc w:val="center"/>
    </w:pPr>
    <w:rPr>
      <w:iCs/>
      <w:sz w:val="28"/>
      <w:szCs w:val="24"/>
      <w:lang w:val="x-none" w:eastAsia="x-none"/>
    </w:rPr>
  </w:style>
  <w:style w:type="character" w:customStyle="1" w:styleId="SubtitleChar">
    <w:name w:val="Subtitle Char"/>
    <w:basedOn w:val="DefaultParagraphFont"/>
    <w:link w:val="Subtitle"/>
    <w:uiPriority w:val="11"/>
    <w:rsid w:val="00433A93"/>
    <w:rPr>
      <w:rFonts w:ascii="Times New Roman" w:eastAsia="Times New Roman" w:hAnsi="Times New Roman" w:cs="Times New Roman"/>
      <w:iCs/>
      <w:sz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6352">
      <w:bodyDiv w:val="1"/>
      <w:marLeft w:val="0"/>
      <w:marRight w:val="0"/>
      <w:marTop w:val="0"/>
      <w:marBottom w:val="0"/>
      <w:divBdr>
        <w:top w:val="none" w:sz="0" w:space="0" w:color="auto"/>
        <w:left w:val="none" w:sz="0" w:space="0" w:color="auto"/>
        <w:bottom w:val="none" w:sz="0" w:space="0" w:color="auto"/>
        <w:right w:val="none" w:sz="0" w:space="0" w:color="auto"/>
      </w:divBdr>
    </w:div>
    <w:div w:id="238369439">
      <w:bodyDiv w:val="1"/>
      <w:marLeft w:val="0"/>
      <w:marRight w:val="0"/>
      <w:marTop w:val="0"/>
      <w:marBottom w:val="0"/>
      <w:divBdr>
        <w:top w:val="none" w:sz="0" w:space="0" w:color="auto"/>
        <w:left w:val="none" w:sz="0" w:space="0" w:color="auto"/>
        <w:bottom w:val="none" w:sz="0" w:space="0" w:color="auto"/>
        <w:right w:val="none" w:sz="0" w:space="0" w:color="auto"/>
      </w:divBdr>
    </w:div>
    <w:div w:id="466774750">
      <w:bodyDiv w:val="1"/>
      <w:marLeft w:val="0"/>
      <w:marRight w:val="0"/>
      <w:marTop w:val="0"/>
      <w:marBottom w:val="0"/>
      <w:divBdr>
        <w:top w:val="none" w:sz="0" w:space="0" w:color="auto"/>
        <w:left w:val="none" w:sz="0" w:space="0" w:color="auto"/>
        <w:bottom w:val="none" w:sz="0" w:space="0" w:color="auto"/>
        <w:right w:val="none" w:sz="0" w:space="0" w:color="auto"/>
      </w:divBdr>
    </w:div>
    <w:div w:id="505873884">
      <w:bodyDiv w:val="1"/>
      <w:marLeft w:val="0"/>
      <w:marRight w:val="0"/>
      <w:marTop w:val="0"/>
      <w:marBottom w:val="0"/>
      <w:divBdr>
        <w:top w:val="none" w:sz="0" w:space="0" w:color="auto"/>
        <w:left w:val="none" w:sz="0" w:space="0" w:color="auto"/>
        <w:bottom w:val="none" w:sz="0" w:space="0" w:color="auto"/>
        <w:right w:val="none" w:sz="0" w:space="0" w:color="auto"/>
      </w:divBdr>
    </w:div>
    <w:div w:id="530805638">
      <w:bodyDiv w:val="1"/>
      <w:marLeft w:val="0"/>
      <w:marRight w:val="0"/>
      <w:marTop w:val="0"/>
      <w:marBottom w:val="0"/>
      <w:divBdr>
        <w:top w:val="none" w:sz="0" w:space="0" w:color="auto"/>
        <w:left w:val="none" w:sz="0" w:space="0" w:color="auto"/>
        <w:bottom w:val="none" w:sz="0" w:space="0" w:color="auto"/>
        <w:right w:val="none" w:sz="0" w:space="0" w:color="auto"/>
      </w:divBdr>
    </w:div>
    <w:div w:id="778063580">
      <w:bodyDiv w:val="1"/>
      <w:marLeft w:val="0"/>
      <w:marRight w:val="0"/>
      <w:marTop w:val="0"/>
      <w:marBottom w:val="0"/>
      <w:divBdr>
        <w:top w:val="none" w:sz="0" w:space="0" w:color="auto"/>
        <w:left w:val="none" w:sz="0" w:space="0" w:color="auto"/>
        <w:bottom w:val="none" w:sz="0" w:space="0" w:color="auto"/>
        <w:right w:val="none" w:sz="0" w:space="0" w:color="auto"/>
      </w:divBdr>
    </w:div>
    <w:div w:id="826169337">
      <w:bodyDiv w:val="1"/>
      <w:marLeft w:val="0"/>
      <w:marRight w:val="0"/>
      <w:marTop w:val="0"/>
      <w:marBottom w:val="0"/>
      <w:divBdr>
        <w:top w:val="none" w:sz="0" w:space="0" w:color="auto"/>
        <w:left w:val="none" w:sz="0" w:space="0" w:color="auto"/>
        <w:bottom w:val="none" w:sz="0" w:space="0" w:color="auto"/>
        <w:right w:val="none" w:sz="0" w:space="0" w:color="auto"/>
      </w:divBdr>
    </w:div>
    <w:div w:id="1166357070">
      <w:bodyDiv w:val="1"/>
      <w:marLeft w:val="0"/>
      <w:marRight w:val="0"/>
      <w:marTop w:val="0"/>
      <w:marBottom w:val="0"/>
      <w:divBdr>
        <w:top w:val="none" w:sz="0" w:space="0" w:color="auto"/>
        <w:left w:val="none" w:sz="0" w:space="0" w:color="auto"/>
        <w:bottom w:val="none" w:sz="0" w:space="0" w:color="auto"/>
        <w:right w:val="none" w:sz="0" w:space="0" w:color="auto"/>
      </w:divBdr>
    </w:div>
    <w:div w:id="1186867754">
      <w:bodyDiv w:val="1"/>
      <w:marLeft w:val="0"/>
      <w:marRight w:val="0"/>
      <w:marTop w:val="0"/>
      <w:marBottom w:val="0"/>
      <w:divBdr>
        <w:top w:val="none" w:sz="0" w:space="0" w:color="auto"/>
        <w:left w:val="none" w:sz="0" w:space="0" w:color="auto"/>
        <w:bottom w:val="none" w:sz="0" w:space="0" w:color="auto"/>
        <w:right w:val="none" w:sz="0" w:space="0" w:color="auto"/>
      </w:divBdr>
    </w:div>
    <w:div w:id="1277248491">
      <w:bodyDiv w:val="1"/>
      <w:marLeft w:val="0"/>
      <w:marRight w:val="0"/>
      <w:marTop w:val="0"/>
      <w:marBottom w:val="0"/>
      <w:divBdr>
        <w:top w:val="none" w:sz="0" w:space="0" w:color="auto"/>
        <w:left w:val="none" w:sz="0" w:space="0" w:color="auto"/>
        <w:bottom w:val="none" w:sz="0" w:space="0" w:color="auto"/>
        <w:right w:val="none" w:sz="0" w:space="0" w:color="auto"/>
      </w:divBdr>
    </w:div>
    <w:div w:id="1334263296">
      <w:bodyDiv w:val="1"/>
      <w:marLeft w:val="0"/>
      <w:marRight w:val="0"/>
      <w:marTop w:val="0"/>
      <w:marBottom w:val="0"/>
      <w:divBdr>
        <w:top w:val="none" w:sz="0" w:space="0" w:color="auto"/>
        <w:left w:val="none" w:sz="0" w:space="0" w:color="auto"/>
        <w:bottom w:val="none" w:sz="0" w:space="0" w:color="auto"/>
        <w:right w:val="none" w:sz="0" w:space="0" w:color="auto"/>
      </w:divBdr>
    </w:div>
    <w:div w:id="1654021688">
      <w:bodyDiv w:val="1"/>
      <w:marLeft w:val="0"/>
      <w:marRight w:val="0"/>
      <w:marTop w:val="0"/>
      <w:marBottom w:val="0"/>
      <w:divBdr>
        <w:top w:val="none" w:sz="0" w:space="0" w:color="auto"/>
        <w:left w:val="none" w:sz="0" w:space="0" w:color="auto"/>
        <w:bottom w:val="none" w:sz="0" w:space="0" w:color="auto"/>
        <w:right w:val="none" w:sz="0" w:space="0" w:color="auto"/>
      </w:divBdr>
    </w:div>
    <w:div w:id="1802649023">
      <w:bodyDiv w:val="1"/>
      <w:marLeft w:val="0"/>
      <w:marRight w:val="0"/>
      <w:marTop w:val="0"/>
      <w:marBottom w:val="0"/>
      <w:divBdr>
        <w:top w:val="none" w:sz="0" w:space="0" w:color="auto"/>
        <w:left w:val="none" w:sz="0" w:space="0" w:color="auto"/>
        <w:bottom w:val="none" w:sz="0" w:space="0" w:color="auto"/>
        <w:right w:val="none" w:sz="0" w:space="0" w:color="auto"/>
      </w:divBdr>
    </w:div>
    <w:div w:id="1866480964">
      <w:bodyDiv w:val="1"/>
      <w:marLeft w:val="0"/>
      <w:marRight w:val="0"/>
      <w:marTop w:val="0"/>
      <w:marBottom w:val="0"/>
      <w:divBdr>
        <w:top w:val="none" w:sz="0" w:space="0" w:color="auto"/>
        <w:left w:val="none" w:sz="0" w:space="0" w:color="auto"/>
        <w:bottom w:val="none" w:sz="0" w:space="0" w:color="auto"/>
        <w:right w:val="none" w:sz="0" w:space="0" w:color="auto"/>
      </w:divBdr>
    </w:div>
    <w:div w:id="1904438325">
      <w:bodyDiv w:val="1"/>
      <w:marLeft w:val="0"/>
      <w:marRight w:val="0"/>
      <w:marTop w:val="0"/>
      <w:marBottom w:val="0"/>
      <w:divBdr>
        <w:top w:val="none" w:sz="0" w:space="0" w:color="auto"/>
        <w:left w:val="none" w:sz="0" w:space="0" w:color="auto"/>
        <w:bottom w:val="none" w:sz="0" w:space="0" w:color="auto"/>
        <w:right w:val="none" w:sz="0" w:space="0" w:color="auto"/>
      </w:divBdr>
    </w:div>
    <w:div w:id="2092503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608</Words>
  <Characters>3472</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/Introduction</vt:lpstr>
      <vt:lpstr>General Methodology</vt:lpstr>
      <vt:lpstr>    Management</vt:lpstr>
      <vt:lpstr>    Design</vt:lpstr>
      <vt:lpstr>    Testing</vt:lpstr>
      <vt:lpstr>Technical Results</vt:lpstr>
      <vt:lpstr>Conclusions</vt:lpstr>
    </vt:vector>
  </TitlesOfParts>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Matthew L</dc:creator>
  <cp:keywords/>
  <dc:description/>
  <cp:lastModifiedBy>Liu, Matthew L</cp:lastModifiedBy>
  <cp:revision>13</cp:revision>
  <dcterms:created xsi:type="dcterms:W3CDTF">2019-04-23T14:18:00Z</dcterms:created>
  <dcterms:modified xsi:type="dcterms:W3CDTF">2019-04-23T14:32:00Z</dcterms:modified>
</cp:coreProperties>
</file>