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EB Garamond" w:cs="EB Garamond" w:eastAsia="EB Garamond" w:hAnsi="EB Garamond"/>
          <w:b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00a69c"/>
          <w:sz w:val="36"/>
          <w:szCs w:val="36"/>
          <w:rtl w:val="0"/>
        </w:rPr>
        <w:t xml:space="preserve">Roles &amp; Responsibilities Individual Self-Reflection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EB Garamond" w:cs="EB Garamond" w:eastAsia="EB Garamond" w:hAnsi="EB Garamo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1125"/>
        <w:gridCol w:w="1080"/>
        <w:gridCol w:w="2340"/>
        <w:tblGridChange w:id="0">
          <w:tblGrid>
            <w:gridCol w:w="4815"/>
            <w:gridCol w:w="1125"/>
            <w:gridCol w:w="108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Skill Level (1-10)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Desire Level (1-10)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ind w:left="0" w:firstLine="0"/>
              <w:jc w:val="center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Is this an area where I’d like to grow? (Yes or No)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Board/501c3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Board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501c3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Marketing/Communications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Local community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Logo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Social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Print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Promo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Website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Create/manage parent listserv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Get Google Voice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Finances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Create/update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Fundraising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Bank account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Finance systems setup (accounting &amp; payroll)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Enter expenses into accounting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Invoicing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Run 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Hire accountant/attend monthly meeting w/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Licensing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Complete licensing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school policies/handbooks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parent enrollment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Schedule inspections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staff forms/files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Manage staff background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Schedule staff trainings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Facility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Zoning/permitting/licensing knowledge-gathering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Real estate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Get renovation estimates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Lawyer review of 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Interior/exterior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Hire contractor/architect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Order Montessori materials and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Renovations 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Program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daily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school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Coordinate with other schools in hub on PD days, parent nights, hub faculty meetings,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Design before/after care offerings &amp; staff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napping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Family Engagement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Schedule community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Coordinate info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Coordinate Parent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Admissions/Enrollment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Design admissions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application in Transparent Classroom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enrollment contract in Transparent Classroom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Create enrollment checklist (list of forms to send parents) in Transparent Classroom: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Manage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Manage student enrollment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Business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Apply for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Benefits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Choose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Launch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rtl w:val="0"/>
              </w:rPr>
              <w:t xml:space="preserve">Vendors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Purchase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Purchase printer/scanner/copier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Set up cleaners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Set up recurring ordering for paper goods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rPr>
                <w:rFonts w:ascii="EB Garamond" w:cs="EB Garamond" w:eastAsia="EB Garamond" w:hAnsi="EB Garamond"/>
                <w:b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Lunch/snack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ageBreakBefore w:val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1">
    <w:pPr>
      <w:pageBreakBefore w:val="0"/>
      <w:jc w:val="center"/>
      <w:rPr>
        <w:rFonts w:ascii="EB Garamond" w:cs="EB Garamond" w:eastAsia="EB Garamond" w:hAnsi="EB Garamond"/>
        <w:b w:val="1"/>
        <w:sz w:val="24"/>
        <w:szCs w:val="24"/>
        <w:highlight w:val="yellow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pageBreakBefore w:val="0"/>
      <w:jc w:val="center"/>
      <w:rPr>
        <w:i w:val="1"/>
      </w:rPr>
    </w:pPr>
    <w:r w:rsidDel="00000000" w:rsidR="00000000" w:rsidRPr="00000000">
      <w:rPr>
        <w:rFonts w:ascii="EB Garamond" w:cs="EB Garamond" w:eastAsia="EB Garamond" w:hAnsi="EB Garamond"/>
        <w:b w:val="1"/>
        <w:sz w:val="24"/>
        <w:szCs w:val="24"/>
        <w:highlight w:val="yellow"/>
        <w:rtl w:val="0"/>
      </w:rPr>
      <w:t xml:space="preserve">To use this template, click </w:t>
    </w:r>
    <w:r w:rsidDel="00000000" w:rsidR="00000000" w:rsidRPr="00000000">
      <w:rPr>
        <w:rFonts w:ascii="EB Garamond" w:cs="EB Garamond" w:eastAsia="EB Garamond" w:hAnsi="EB Garamond"/>
        <w:b w:val="1"/>
        <w:i w:val="1"/>
        <w:sz w:val="24"/>
        <w:szCs w:val="24"/>
        <w:highlight w:val="yellow"/>
        <w:rtl w:val="0"/>
      </w:rPr>
      <w:t xml:space="preserve">File&gt;Make a Copy </w:t>
    </w:r>
    <w:r w:rsidDel="00000000" w:rsidR="00000000" w:rsidRPr="00000000">
      <w:rPr>
        <w:rFonts w:ascii="EB Garamond" w:cs="EB Garamond" w:eastAsia="EB Garamond" w:hAnsi="EB Garamond"/>
        <w:b w:val="1"/>
        <w:sz w:val="24"/>
        <w:szCs w:val="24"/>
        <w:highlight w:val="yellow"/>
        <w:rtl w:val="0"/>
      </w:rPr>
      <w:t xml:space="preserve">OR</w:t>
    </w:r>
    <w:r w:rsidDel="00000000" w:rsidR="00000000" w:rsidRPr="00000000">
      <w:rPr>
        <w:rFonts w:ascii="EB Garamond" w:cs="EB Garamond" w:eastAsia="EB Garamond" w:hAnsi="EB Garamond"/>
        <w:b w:val="1"/>
        <w:i w:val="1"/>
        <w:sz w:val="24"/>
        <w:szCs w:val="24"/>
        <w:highlight w:val="yellow"/>
        <w:rtl w:val="0"/>
      </w:rPr>
      <w:t xml:space="preserve"> File&gt;Download 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