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123" w:rsidRDefault="00E87D6C">
      <w:pPr>
        <w:rPr>
          <w:b/>
        </w:rPr>
      </w:pPr>
      <w:r>
        <w:rPr>
          <w:b/>
        </w:rPr>
        <w:t>Shore School:</w:t>
      </w:r>
    </w:p>
    <w:p w:rsidR="00E87D6C" w:rsidRDefault="00E87D6C" w:rsidP="00E87D6C">
      <w:pPr>
        <w:pStyle w:val="ListParagraph"/>
        <w:numPr>
          <w:ilvl w:val="0"/>
          <w:numId w:val="2"/>
        </w:numPr>
      </w:pPr>
      <w:r>
        <w:t>Sailing Maneuvers:</w:t>
      </w:r>
    </w:p>
    <w:p w:rsidR="00E87D6C" w:rsidRDefault="00E87D6C" w:rsidP="00E87D6C">
      <w:pPr>
        <w:pStyle w:val="ListParagraph"/>
        <w:numPr>
          <w:ilvl w:val="1"/>
          <w:numId w:val="2"/>
        </w:numPr>
      </w:pPr>
      <w:r>
        <w:t xml:space="preserve">How to tell where wind is coming from? 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 xml:space="preserve">Look at the “telltale’s” 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>Look at the flags on the dock/around the city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>Look at how the bows of docked boats line up</w:t>
      </w:r>
    </w:p>
    <w:p w:rsidR="00036884" w:rsidRDefault="00036884" w:rsidP="00036884">
      <w:pPr>
        <w:pStyle w:val="ListParagraph"/>
        <w:numPr>
          <w:ilvl w:val="1"/>
          <w:numId w:val="2"/>
        </w:numPr>
      </w:pPr>
      <w:r>
        <w:t>Points of sail: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 w:rsidRPr="00036884">
        <w:drawing>
          <wp:inline distT="0" distB="0" distL="0" distR="0" wp14:anchorId="7A6E0843" wp14:editId="2CEA9571">
            <wp:extent cx="4471639" cy="3827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263" cy="38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84" w:rsidRDefault="00036884" w:rsidP="00036884">
      <w:pPr>
        <w:pStyle w:val="ListParagraph"/>
        <w:ind w:left="1440"/>
      </w:pPr>
    </w:p>
    <w:p w:rsidR="00036884" w:rsidRDefault="00036884" w:rsidP="00036884">
      <w:pPr>
        <w:pStyle w:val="ListParagraph"/>
        <w:numPr>
          <w:ilvl w:val="1"/>
          <w:numId w:val="2"/>
        </w:numPr>
      </w:pPr>
      <w:r>
        <w:t>Sail “trim”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 xml:space="preserve">Def: How far to pull in the main sail. 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 xml:space="preserve">In general, pull it in until it </w:t>
      </w:r>
      <w:r>
        <w:rPr>
          <w:b/>
        </w:rPr>
        <w:t xml:space="preserve">just </w:t>
      </w:r>
      <w:r>
        <w:t>stops luffing</w:t>
      </w:r>
    </w:p>
    <w:p w:rsidR="00036884" w:rsidRDefault="00036884" w:rsidP="00036884">
      <w:pPr>
        <w:pStyle w:val="ListParagraph"/>
        <w:numPr>
          <w:ilvl w:val="1"/>
          <w:numId w:val="2"/>
        </w:numPr>
      </w:pPr>
      <w:r>
        <w:t>Tacking vs. Gybing: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 xml:space="preserve">Tack: Close haul </w:t>
      </w:r>
      <w:r>
        <w:sym w:font="Wingdings" w:char="F0E0"/>
      </w:r>
      <w:r>
        <w:t xml:space="preserve"> Close haul (</w:t>
      </w:r>
      <w:r>
        <w:rPr>
          <w:b/>
        </w:rPr>
        <w:t xml:space="preserve">upwind </w:t>
      </w:r>
      <w:r>
        <w:t>maneuver)</w:t>
      </w:r>
    </w:p>
    <w:p w:rsidR="00036884" w:rsidRDefault="00036884" w:rsidP="00036884">
      <w:pPr>
        <w:pStyle w:val="ListParagraph"/>
        <w:numPr>
          <w:ilvl w:val="3"/>
          <w:numId w:val="2"/>
        </w:numPr>
      </w:pPr>
      <w:r>
        <w:t xml:space="preserve">Be sure to </w:t>
      </w:r>
      <w:r>
        <w:rPr>
          <w:b/>
        </w:rPr>
        <w:t>push yourself through irons</w:t>
      </w:r>
    </w:p>
    <w:p w:rsidR="00036884" w:rsidRDefault="00036884" w:rsidP="00036884">
      <w:pPr>
        <w:pStyle w:val="ListParagraph"/>
        <w:numPr>
          <w:ilvl w:val="3"/>
          <w:numId w:val="2"/>
        </w:numPr>
      </w:pPr>
      <w:r>
        <w:t xml:space="preserve">Push tiller </w:t>
      </w:r>
      <w:r>
        <w:rPr>
          <w:b/>
        </w:rPr>
        <w:t xml:space="preserve">towards </w:t>
      </w:r>
      <w:r>
        <w:t xml:space="preserve">the sail </w:t>
      </w:r>
    </w:p>
    <w:p w:rsidR="00036884" w:rsidRDefault="00036884" w:rsidP="00036884">
      <w:pPr>
        <w:pStyle w:val="ListParagraph"/>
        <w:numPr>
          <w:ilvl w:val="4"/>
          <w:numId w:val="2"/>
        </w:numPr>
      </w:pPr>
      <w:r>
        <w:t>“</w:t>
      </w:r>
      <w:r>
        <w:rPr>
          <w:b/>
        </w:rPr>
        <w:t>T</w:t>
      </w:r>
      <w:r>
        <w:t xml:space="preserve">acking points </w:t>
      </w:r>
      <w:r>
        <w:rPr>
          <w:b/>
        </w:rPr>
        <w:t>T</w:t>
      </w:r>
      <w:r>
        <w:t xml:space="preserve">iller </w:t>
      </w:r>
      <w:r>
        <w:rPr>
          <w:b/>
        </w:rPr>
        <w:t>T</w:t>
      </w:r>
      <w:r>
        <w:t xml:space="preserve">oward the sail” </w:t>
      </w:r>
    </w:p>
    <w:p w:rsidR="00036884" w:rsidRDefault="00036884" w:rsidP="00036884">
      <w:pPr>
        <w:pStyle w:val="ListParagraph"/>
        <w:numPr>
          <w:ilvl w:val="2"/>
          <w:numId w:val="2"/>
        </w:numPr>
      </w:pPr>
      <w:r>
        <w:t xml:space="preserve">Gybe: Broad reach </w:t>
      </w:r>
      <w:r>
        <w:sym w:font="Wingdings" w:char="F0E0"/>
      </w:r>
      <w:r>
        <w:t xml:space="preserve"> broad reach (</w:t>
      </w:r>
      <w:r>
        <w:rPr>
          <w:b/>
        </w:rPr>
        <w:t>downwind</w:t>
      </w:r>
      <w:r>
        <w:t xml:space="preserve"> maneuver)</w:t>
      </w:r>
    </w:p>
    <w:p w:rsidR="00036884" w:rsidRDefault="00036884" w:rsidP="00036884">
      <w:pPr>
        <w:pStyle w:val="ListParagraph"/>
        <w:numPr>
          <w:ilvl w:val="3"/>
          <w:numId w:val="2"/>
        </w:numPr>
      </w:pPr>
      <w:r>
        <w:t xml:space="preserve">Force of boom change is greater b/c there is not a “no-go zone” (i.e. </w:t>
      </w:r>
      <w:r>
        <w:rPr>
          <w:i/>
        </w:rPr>
        <w:t>irons</w:t>
      </w:r>
      <w:r>
        <w:t xml:space="preserve">) b/t broad </w:t>
      </w:r>
      <w:proofErr w:type="spellStart"/>
      <w:r>
        <w:t>raches</w:t>
      </w:r>
      <w:proofErr w:type="spellEnd"/>
    </w:p>
    <w:p w:rsidR="00036884" w:rsidRDefault="00036884" w:rsidP="00036884">
      <w:pPr>
        <w:pStyle w:val="ListParagraph"/>
        <w:numPr>
          <w:ilvl w:val="3"/>
          <w:numId w:val="2"/>
        </w:numPr>
      </w:pPr>
      <w:r>
        <w:t xml:space="preserve">Push tiller </w:t>
      </w:r>
      <w:r>
        <w:rPr>
          <w:b/>
        </w:rPr>
        <w:t xml:space="preserve">away </w:t>
      </w:r>
      <w:r>
        <w:t xml:space="preserve">from the sail </w:t>
      </w:r>
    </w:p>
    <w:p w:rsidR="00036884" w:rsidRDefault="006440E9" w:rsidP="0036371A">
      <w:pPr>
        <w:pStyle w:val="ListParagraph"/>
        <w:numPr>
          <w:ilvl w:val="1"/>
          <w:numId w:val="2"/>
        </w:numPr>
      </w:pPr>
      <w:r>
        <w:t>“Heading Up” vs. “Bearing Off”</w:t>
      </w:r>
    </w:p>
    <w:p w:rsidR="006440E9" w:rsidRDefault="006440E9" w:rsidP="006440E9">
      <w:pPr>
        <w:pStyle w:val="ListParagraph"/>
        <w:numPr>
          <w:ilvl w:val="2"/>
          <w:numId w:val="2"/>
        </w:numPr>
      </w:pPr>
      <w:r>
        <w:t xml:space="preserve">Heading up = turning </w:t>
      </w:r>
      <w:r>
        <w:rPr>
          <w:b/>
        </w:rPr>
        <w:t xml:space="preserve">towards </w:t>
      </w:r>
      <w:r>
        <w:t xml:space="preserve">the wind </w:t>
      </w:r>
      <w:r>
        <w:rPr>
          <w:i/>
        </w:rPr>
        <w:t>without actually tacking</w:t>
      </w:r>
    </w:p>
    <w:p w:rsidR="006440E9" w:rsidRDefault="006440E9" w:rsidP="006440E9">
      <w:pPr>
        <w:pStyle w:val="ListParagraph"/>
        <w:numPr>
          <w:ilvl w:val="2"/>
          <w:numId w:val="2"/>
        </w:numPr>
      </w:pPr>
      <w:r>
        <w:t xml:space="preserve">Bearing off = turning </w:t>
      </w:r>
      <w:r>
        <w:rPr>
          <w:b/>
        </w:rPr>
        <w:t xml:space="preserve">away from </w:t>
      </w:r>
      <w:r>
        <w:t>the wind w</w:t>
      </w:r>
      <w:r>
        <w:rPr>
          <w:i/>
        </w:rPr>
        <w:t>ithout actually gybing</w:t>
      </w:r>
      <w:r>
        <w:t>!</w:t>
      </w:r>
    </w:p>
    <w:p w:rsidR="006440E9" w:rsidRDefault="00E46CCE" w:rsidP="00E46CCE">
      <w:pPr>
        <w:pStyle w:val="ListParagraph"/>
        <w:numPr>
          <w:ilvl w:val="1"/>
          <w:numId w:val="2"/>
        </w:numPr>
      </w:pPr>
      <w:r>
        <w:lastRenderedPageBreak/>
        <w:t xml:space="preserve">“Safety position” </w:t>
      </w:r>
    </w:p>
    <w:p w:rsidR="00E46CCE" w:rsidRPr="00E46CCE" w:rsidRDefault="00E46CCE" w:rsidP="00E46CCE">
      <w:pPr>
        <w:pStyle w:val="ListParagraph"/>
        <w:numPr>
          <w:ilvl w:val="2"/>
          <w:numId w:val="2"/>
        </w:numPr>
      </w:pPr>
      <w:r>
        <w:t xml:space="preserve">Safety position = </w:t>
      </w:r>
      <w:r>
        <w:rPr>
          <w:b/>
        </w:rPr>
        <w:t xml:space="preserve">mainsheet </w:t>
      </w:r>
      <w:r>
        <w:rPr>
          <w:b/>
          <w:u w:val="single"/>
        </w:rPr>
        <w:t>totally slack</w:t>
      </w:r>
      <w:r>
        <w:rPr>
          <w:b/>
        </w:rPr>
        <w:t xml:space="preserve"> in </w:t>
      </w:r>
      <w:r>
        <w:rPr>
          <w:b/>
          <w:u w:val="single"/>
        </w:rPr>
        <w:t>close reach</w:t>
      </w:r>
    </w:p>
    <w:p w:rsidR="00E46CCE" w:rsidRDefault="00E46CCE" w:rsidP="00E46CCE">
      <w:pPr>
        <w:pStyle w:val="ListParagraph"/>
        <w:numPr>
          <w:ilvl w:val="0"/>
          <w:numId w:val="2"/>
        </w:numPr>
      </w:pPr>
      <w:r>
        <w:t>Right of Way, Restricted Areas: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 xml:space="preserve">Remember: “When in doubt, chicken out” 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Try to stay about ~1 boat length away from others at all times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Give way to: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Commercial boats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Human-powered vessels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Restricted areas (Mercuries):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Mooring areas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B/t islands</w:t>
      </w:r>
    </w:p>
    <w:p w:rsidR="00E46CCE" w:rsidRDefault="00E46CCE" w:rsidP="00E46CCE">
      <w:pPr>
        <w:pStyle w:val="ListParagraph"/>
        <w:numPr>
          <w:ilvl w:val="0"/>
          <w:numId w:val="2"/>
        </w:numPr>
      </w:pPr>
      <w:r>
        <w:t>Getting out of Trouble: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Capsizing: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Stay close to the boat w/o touching it (risk of “turtling”)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 xml:space="preserve">Just sit in the water and </w:t>
      </w:r>
      <w:r>
        <w:rPr>
          <w:b/>
        </w:rPr>
        <w:t>wait for someone!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You will need to file a capsize report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Needing assistance from dock staff: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Lower sail halfway to get attn. of dock staff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Heeling too much: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Head up boat towards irons (but not all the way to no-go zone)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Lean back!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Ease out main sheet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Running aground:”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Remove the rudder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Lower sail halfway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Raise centerboard</w:t>
      </w:r>
    </w:p>
    <w:p w:rsidR="00E46CCE" w:rsidRDefault="00E46CCE" w:rsidP="00E46CCE">
      <w:pPr>
        <w:pStyle w:val="ListParagraph"/>
        <w:numPr>
          <w:ilvl w:val="1"/>
          <w:numId w:val="2"/>
        </w:numPr>
      </w:pPr>
      <w:r>
        <w:t>Man overboard!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Lower sail halfway</w:t>
      </w:r>
    </w:p>
    <w:p w:rsidR="00E46CCE" w:rsidRDefault="00E46CCE" w:rsidP="00E46CCE">
      <w:pPr>
        <w:pStyle w:val="ListParagraph"/>
        <w:numPr>
          <w:ilvl w:val="2"/>
          <w:numId w:val="2"/>
        </w:numPr>
      </w:pPr>
      <w:r>
        <w:t>Stay close to them, try not to be windward of the person</w:t>
      </w:r>
    </w:p>
    <w:p w:rsidR="00E46CCE" w:rsidRPr="00E87D6C" w:rsidRDefault="00E46CCE" w:rsidP="00E46CCE">
      <w:bookmarkStart w:id="0" w:name="_GoBack"/>
      <w:bookmarkEnd w:id="0"/>
    </w:p>
    <w:sectPr w:rsidR="00E46CCE" w:rsidRPr="00E87D6C" w:rsidSect="00EB7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63666"/>
    <w:multiLevelType w:val="hybridMultilevel"/>
    <w:tmpl w:val="3F7251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F5911"/>
    <w:multiLevelType w:val="hybridMultilevel"/>
    <w:tmpl w:val="3474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D6C"/>
    <w:rsid w:val="000034DF"/>
    <w:rsid w:val="00004891"/>
    <w:rsid w:val="00005D35"/>
    <w:rsid w:val="00017AE1"/>
    <w:rsid w:val="00024411"/>
    <w:rsid w:val="00030664"/>
    <w:rsid w:val="00036884"/>
    <w:rsid w:val="00044510"/>
    <w:rsid w:val="000566E5"/>
    <w:rsid w:val="00071B81"/>
    <w:rsid w:val="00074798"/>
    <w:rsid w:val="00096A01"/>
    <w:rsid w:val="000B7308"/>
    <w:rsid w:val="000C2E80"/>
    <w:rsid w:val="000F1043"/>
    <w:rsid w:val="000F1D01"/>
    <w:rsid w:val="000F45B9"/>
    <w:rsid w:val="00101276"/>
    <w:rsid w:val="001211F3"/>
    <w:rsid w:val="00122A33"/>
    <w:rsid w:val="00126A79"/>
    <w:rsid w:val="00127172"/>
    <w:rsid w:val="00130A40"/>
    <w:rsid w:val="0014700A"/>
    <w:rsid w:val="00155757"/>
    <w:rsid w:val="00170412"/>
    <w:rsid w:val="0017184C"/>
    <w:rsid w:val="00182AD4"/>
    <w:rsid w:val="00193DD1"/>
    <w:rsid w:val="001D2CCD"/>
    <w:rsid w:val="001D731C"/>
    <w:rsid w:val="001E26C4"/>
    <w:rsid w:val="001E772A"/>
    <w:rsid w:val="00217E3F"/>
    <w:rsid w:val="00227480"/>
    <w:rsid w:val="002379D2"/>
    <w:rsid w:val="00246535"/>
    <w:rsid w:val="002476C7"/>
    <w:rsid w:val="00271A9F"/>
    <w:rsid w:val="00274ED0"/>
    <w:rsid w:val="0029498A"/>
    <w:rsid w:val="002A09DA"/>
    <w:rsid w:val="002B1F32"/>
    <w:rsid w:val="002C01D8"/>
    <w:rsid w:val="002C1064"/>
    <w:rsid w:val="002D3AE8"/>
    <w:rsid w:val="00301A67"/>
    <w:rsid w:val="0030618B"/>
    <w:rsid w:val="00324F54"/>
    <w:rsid w:val="00337A10"/>
    <w:rsid w:val="00340237"/>
    <w:rsid w:val="00347035"/>
    <w:rsid w:val="00355879"/>
    <w:rsid w:val="00356E3E"/>
    <w:rsid w:val="00361554"/>
    <w:rsid w:val="0036371A"/>
    <w:rsid w:val="00381505"/>
    <w:rsid w:val="00392C85"/>
    <w:rsid w:val="003C0C41"/>
    <w:rsid w:val="003D7C8E"/>
    <w:rsid w:val="003E3D31"/>
    <w:rsid w:val="003E5428"/>
    <w:rsid w:val="003F172C"/>
    <w:rsid w:val="00402E2D"/>
    <w:rsid w:val="00420399"/>
    <w:rsid w:val="00424981"/>
    <w:rsid w:val="00454467"/>
    <w:rsid w:val="00461E41"/>
    <w:rsid w:val="00470E24"/>
    <w:rsid w:val="004A68C4"/>
    <w:rsid w:val="004D49A1"/>
    <w:rsid w:val="004E0839"/>
    <w:rsid w:val="004F11E5"/>
    <w:rsid w:val="004F2A80"/>
    <w:rsid w:val="00500DE1"/>
    <w:rsid w:val="00502461"/>
    <w:rsid w:val="0050424E"/>
    <w:rsid w:val="00521815"/>
    <w:rsid w:val="00543ECE"/>
    <w:rsid w:val="005611BA"/>
    <w:rsid w:val="00561CCB"/>
    <w:rsid w:val="00576E39"/>
    <w:rsid w:val="00577882"/>
    <w:rsid w:val="00585F8A"/>
    <w:rsid w:val="00595194"/>
    <w:rsid w:val="005D1F3E"/>
    <w:rsid w:val="005D290A"/>
    <w:rsid w:val="005E6A5B"/>
    <w:rsid w:val="005F0C2E"/>
    <w:rsid w:val="00606925"/>
    <w:rsid w:val="006112D2"/>
    <w:rsid w:val="0062125A"/>
    <w:rsid w:val="00622E54"/>
    <w:rsid w:val="006440E9"/>
    <w:rsid w:val="00651644"/>
    <w:rsid w:val="00651E28"/>
    <w:rsid w:val="00656BF2"/>
    <w:rsid w:val="00662FE6"/>
    <w:rsid w:val="006743A7"/>
    <w:rsid w:val="00681372"/>
    <w:rsid w:val="006A303B"/>
    <w:rsid w:val="006A43A6"/>
    <w:rsid w:val="006B2D43"/>
    <w:rsid w:val="006B2EF0"/>
    <w:rsid w:val="006B38B2"/>
    <w:rsid w:val="006B4C4E"/>
    <w:rsid w:val="006B568A"/>
    <w:rsid w:val="006C6839"/>
    <w:rsid w:val="006D11A7"/>
    <w:rsid w:val="006D43F3"/>
    <w:rsid w:val="006F19E8"/>
    <w:rsid w:val="006F3751"/>
    <w:rsid w:val="00713FBE"/>
    <w:rsid w:val="00715993"/>
    <w:rsid w:val="00722011"/>
    <w:rsid w:val="007342DD"/>
    <w:rsid w:val="00740BBC"/>
    <w:rsid w:val="00741D4F"/>
    <w:rsid w:val="0074778B"/>
    <w:rsid w:val="00755DCE"/>
    <w:rsid w:val="007600F3"/>
    <w:rsid w:val="0076067F"/>
    <w:rsid w:val="00773A1C"/>
    <w:rsid w:val="007A206C"/>
    <w:rsid w:val="007A7163"/>
    <w:rsid w:val="007B0A1C"/>
    <w:rsid w:val="007D5991"/>
    <w:rsid w:val="007E266E"/>
    <w:rsid w:val="008121C6"/>
    <w:rsid w:val="00813AAA"/>
    <w:rsid w:val="00817610"/>
    <w:rsid w:val="008209A0"/>
    <w:rsid w:val="008352BD"/>
    <w:rsid w:val="008455E0"/>
    <w:rsid w:val="00846820"/>
    <w:rsid w:val="00851F03"/>
    <w:rsid w:val="00883772"/>
    <w:rsid w:val="00891C63"/>
    <w:rsid w:val="008A455F"/>
    <w:rsid w:val="008C4893"/>
    <w:rsid w:val="008C6668"/>
    <w:rsid w:val="008D0883"/>
    <w:rsid w:val="008E2527"/>
    <w:rsid w:val="008E2559"/>
    <w:rsid w:val="008E5163"/>
    <w:rsid w:val="008F0EE8"/>
    <w:rsid w:val="00911B77"/>
    <w:rsid w:val="00914371"/>
    <w:rsid w:val="00921838"/>
    <w:rsid w:val="009538D2"/>
    <w:rsid w:val="00953D93"/>
    <w:rsid w:val="00972546"/>
    <w:rsid w:val="009777AC"/>
    <w:rsid w:val="009A14A8"/>
    <w:rsid w:val="009B35F1"/>
    <w:rsid w:val="009D1EF3"/>
    <w:rsid w:val="009D57E5"/>
    <w:rsid w:val="009D6480"/>
    <w:rsid w:val="009E4E6A"/>
    <w:rsid w:val="009F406A"/>
    <w:rsid w:val="009F4A6A"/>
    <w:rsid w:val="00A07456"/>
    <w:rsid w:val="00A14CA4"/>
    <w:rsid w:val="00A15E21"/>
    <w:rsid w:val="00A166D3"/>
    <w:rsid w:val="00A17C9C"/>
    <w:rsid w:val="00A261AA"/>
    <w:rsid w:val="00A4162E"/>
    <w:rsid w:val="00A41CEB"/>
    <w:rsid w:val="00A42C8C"/>
    <w:rsid w:val="00A454F1"/>
    <w:rsid w:val="00A5448D"/>
    <w:rsid w:val="00A6101E"/>
    <w:rsid w:val="00A62211"/>
    <w:rsid w:val="00A62843"/>
    <w:rsid w:val="00A70582"/>
    <w:rsid w:val="00A83D2F"/>
    <w:rsid w:val="00A84C9F"/>
    <w:rsid w:val="00A87539"/>
    <w:rsid w:val="00A93CC7"/>
    <w:rsid w:val="00AB2215"/>
    <w:rsid w:val="00AC176B"/>
    <w:rsid w:val="00AD2062"/>
    <w:rsid w:val="00AE08AA"/>
    <w:rsid w:val="00AF6553"/>
    <w:rsid w:val="00B0542B"/>
    <w:rsid w:val="00B100BA"/>
    <w:rsid w:val="00B415D3"/>
    <w:rsid w:val="00B41702"/>
    <w:rsid w:val="00B451D9"/>
    <w:rsid w:val="00B5310E"/>
    <w:rsid w:val="00B56EDD"/>
    <w:rsid w:val="00B602B5"/>
    <w:rsid w:val="00B72A76"/>
    <w:rsid w:val="00BA5D02"/>
    <w:rsid w:val="00BB02A0"/>
    <w:rsid w:val="00BB2201"/>
    <w:rsid w:val="00BC29D9"/>
    <w:rsid w:val="00BC449E"/>
    <w:rsid w:val="00BC562C"/>
    <w:rsid w:val="00BD3F95"/>
    <w:rsid w:val="00BE75EF"/>
    <w:rsid w:val="00BF61B6"/>
    <w:rsid w:val="00C0526D"/>
    <w:rsid w:val="00C174A9"/>
    <w:rsid w:val="00C23309"/>
    <w:rsid w:val="00C30F4A"/>
    <w:rsid w:val="00C51A55"/>
    <w:rsid w:val="00C5664F"/>
    <w:rsid w:val="00C67A47"/>
    <w:rsid w:val="00C7145C"/>
    <w:rsid w:val="00C819F4"/>
    <w:rsid w:val="00C976A2"/>
    <w:rsid w:val="00CA6769"/>
    <w:rsid w:val="00CB3CBE"/>
    <w:rsid w:val="00CD4C9C"/>
    <w:rsid w:val="00CE3166"/>
    <w:rsid w:val="00CF6385"/>
    <w:rsid w:val="00CF6522"/>
    <w:rsid w:val="00D141AD"/>
    <w:rsid w:val="00D21061"/>
    <w:rsid w:val="00D21AB5"/>
    <w:rsid w:val="00D22403"/>
    <w:rsid w:val="00D22457"/>
    <w:rsid w:val="00D3335B"/>
    <w:rsid w:val="00D435EC"/>
    <w:rsid w:val="00D7612C"/>
    <w:rsid w:val="00D865FA"/>
    <w:rsid w:val="00D96B2C"/>
    <w:rsid w:val="00DA0280"/>
    <w:rsid w:val="00DA081B"/>
    <w:rsid w:val="00DA4295"/>
    <w:rsid w:val="00DB1D29"/>
    <w:rsid w:val="00DB531C"/>
    <w:rsid w:val="00DB5BDC"/>
    <w:rsid w:val="00DB5E88"/>
    <w:rsid w:val="00DC4CF4"/>
    <w:rsid w:val="00DD42F5"/>
    <w:rsid w:val="00DE02B3"/>
    <w:rsid w:val="00DF041C"/>
    <w:rsid w:val="00DF3377"/>
    <w:rsid w:val="00DF588A"/>
    <w:rsid w:val="00E06581"/>
    <w:rsid w:val="00E1663C"/>
    <w:rsid w:val="00E3685C"/>
    <w:rsid w:val="00E46CCE"/>
    <w:rsid w:val="00E61273"/>
    <w:rsid w:val="00E67092"/>
    <w:rsid w:val="00E84423"/>
    <w:rsid w:val="00E87D6C"/>
    <w:rsid w:val="00E91913"/>
    <w:rsid w:val="00E9794C"/>
    <w:rsid w:val="00EA1DE3"/>
    <w:rsid w:val="00EB75A3"/>
    <w:rsid w:val="00EB7D11"/>
    <w:rsid w:val="00EC11C9"/>
    <w:rsid w:val="00EC2894"/>
    <w:rsid w:val="00ED4FB8"/>
    <w:rsid w:val="00EE67AF"/>
    <w:rsid w:val="00EE775F"/>
    <w:rsid w:val="00EF4CD4"/>
    <w:rsid w:val="00F02976"/>
    <w:rsid w:val="00F04230"/>
    <w:rsid w:val="00F111F5"/>
    <w:rsid w:val="00F40D5D"/>
    <w:rsid w:val="00F4125E"/>
    <w:rsid w:val="00F52DF4"/>
    <w:rsid w:val="00F6342E"/>
    <w:rsid w:val="00F64E7A"/>
    <w:rsid w:val="00F665AF"/>
    <w:rsid w:val="00F8044B"/>
    <w:rsid w:val="00F83703"/>
    <w:rsid w:val="00F87C83"/>
    <w:rsid w:val="00F93C9F"/>
    <w:rsid w:val="00FA4AB2"/>
    <w:rsid w:val="00FC5FA4"/>
    <w:rsid w:val="00FD3DE3"/>
    <w:rsid w:val="00FD43F4"/>
    <w:rsid w:val="00FE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9E19E"/>
  <w14:defaultImageDpi w14:val="32767"/>
  <w15:chartTrackingRefBased/>
  <w15:docId w15:val="{748AAAF3-2537-FB45-96AA-2190DA70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A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B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87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2023-01-19T18:51:00Z</dcterms:created>
  <dcterms:modified xsi:type="dcterms:W3CDTF">2023-01-19T19:09:00Z</dcterms:modified>
</cp:coreProperties>
</file>