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8"/>
          <w:szCs w:val="38"/>
        </w:rPr>
      </w:pPr>
      <w:r w:rsidDel="00000000" w:rsidR="00000000" w:rsidRPr="00000000">
        <w:rPr>
          <w:rFonts w:ascii="Source Sans Pro" w:cs="Source Sans Pro" w:eastAsia="Source Sans Pro" w:hAnsi="Source Sans Pro"/>
          <w:b w:val="1"/>
          <w:sz w:val="38"/>
          <w:szCs w:val="38"/>
          <w:rtl w:val="0"/>
        </w:rPr>
        <w:t xml:space="preserve">Matthew Morrone</w:t>
      </w:r>
    </w:p>
    <w:p w:rsidR="00000000" w:rsidDel="00000000" w:rsidP="00000000" w:rsidRDefault="00000000" w:rsidRPr="00000000" w14:paraId="00000002">
      <w:pPr>
        <w:jc w:val="cente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br w:type="textWrapping"/>
        <w:t xml:space="preserve">Harrisburg</w:t>
      </w:r>
      <w:r w:rsidDel="00000000" w:rsidR="00000000" w:rsidRPr="00000000">
        <w:rPr>
          <w:rFonts w:ascii="Source Sans Pro" w:cs="Source Sans Pro" w:eastAsia="Source Sans Pro" w:hAnsi="Source Sans Pro"/>
          <w:sz w:val="21"/>
          <w:szCs w:val="21"/>
          <w:rtl w:val="0"/>
        </w:rPr>
        <w:t xml:space="preserve">, PA</w:t>
      </w:r>
      <w:r w:rsidDel="00000000" w:rsidR="00000000" w:rsidRPr="00000000">
        <w:rPr>
          <w:rFonts w:ascii="Source Sans Pro" w:cs="Source Sans Pro" w:eastAsia="Source Sans Pro" w:hAnsi="Source Sans Pro"/>
          <w:sz w:val="21"/>
          <w:szCs w:val="21"/>
          <w:rtl w:val="0"/>
        </w:rPr>
        <w:t xml:space="preserve"> • </w:t>
      </w:r>
      <w:hyperlink r:id="rId6">
        <w:r w:rsidDel="00000000" w:rsidR="00000000" w:rsidRPr="00000000">
          <w:rPr>
            <w:rFonts w:ascii="Source Sans Pro" w:cs="Source Sans Pro" w:eastAsia="Source Sans Pro" w:hAnsi="Source Sans Pro"/>
            <w:color w:val="1155cc"/>
            <w:sz w:val="21"/>
            <w:szCs w:val="21"/>
            <w:u w:val="single"/>
            <w:rtl w:val="0"/>
          </w:rPr>
          <w:t xml:space="preserve">matthewmorrone.com</w:t>
        </w:r>
      </w:hyperlink>
      <w:r w:rsidDel="00000000" w:rsidR="00000000" w:rsidRPr="00000000">
        <w:rPr>
          <w:rFonts w:ascii="Source Sans Pro" w:cs="Source Sans Pro" w:eastAsia="Source Sans Pro" w:hAnsi="Source Sans Pro"/>
          <w:sz w:val="21"/>
          <w:szCs w:val="21"/>
          <w:rtl w:val="0"/>
        </w:rPr>
        <w:t xml:space="preserve"> • </w:t>
      </w:r>
      <w:hyperlink r:id="rId7">
        <w:r w:rsidDel="00000000" w:rsidR="00000000" w:rsidRPr="00000000">
          <w:rPr>
            <w:rFonts w:ascii="Source Sans Pro" w:cs="Source Sans Pro" w:eastAsia="Source Sans Pro" w:hAnsi="Source Sans Pro"/>
            <w:color w:val="1155cc"/>
            <w:sz w:val="21"/>
            <w:szCs w:val="21"/>
            <w:u w:val="single"/>
            <w:rtl w:val="0"/>
          </w:rPr>
          <w:t xml:space="preserve">matthewmorrone1@gmail.com</w:t>
        </w:r>
      </w:hyperlink>
      <w:r w:rsidDel="00000000" w:rsidR="00000000" w:rsidRPr="00000000">
        <w:rPr>
          <w:rFonts w:ascii="Source Sans Pro" w:cs="Source Sans Pro" w:eastAsia="Source Sans Pro" w:hAnsi="Source Sans Pro"/>
          <w:sz w:val="21"/>
          <w:szCs w:val="21"/>
          <w:rtl w:val="0"/>
        </w:rPr>
        <w:t xml:space="preserve"> • </w:t>
      </w:r>
      <w:hyperlink r:id="rId8">
        <w:r w:rsidDel="00000000" w:rsidR="00000000" w:rsidRPr="00000000">
          <w:rPr>
            <w:rFonts w:ascii="Source Sans Pro" w:cs="Source Sans Pro" w:eastAsia="Source Sans Pro" w:hAnsi="Source Sans Pro"/>
            <w:color w:val="1155cc"/>
            <w:sz w:val="21"/>
            <w:szCs w:val="21"/>
            <w:u w:val="single"/>
            <w:rtl w:val="0"/>
          </w:rPr>
          <w:t xml:space="preserve">LinkedIn</w:t>
        </w:r>
      </w:hyperlink>
      <w:r w:rsidDel="00000000" w:rsidR="00000000" w:rsidRPr="00000000">
        <w:rPr>
          <w:rFonts w:ascii="Source Sans Pro" w:cs="Source Sans Pro" w:eastAsia="Source Sans Pro" w:hAnsi="Source Sans Pro"/>
          <w:sz w:val="21"/>
          <w:szCs w:val="21"/>
          <w:rtl w:val="0"/>
        </w:rPr>
        <w:br w:type="textWrapping"/>
      </w:r>
      <w:r w:rsidDel="00000000" w:rsidR="00000000" w:rsidRPr="00000000">
        <w:rPr>
          <w:rtl w:val="0"/>
        </w:rPr>
      </w:r>
    </w:p>
    <w:p w:rsidR="00000000" w:rsidDel="00000000" w:rsidP="00000000" w:rsidRDefault="00000000" w:rsidRPr="00000000" w14:paraId="00000003">
      <w:pPr>
        <w:pBdr>
          <w:top w:color="000000" w:space="8" w:sz="12" w:val="single"/>
        </w:pBdr>
        <w:spacing w:after="60" w:lineRule="auto"/>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Full-Stack</w:t>
      </w:r>
      <w:r w:rsidDel="00000000" w:rsidR="00000000" w:rsidRPr="00000000">
        <w:rPr>
          <w:rFonts w:ascii="Source Sans Pro" w:cs="Source Sans Pro" w:eastAsia="Source Sans Pro" w:hAnsi="Source Sans Pro"/>
          <w:b w:val="1"/>
          <w:sz w:val="28"/>
          <w:szCs w:val="28"/>
          <w:rtl w:val="0"/>
        </w:rPr>
        <w:t xml:space="preserve"> </w:t>
      </w:r>
      <w:r w:rsidDel="00000000" w:rsidR="00000000" w:rsidRPr="00000000">
        <w:rPr>
          <w:rFonts w:ascii="Source Sans Pro" w:cs="Source Sans Pro" w:eastAsia="Source Sans Pro" w:hAnsi="Source Sans Pro"/>
          <w:b w:val="1"/>
          <w:sz w:val="28"/>
          <w:szCs w:val="28"/>
          <w:rtl w:val="0"/>
        </w:rPr>
        <w:t xml:space="preserve">Software Engineer</w:t>
      </w:r>
    </w:p>
    <w:p w:rsidR="00000000" w:rsidDel="00000000" w:rsidP="00000000" w:rsidRDefault="00000000" w:rsidRPr="00000000" w14:paraId="00000004">
      <w:pPr>
        <w:pBdr>
          <w:bottom w:color="000000" w:space="8" w:sz="12" w:val="single"/>
        </w:pBdr>
        <w:jc w:val="center"/>
        <w:rPr>
          <w:rFonts w:ascii="Source Sans Pro" w:cs="Source Sans Pro" w:eastAsia="Source Sans Pro" w:hAnsi="Source Sans Pro"/>
          <w:i w:val="1"/>
          <w:strike w:val="1"/>
          <w:sz w:val="21"/>
          <w:szCs w:val="21"/>
        </w:rPr>
      </w:pPr>
      <w:r w:rsidDel="00000000" w:rsidR="00000000" w:rsidRPr="00000000">
        <w:rPr>
          <w:rFonts w:ascii="Source Sans Pro" w:cs="Source Sans Pro" w:eastAsia="Source Sans Pro" w:hAnsi="Source Sans Pro"/>
          <w:i w:val="1"/>
          <w:sz w:val="21"/>
          <w:szCs w:val="21"/>
          <w:rtl w:val="0"/>
        </w:rPr>
        <w:t xml:space="preserve">Innovative professional with record of developing elegant solutions</w:t>
      </w:r>
      <w:r w:rsidDel="00000000" w:rsidR="00000000" w:rsidRPr="00000000">
        <w:rPr>
          <w:rtl w:val="0"/>
        </w:rPr>
      </w:r>
    </w:p>
    <w:p w:rsidR="00000000" w:rsidDel="00000000" w:rsidP="00000000" w:rsidRDefault="00000000" w:rsidRPr="00000000" w14:paraId="00000005">
      <w:pPr>
        <w:spacing w:after="120" w:before="20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Technically sophisticated engineering professional experienced in using various tools and technologies to develop applications and drive software innovation. Demonstrated ability to update and optimize large, complex legacy applications. Proven capacity to design and develop new tools and software to meet business requirements. Accomplished developer that quickly becomes the go-to person for high priority and high visibility projects and deliverables.</w:t>
      </w:r>
    </w:p>
    <w:p w:rsidR="00000000" w:rsidDel="00000000" w:rsidP="00000000" w:rsidRDefault="00000000" w:rsidRPr="00000000" w14:paraId="00000006">
      <w:pPr>
        <w:spacing w:after="80" w:before="80" w:lineRule="auto"/>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Software Development / Web Design </w:t>
      </w:r>
      <w:r w:rsidDel="00000000" w:rsidR="00000000" w:rsidRPr="00000000">
        <w:rPr>
          <w:rFonts w:ascii="Source Sans Pro" w:cs="Source Sans Pro" w:eastAsia="Source Sans Pro" w:hAnsi="Source Sans Pro"/>
          <w:i w:val="1"/>
          <w:sz w:val="21"/>
          <w:szCs w:val="21"/>
          <w:rtl w:val="0"/>
        </w:rPr>
        <w:t xml:space="preserve">/ Agile Methodologies / Database Design</w:t>
      </w:r>
    </w:p>
    <w:p w:rsidR="00000000" w:rsidDel="00000000" w:rsidP="00000000" w:rsidRDefault="00000000" w:rsidRPr="00000000" w14:paraId="00000007">
      <w:pPr>
        <w:spacing w:after="80" w:before="80" w:lineRule="auto"/>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User Interface</w:t>
      </w:r>
      <w:r w:rsidDel="00000000" w:rsidR="00000000" w:rsidRPr="00000000">
        <w:rPr>
          <w:rFonts w:ascii="Source Sans Pro" w:cs="Source Sans Pro" w:eastAsia="Source Sans Pro" w:hAnsi="Source Sans Pro"/>
          <w:i w:val="1"/>
          <w:sz w:val="21"/>
          <w:szCs w:val="21"/>
          <w:rtl w:val="0"/>
        </w:rPr>
        <w:t xml:space="preserve">s</w:t>
      </w:r>
      <w:r w:rsidDel="00000000" w:rsidR="00000000" w:rsidRPr="00000000">
        <w:rPr>
          <w:rFonts w:ascii="Source Sans Pro" w:cs="Source Sans Pro" w:eastAsia="Source Sans Pro" w:hAnsi="Source Sans Pro"/>
          <w:i w:val="1"/>
          <w:sz w:val="21"/>
          <w:szCs w:val="21"/>
          <w:rtl w:val="0"/>
        </w:rPr>
        <w:t xml:space="preserve"> / </w:t>
      </w:r>
      <w:r w:rsidDel="00000000" w:rsidR="00000000" w:rsidRPr="00000000">
        <w:rPr>
          <w:rFonts w:ascii="Source Sans Pro" w:cs="Source Sans Pro" w:eastAsia="Source Sans Pro" w:hAnsi="Source Sans Pro"/>
          <w:i w:val="1"/>
          <w:sz w:val="21"/>
          <w:szCs w:val="21"/>
          <w:rtl w:val="0"/>
        </w:rPr>
        <w:t xml:space="preserve">Troubleshooting &amp; Issue Resolution</w:t>
      </w:r>
      <w:r w:rsidDel="00000000" w:rsidR="00000000" w:rsidRPr="00000000">
        <w:rPr>
          <w:rtl w:val="0"/>
        </w:rPr>
      </w:r>
    </w:p>
    <w:p w:rsidR="00000000" w:rsidDel="00000000" w:rsidP="00000000" w:rsidRDefault="00000000" w:rsidRPr="00000000" w14:paraId="00000008">
      <w:pPr>
        <w:pBdr>
          <w:top w:color="000000" w:space="12" w:sz="12" w:val="single"/>
        </w:pBdr>
        <w:spacing w:after="120" w:before="240" w:lineRule="auto"/>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TECHNICAL PROFICIENCIES</w:t>
      </w:r>
    </w:p>
    <w:tbl>
      <w:tblPr>
        <w:tblStyle w:val="Table1"/>
        <w:tblW w:w="9576.0" w:type="dxa"/>
        <w:jc w:val="left"/>
        <w:tblInd w:w="0.0" w:type="dxa"/>
        <w:tblLayout w:type="fixed"/>
        <w:tblLook w:val="0000"/>
      </w:tblPr>
      <w:tblGrid>
        <w:gridCol w:w="1664"/>
        <w:gridCol w:w="7912"/>
        <w:tblGridChange w:id="0">
          <w:tblGrid>
            <w:gridCol w:w="1664"/>
            <w:gridCol w:w="7912"/>
          </w:tblGrid>
        </w:tblGridChange>
      </w:tblGrid>
      <w:tr>
        <w:tc>
          <w:tcPr/>
          <w:p w:rsidR="00000000" w:rsidDel="00000000" w:rsidP="00000000" w:rsidRDefault="00000000" w:rsidRPr="00000000" w14:paraId="00000009">
            <w:pPr>
              <w:spacing w:before="100" w:lineRule="auto"/>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Languages:</w:t>
            </w:r>
          </w:p>
        </w:tc>
        <w:tc>
          <w:tcPr/>
          <w:p w:rsidR="00000000" w:rsidDel="00000000" w:rsidP="00000000" w:rsidRDefault="00000000" w:rsidRPr="00000000" w14:paraId="0000000A">
            <w:pPr>
              <w:spacing w:before="12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Javascript, PHP, Python, C#, Visual Basic, Node.js, COBOL, JCL, Java, C, Perl, Ruby</w:t>
            </w:r>
            <w:r w:rsidDel="00000000" w:rsidR="00000000" w:rsidRPr="00000000">
              <w:rPr>
                <w:rtl w:val="0"/>
              </w:rPr>
            </w:r>
          </w:p>
        </w:tc>
      </w:tr>
      <w:tr>
        <w:tc>
          <w:tcPr/>
          <w:p w:rsidR="00000000" w:rsidDel="00000000" w:rsidP="00000000" w:rsidRDefault="00000000" w:rsidRPr="00000000" w14:paraId="0000000B">
            <w:pPr>
              <w:spacing w:before="100" w:lineRule="auto"/>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Development:</w:t>
            </w:r>
          </w:p>
        </w:tc>
        <w:tc>
          <w:tcPr/>
          <w:p w:rsidR="00000000" w:rsidDel="00000000" w:rsidP="00000000" w:rsidRDefault="00000000" w:rsidRPr="00000000" w14:paraId="0000000C">
            <w:pPr>
              <w:spacing w:before="12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XAMPP, MAMP</w:t>
            </w:r>
            <w:r w:rsidDel="00000000" w:rsidR="00000000" w:rsidRPr="00000000">
              <w:rPr>
                <w:rFonts w:ascii="Source Sans Pro" w:cs="Source Sans Pro" w:eastAsia="Source Sans Pro" w:hAnsi="Source Sans Pro"/>
                <w:sz w:val="21"/>
                <w:szCs w:val="21"/>
                <w:rtl w:val="0"/>
              </w:rPr>
              <w:t xml:space="preserve">, </w:t>
            </w:r>
            <w:r w:rsidDel="00000000" w:rsidR="00000000" w:rsidRPr="00000000">
              <w:rPr>
                <w:rFonts w:ascii="Source Sans Pro" w:cs="Source Sans Pro" w:eastAsia="Source Sans Pro" w:hAnsi="Source Sans Pro"/>
                <w:sz w:val="21"/>
                <w:szCs w:val="21"/>
                <w:rtl w:val="0"/>
              </w:rPr>
              <w:t xml:space="preserve">WAMP, Git, Visual Studio, VS Code, Sublime Text, SVN, </w:t>
            </w:r>
            <w:r w:rsidDel="00000000" w:rsidR="00000000" w:rsidRPr="00000000">
              <w:rPr>
                <w:rFonts w:ascii="Source Sans Pro" w:cs="Source Sans Pro" w:eastAsia="Source Sans Pro" w:hAnsi="Source Sans Pro"/>
                <w:sz w:val="21"/>
                <w:szCs w:val="21"/>
                <w:rtl w:val="0"/>
              </w:rPr>
              <w:t xml:space="preserve">Eclipse, Aptana</w:t>
            </w:r>
            <w:r w:rsidDel="00000000" w:rsidR="00000000" w:rsidRPr="00000000">
              <w:rPr>
                <w:rtl w:val="0"/>
              </w:rPr>
            </w:r>
          </w:p>
        </w:tc>
      </w:tr>
      <w:tr>
        <w:tc>
          <w:tcPr/>
          <w:p w:rsidR="00000000" w:rsidDel="00000000" w:rsidP="00000000" w:rsidRDefault="00000000" w:rsidRPr="00000000" w14:paraId="0000000D">
            <w:pPr>
              <w:spacing w:before="100" w:lineRule="auto"/>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Database:</w:t>
            </w:r>
          </w:p>
        </w:tc>
        <w:tc>
          <w:tcPr/>
          <w:p w:rsidR="00000000" w:rsidDel="00000000" w:rsidP="00000000" w:rsidRDefault="00000000" w:rsidRPr="00000000" w14:paraId="0000000E">
            <w:pPr>
              <w:spacing w:before="12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MySQL, </w:t>
            </w:r>
            <w:r w:rsidDel="00000000" w:rsidR="00000000" w:rsidRPr="00000000">
              <w:rPr>
                <w:rFonts w:ascii="Source Sans Pro" w:cs="Source Sans Pro" w:eastAsia="Source Sans Pro" w:hAnsi="Source Sans Pro"/>
                <w:sz w:val="21"/>
                <w:szCs w:val="21"/>
                <w:rtl w:val="0"/>
              </w:rPr>
              <w:t xml:space="preserve">Oracle PL/SQL, </w:t>
            </w:r>
            <w:r w:rsidDel="00000000" w:rsidR="00000000" w:rsidRPr="00000000">
              <w:rPr>
                <w:rFonts w:ascii="Source Sans Pro" w:cs="Source Sans Pro" w:eastAsia="Source Sans Pro" w:hAnsi="Source Sans Pro"/>
                <w:sz w:val="21"/>
                <w:szCs w:val="21"/>
                <w:rtl w:val="0"/>
              </w:rPr>
              <w:t xml:space="preserve">SQL Server/MS SQL, MongoDB (NoSQL), PostgreSQL</w:t>
            </w:r>
          </w:p>
        </w:tc>
      </w:tr>
      <w:tr>
        <w:tc>
          <w:tcPr/>
          <w:p w:rsidR="00000000" w:rsidDel="00000000" w:rsidP="00000000" w:rsidRDefault="00000000" w:rsidRPr="00000000" w14:paraId="0000000F">
            <w:pPr>
              <w:spacing w:before="100" w:lineRule="auto"/>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Technologies:</w:t>
            </w:r>
          </w:p>
        </w:tc>
        <w:tc>
          <w:tcPr/>
          <w:p w:rsidR="00000000" w:rsidDel="00000000" w:rsidP="00000000" w:rsidRDefault="00000000" w:rsidRPr="00000000" w14:paraId="00000010">
            <w:pPr>
              <w:spacing w:before="12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HTML5, CSS3, Razor, DOM, JSF, AJAX, JSON, Canvas, WebGL, SVG, XML, XPath, XSLT</w:t>
            </w:r>
          </w:p>
        </w:tc>
      </w:tr>
      <w:tr>
        <w:tc>
          <w:tcPr/>
          <w:p w:rsidR="00000000" w:rsidDel="00000000" w:rsidP="00000000" w:rsidRDefault="00000000" w:rsidRPr="00000000" w14:paraId="00000011">
            <w:pPr>
              <w:spacing w:before="100" w:lineRule="auto"/>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Frameworks:</w:t>
            </w:r>
          </w:p>
        </w:tc>
        <w:tc>
          <w:tcPr/>
          <w:p w:rsidR="00000000" w:rsidDel="00000000" w:rsidP="00000000" w:rsidRDefault="00000000" w:rsidRPr="00000000" w14:paraId="00000012">
            <w:pPr>
              <w:spacing w:before="12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Entity Framework, NHibernate, Oracle, Backbone, CakePHP, Django, Angular, Knockout</w:t>
            </w:r>
          </w:p>
          <w:p w:rsidR="00000000" w:rsidDel="00000000" w:rsidP="00000000" w:rsidRDefault="00000000" w:rsidRPr="00000000" w14:paraId="00000013">
            <w:pPr>
              <w:spacing w:before="120" w:lineRule="auto"/>
              <w:rPr>
                <w:rFonts w:ascii="Source Sans Pro" w:cs="Source Sans Pro" w:eastAsia="Source Sans Pro" w:hAnsi="Source Sans Pro"/>
                <w:sz w:val="21"/>
                <w:szCs w:val="21"/>
              </w:rPr>
            </w:pPr>
            <w:r w:rsidDel="00000000" w:rsidR="00000000" w:rsidRPr="00000000">
              <w:rPr>
                <w:rtl w:val="0"/>
              </w:rPr>
            </w:r>
          </w:p>
        </w:tc>
      </w:tr>
    </w:tbl>
    <w:p w:rsidR="00000000" w:rsidDel="00000000" w:rsidP="00000000" w:rsidRDefault="00000000" w:rsidRPr="00000000" w14:paraId="00000014">
      <w:pPr>
        <w:pBdr>
          <w:top w:color="000000" w:space="12" w:sz="12" w:val="single"/>
        </w:pBdr>
        <w:spacing w:after="120" w:before="240" w:lineRule="auto"/>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PROFESSIONAL EXPERIENCE </w:t>
      </w:r>
    </w:p>
    <w:p w:rsidR="00000000" w:rsidDel="00000000" w:rsidP="00000000" w:rsidRDefault="00000000" w:rsidRPr="00000000" w14:paraId="00000015">
      <w:pPr>
        <w:tabs>
          <w:tab w:val="right" w:pos="9360"/>
        </w:tabs>
        <w:spacing w:before="0" w:lineRule="auto"/>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16">
      <w:pPr>
        <w:tabs>
          <w:tab w:val="right" w:pos="9360"/>
        </w:tabs>
        <w:spacing w:before="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b w:val="1"/>
          <w:sz w:val="22"/>
          <w:szCs w:val="22"/>
          <w:rtl w:val="0"/>
        </w:rPr>
        <w:t xml:space="preserve">Application Development Engineer</w:t>
      </w:r>
      <w:r w:rsidDel="00000000" w:rsidR="00000000" w:rsidRPr="00000000">
        <w:rPr>
          <w:rFonts w:ascii="Source Sans Pro" w:cs="Source Sans Pro" w:eastAsia="Source Sans Pro" w:hAnsi="Source Sans Pro"/>
          <w:sz w:val="22"/>
          <w:szCs w:val="22"/>
          <w:rtl w:val="0"/>
        </w:rPr>
        <w:t xml:space="preserve"> (Computer Aid, Inc. Contractor)</w:t>
      </w:r>
      <w:r w:rsidDel="00000000" w:rsidR="00000000" w:rsidRPr="00000000">
        <w:rPr>
          <w:rFonts w:ascii="Source Sans Pro" w:cs="Source Sans Pro" w:eastAsia="Source Sans Pro" w:hAnsi="Source Sans Pro"/>
          <w:b w:val="1"/>
          <w:sz w:val="22"/>
          <w:szCs w:val="22"/>
          <w:rtl w:val="0"/>
        </w:rPr>
        <w:tab/>
      </w:r>
      <w:r w:rsidDel="00000000" w:rsidR="00000000" w:rsidRPr="00000000">
        <w:rPr>
          <w:rFonts w:ascii="Source Sans Pro" w:cs="Source Sans Pro" w:eastAsia="Source Sans Pro" w:hAnsi="Source Sans Pro"/>
          <w:sz w:val="21"/>
          <w:szCs w:val="21"/>
          <w:rtl w:val="0"/>
        </w:rPr>
        <w:t xml:space="preserve">11/2018 – 07/2020</w:t>
      </w:r>
      <w:r w:rsidDel="00000000" w:rsidR="00000000" w:rsidRPr="00000000">
        <w:rPr>
          <w:rtl w:val="0"/>
        </w:rPr>
      </w:r>
    </w:p>
    <w:p w:rsidR="00000000" w:rsidDel="00000000" w:rsidP="00000000" w:rsidRDefault="00000000" w:rsidRPr="00000000" w14:paraId="00000017">
      <w:pPr>
        <w:tabs>
          <w:tab w:val="right" w:pos="9360"/>
        </w:tabs>
        <w:spacing w:before="6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Highmark Health, Camp Hill, PA</w:t>
      </w:r>
    </w:p>
    <w:p w:rsidR="00000000" w:rsidDel="00000000" w:rsidP="00000000" w:rsidRDefault="00000000" w:rsidRPr="00000000" w14:paraId="00000018">
      <w:pPr>
        <w:tabs>
          <w:tab w:val="right" w:pos="9360"/>
        </w:tabs>
        <w:spacing w:before="0" w:lineRule="auto"/>
        <w:jc w:val="both"/>
        <w:rPr>
          <w:rFonts w:ascii="Source Sans Pro" w:cs="Source Sans Pro" w:eastAsia="Source Sans Pro" w:hAnsi="Source Sans Pro"/>
          <w:b w:val="1"/>
          <w:sz w:val="22"/>
          <w:szCs w:val="22"/>
        </w:rPr>
      </w:pPr>
      <w:r w:rsidDel="00000000" w:rsidR="00000000" w:rsidRPr="00000000">
        <w:rPr>
          <w:rtl w:val="0"/>
        </w:rPr>
      </w:r>
    </w:p>
    <w:p w:rsidR="00000000" w:rsidDel="00000000" w:rsidP="00000000" w:rsidRDefault="00000000" w:rsidRPr="00000000" w14:paraId="00000019">
      <w:pPr>
        <w:tabs>
          <w:tab w:val="left" w:pos="7170"/>
        </w:tabs>
        <w:spacing w:after="60" w:lineRule="auto"/>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1A">
      <w:pPr>
        <w:numPr>
          <w:ilvl w:val="0"/>
          <w:numId w:val="1"/>
        </w:numPr>
        <w:tabs>
          <w:tab w:val="right" w:pos="9360"/>
        </w:tabs>
        <w:spacing w:after="60" w:before="60" w:lineRule="auto"/>
        <w:ind w:left="633" w:hanging="259"/>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Composed and modified COBOL programs that ensured concurrency between IMS and DB2</w:t>
      </w:r>
    </w:p>
    <w:p w:rsidR="00000000" w:rsidDel="00000000" w:rsidP="00000000" w:rsidRDefault="00000000" w:rsidRPr="00000000" w14:paraId="0000001B">
      <w:pPr>
        <w:numPr>
          <w:ilvl w:val="0"/>
          <w:numId w:val="1"/>
        </w:numPr>
        <w:tabs>
          <w:tab w:val="right" w:pos="9360"/>
        </w:tabs>
        <w:spacing w:after="60" w:before="60" w:lineRule="auto"/>
        <w:ind w:left="633" w:hanging="259"/>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Identified flaws in open systems applications and implemented scalable, long-term fixes</w:t>
      </w:r>
    </w:p>
    <w:p w:rsidR="00000000" w:rsidDel="00000000" w:rsidP="00000000" w:rsidRDefault="00000000" w:rsidRPr="00000000" w14:paraId="0000001C">
      <w:pPr>
        <w:numPr>
          <w:ilvl w:val="0"/>
          <w:numId w:val="1"/>
        </w:numPr>
        <w:tabs>
          <w:tab w:val="right" w:pos="9360"/>
        </w:tabs>
        <w:spacing w:after="60" w:before="60" w:lineRule="auto"/>
        <w:ind w:left="633" w:hanging="259"/>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2"/>
          <w:szCs w:val="22"/>
          <w:rtl w:val="0"/>
        </w:rPr>
        <w:t xml:space="preserve">Wrote queries in DB2 and PL/SQL, query generators in Java for correcting production data</w:t>
      </w:r>
    </w:p>
    <w:p w:rsidR="00000000" w:rsidDel="00000000" w:rsidP="00000000" w:rsidRDefault="00000000" w:rsidRPr="00000000" w14:paraId="0000001D">
      <w:pPr>
        <w:tabs>
          <w:tab w:val="right" w:pos="9360"/>
        </w:tabs>
        <w:spacing w:before="0" w:lineRule="auto"/>
        <w:jc w:val="both"/>
        <w:rPr>
          <w:rFonts w:ascii="Source Sans Pro" w:cs="Source Sans Pro" w:eastAsia="Source Sans Pro" w:hAnsi="Source Sans Pro"/>
          <w:b w:val="1"/>
          <w:sz w:val="22"/>
          <w:szCs w:val="22"/>
        </w:rPr>
      </w:pPr>
      <w:r w:rsidDel="00000000" w:rsidR="00000000" w:rsidRPr="00000000">
        <w:rPr>
          <w:rtl w:val="0"/>
        </w:rPr>
      </w:r>
    </w:p>
    <w:p w:rsidR="00000000" w:rsidDel="00000000" w:rsidP="00000000" w:rsidRDefault="00000000" w:rsidRPr="00000000" w14:paraId="0000001E">
      <w:pPr>
        <w:tabs>
          <w:tab w:val="right" w:pos="9360"/>
        </w:tabs>
        <w:spacing w:before="0" w:lineRule="auto"/>
        <w:jc w:val="both"/>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Software Engineer</w:t>
        <w:tab/>
      </w:r>
      <w:r w:rsidDel="00000000" w:rsidR="00000000" w:rsidRPr="00000000">
        <w:rPr>
          <w:rFonts w:ascii="Source Sans Pro" w:cs="Source Sans Pro" w:eastAsia="Source Sans Pro" w:hAnsi="Source Sans Pro"/>
          <w:sz w:val="21"/>
          <w:szCs w:val="21"/>
          <w:rtl w:val="0"/>
        </w:rPr>
        <w:t xml:space="preserve">10/2016 – 01/2017</w:t>
      </w:r>
      <w:r w:rsidDel="00000000" w:rsidR="00000000" w:rsidRPr="00000000">
        <w:rPr>
          <w:rtl w:val="0"/>
        </w:rPr>
      </w:r>
    </w:p>
    <w:p w:rsidR="00000000" w:rsidDel="00000000" w:rsidP="00000000" w:rsidRDefault="00000000" w:rsidRPr="00000000" w14:paraId="0000001F">
      <w:pPr>
        <w:tabs>
          <w:tab w:val="right" w:pos="9360"/>
        </w:tabs>
        <w:spacing w:before="6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Elunic, Munich, Germany</w:t>
      </w:r>
    </w:p>
    <w:p w:rsidR="00000000" w:rsidDel="00000000" w:rsidP="00000000" w:rsidRDefault="00000000" w:rsidRPr="00000000" w14:paraId="00000020">
      <w:pPr>
        <w:tabs>
          <w:tab w:val="left" w:pos="7170"/>
        </w:tabs>
        <w:spacing w:before="0" w:lineRule="auto"/>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1">
      <w:pPr>
        <w:tabs>
          <w:tab w:val="left" w:pos="7170"/>
        </w:tabs>
        <w:spacing w:after="60" w:before="0" w:lineRule="auto"/>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22">
      <w:pPr>
        <w:numPr>
          <w:ilvl w:val="0"/>
          <w:numId w:val="1"/>
        </w:numPr>
        <w:tabs>
          <w:tab w:val="right" w:pos="9360"/>
        </w:tabs>
        <w:spacing w:after="60" w:before="0" w:lineRule="auto"/>
        <w:ind w:left="633" w:hanging="259"/>
        <w:rPr/>
      </w:pPr>
      <w:r w:rsidDel="00000000" w:rsidR="00000000" w:rsidRPr="00000000">
        <w:rPr>
          <w:rFonts w:ascii="Source Sans Pro" w:cs="Source Sans Pro" w:eastAsia="Source Sans Pro" w:hAnsi="Source Sans Pro"/>
          <w:sz w:val="21"/>
          <w:szCs w:val="21"/>
          <w:rtl w:val="0"/>
        </w:rPr>
        <w:t xml:space="preserve">Designed browser-based application for converting Word documents to PDF</w:t>
      </w:r>
    </w:p>
    <w:p w:rsidR="00000000" w:rsidDel="00000000" w:rsidP="00000000" w:rsidRDefault="00000000" w:rsidRPr="00000000" w14:paraId="00000023">
      <w:pPr>
        <w:numPr>
          <w:ilvl w:val="0"/>
          <w:numId w:val="1"/>
        </w:numPr>
        <w:tabs>
          <w:tab w:val="right" w:pos="9360"/>
        </w:tabs>
        <w:spacing w:after="60" w:before="60" w:lineRule="auto"/>
        <w:ind w:left="633" w:hanging="259"/>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Added Do-Not-Disturb feature to in-house work tracking, integrate with desk phones and Slack</w:t>
      </w:r>
    </w:p>
    <w:p w:rsidR="00000000" w:rsidDel="00000000" w:rsidP="00000000" w:rsidRDefault="00000000" w:rsidRPr="00000000" w14:paraId="00000024">
      <w:pPr>
        <w:numPr>
          <w:ilvl w:val="0"/>
          <w:numId w:val="1"/>
        </w:numPr>
        <w:tabs>
          <w:tab w:val="right" w:pos="9360"/>
        </w:tabs>
        <w:spacing w:after="60" w:before="60" w:lineRule="auto"/>
        <w:ind w:left="633" w:hanging="259"/>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Implemented to-do list with in-house work tracking, modified underlying SQL and Cron tasks</w:t>
      </w:r>
    </w:p>
    <w:p w:rsidR="00000000" w:rsidDel="00000000" w:rsidP="00000000" w:rsidRDefault="00000000" w:rsidRPr="00000000" w14:paraId="00000025">
      <w:pPr>
        <w:tabs>
          <w:tab w:val="right" w:pos="9360"/>
        </w:tabs>
        <w:spacing w:before="0" w:lineRule="auto"/>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26">
      <w:pPr>
        <w:tabs>
          <w:tab w:val="right" w:pos="9360"/>
        </w:tabs>
        <w:spacing w:before="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Application Development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07/2015 – 03/2016 </w:t>
      </w:r>
    </w:p>
    <w:p w:rsidR="00000000" w:rsidDel="00000000" w:rsidP="00000000" w:rsidRDefault="00000000" w:rsidRPr="00000000" w14:paraId="00000027">
      <w:pPr>
        <w:tabs>
          <w:tab w:val="right" w:pos="9360"/>
        </w:tabs>
        <w:spacing w:before="6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Office of the Attorney General, Harrisburg, PA</w:t>
      </w:r>
      <w:r w:rsidDel="00000000" w:rsidR="00000000" w:rsidRPr="00000000">
        <w:rPr>
          <w:rtl w:val="0"/>
        </w:rPr>
      </w:r>
    </w:p>
    <w:p w:rsidR="00000000" w:rsidDel="00000000" w:rsidP="00000000" w:rsidRDefault="00000000" w:rsidRPr="00000000" w14:paraId="00000028">
      <w:pPr>
        <w:tabs>
          <w:tab w:val="right" w:pos="9360"/>
        </w:tabs>
        <w:spacing w:before="0" w:lineRule="auto"/>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29">
      <w:pPr>
        <w:tabs>
          <w:tab w:val="right" w:pos="9360"/>
        </w:tabs>
        <w:spacing w:before="0" w:lineRule="auto"/>
        <w:jc w:val="both"/>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sz w:val="21"/>
          <w:szCs w:val="21"/>
          <w:rtl w:val="0"/>
        </w:rPr>
        <w:t xml:space="preserve">Modernized legacy software applications that were coded using CRM, Oracle and Adobe technologies by reassessing the functionality and rewriting the programs in C, SQL Server, Entity Framework, and ASP.NET. Oversaw the maintenance of multiple user-facing and internal websites, including troubleshooting bugs and enhancing functionality.  Collaborated with users to define enhancement requests and track defects.</w:t>
      </w:r>
      <w:r w:rsidDel="00000000" w:rsidR="00000000" w:rsidRPr="00000000">
        <w:rPr>
          <w:rtl w:val="0"/>
        </w:rPr>
      </w:r>
    </w:p>
    <w:p w:rsidR="00000000" w:rsidDel="00000000" w:rsidP="00000000" w:rsidRDefault="00000000" w:rsidRPr="00000000" w14:paraId="0000002A">
      <w:pPr>
        <w:tabs>
          <w:tab w:val="left" w:pos="7170"/>
        </w:tabs>
        <w:spacing w:before="0" w:lineRule="auto"/>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B">
      <w:pPr>
        <w:tabs>
          <w:tab w:val="left" w:pos="7170"/>
        </w:tabs>
        <w:spacing w:before="0" w:lineRule="auto"/>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C">
      <w:pPr>
        <w:tabs>
          <w:tab w:val="left" w:pos="7170"/>
        </w:tabs>
        <w:spacing w:after="60" w:before="0" w:lineRule="auto"/>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2D">
      <w:pPr>
        <w:numPr>
          <w:ilvl w:val="0"/>
          <w:numId w:val="1"/>
        </w:numPr>
        <w:tabs>
          <w:tab w:val="right" w:pos="9360"/>
        </w:tabs>
        <w:spacing w:after="0" w:before="0" w:lineRule="auto"/>
        <w:ind w:left="633" w:hanging="259"/>
        <w:rPr/>
      </w:pPr>
      <w:r w:rsidDel="00000000" w:rsidR="00000000" w:rsidRPr="00000000">
        <w:rPr>
          <w:rFonts w:ascii="Source Sans Pro" w:cs="Source Sans Pro" w:eastAsia="Source Sans Pro" w:hAnsi="Source Sans Pro"/>
          <w:sz w:val="21"/>
          <w:szCs w:val="21"/>
          <w:rtl w:val="0"/>
        </w:rPr>
        <w:t xml:space="preserve">Spearheaded effort to modernize a .NET/Entity application used for ordering business cards</w:t>
      </w:r>
    </w:p>
    <w:p w:rsidR="00000000" w:rsidDel="00000000" w:rsidP="00000000" w:rsidRDefault="00000000" w:rsidRPr="00000000" w14:paraId="0000002E">
      <w:pPr>
        <w:numPr>
          <w:ilvl w:val="0"/>
          <w:numId w:val="1"/>
        </w:numPr>
        <w:tabs>
          <w:tab w:val="right" w:pos="9360"/>
        </w:tabs>
        <w:spacing w:after="60" w:before="60" w:lineRule="auto"/>
        <w:ind w:left="633" w:hanging="259"/>
        <w:rPr/>
      </w:pPr>
      <w:r w:rsidDel="00000000" w:rsidR="00000000" w:rsidRPr="00000000">
        <w:rPr>
          <w:rFonts w:ascii="Source Sans Pro" w:cs="Source Sans Pro" w:eastAsia="Source Sans Pro" w:hAnsi="Source Sans Pro"/>
          <w:sz w:val="21"/>
          <w:szCs w:val="21"/>
          <w:rtl w:val="0"/>
        </w:rPr>
        <w:t xml:space="preserve">Upgraded legacy Oracle PL/SQL database to an optimized TSQL solution</w:t>
      </w:r>
    </w:p>
    <w:p w:rsidR="00000000" w:rsidDel="00000000" w:rsidP="00000000" w:rsidRDefault="00000000" w:rsidRPr="00000000" w14:paraId="0000002F">
      <w:pPr>
        <w:numPr>
          <w:ilvl w:val="0"/>
          <w:numId w:val="1"/>
        </w:numPr>
        <w:tabs>
          <w:tab w:val="right" w:pos="9360"/>
        </w:tabs>
        <w:spacing w:after="60" w:before="60" w:lineRule="auto"/>
        <w:ind w:left="633" w:hanging="259"/>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Designed and upgraded SSRS reports in order to better meet business requirements</w:t>
      </w:r>
    </w:p>
    <w:p w:rsidR="00000000" w:rsidDel="00000000" w:rsidP="00000000" w:rsidRDefault="00000000" w:rsidRPr="00000000" w14:paraId="00000030">
      <w:pPr>
        <w:tabs>
          <w:tab w:val="right" w:pos="9360"/>
        </w:tabs>
        <w:spacing w:before="0" w:lineRule="auto"/>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31">
      <w:pPr>
        <w:tabs>
          <w:tab w:val="right" w:pos="9360"/>
        </w:tabs>
        <w:spacing w:before="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11/2014 – 05/2015</w:t>
      </w:r>
    </w:p>
    <w:p w:rsidR="00000000" w:rsidDel="00000000" w:rsidP="00000000" w:rsidRDefault="00000000" w:rsidRPr="00000000" w14:paraId="00000032">
      <w:pPr>
        <w:tabs>
          <w:tab w:val="right" w:pos="9360"/>
        </w:tabs>
        <w:spacing w:before="6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Leidos, Mechanicsburg, PA</w:t>
      </w:r>
      <w:r w:rsidDel="00000000" w:rsidR="00000000" w:rsidRPr="00000000">
        <w:rPr>
          <w:rtl w:val="0"/>
        </w:rPr>
      </w:r>
    </w:p>
    <w:p w:rsidR="00000000" w:rsidDel="00000000" w:rsidP="00000000" w:rsidRDefault="00000000" w:rsidRPr="00000000" w14:paraId="00000033">
      <w:pPr>
        <w:tabs>
          <w:tab w:val="right" w:pos="9360"/>
        </w:tabs>
        <w:spacing w:before="0" w:lineRule="auto"/>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34">
      <w:pPr>
        <w:tabs>
          <w:tab w:val="right" w:pos="9360"/>
        </w:tabs>
        <w:spacing w:before="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Increased the usability and reliability of applications by optimizing the existing codebases composed of various languages and technologies. Mastered new tools and technologies in order to drive overall functionality. Collaborated with agile development team to ensure that projects were completed on time.</w:t>
      </w:r>
    </w:p>
    <w:p w:rsidR="00000000" w:rsidDel="00000000" w:rsidP="00000000" w:rsidRDefault="00000000" w:rsidRPr="00000000" w14:paraId="00000035">
      <w:pPr>
        <w:tabs>
          <w:tab w:val="left" w:pos="7170"/>
        </w:tabs>
        <w:spacing w:before="0" w:lineRule="auto"/>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36">
      <w:pPr>
        <w:tabs>
          <w:tab w:val="left" w:pos="7170"/>
        </w:tabs>
        <w:spacing w:after="60" w:before="0" w:lineRule="auto"/>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37">
      <w:pPr>
        <w:numPr>
          <w:ilvl w:val="0"/>
          <w:numId w:val="1"/>
        </w:numPr>
        <w:tabs>
          <w:tab w:val="right" w:pos="9360"/>
        </w:tabs>
        <w:spacing w:after="60" w:before="0" w:lineRule="auto"/>
        <w:ind w:left="633" w:hanging="259"/>
        <w:rPr/>
      </w:pPr>
      <w:r w:rsidDel="00000000" w:rsidR="00000000" w:rsidRPr="00000000">
        <w:rPr>
          <w:rFonts w:ascii="Source Sans Pro" w:cs="Source Sans Pro" w:eastAsia="Source Sans Pro" w:hAnsi="Source Sans Pro"/>
          <w:sz w:val="21"/>
          <w:szCs w:val="21"/>
          <w:rtl w:val="0"/>
        </w:rPr>
        <w:t xml:space="preserve">Debugged and refactored enormous codebase of VB, TSQL, JS/CSS/HTML</w:t>
      </w:r>
    </w:p>
    <w:p w:rsidR="00000000" w:rsidDel="00000000" w:rsidP="00000000" w:rsidRDefault="00000000" w:rsidRPr="00000000" w14:paraId="00000038">
      <w:pPr>
        <w:numPr>
          <w:ilvl w:val="0"/>
          <w:numId w:val="1"/>
        </w:numPr>
        <w:tabs>
          <w:tab w:val="right" w:pos="9360"/>
        </w:tabs>
        <w:spacing w:after="60" w:before="60" w:lineRule="auto"/>
        <w:ind w:left="633" w:hanging="259"/>
        <w:rPr/>
      </w:pPr>
      <w:r w:rsidDel="00000000" w:rsidR="00000000" w:rsidRPr="00000000">
        <w:rPr>
          <w:rFonts w:ascii="Source Sans Pro" w:cs="Source Sans Pro" w:eastAsia="Source Sans Pro" w:hAnsi="Source Sans Pro"/>
          <w:sz w:val="21"/>
          <w:szCs w:val="21"/>
          <w:rtl w:val="0"/>
        </w:rPr>
        <w:t xml:space="preserve">Repaired and augmented an ASP.Net web application used to support military supply chains</w:t>
      </w:r>
      <w:r w:rsidDel="00000000" w:rsidR="00000000" w:rsidRPr="00000000">
        <w:rPr>
          <w:rtl w:val="0"/>
        </w:rPr>
      </w:r>
    </w:p>
    <w:p w:rsidR="00000000" w:rsidDel="00000000" w:rsidP="00000000" w:rsidRDefault="00000000" w:rsidRPr="00000000" w14:paraId="00000039">
      <w:pPr>
        <w:tabs>
          <w:tab w:val="right" w:pos="9360"/>
        </w:tabs>
        <w:spacing w:before="0" w:lineRule="auto"/>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3A">
      <w:pPr>
        <w:tabs>
          <w:tab w:val="right" w:pos="9360"/>
        </w:tabs>
        <w:spacing w:before="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06/2014 – 10/2014</w:t>
      </w:r>
    </w:p>
    <w:p w:rsidR="00000000" w:rsidDel="00000000" w:rsidP="00000000" w:rsidRDefault="00000000" w:rsidRPr="00000000" w14:paraId="0000003B">
      <w:pPr>
        <w:tabs>
          <w:tab w:val="right" w:pos="9360"/>
        </w:tabs>
        <w:spacing w:before="60" w:lineRule="auto"/>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Geodecisions, Camp Hill, PA</w:t>
      </w:r>
    </w:p>
    <w:p w:rsidR="00000000" w:rsidDel="00000000" w:rsidP="00000000" w:rsidRDefault="00000000" w:rsidRPr="00000000" w14:paraId="0000003C">
      <w:pPr>
        <w:tabs>
          <w:tab w:val="right" w:pos="9360"/>
        </w:tabs>
        <w:spacing w:before="0" w:lineRule="auto"/>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3D">
      <w:pPr>
        <w:tabs>
          <w:tab w:val="right" w:pos="9360"/>
        </w:tabs>
        <w:spacing w:before="0" w:lineRule="auto"/>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Developed modules of an Enterprise GIS (EGIS) system used for embedding maps in new and existing applications. Designed and implemented database schemas using tools such as .NET, SQL Server, and nHibernate. Built and optimized user interfaces using tools such as Razor, jQuery, and Bootstrap. </w:t>
      </w:r>
    </w:p>
    <w:p w:rsidR="00000000" w:rsidDel="00000000" w:rsidP="00000000" w:rsidRDefault="00000000" w:rsidRPr="00000000" w14:paraId="0000003E">
      <w:pPr>
        <w:tabs>
          <w:tab w:val="left" w:pos="7170"/>
        </w:tabs>
        <w:spacing w:before="0" w:lineRule="auto"/>
        <w:rPr>
          <w:rFonts w:ascii="Source Sans Pro" w:cs="Source Sans Pro" w:eastAsia="Source Sans Pro" w:hAnsi="Source Sans Pro"/>
          <w:b w:val="1"/>
          <w:i w:val="1"/>
          <w:sz w:val="20"/>
          <w:szCs w:val="20"/>
        </w:rPr>
      </w:pPr>
      <w:r w:rsidDel="00000000" w:rsidR="00000000" w:rsidRPr="00000000">
        <w:rPr>
          <w:rtl w:val="0"/>
        </w:rPr>
      </w:r>
    </w:p>
    <w:p w:rsidR="00000000" w:rsidDel="00000000" w:rsidP="00000000" w:rsidRDefault="00000000" w:rsidRPr="00000000" w14:paraId="0000003F">
      <w:pPr>
        <w:tabs>
          <w:tab w:val="left" w:pos="7170"/>
        </w:tabs>
        <w:spacing w:after="60" w:before="0" w:lineRule="auto"/>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40">
      <w:pPr>
        <w:numPr>
          <w:ilvl w:val="0"/>
          <w:numId w:val="1"/>
        </w:numPr>
        <w:tabs>
          <w:tab w:val="right" w:pos="9360"/>
        </w:tabs>
        <w:spacing w:before="0" w:lineRule="auto"/>
        <w:ind w:left="633" w:hanging="259"/>
        <w:rPr/>
      </w:pPr>
      <w:r w:rsidDel="00000000" w:rsidR="00000000" w:rsidRPr="00000000">
        <w:rPr>
          <w:rFonts w:ascii="Source Sans Pro" w:cs="Source Sans Pro" w:eastAsia="Source Sans Pro" w:hAnsi="Source Sans Pro"/>
          <w:sz w:val="21"/>
          <w:szCs w:val="21"/>
          <w:rtl w:val="0"/>
        </w:rPr>
        <w:t xml:space="preserve">Developed functionality that allowed user-created maps to be shared publicly or privately to a specified group of users, increasing users’ privacy and control over their work</w:t>
      </w:r>
    </w:p>
    <w:p w:rsidR="00000000" w:rsidDel="00000000" w:rsidP="00000000" w:rsidRDefault="00000000" w:rsidRPr="00000000" w14:paraId="00000041">
      <w:pPr>
        <w:tabs>
          <w:tab w:val="right" w:pos="9360"/>
        </w:tabs>
        <w:spacing w:before="0" w:lineRule="auto"/>
        <w:ind w:left="0" w:firstLine="0"/>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21"/>
          <w:szCs w:val="21"/>
          <w:rtl w:val="0"/>
        </w:rPr>
        <w:br w:type="textWrapping"/>
      </w:r>
      <w:r w:rsidDel="00000000" w:rsidR="00000000" w:rsidRPr="00000000">
        <w:rPr>
          <w:rtl w:val="0"/>
        </w:rPr>
      </w:r>
    </w:p>
    <w:p w:rsidR="00000000" w:rsidDel="00000000" w:rsidP="00000000" w:rsidRDefault="00000000" w:rsidRPr="00000000" w14:paraId="00000042">
      <w:pPr>
        <w:pBdr>
          <w:top w:color="000000" w:space="12" w:sz="12" w:val="single"/>
        </w:pBdr>
        <w:spacing w:after="60" w:before="0" w:lineRule="auto"/>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EDUCATION</w:t>
      </w:r>
    </w:p>
    <w:p w:rsidR="00000000" w:rsidDel="00000000" w:rsidP="00000000" w:rsidRDefault="00000000" w:rsidRPr="00000000" w14:paraId="00000043">
      <w:pPr>
        <w:tabs>
          <w:tab w:val="right" w:pos="9360"/>
        </w:tabs>
        <w:spacing w:before="0" w:lineRule="auto"/>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Science in Computer Science, (2014)</w:t>
      </w:r>
      <w:r w:rsidDel="00000000" w:rsidR="00000000" w:rsidRPr="00000000">
        <w:rPr>
          <w:rtl w:val="0"/>
        </w:rPr>
      </w:r>
    </w:p>
    <w:p w:rsidR="00000000" w:rsidDel="00000000" w:rsidP="00000000" w:rsidRDefault="00000000" w:rsidRPr="00000000" w14:paraId="00000044">
      <w:pPr>
        <w:tabs>
          <w:tab w:val="right" w:pos="9360"/>
        </w:tabs>
        <w:spacing w:before="0" w:lineRule="auto"/>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p>
    <w:p w:rsidR="00000000" w:rsidDel="00000000" w:rsidP="00000000" w:rsidRDefault="00000000" w:rsidRPr="00000000" w14:paraId="00000045">
      <w:pPr>
        <w:tabs>
          <w:tab w:val="right" w:pos="9360"/>
        </w:tabs>
        <w:spacing w:before="60" w:lineRule="auto"/>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Arts in Linguistics, (2014)</w:t>
      </w:r>
      <w:r w:rsidDel="00000000" w:rsidR="00000000" w:rsidRPr="00000000">
        <w:rPr>
          <w:rtl w:val="0"/>
        </w:rPr>
      </w:r>
    </w:p>
    <w:p w:rsidR="00000000" w:rsidDel="00000000" w:rsidP="00000000" w:rsidRDefault="00000000" w:rsidRPr="00000000" w14:paraId="00000046">
      <w:pPr>
        <w:tabs>
          <w:tab w:val="right" w:pos="9360"/>
        </w:tabs>
        <w:spacing w:before="0" w:lineRule="auto"/>
        <w:jc w:val="center"/>
        <w:rPr>
          <w:rFonts w:ascii="Arial" w:cs="Arial" w:eastAsia="Arial" w:hAnsi="Arial"/>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r w:rsidDel="00000000" w:rsidR="00000000" w:rsidRPr="00000000">
        <w:rPr>
          <w:rtl w:val="0"/>
        </w:rPr>
      </w:r>
    </w:p>
    <w:sectPr>
      <w:headerReference r:id="rId9" w:type="even"/>
      <w:footerReference r:id="rId10" w:type="first"/>
      <w:pgSz w:h="15840" w:w="12240"/>
      <w:pgMar w:bottom="1440" w:top="1296"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 w:name="Arial Black">
    <w:embedRegular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8" w:before="0" w:line="240" w:lineRule="auto"/>
      <w:ind w:left="0" w:right="0" w:firstLine="0"/>
      <w:jc w:val="right"/>
      <w:rPr>
        <w:rFonts w:ascii="Source Sans Pro" w:cs="Source Sans Pro" w:eastAsia="Source Sans Pro" w:hAnsi="Source Sans Pro"/>
        <w:b w:val="0"/>
        <w:i w:val="1"/>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1"/>
        <w:smallCaps w:val="0"/>
        <w:strike w:val="0"/>
        <w:color w:val="000000"/>
        <w:sz w:val="18"/>
        <w:szCs w:val="18"/>
        <w:u w:val="none"/>
        <w:shd w:fill="auto" w:val="clear"/>
        <w:vertAlign w:val="baseline"/>
        <w:rtl w:val="0"/>
      </w:rPr>
      <w:t xml:space="preserve">…Continued…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color="000000" w:space="3" w:sz="8" w:val="single"/>
        <w:right w:space="0" w:sz="0" w:val="nil"/>
        <w:between w:space="0" w:sz="0" w:val="nil"/>
      </w:pBdr>
      <w:shd w:fill="auto" w:val="clear"/>
      <w:tabs>
        <w:tab w:val="center" w:pos="4320"/>
        <w:tab w:val="right" w:pos="8640"/>
      </w:tabs>
      <w:spacing w:after="0" w:before="1008" w:line="240" w:lineRule="auto"/>
      <w:ind w:left="0" w:right="0" w:firstLine="0"/>
      <w:jc w:val="center"/>
      <w:rPr>
        <w:rFonts w:ascii="Source Sans Pro" w:cs="Source Sans Pro" w:eastAsia="Source Sans Pro" w:hAnsi="Source Sans Pro"/>
        <w:b w:val="1"/>
        <w:i w:val="0"/>
        <w:smallCaps w:val="0"/>
        <w:strike w:val="0"/>
        <w:color w:val="000000"/>
        <w:sz w:val="38"/>
        <w:szCs w:val="38"/>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38"/>
        <w:szCs w:val="38"/>
        <w:u w:val="none"/>
        <w:shd w:fill="auto" w:val="clear"/>
        <w:vertAlign w:val="baseline"/>
        <w:rtl w:val="0"/>
      </w:rPr>
      <w:t xml:space="preserve">Matthew Morrone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100" w:line="240" w:lineRule="auto"/>
      <w:ind w:left="0" w:right="0" w:firstLine="0"/>
      <w:jc w:val="center"/>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Page Two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matthewmorrone.com/" TargetMode="External"/><Relationship Id="rId7" Type="http://schemas.openxmlformats.org/officeDocument/2006/relationships/hyperlink" Target="mailto:matthewmorrone1@gmail.com" TargetMode="External"/><Relationship Id="rId8" Type="http://schemas.openxmlformats.org/officeDocument/2006/relationships/hyperlink" Target="https://www.linkedin.com/in/matthewmorron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