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895" w:rsidRDefault="000E4895" w:rsidP="000E4895">
      <w:pPr>
        <w:jc w:val="center"/>
        <w:rPr>
          <w:b/>
        </w:rPr>
      </w:pPr>
      <w:bookmarkStart w:id="0" w:name="_GoBack"/>
      <w:bookmarkEnd w:id="0"/>
      <w:r>
        <w:rPr>
          <w:b/>
        </w:rPr>
        <w:t>Predict the Number of Tips Needed to Attain one Point Higher than the Highest Rating in the Area</w:t>
      </w:r>
    </w:p>
    <w:p w:rsidR="000E4895" w:rsidRDefault="000E4895" w:rsidP="000E4895">
      <w:pPr>
        <w:jc w:val="center"/>
        <w:rPr>
          <w:b/>
        </w:rPr>
      </w:pPr>
      <w:r>
        <w:rPr>
          <w:b/>
        </w:rPr>
        <w:t>Matthew H. Murphy</w:t>
      </w:r>
    </w:p>
    <w:p w:rsidR="000E4895" w:rsidRDefault="000E4895" w:rsidP="000E4895">
      <w:pPr>
        <w:jc w:val="center"/>
        <w:rPr>
          <w:b/>
        </w:rPr>
      </w:pPr>
      <w:r>
        <w:rPr>
          <w:b/>
        </w:rPr>
        <w:t>April 2</w:t>
      </w:r>
      <w:r w:rsidR="00D66F07">
        <w:rPr>
          <w:b/>
        </w:rPr>
        <w:t>9</w:t>
      </w:r>
      <w:r>
        <w:rPr>
          <w:b/>
        </w:rPr>
        <w:t>, 2020</w:t>
      </w:r>
    </w:p>
    <w:p w:rsidR="000E4895" w:rsidRDefault="000E4895" w:rsidP="000E4895"/>
    <w:p w:rsidR="000E4895" w:rsidRDefault="000E4895" w:rsidP="000E4895">
      <w:r>
        <w:t>Background</w:t>
      </w:r>
    </w:p>
    <w:p w:rsidR="000E4895" w:rsidRDefault="000E4895" w:rsidP="000E4895">
      <w:r>
        <w:t>An individual is looking to open a new coffee shop.  They need rec</w:t>
      </w:r>
      <w:r w:rsidR="00122FE3">
        <w:t xml:space="preserve">ommendations for a </w:t>
      </w:r>
      <w:r>
        <w:t>location to setup their new coffee shop and approximately how many Tips they will need to attain one point higher than the highest rating in their area.</w:t>
      </w:r>
    </w:p>
    <w:p w:rsidR="00677D96" w:rsidRDefault="00677D96" w:rsidP="000E4895"/>
    <w:p w:rsidR="000E4895" w:rsidRDefault="000E4895" w:rsidP="000E4895">
      <w:r>
        <w:t>Description of the Problem</w:t>
      </w:r>
    </w:p>
    <w:p w:rsidR="000E4895" w:rsidRDefault="000E4895" w:rsidP="000E4895">
      <w:r>
        <w:t>An individual has money to invest in the startup of a new coffee shop and would like to hire a consultant to use statistical analysis to advise them as to where a good location in Toronto, CA is to start a new coffee shop and use machine learning to tell them how many Tips they will need to attain the goal of one point higher than the highest rating in the area.</w:t>
      </w:r>
    </w:p>
    <w:p w:rsidR="000E4895" w:rsidRDefault="000E4895" w:rsidP="000E4895">
      <w:r>
        <w:t>The stakeholders in this project are myself and an individual investor that would like to open a new coffee shop in the area of Toronto, CA.</w:t>
      </w:r>
    </w:p>
    <w:p w:rsidR="00677D96" w:rsidRDefault="00677D96" w:rsidP="000E4895"/>
    <w:p w:rsidR="000E4895" w:rsidRDefault="000E4895" w:rsidP="000E4895">
      <w:r>
        <w:t>Description of the Data</w:t>
      </w:r>
    </w:p>
    <w:p w:rsidR="000E4895" w:rsidRDefault="000E4895" w:rsidP="000E4895">
      <w:r>
        <w:t xml:space="preserve">The data utilized will be from the Foursquare API.  This data will be used to determine such things as the number of coffee shops in the area, their price point, which will be categorized as, “Cheap”, “Moderate” and “Expensive”.  </w:t>
      </w:r>
      <w:r w:rsidR="00DD184B">
        <w:t>We’ll</w:t>
      </w:r>
      <w:r>
        <w:t xml:space="preserve"> also look at several consumer sentiment metrics such as the “Rating” of the coffee shop and the number of, “Likes” the coffee shop received and finally, “Count of Tips” recorded by the API for each coffee shop.  This information needed will be considered, a “premium call” and therefore the dataset size will be very small as a result, as </w:t>
      </w:r>
      <w:r w:rsidR="008F65DF">
        <w:t>we</w:t>
      </w:r>
      <w:r>
        <w:t xml:space="preserve"> only have a limited amount of, “premium calls” per diem.</w:t>
      </w:r>
    </w:p>
    <w:p w:rsidR="000E4895" w:rsidRDefault="000E4895" w:rsidP="000E4895">
      <w:r>
        <w:t>The, “Count of Tips” variable will be used as a feature to build a Simple Linear Regression (SLR) model to predict the, “Rating”.  Then, the Simple Linear Regression prediction equation will be used to answer the question of, what is the estimated, “Count of Tips” needed to achieve a “Rating” that is one point higher than the highest “Rating” in the dataset?</w:t>
      </w:r>
    </w:p>
    <w:p w:rsidR="00A87C1D" w:rsidRDefault="00A87C1D" w:rsidP="000E4895"/>
    <w:p w:rsidR="00CF15CE" w:rsidRDefault="00CF15CE" w:rsidP="00CF15CE">
      <w:r>
        <w:t>Exploratory Data Analysis</w:t>
      </w:r>
    </w:p>
    <w:p w:rsidR="004D0F92" w:rsidRDefault="00100D3B" w:rsidP="00CF15CE">
      <w:r>
        <w:lastRenderedPageBreak/>
        <w:t>We were</w:t>
      </w:r>
      <w:r w:rsidR="00F801BF">
        <w:t xml:space="preserve"> limited to 50 “premium call</w:t>
      </w:r>
      <w:r w:rsidR="00142120">
        <w:t>s</w:t>
      </w:r>
      <w:r w:rsidR="00F801BF">
        <w:t xml:space="preserve">” per diem, so as a result </w:t>
      </w:r>
      <w:r w:rsidR="008016F7">
        <w:t>we</w:t>
      </w:r>
      <w:r w:rsidR="00F801BF">
        <w:t xml:space="preserve"> pulled back information on 50 different coffee shops in the Toronto, CA area.  Then</w:t>
      </w:r>
      <w:r w:rsidR="008016F7">
        <w:t>,</w:t>
      </w:r>
      <w:r w:rsidR="00F801BF">
        <w:t xml:space="preserve"> it was determined, which of the 50 records were </w:t>
      </w:r>
      <w:r w:rsidR="00A315D7">
        <w:t>eligible</w:t>
      </w:r>
      <w:r w:rsidR="004D0F92">
        <w:t xml:space="preserve"> to be used in the model.</w:t>
      </w:r>
    </w:p>
    <w:p w:rsidR="00CF15CE" w:rsidRDefault="006D4099" w:rsidP="00CF15CE">
      <w:r>
        <w:t xml:space="preserve">For </w:t>
      </w:r>
      <w:r w:rsidR="006E7CCE">
        <w:t xml:space="preserve">the consideration of </w:t>
      </w:r>
      <w:r>
        <w:t>data cleaning, i</w:t>
      </w:r>
      <w:r w:rsidR="00F801BF">
        <w:t>f there was any missing data in any of the records returned back from the API</w:t>
      </w:r>
      <w:r w:rsidR="00E96C7C">
        <w:t>,</w:t>
      </w:r>
      <w:r w:rsidR="00F801BF">
        <w:t xml:space="preserve"> then the record was </w:t>
      </w:r>
      <w:r>
        <w:t xml:space="preserve">simply </w:t>
      </w:r>
      <w:r w:rsidR="00F801BF">
        <w:t xml:space="preserve">dropped.  </w:t>
      </w:r>
      <w:r w:rsidR="00191C91">
        <w:t>We a</w:t>
      </w:r>
      <w:r w:rsidR="00F801BF">
        <w:t xml:space="preserve">lso considering imputing missing values, but </w:t>
      </w:r>
      <w:r w:rsidR="000B0A94">
        <w:t>we</w:t>
      </w:r>
      <w:r w:rsidR="00F801BF">
        <w:t xml:space="preserve"> felt like there wasn’t enough records to </w:t>
      </w:r>
      <w:r w:rsidR="00634702">
        <w:t>implement</w:t>
      </w:r>
      <w:r w:rsidR="00F801BF">
        <w:t xml:space="preserve"> an </w:t>
      </w:r>
      <w:r w:rsidR="008D1D29">
        <w:t>algorithm</w:t>
      </w:r>
      <w:r w:rsidR="00F801BF">
        <w:t xml:space="preserve"> such as a Maximum Likelihood Estimation (MLE)</w:t>
      </w:r>
      <w:r w:rsidR="005325EF">
        <w:t>.</w:t>
      </w:r>
      <w:r w:rsidR="00F84653">
        <w:t xml:space="preserve">  In e</w:t>
      </w:r>
      <w:r w:rsidR="00A87C1D" w:rsidRPr="00A87C1D">
        <w:t>xploratory</w:t>
      </w:r>
      <w:r w:rsidR="00F84653">
        <w:t xml:space="preserve"> data analysis </w:t>
      </w:r>
      <w:r w:rsidR="008A7933">
        <w:t xml:space="preserve">we </w:t>
      </w:r>
      <w:r w:rsidR="00F84653">
        <w:t>found that there were 27 viable records of the 50 returned back fr</w:t>
      </w:r>
      <w:r w:rsidR="00D1776B">
        <w:t>om the API that could be used</w:t>
      </w:r>
      <w:r w:rsidR="00C33F7D">
        <w:t xml:space="preserve"> for the model</w:t>
      </w:r>
      <w:r w:rsidR="00D1776B">
        <w:t>.</w:t>
      </w:r>
    </w:p>
    <w:p w:rsidR="00DC30BD" w:rsidRDefault="00A65F2D" w:rsidP="00CF15CE">
      <w:r>
        <w:t>We</w:t>
      </w:r>
      <w:r w:rsidR="00D1776B">
        <w:t xml:space="preserve"> set up a SLR using, “Rating” as the depend</w:t>
      </w:r>
      <w:r w:rsidR="00AD3BA0">
        <w:t>ent variable and possibly using, “</w:t>
      </w:r>
      <w:r w:rsidR="00D1776B" w:rsidRPr="00D1776B">
        <w:t>Tips_Count</w:t>
      </w:r>
      <w:r w:rsidR="00AD3BA0">
        <w:t>”</w:t>
      </w:r>
      <w:r w:rsidR="00D1776B">
        <w:t xml:space="preserve"> and/or</w:t>
      </w:r>
      <w:r w:rsidR="00AD3BA0">
        <w:t>,</w:t>
      </w:r>
      <w:r w:rsidR="00D1776B">
        <w:t xml:space="preserve"> </w:t>
      </w:r>
      <w:r w:rsidR="00AD3BA0">
        <w:t>“</w:t>
      </w:r>
      <w:r w:rsidR="00AD3BA0" w:rsidRPr="00AD3BA0">
        <w:t>Likes</w:t>
      </w:r>
      <w:r w:rsidR="00AD3BA0">
        <w:t>”</w:t>
      </w:r>
      <w:r w:rsidR="000740DC">
        <w:t xml:space="preserve"> as independent variables.  Next, we </w:t>
      </w:r>
      <w:r w:rsidR="00AB59E6">
        <w:t xml:space="preserve">looked at the count, mean, standard deviation, minimum value, </w:t>
      </w:r>
      <w:r w:rsidR="003112D3">
        <w:t>25%, 50%, 75% and the maximum value of t</w:t>
      </w:r>
      <w:r w:rsidR="00B90754">
        <w:t>he dataset for the, “Rating”</w:t>
      </w:r>
      <w:r w:rsidR="003112D3">
        <w:t>,</w:t>
      </w:r>
      <w:r w:rsidR="00B90754">
        <w:t xml:space="preserve"> “Likes” and</w:t>
      </w:r>
      <w:r w:rsidR="003112D3">
        <w:t xml:space="preserve"> “Tips_Count” variables.</w:t>
      </w:r>
    </w:p>
    <w:tbl>
      <w:tblPr>
        <w:tblW w:w="9010" w:type="dxa"/>
        <w:shd w:val="clear" w:color="auto" w:fill="FFFFFF"/>
        <w:tblCellMar>
          <w:top w:w="15" w:type="dxa"/>
          <w:left w:w="15" w:type="dxa"/>
          <w:bottom w:w="15" w:type="dxa"/>
          <w:right w:w="15" w:type="dxa"/>
        </w:tblCellMar>
        <w:tblLook w:val="04A0" w:firstRow="1" w:lastRow="0" w:firstColumn="1" w:lastColumn="0" w:noHBand="0" w:noVBand="1"/>
      </w:tblPr>
      <w:tblGrid>
        <w:gridCol w:w="1550"/>
        <w:gridCol w:w="2613"/>
        <w:gridCol w:w="2530"/>
        <w:gridCol w:w="2317"/>
      </w:tblGrid>
      <w:tr w:rsidR="00185CCB" w:rsidRPr="00185CCB" w:rsidTr="00185CCB">
        <w:trPr>
          <w:trHeight w:val="86"/>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85CCB" w:rsidRPr="00185CCB" w:rsidRDefault="00185CCB" w:rsidP="00185CCB">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b/>
                <w:bCs/>
                <w:color w:val="000000"/>
                <w:sz w:val="18"/>
                <w:szCs w:val="18"/>
              </w:rPr>
            </w:pPr>
            <w:r w:rsidRPr="00185CCB">
              <w:rPr>
                <w:rFonts w:ascii="Helvetica" w:eastAsia="Times New Roman" w:hAnsi="Helvetica" w:cs="Times New Roman"/>
                <w:b/>
                <w:bCs/>
                <w:color w:val="000000"/>
                <w:sz w:val="18"/>
                <w:szCs w:val="18"/>
              </w:rPr>
              <w:t>Tips_Count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b/>
                <w:bCs/>
                <w:color w:val="000000"/>
                <w:sz w:val="18"/>
                <w:szCs w:val="18"/>
              </w:rPr>
            </w:pPr>
            <w:r w:rsidRPr="00185CCB">
              <w:rPr>
                <w:rFonts w:ascii="Helvetica" w:eastAsia="Times New Roman" w:hAnsi="Helvetica" w:cs="Times New Roman"/>
                <w:b/>
                <w:bCs/>
                <w:color w:val="000000"/>
                <w:sz w:val="18"/>
                <w:szCs w:val="18"/>
              </w:rPr>
              <w:t>Likes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b/>
                <w:bCs/>
                <w:color w:val="000000"/>
                <w:sz w:val="18"/>
                <w:szCs w:val="18"/>
              </w:rPr>
            </w:pPr>
            <w:r w:rsidRPr="00185CCB">
              <w:rPr>
                <w:rFonts w:ascii="Helvetica" w:eastAsia="Times New Roman" w:hAnsi="Helvetica" w:cs="Times New Roman"/>
                <w:b/>
                <w:bCs/>
                <w:color w:val="000000"/>
                <w:sz w:val="18"/>
                <w:szCs w:val="18"/>
              </w:rPr>
              <w:t>Rating</w:t>
            </w:r>
          </w:p>
        </w:tc>
      </w:tr>
      <w:tr w:rsidR="00185CCB" w:rsidRPr="00185CCB" w:rsidTr="00185CCB">
        <w:trPr>
          <w:trHeight w:val="86"/>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b/>
                <w:bCs/>
                <w:color w:val="000000"/>
                <w:sz w:val="18"/>
                <w:szCs w:val="18"/>
              </w:rPr>
            </w:pPr>
            <w:r w:rsidRPr="00185CCB">
              <w:rPr>
                <w:rFonts w:ascii="Helvetica" w:eastAsia="Times New Roman" w:hAnsi="Helvetica" w:cs="Times New Roman"/>
                <w:b/>
                <w:bCs/>
                <w:color w:val="000000"/>
                <w:sz w:val="18"/>
                <w:szCs w:val="18"/>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color w:val="000000"/>
                <w:sz w:val="18"/>
                <w:szCs w:val="18"/>
              </w:rPr>
            </w:pPr>
            <w:r w:rsidRPr="00185CCB">
              <w:rPr>
                <w:rFonts w:ascii="Helvetica" w:eastAsia="Times New Roman" w:hAnsi="Helvetica" w:cs="Times New Roman"/>
                <w:color w:val="000000"/>
                <w:sz w:val="18"/>
                <w:szCs w:val="18"/>
              </w:rPr>
              <w:t>27.000000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color w:val="000000"/>
                <w:sz w:val="18"/>
                <w:szCs w:val="18"/>
              </w:rPr>
            </w:pPr>
            <w:r w:rsidRPr="00185CCB">
              <w:rPr>
                <w:rFonts w:ascii="Helvetica" w:eastAsia="Times New Roman" w:hAnsi="Helvetica" w:cs="Times New Roman"/>
                <w:color w:val="000000"/>
                <w:sz w:val="18"/>
                <w:szCs w:val="18"/>
              </w:rPr>
              <w:t>27.000000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color w:val="000000"/>
                <w:sz w:val="18"/>
                <w:szCs w:val="18"/>
              </w:rPr>
            </w:pPr>
            <w:r w:rsidRPr="00185CCB">
              <w:rPr>
                <w:rFonts w:ascii="Helvetica" w:eastAsia="Times New Roman" w:hAnsi="Helvetica" w:cs="Times New Roman"/>
                <w:color w:val="000000"/>
                <w:sz w:val="18"/>
                <w:szCs w:val="18"/>
              </w:rPr>
              <w:t>27.000000</w:t>
            </w:r>
          </w:p>
        </w:tc>
      </w:tr>
      <w:tr w:rsidR="00185CCB" w:rsidRPr="00185CCB" w:rsidTr="00185CCB">
        <w:trPr>
          <w:trHeight w:val="86"/>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b/>
                <w:bCs/>
                <w:color w:val="000000"/>
                <w:sz w:val="18"/>
                <w:szCs w:val="18"/>
              </w:rPr>
            </w:pPr>
            <w:r w:rsidRPr="00185CCB">
              <w:rPr>
                <w:rFonts w:ascii="Helvetica" w:eastAsia="Times New Roman" w:hAnsi="Helvetica" w:cs="Times New Roman"/>
                <w:b/>
                <w:bCs/>
                <w:color w:val="000000"/>
                <w:sz w:val="18"/>
                <w:szCs w:val="18"/>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color w:val="000000"/>
                <w:sz w:val="18"/>
                <w:szCs w:val="18"/>
              </w:rPr>
            </w:pPr>
            <w:r w:rsidRPr="00185CCB">
              <w:rPr>
                <w:rFonts w:ascii="Helvetica" w:eastAsia="Times New Roman" w:hAnsi="Helvetica" w:cs="Times New Roman"/>
                <w:color w:val="000000"/>
                <w:sz w:val="18"/>
                <w:szCs w:val="18"/>
              </w:rPr>
              <w:t>20.444444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color w:val="000000"/>
                <w:sz w:val="18"/>
                <w:szCs w:val="18"/>
              </w:rPr>
            </w:pPr>
            <w:r w:rsidRPr="00185CCB">
              <w:rPr>
                <w:rFonts w:ascii="Helvetica" w:eastAsia="Times New Roman" w:hAnsi="Helvetica" w:cs="Times New Roman"/>
                <w:color w:val="000000"/>
                <w:sz w:val="18"/>
                <w:szCs w:val="18"/>
              </w:rPr>
              <w:t>65.481481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color w:val="000000"/>
                <w:sz w:val="18"/>
                <w:szCs w:val="18"/>
              </w:rPr>
            </w:pPr>
            <w:r w:rsidRPr="00185CCB">
              <w:rPr>
                <w:rFonts w:ascii="Helvetica" w:eastAsia="Times New Roman" w:hAnsi="Helvetica" w:cs="Times New Roman"/>
                <w:color w:val="000000"/>
                <w:sz w:val="18"/>
                <w:szCs w:val="18"/>
              </w:rPr>
              <w:t>7.029630</w:t>
            </w:r>
          </w:p>
        </w:tc>
      </w:tr>
      <w:tr w:rsidR="00185CCB" w:rsidRPr="00185CCB" w:rsidTr="00185CCB">
        <w:trPr>
          <w:trHeight w:val="84"/>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b/>
                <w:bCs/>
                <w:color w:val="000000"/>
                <w:sz w:val="18"/>
                <w:szCs w:val="18"/>
              </w:rPr>
            </w:pPr>
            <w:r w:rsidRPr="00185CCB">
              <w:rPr>
                <w:rFonts w:ascii="Helvetica" w:eastAsia="Times New Roman" w:hAnsi="Helvetica" w:cs="Times New Roman"/>
                <w:b/>
                <w:bCs/>
                <w:color w:val="000000"/>
                <w:sz w:val="18"/>
                <w:szCs w:val="18"/>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color w:val="000000"/>
                <w:sz w:val="18"/>
                <w:szCs w:val="18"/>
              </w:rPr>
            </w:pPr>
            <w:r w:rsidRPr="00185CCB">
              <w:rPr>
                <w:rFonts w:ascii="Helvetica" w:eastAsia="Times New Roman" w:hAnsi="Helvetica" w:cs="Times New Roman"/>
                <w:color w:val="000000"/>
                <w:sz w:val="18"/>
                <w:szCs w:val="18"/>
              </w:rPr>
              <w:t>29.111633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color w:val="000000"/>
                <w:sz w:val="18"/>
                <w:szCs w:val="18"/>
              </w:rPr>
            </w:pPr>
            <w:r w:rsidRPr="00185CCB">
              <w:rPr>
                <w:rFonts w:ascii="Helvetica" w:eastAsia="Times New Roman" w:hAnsi="Helvetica" w:cs="Times New Roman"/>
                <w:color w:val="000000"/>
                <w:sz w:val="18"/>
                <w:szCs w:val="18"/>
              </w:rPr>
              <w:t>94.191854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color w:val="000000"/>
                <w:sz w:val="18"/>
                <w:szCs w:val="18"/>
              </w:rPr>
            </w:pPr>
            <w:r w:rsidRPr="00185CCB">
              <w:rPr>
                <w:rFonts w:ascii="Helvetica" w:eastAsia="Times New Roman" w:hAnsi="Helvetica" w:cs="Times New Roman"/>
                <w:color w:val="000000"/>
                <w:sz w:val="18"/>
                <w:szCs w:val="18"/>
              </w:rPr>
              <w:t>0.878292</w:t>
            </w:r>
          </w:p>
        </w:tc>
      </w:tr>
      <w:tr w:rsidR="00185CCB" w:rsidRPr="00185CCB" w:rsidTr="00185CCB">
        <w:trPr>
          <w:trHeight w:val="86"/>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b/>
                <w:bCs/>
                <w:color w:val="000000"/>
                <w:sz w:val="18"/>
                <w:szCs w:val="18"/>
              </w:rPr>
            </w:pPr>
            <w:r w:rsidRPr="00185CCB">
              <w:rPr>
                <w:rFonts w:ascii="Helvetica" w:eastAsia="Times New Roman" w:hAnsi="Helvetica" w:cs="Times New Roman"/>
                <w:b/>
                <w:bCs/>
                <w:color w:val="000000"/>
                <w:sz w:val="18"/>
                <w:szCs w:val="18"/>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color w:val="000000"/>
                <w:sz w:val="18"/>
                <w:szCs w:val="18"/>
              </w:rPr>
            </w:pPr>
            <w:r w:rsidRPr="00185CCB">
              <w:rPr>
                <w:rFonts w:ascii="Helvetica" w:eastAsia="Times New Roman" w:hAnsi="Helvetica" w:cs="Times New Roman"/>
                <w:color w:val="000000"/>
                <w:sz w:val="18"/>
                <w:szCs w:val="18"/>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color w:val="000000"/>
                <w:sz w:val="18"/>
                <w:szCs w:val="18"/>
              </w:rPr>
            </w:pPr>
            <w:r w:rsidRPr="00185CCB">
              <w:rPr>
                <w:rFonts w:ascii="Helvetica" w:eastAsia="Times New Roman" w:hAnsi="Helvetica" w:cs="Times New Roman"/>
                <w:color w:val="000000"/>
                <w:sz w:val="18"/>
                <w:szCs w:val="18"/>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color w:val="000000"/>
                <w:sz w:val="18"/>
                <w:szCs w:val="18"/>
              </w:rPr>
            </w:pPr>
            <w:r w:rsidRPr="00185CCB">
              <w:rPr>
                <w:rFonts w:ascii="Helvetica" w:eastAsia="Times New Roman" w:hAnsi="Helvetica" w:cs="Times New Roman"/>
                <w:color w:val="000000"/>
                <w:sz w:val="18"/>
                <w:szCs w:val="18"/>
              </w:rPr>
              <w:t>5.300000</w:t>
            </w:r>
          </w:p>
        </w:tc>
      </w:tr>
      <w:tr w:rsidR="00185CCB" w:rsidRPr="00185CCB" w:rsidTr="00185CCB">
        <w:trPr>
          <w:trHeight w:val="86"/>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b/>
                <w:bCs/>
                <w:color w:val="000000"/>
                <w:sz w:val="18"/>
                <w:szCs w:val="18"/>
              </w:rPr>
            </w:pPr>
            <w:r w:rsidRPr="00185CCB">
              <w:rPr>
                <w:rFonts w:ascii="Helvetica" w:eastAsia="Times New Roman" w:hAnsi="Helvetica" w:cs="Times New Roman"/>
                <w:b/>
                <w:bCs/>
                <w:color w:val="000000"/>
                <w:sz w:val="18"/>
                <w:szCs w:val="18"/>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color w:val="000000"/>
                <w:sz w:val="18"/>
                <w:szCs w:val="18"/>
              </w:rPr>
            </w:pPr>
            <w:r w:rsidRPr="00185CCB">
              <w:rPr>
                <w:rFonts w:ascii="Helvetica" w:eastAsia="Times New Roman" w:hAnsi="Helvetica" w:cs="Times New Roman"/>
                <w:color w:val="000000"/>
                <w:sz w:val="18"/>
                <w:szCs w:val="18"/>
              </w:rPr>
              <w:t>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color w:val="000000"/>
                <w:sz w:val="18"/>
                <w:szCs w:val="18"/>
              </w:rPr>
            </w:pPr>
            <w:r w:rsidRPr="00185CCB">
              <w:rPr>
                <w:rFonts w:ascii="Helvetica" w:eastAsia="Times New Roman" w:hAnsi="Helvetica" w:cs="Times New Roman"/>
                <w:color w:val="000000"/>
                <w:sz w:val="18"/>
                <w:szCs w:val="18"/>
              </w:rPr>
              <w:t>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color w:val="000000"/>
                <w:sz w:val="18"/>
                <w:szCs w:val="18"/>
              </w:rPr>
            </w:pPr>
            <w:r w:rsidRPr="00185CCB">
              <w:rPr>
                <w:rFonts w:ascii="Helvetica" w:eastAsia="Times New Roman" w:hAnsi="Helvetica" w:cs="Times New Roman"/>
                <w:color w:val="000000"/>
                <w:sz w:val="18"/>
                <w:szCs w:val="18"/>
              </w:rPr>
              <w:t>6.300000</w:t>
            </w:r>
          </w:p>
        </w:tc>
      </w:tr>
      <w:tr w:rsidR="00185CCB" w:rsidRPr="00185CCB" w:rsidTr="00185CCB">
        <w:trPr>
          <w:trHeight w:val="86"/>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b/>
                <w:bCs/>
                <w:color w:val="000000"/>
                <w:sz w:val="18"/>
                <w:szCs w:val="18"/>
              </w:rPr>
            </w:pPr>
            <w:r w:rsidRPr="00185CCB">
              <w:rPr>
                <w:rFonts w:ascii="Helvetica" w:eastAsia="Times New Roman" w:hAnsi="Helvetica" w:cs="Times New Roman"/>
                <w:b/>
                <w:bCs/>
                <w:color w:val="000000"/>
                <w:sz w:val="18"/>
                <w:szCs w:val="18"/>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color w:val="000000"/>
                <w:sz w:val="18"/>
                <w:szCs w:val="18"/>
              </w:rPr>
            </w:pPr>
            <w:r w:rsidRPr="00185CCB">
              <w:rPr>
                <w:rFonts w:ascii="Helvetica" w:eastAsia="Times New Roman" w:hAnsi="Helvetica" w:cs="Times New Roman"/>
                <w:color w:val="000000"/>
                <w:sz w:val="18"/>
                <w:szCs w:val="18"/>
              </w:rPr>
              <w:t>13.000000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color w:val="000000"/>
                <w:sz w:val="18"/>
                <w:szCs w:val="18"/>
              </w:rPr>
            </w:pPr>
            <w:r w:rsidRPr="00185CCB">
              <w:rPr>
                <w:rFonts w:ascii="Helvetica" w:eastAsia="Times New Roman" w:hAnsi="Helvetica" w:cs="Times New Roman"/>
                <w:color w:val="000000"/>
                <w:sz w:val="18"/>
                <w:szCs w:val="18"/>
              </w:rPr>
              <w:t>34.000000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color w:val="000000"/>
                <w:sz w:val="18"/>
                <w:szCs w:val="18"/>
              </w:rPr>
            </w:pPr>
            <w:r w:rsidRPr="00185CCB">
              <w:rPr>
                <w:rFonts w:ascii="Helvetica" w:eastAsia="Times New Roman" w:hAnsi="Helvetica" w:cs="Times New Roman"/>
                <w:color w:val="000000"/>
                <w:sz w:val="18"/>
                <w:szCs w:val="18"/>
              </w:rPr>
              <w:t>6.900000</w:t>
            </w:r>
          </w:p>
        </w:tc>
      </w:tr>
      <w:tr w:rsidR="00185CCB" w:rsidRPr="00185CCB" w:rsidTr="00185CCB">
        <w:trPr>
          <w:trHeight w:val="86"/>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b/>
                <w:bCs/>
                <w:color w:val="000000"/>
                <w:sz w:val="18"/>
                <w:szCs w:val="18"/>
              </w:rPr>
            </w:pPr>
            <w:r w:rsidRPr="00185CCB">
              <w:rPr>
                <w:rFonts w:ascii="Helvetica" w:eastAsia="Times New Roman" w:hAnsi="Helvetica" w:cs="Times New Roman"/>
                <w:b/>
                <w:bCs/>
                <w:color w:val="000000"/>
                <w:sz w:val="18"/>
                <w:szCs w:val="18"/>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color w:val="000000"/>
                <w:sz w:val="18"/>
                <w:szCs w:val="18"/>
              </w:rPr>
            </w:pPr>
            <w:r w:rsidRPr="00185CCB">
              <w:rPr>
                <w:rFonts w:ascii="Helvetica" w:eastAsia="Times New Roman" w:hAnsi="Helvetica" w:cs="Times New Roman"/>
                <w:color w:val="000000"/>
                <w:sz w:val="18"/>
                <w:szCs w:val="18"/>
              </w:rPr>
              <w:t>21.000000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color w:val="000000"/>
                <w:sz w:val="18"/>
                <w:szCs w:val="18"/>
              </w:rPr>
            </w:pPr>
            <w:r w:rsidRPr="00185CCB">
              <w:rPr>
                <w:rFonts w:ascii="Helvetica" w:eastAsia="Times New Roman" w:hAnsi="Helvetica" w:cs="Times New Roman"/>
                <w:color w:val="000000"/>
                <w:sz w:val="18"/>
                <w:szCs w:val="18"/>
              </w:rPr>
              <w:t>86.000000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color w:val="000000"/>
                <w:sz w:val="18"/>
                <w:szCs w:val="18"/>
              </w:rPr>
            </w:pPr>
            <w:r w:rsidRPr="00185CCB">
              <w:rPr>
                <w:rFonts w:ascii="Helvetica" w:eastAsia="Times New Roman" w:hAnsi="Helvetica" w:cs="Times New Roman"/>
                <w:color w:val="000000"/>
                <w:sz w:val="18"/>
                <w:szCs w:val="18"/>
              </w:rPr>
              <w:t>7.950000</w:t>
            </w:r>
          </w:p>
        </w:tc>
      </w:tr>
      <w:tr w:rsidR="00185CCB" w:rsidRPr="00185CCB" w:rsidTr="00185CCB">
        <w:trPr>
          <w:trHeight w:val="86"/>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b/>
                <w:bCs/>
                <w:color w:val="000000"/>
                <w:sz w:val="18"/>
                <w:szCs w:val="18"/>
              </w:rPr>
            </w:pPr>
            <w:r w:rsidRPr="00185CCB">
              <w:rPr>
                <w:rFonts w:ascii="Helvetica" w:eastAsia="Times New Roman" w:hAnsi="Helvetica" w:cs="Times New Roman"/>
                <w:b/>
                <w:bCs/>
                <w:color w:val="000000"/>
                <w:sz w:val="18"/>
                <w:szCs w:val="18"/>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color w:val="000000"/>
                <w:sz w:val="18"/>
                <w:szCs w:val="18"/>
              </w:rPr>
            </w:pPr>
            <w:r w:rsidRPr="00185CCB">
              <w:rPr>
                <w:rFonts w:ascii="Helvetica" w:eastAsia="Times New Roman" w:hAnsi="Helvetica" w:cs="Times New Roman"/>
                <w:color w:val="000000"/>
                <w:sz w:val="18"/>
                <w:szCs w:val="18"/>
              </w:rPr>
              <w:t>152.000000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color w:val="000000"/>
                <w:sz w:val="18"/>
                <w:szCs w:val="18"/>
              </w:rPr>
            </w:pPr>
            <w:r w:rsidRPr="00185CCB">
              <w:rPr>
                <w:rFonts w:ascii="Helvetica" w:eastAsia="Times New Roman" w:hAnsi="Helvetica" w:cs="Times New Roman"/>
                <w:color w:val="000000"/>
                <w:sz w:val="18"/>
                <w:szCs w:val="18"/>
              </w:rPr>
              <w:t>449.000000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85CCB" w:rsidRPr="00185CCB" w:rsidRDefault="00185CCB" w:rsidP="00185CCB">
            <w:pPr>
              <w:spacing w:before="240" w:after="0" w:line="240" w:lineRule="auto"/>
              <w:jc w:val="right"/>
              <w:rPr>
                <w:rFonts w:ascii="Helvetica" w:eastAsia="Times New Roman" w:hAnsi="Helvetica" w:cs="Times New Roman"/>
                <w:color w:val="000000"/>
                <w:sz w:val="18"/>
                <w:szCs w:val="18"/>
              </w:rPr>
            </w:pPr>
            <w:r w:rsidRPr="00185CCB">
              <w:rPr>
                <w:rFonts w:ascii="Helvetica" w:eastAsia="Times New Roman" w:hAnsi="Helvetica" w:cs="Times New Roman"/>
                <w:color w:val="000000"/>
                <w:sz w:val="18"/>
                <w:szCs w:val="18"/>
              </w:rPr>
              <w:t>8.400000</w:t>
            </w:r>
          </w:p>
        </w:tc>
      </w:tr>
    </w:tbl>
    <w:p w:rsidR="00185CCB" w:rsidRDefault="00185CCB" w:rsidP="00CF15CE"/>
    <w:p w:rsidR="00A334CA" w:rsidRDefault="00A334CA" w:rsidP="00CF15CE"/>
    <w:p w:rsidR="00CF15CE" w:rsidRDefault="0013526D" w:rsidP="00CF15CE">
      <w:r>
        <w:t>Inferential Statistical Testing</w:t>
      </w:r>
      <w:r w:rsidR="0016182E">
        <w:t xml:space="preserve"> (</w:t>
      </w:r>
      <w:r w:rsidR="00DA474A">
        <w:t>Correlation Matrix</w:t>
      </w:r>
      <w:r w:rsidR="0016182E">
        <w:t>)</w:t>
      </w:r>
    </w:p>
    <w:p w:rsidR="00237DCF" w:rsidRDefault="0009532F" w:rsidP="00CF15CE">
      <w:r>
        <w:t xml:space="preserve">We ran a </w:t>
      </w:r>
      <w:r w:rsidR="00A2221C">
        <w:t>Pearson</w:t>
      </w:r>
      <w:r>
        <w:t xml:space="preserve"> correlation on</w:t>
      </w:r>
      <w:r w:rsidRPr="0009532F">
        <w:t>, “Tips_Count”, “Likes” and “Rating”</w:t>
      </w:r>
      <w:r>
        <w:t xml:space="preserve"> </w:t>
      </w:r>
      <w:r w:rsidR="000740DC" w:rsidRPr="000740DC">
        <w:t>and found that, “Tip</w:t>
      </w:r>
      <w:r>
        <w:t>s</w:t>
      </w:r>
      <w:r w:rsidR="000740DC" w:rsidRPr="000740DC">
        <w:t xml:space="preserve">_Count’ and “Likes” are highly correlated with one another </w:t>
      </w:r>
      <w:r w:rsidR="005E79C7">
        <w:t>(</w:t>
      </w:r>
      <w:r w:rsidR="000740DC" w:rsidRPr="000740DC">
        <w:t xml:space="preserve">i.e. the two </w:t>
      </w:r>
      <w:r w:rsidR="004315B9" w:rsidRPr="000740DC">
        <w:t>variables</w:t>
      </w:r>
      <w:r w:rsidR="000740DC" w:rsidRPr="000740DC">
        <w:t xml:space="preserve"> have a Pearson correlation value of 0.945131</w:t>
      </w:r>
      <w:r w:rsidR="005E79C7">
        <w:t>)</w:t>
      </w:r>
      <w:r w:rsidR="000740DC" w:rsidRPr="000740DC">
        <w:t xml:space="preserve">.  Therefore, we’ll only select one of the two to be in </w:t>
      </w:r>
      <w:r w:rsidR="00237DCF">
        <w:t>the model to predict “Rating”.</w:t>
      </w:r>
    </w:p>
    <w:p w:rsidR="0013526D" w:rsidRDefault="000740DC" w:rsidP="00CF15CE">
      <w:r w:rsidRPr="000740DC">
        <w:lastRenderedPageBreak/>
        <w:t>Furthermore, we looked at the correlation between “Rating” and these two variables and determined that, “Rating” and, “Tips_Count” had the highest correlation value, which was 0.439460, therefore, “Tips_Count” was selected to</w:t>
      </w:r>
      <w:r w:rsidR="00052E60">
        <w:t xml:space="preserve"> be in the model by itself as, </w:t>
      </w:r>
      <w:r w:rsidR="005E79C7">
        <w:t>“Likes” and</w:t>
      </w:r>
      <w:r w:rsidR="00052E60">
        <w:t>,</w:t>
      </w:r>
      <w:r w:rsidR="005E79C7">
        <w:t xml:space="preserve"> “Rating” </w:t>
      </w:r>
      <w:r w:rsidR="00052E60">
        <w:t>only had</w:t>
      </w:r>
      <w:r w:rsidR="005E79C7">
        <w:t xml:space="preserve"> a correlation of .</w:t>
      </w:r>
      <w:r w:rsidR="005E79C7" w:rsidRPr="005E79C7">
        <w:t>419733</w:t>
      </w:r>
      <w:r w:rsidR="005E79C7">
        <w:t>.</w:t>
      </w:r>
    </w:p>
    <w:tbl>
      <w:tblPr>
        <w:tblW w:w="8908" w:type="dxa"/>
        <w:shd w:val="clear" w:color="auto" w:fill="FFFFFF"/>
        <w:tblCellMar>
          <w:top w:w="15" w:type="dxa"/>
          <w:left w:w="15" w:type="dxa"/>
          <w:bottom w:w="15" w:type="dxa"/>
          <w:right w:w="15" w:type="dxa"/>
        </w:tblCellMar>
        <w:tblLook w:val="04A0" w:firstRow="1" w:lastRow="0" w:firstColumn="1" w:lastColumn="0" w:noHBand="0" w:noVBand="1"/>
      </w:tblPr>
      <w:tblGrid>
        <w:gridCol w:w="2467"/>
        <w:gridCol w:w="2467"/>
        <w:gridCol w:w="1987"/>
        <w:gridCol w:w="1987"/>
      </w:tblGrid>
      <w:tr w:rsidR="00B60DBD" w:rsidRPr="00B60DBD" w:rsidTr="00B60DBD">
        <w:trPr>
          <w:trHeight w:val="494"/>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60DBD" w:rsidRPr="00B60DBD" w:rsidRDefault="00B60DBD" w:rsidP="00B60DBD">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60DBD" w:rsidRPr="00B60DBD" w:rsidRDefault="00B60DBD" w:rsidP="00B60DBD">
            <w:pPr>
              <w:spacing w:before="240" w:after="0" w:line="240" w:lineRule="auto"/>
              <w:jc w:val="right"/>
              <w:rPr>
                <w:rFonts w:ascii="Helvetica" w:eastAsia="Times New Roman" w:hAnsi="Helvetica" w:cs="Times New Roman"/>
                <w:b/>
                <w:bCs/>
                <w:color w:val="000000"/>
                <w:sz w:val="18"/>
                <w:szCs w:val="18"/>
              </w:rPr>
            </w:pPr>
            <w:r w:rsidRPr="00B60DBD">
              <w:rPr>
                <w:rFonts w:ascii="Helvetica" w:eastAsia="Times New Roman" w:hAnsi="Helvetica" w:cs="Times New Roman"/>
                <w:b/>
                <w:bCs/>
                <w:color w:val="000000"/>
                <w:sz w:val="18"/>
                <w:szCs w:val="18"/>
              </w:rPr>
              <w:t>Tips_Count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60DBD" w:rsidRPr="00B60DBD" w:rsidRDefault="00B60DBD" w:rsidP="00B60DBD">
            <w:pPr>
              <w:spacing w:before="240" w:after="0" w:line="240" w:lineRule="auto"/>
              <w:jc w:val="right"/>
              <w:rPr>
                <w:rFonts w:ascii="Helvetica" w:eastAsia="Times New Roman" w:hAnsi="Helvetica" w:cs="Times New Roman"/>
                <w:b/>
                <w:bCs/>
                <w:color w:val="000000"/>
                <w:sz w:val="18"/>
                <w:szCs w:val="18"/>
              </w:rPr>
            </w:pPr>
            <w:r w:rsidRPr="00B60DBD">
              <w:rPr>
                <w:rFonts w:ascii="Helvetica" w:eastAsia="Times New Roman" w:hAnsi="Helvetica" w:cs="Times New Roman"/>
                <w:b/>
                <w:bCs/>
                <w:color w:val="000000"/>
                <w:sz w:val="18"/>
                <w:szCs w:val="18"/>
              </w:rPr>
              <w:t>Likes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60DBD" w:rsidRPr="00B60DBD" w:rsidRDefault="00B60DBD" w:rsidP="00B60DBD">
            <w:pPr>
              <w:spacing w:before="240" w:after="0" w:line="240" w:lineRule="auto"/>
              <w:jc w:val="right"/>
              <w:rPr>
                <w:rFonts w:ascii="Helvetica" w:eastAsia="Times New Roman" w:hAnsi="Helvetica" w:cs="Times New Roman"/>
                <w:b/>
                <w:bCs/>
                <w:color w:val="000000"/>
                <w:sz w:val="18"/>
                <w:szCs w:val="18"/>
              </w:rPr>
            </w:pPr>
            <w:r w:rsidRPr="00B60DBD">
              <w:rPr>
                <w:rFonts w:ascii="Helvetica" w:eastAsia="Times New Roman" w:hAnsi="Helvetica" w:cs="Times New Roman"/>
                <w:b/>
                <w:bCs/>
                <w:color w:val="000000"/>
                <w:sz w:val="18"/>
                <w:szCs w:val="18"/>
              </w:rPr>
              <w:t>Rating</w:t>
            </w:r>
          </w:p>
        </w:tc>
      </w:tr>
      <w:tr w:rsidR="00B60DBD" w:rsidRPr="00B60DBD" w:rsidTr="00B60DBD">
        <w:trPr>
          <w:trHeight w:val="494"/>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60DBD" w:rsidRPr="00B60DBD" w:rsidRDefault="00B60DBD" w:rsidP="00B60DBD">
            <w:pPr>
              <w:spacing w:before="240" w:after="0" w:line="240" w:lineRule="auto"/>
              <w:jc w:val="right"/>
              <w:rPr>
                <w:rFonts w:ascii="Helvetica" w:eastAsia="Times New Roman" w:hAnsi="Helvetica" w:cs="Times New Roman"/>
                <w:b/>
                <w:bCs/>
                <w:color w:val="000000"/>
                <w:sz w:val="18"/>
                <w:szCs w:val="18"/>
              </w:rPr>
            </w:pPr>
            <w:r w:rsidRPr="00B60DBD">
              <w:rPr>
                <w:rFonts w:ascii="Helvetica" w:eastAsia="Times New Roman" w:hAnsi="Helvetica" w:cs="Times New Roman"/>
                <w:b/>
                <w:bCs/>
                <w:color w:val="000000"/>
                <w:sz w:val="18"/>
                <w:szCs w:val="18"/>
              </w:rPr>
              <w:t>Tips_Count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60DBD" w:rsidRPr="00B60DBD" w:rsidRDefault="00B60DBD" w:rsidP="00B60DBD">
            <w:pPr>
              <w:spacing w:before="240" w:after="0" w:line="240" w:lineRule="auto"/>
              <w:jc w:val="right"/>
              <w:rPr>
                <w:rFonts w:ascii="Helvetica" w:eastAsia="Times New Roman" w:hAnsi="Helvetica" w:cs="Times New Roman"/>
                <w:color w:val="000000"/>
                <w:sz w:val="18"/>
                <w:szCs w:val="18"/>
              </w:rPr>
            </w:pPr>
            <w:r w:rsidRPr="00B60DBD">
              <w:rPr>
                <w:rFonts w:ascii="Helvetica" w:eastAsia="Times New Roman" w:hAnsi="Helvetica" w:cs="Times New Roman"/>
                <w:color w:val="000000"/>
                <w:sz w:val="18"/>
                <w:szCs w:val="18"/>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60DBD" w:rsidRPr="00B60DBD" w:rsidRDefault="00B60DBD" w:rsidP="00B60DBD">
            <w:pPr>
              <w:spacing w:before="240" w:after="0" w:line="240" w:lineRule="auto"/>
              <w:jc w:val="right"/>
              <w:rPr>
                <w:rFonts w:ascii="Helvetica" w:eastAsia="Times New Roman" w:hAnsi="Helvetica" w:cs="Times New Roman"/>
                <w:color w:val="000000"/>
                <w:sz w:val="18"/>
                <w:szCs w:val="18"/>
              </w:rPr>
            </w:pPr>
            <w:r w:rsidRPr="00B60DBD">
              <w:rPr>
                <w:rFonts w:ascii="Helvetica" w:eastAsia="Times New Roman" w:hAnsi="Helvetica" w:cs="Times New Roman"/>
                <w:color w:val="000000"/>
                <w:sz w:val="18"/>
                <w:szCs w:val="18"/>
              </w:rPr>
              <w:t>0.945131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60DBD" w:rsidRPr="00B60DBD" w:rsidRDefault="00B60DBD" w:rsidP="00B60DBD">
            <w:pPr>
              <w:spacing w:before="240" w:after="0" w:line="240" w:lineRule="auto"/>
              <w:jc w:val="right"/>
              <w:rPr>
                <w:rFonts w:ascii="Helvetica" w:eastAsia="Times New Roman" w:hAnsi="Helvetica" w:cs="Times New Roman"/>
                <w:color w:val="000000"/>
                <w:sz w:val="18"/>
                <w:szCs w:val="18"/>
              </w:rPr>
            </w:pPr>
            <w:r w:rsidRPr="00B60DBD">
              <w:rPr>
                <w:rFonts w:ascii="Helvetica" w:eastAsia="Times New Roman" w:hAnsi="Helvetica" w:cs="Times New Roman"/>
                <w:color w:val="000000"/>
                <w:sz w:val="18"/>
                <w:szCs w:val="18"/>
              </w:rPr>
              <w:t>0.439460</w:t>
            </w:r>
          </w:p>
        </w:tc>
      </w:tr>
      <w:tr w:rsidR="00B60DBD" w:rsidRPr="00B60DBD" w:rsidTr="00B60DBD">
        <w:trPr>
          <w:trHeight w:val="494"/>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60DBD" w:rsidRPr="00B60DBD" w:rsidRDefault="00B60DBD" w:rsidP="00B60DBD">
            <w:pPr>
              <w:spacing w:before="240" w:after="0" w:line="240" w:lineRule="auto"/>
              <w:jc w:val="right"/>
              <w:rPr>
                <w:rFonts w:ascii="Helvetica" w:eastAsia="Times New Roman" w:hAnsi="Helvetica" w:cs="Times New Roman"/>
                <w:b/>
                <w:bCs/>
                <w:color w:val="000000"/>
                <w:sz w:val="18"/>
                <w:szCs w:val="18"/>
              </w:rPr>
            </w:pPr>
            <w:r w:rsidRPr="00B60DBD">
              <w:rPr>
                <w:rFonts w:ascii="Helvetica" w:eastAsia="Times New Roman" w:hAnsi="Helvetica" w:cs="Times New Roman"/>
                <w:b/>
                <w:bCs/>
                <w:color w:val="000000"/>
                <w:sz w:val="18"/>
                <w:szCs w:val="18"/>
              </w:rPr>
              <w:t>Likes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60DBD" w:rsidRPr="00B60DBD" w:rsidRDefault="00B60DBD" w:rsidP="00B60DBD">
            <w:pPr>
              <w:spacing w:before="240" w:after="0" w:line="240" w:lineRule="auto"/>
              <w:jc w:val="right"/>
              <w:rPr>
                <w:rFonts w:ascii="Helvetica" w:eastAsia="Times New Roman" w:hAnsi="Helvetica" w:cs="Times New Roman"/>
                <w:color w:val="000000"/>
                <w:sz w:val="18"/>
                <w:szCs w:val="18"/>
              </w:rPr>
            </w:pPr>
            <w:r w:rsidRPr="00B60DBD">
              <w:rPr>
                <w:rFonts w:ascii="Helvetica" w:eastAsia="Times New Roman" w:hAnsi="Helvetica" w:cs="Times New Roman"/>
                <w:color w:val="000000"/>
                <w:sz w:val="18"/>
                <w:szCs w:val="18"/>
              </w:rPr>
              <w:t>0.945131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60DBD" w:rsidRPr="00B60DBD" w:rsidRDefault="00B60DBD" w:rsidP="00B60DBD">
            <w:pPr>
              <w:spacing w:before="240" w:after="0" w:line="240" w:lineRule="auto"/>
              <w:jc w:val="right"/>
              <w:rPr>
                <w:rFonts w:ascii="Helvetica" w:eastAsia="Times New Roman" w:hAnsi="Helvetica" w:cs="Times New Roman"/>
                <w:color w:val="000000"/>
                <w:sz w:val="18"/>
                <w:szCs w:val="18"/>
              </w:rPr>
            </w:pPr>
            <w:r w:rsidRPr="00B60DBD">
              <w:rPr>
                <w:rFonts w:ascii="Helvetica" w:eastAsia="Times New Roman" w:hAnsi="Helvetica" w:cs="Times New Roman"/>
                <w:color w:val="000000"/>
                <w:sz w:val="18"/>
                <w:szCs w:val="18"/>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60DBD" w:rsidRPr="00B60DBD" w:rsidRDefault="00B60DBD" w:rsidP="00B60DBD">
            <w:pPr>
              <w:spacing w:before="240" w:after="0" w:line="240" w:lineRule="auto"/>
              <w:jc w:val="right"/>
              <w:rPr>
                <w:rFonts w:ascii="Helvetica" w:eastAsia="Times New Roman" w:hAnsi="Helvetica" w:cs="Times New Roman"/>
                <w:color w:val="000000"/>
                <w:sz w:val="18"/>
                <w:szCs w:val="18"/>
              </w:rPr>
            </w:pPr>
            <w:r w:rsidRPr="00B60DBD">
              <w:rPr>
                <w:rFonts w:ascii="Helvetica" w:eastAsia="Times New Roman" w:hAnsi="Helvetica" w:cs="Times New Roman"/>
                <w:color w:val="000000"/>
                <w:sz w:val="18"/>
                <w:szCs w:val="18"/>
              </w:rPr>
              <w:t>0.419733</w:t>
            </w:r>
          </w:p>
        </w:tc>
      </w:tr>
      <w:tr w:rsidR="00B60DBD" w:rsidRPr="00B60DBD" w:rsidTr="00B60DBD">
        <w:trPr>
          <w:trHeight w:val="480"/>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60DBD" w:rsidRPr="00B60DBD" w:rsidRDefault="00B60DBD" w:rsidP="00B60DBD">
            <w:pPr>
              <w:spacing w:before="240" w:after="0" w:line="240" w:lineRule="auto"/>
              <w:jc w:val="right"/>
              <w:rPr>
                <w:rFonts w:ascii="Helvetica" w:eastAsia="Times New Roman" w:hAnsi="Helvetica" w:cs="Times New Roman"/>
                <w:b/>
                <w:bCs/>
                <w:color w:val="000000"/>
                <w:sz w:val="18"/>
                <w:szCs w:val="18"/>
              </w:rPr>
            </w:pPr>
            <w:r w:rsidRPr="00B60DBD">
              <w:rPr>
                <w:rFonts w:ascii="Helvetica" w:eastAsia="Times New Roman" w:hAnsi="Helvetica" w:cs="Times New Roman"/>
                <w:b/>
                <w:bCs/>
                <w:color w:val="000000"/>
                <w:sz w:val="18"/>
                <w:szCs w:val="18"/>
              </w:rPr>
              <w:t>Rating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60DBD" w:rsidRPr="00B60DBD" w:rsidRDefault="00B60DBD" w:rsidP="00B60DBD">
            <w:pPr>
              <w:spacing w:before="240" w:after="0" w:line="240" w:lineRule="auto"/>
              <w:jc w:val="right"/>
              <w:rPr>
                <w:rFonts w:ascii="Helvetica" w:eastAsia="Times New Roman" w:hAnsi="Helvetica" w:cs="Times New Roman"/>
                <w:color w:val="000000"/>
                <w:sz w:val="18"/>
                <w:szCs w:val="18"/>
              </w:rPr>
            </w:pPr>
            <w:r w:rsidRPr="00B60DBD">
              <w:rPr>
                <w:rFonts w:ascii="Helvetica" w:eastAsia="Times New Roman" w:hAnsi="Helvetica" w:cs="Times New Roman"/>
                <w:color w:val="000000"/>
                <w:sz w:val="18"/>
                <w:szCs w:val="18"/>
              </w:rPr>
              <w:t>0.439460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60DBD" w:rsidRPr="00B60DBD" w:rsidRDefault="00B60DBD" w:rsidP="00B60DBD">
            <w:pPr>
              <w:spacing w:before="240" w:after="0" w:line="240" w:lineRule="auto"/>
              <w:jc w:val="right"/>
              <w:rPr>
                <w:rFonts w:ascii="Helvetica" w:eastAsia="Times New Roman" w:hAnsi="Helvetica" w:cs="Times New Roman"/>
                <w:color w:val="000000"/>
                <w:sz w:val="18"/>
                <w:szCs w:val="18"/>
              </w:rPr>
            </w:pPr>
            <w:r w:rsidRPr="00B60DBD">
              <w:rPr>
                <w:rFonts w:ascii="Helvetica" w:eastAsia="Times New Roman" w:hAnsi="Helvetica" w:cs="Times New Roman"/>
                <w:color w:val="000000"/>
                <w:sz w:val="18"/>
                <w:szCs w:val="18"/>
              </w:rPr>
              <w:t>0.419733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60DBD" w:rsidRPr="00B60DBD" w:rsidRDefault="00B60DBD" w:rsidP="00B60DBD">
            <w:pPr>
              <w:spacing w:before="240" w:after="0" w:line="240" w:lineRule="auto"/>
              <w:jc w:val="right"/>
              <w:rPr>
                <w:rFonts w:ascii="Helvetica" w:eastAsia="Times New Roman" w:hAnsi="Helvetica" w:cs="Times New Roman"/>
                <w:color w:val="000000"/>
                <w:sz w:val="18"/>
                <w:szCs w:val="18"/>
              </w:rPr>
            </w:pPr>
            <w:r w:rsidRPr="00B60DBD">
              <w:rPr>
                <w:rFonts w:ascii="Helvetica" w:eastAsia="Times New Roman" w:hAnsi="Helvetica" w:cs="Times New Roman"/>
                <w:color w:val="000000"/>
                <w:sz w:val="18"/>
                <w:szCs w:val="18"/>
              </w:rPr>
              <w:t>1.000000</w:t>
            </w:r>
          </w:p>
        </w:tc>
      </w:tr>
    </w:tbl>
    <w:p w:rsidR="00B60DBD" w:rsidRDefault="00B60DBD" w:rsidP="00CF15CE"/>
    <w:p w:rsidR="00677D96" w:rsidRDefault="00677D96" w:rsidP="00CF15CE"/>
    <w:p w:rsidR="00CF15CE" w:rsidRDefault="004F01E5" w:rsidP="00CF15CE">
      <w:r>
        <w:t>Machine Learning Algorithm</w:t>
      </w:r>
    </w:p>
    <w:p w:rsidR="00CF15CE" w:rsidRDefault="00A67EC2" w:rsidP="00CF15CE">
      <w:r>
        <w:t>Simple Line</w:t>
      </w:r>
      <w:r w:rsidR="00B005FC">
        <w:t>ar Regression was used to train a model that would predict, “Rating” based on the number of, “T</w:t>
      </w:r>
      <w:r w:rsidR="00DE3BF4">
        <w:t>ips_Count” for each coffee shop</w:t>
      </w:r>
      <w:r w:rsidR="00B005FC">
        <w:t xml:space="preserve"> in the area.</w:t>
      </w:r>
    </w:p>
    <w:p w:rsidR="00CF15CE" w:rsidRDefault="00CF15CE" w:rsidP="00CF15CE">
      <w:r>
        <w:t>Results</w:t>
      </w:r>
    </w:p>
    <w:p w:rsidR="00CF15CE" w:rsidRDefault="00CF15CE" w:rsidP="00CF15CE">
      <w:r>
        <w:t>The</w:t>
      </w:r>
      <w:r w:rsidR="00254436">
        <w:t xml:space="preserve"> prediction equation for SLR is </w:t>
      </w:r>
      <w:r w:rsidR="0080073A" w:rsidRPr="0080073A">
        <w:t>.0132584</w:t>
      </w:r>
      <w:r>
        <w:t xml:space="preserve">(x) + </w:t>
      </w:r>
      <w:r w:rsidR="0080073A" w:rsidRPr="0080073A">
        <w:t>6.75856899</w:t>
      </w:r>
      <w:r w:rsidR="007608D4">
        <w:t xml:space="preserve"> and we can see a visual of the prediction line graphed relative to the data points</w:t>
      </w:r>
      <w:r w:rsidR="00AD70E9">
        <w:t>, which were</w:t>
      </w:r>
      <w:r w:rsidR="007608D4">
        <w:t xml:space="preserve"> used for training the model:</w:t>
      </w:r>
    </w:p>
    <w:p w:rsidR="007608D4" w:rsidRDefault="000A6E93" w:rsidP="00CF15CE">
      <w:r>
        <w:rPr>
          <w:noProof/>
        </w:rPr>
        <w:drawing>
          <wp:inline distT="0" distB="0" distL="0" distR="0" wp14:anchorId="0983AC39" wp14:editId="60970C43">
            <wp:extent cx="2385060" cy="2709816"/>
            <wp:effectExtent l="0" t="0" r="0" b="0"/>
            <wp:docPr id="3" name="Picture 3" descr="C:\Users\mmurph27\AppData\Local\Microsoft\Windows\INetCache\Content.MSO\D41EBE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murph27\AppData\Local\Microsoft\Windows\INetCache\Content.MSO\D41EBEA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6747" cy="2745818"/>
                    </a:xfrm>
                    <a:prstGeom prst="rect">
                      <a:avLst/>
                    </a:prstGeom>
                    <a:noFill/>
                    <a:ln>
                      <a:noFill/>
                    </a:ln>
                  </pic:spPr>
                </pic:pic>
              </a:graphicData>
            </a:graphic>
          </wp:inline>
        </w:drawing>
      </w:r>
    </w:p>
    <w:p w:rsidR="00CF15CE" w:rsidRDefault="00CF15CE" w:rsidP="00CF15CE">
      <w:r>
        <w:lastRenderedPageBreak/>
        <w:t>The max</w:t>
      </w:r>
      <w:r w:rsidR="005766DB">
        <w:t>,</w:t>
      </w:r>
      <w:r>
        <w:t xml:space="preserve"> </w:t>
      </w:r>
      <w:r w:rsidR="005766DB">
        <w:t>“</w:t>
      </w:r>
      <w:r>
        <w:t>Rating</w:t>
      </w:r>
      <w:r w:rsidR="005766DB">
        <w:t>”</w:t>
      </w:r>
      <w:r>
        <w:t xml:space="preserve"> in our dataset is 8.4</w:t>
      </w:r>
      <w:r w:rsidR="005766DB">
        <w:t>, since w</w:t>
      </w:r>
      <w:r>
        <w:t>e would like to attain a rating of one above the highest how many</w:t>
      </w:r>
      <w:r w:rsidR="00247431">
        <w:t>,</w:t>
      </w:r>
      <w:r>
        <w:t xml:space="preserve"> </w:t>
      </w:r>
      <w:r w:rsidR="00247431">
        <w:t>“</w:t>
      </w:r>
      <w:r>
        <w:t>Tips_Count</w:t>
      </w:r>
      <w:r w:rsidR="00247431">
        <w:t>”</w:t>
      </w:r>
      <w:r>
        <w:t xml:space="preserve"> will we need to attain such a rating?</w:t>
      </w:r>
    </w:p>
    <w:p w:rsidR="001F480A" w:rsidRDefault="005766DB" w:rsidP="00CF15CE">
      <w:r>
        <w:t>First, one above the highest can be calculated as 8.4 + 1 = 9.4, so now we can plug in 9.4 into our prediction equation and solve algebraically to</w:t>
      </w:r>
      <w:r w:rsidRPr="005766DB">
        <w:t xml:space="preserve"> find </w:t>
      </w:r>
      <w:r w:rsidR="001F480A">
        <w:t>out how many, “Tips_Count” we’ll need to attain a rating of 9.4.</w:t>
      </w:r>
    </w:p>
    <w:p w:rsidR="001F480A" w:rsidRDefault="001F480A" w:rsidP="00CF15CE">
      <w:r>
        <w:t xml:space="preserve">9.4 = </w:t>
      </w:r>
      <w:r w:rsidRPr="001F480A">
        <w:t>.0132584(x) + 6.75856899.</w:t>
      </w:r>
    </w:p>
    <w:p w:rsidR="005766DB" w:rsidRDefault="001F480A" w:rsidP="00CF15CE">
      <w:r>
        <w:t xml:space="preserve">Once we solve the above equation we can determine that we need an x equal to </w:t>
      </w:r>
      <w:r w:rsidR="00D84102">
        <w:t>199.2269814.  Or we can say that we need a</w:t>
      </w:r>
      <w:r w:rsidR="00531B6D">
        <w:t>, “</w:t>
      </w:r>
      <w:r w:rsidR="005766DB" w:rsidRPr="005766DB">
        <w:t>Tips_Count</w:t>
      </w:r>
      <w:r w:rsidR="00531B6D">
        <w:t>”</w:t>
      </w:r>
      <w:r w:rsidR="005766DB" w:rsidRPr="005766DB">
        <w:t xml:space="preserve"> </w:t>
      </w:r>
      <w:r w:rsidR="00531B6D">
        <w:t xml:space="preserve">value </w:t>
      </w:r>
      <w:r w:rsidR="00D84102">
        <w:t xml:space="preserve">of 199.2269814 </w:t>
      </w:r>
      <w:r w:rsidR="005766DB" w:rsidRPr="005766DB">
        <w:t xml:space="preserve">to get </w:t>
      </w:r>
      <w:r>
        <w:t xml:space="preserve">a, “Rating” of </w:t>
      </w:r>
      <w:r w:rsidR="005766DB" w:rsidRPr="005766DB">
        <w:t>9.4</w:t>
      </w:r>
      <w:r w:rsidR="00D84102">
        <w:t>,</w:t>
      </w:r>
      <w:r w:rsidR="005766DB" w:rsidRPr="005766DB">
        <w:t xml:space="preserve"> according to our SLR model.</w:t>
      </w:r>
    </w:p>
    <w:p w:rsidR="00677D96" w:rsidRDefault="00677D96" w:rsidP="00CF15CE"/>
    <w:p w:rsidR="002D3A60" w:rsidRDefault="002D3A60" w:rsidP="00CF15CE">
      <w:r>
        <w:t>Discussion</w:t>
      </w:r>
    </w:p>
    <w:p w:rsidR="00CF15CE" w:rsidRDefault="004C74DF" w:rsidP="00CF15CE">
      <w:r>
        <w:t>W</w:t>
      </w:r>
      <w:r w:rsidR="00396AB5" w:rsidRPr="00396AB5">
        <w:t xml:space="preserve">e </w:t>
      </w:r>
      <w:r>
        <w:t xml:space="preserve">also </w:t>
      </w:r>
      <w:r w:rsidR="00396AB5" w:rsidRPr="00396AB5">
        <w:t xml:space="preserve">wanted to make a recommendation of where the best location is for the investor to </w:t>
      </w:r>
      <w:r w:rsidR="00C1767D">
        <w:t xml:space="preserve">start a new coffee shop.  First, </w:t>
      </w:r>
      <w:r w:rsidR="00396AB5" w:rsidRPr="00396AB5">
        <w:t>we looked at the coffee shops that were classified as “Expensive” and there was only one coffee shop, which was named, “Coffee, Oysters, Champagne”, which seemed to be more fine dining</w:t>
      </w:r>
      <w:r w:rsidR="00EB7BFE">
        <w:t>,</w:t>
      </w:r>
      <w:r w:rsidR="00396AB5" w:rsidRPr="00396AB5">
        <w:t xml:space="preserve"> with coffee</w:t>
      </w:r>
      <w:r w:rsidR="00A47D48">
        <w:t>, so we omitted this as a possible location</w:t>
      </w:r>
      <w:r w:rsidR="00396AB5" w:rsidRPr="00396AB5">
        <w:t>.  Next</w:t>
      </w:r>
      <w:r w:rsidR="00EB7BFE">
        <w:t>,</w:t>
      </w:r>
      <w:r w:rsidR="00396AB5" w:rsidRPr="00396AB5">
        <w:t xml:space="preserve"> we looked at the coffee shops that were classified as “Moderate” and found eight that met this criteria.  Of the eight that met </w:t>
      </w:r>
      <w:r w:rsidR="00164A2F">
        <w:t>this criteria, we</w:t>
      </w:r>
      <w:r w:rsidR="00396AB5" w:rsidRPr="00396AB5">
        <w:t xml:space="preserve"> then found the coffee shop with the lowest Rating, which was a rating of 6.3</w:t>
      </w:r>
      <w:r w:rsidR="006D638B">
        <w:t xml:space="preserve"> and </w:t>
      </w:r>
      <w:r w:rsidR="0053235B">
        <w:t>noted</w:t>
      </w:r>
      <w:r w:rsidR="006D638B">
        <w:t xml:space="preserve"> that coffee shop’s latitude and longitude</w:t>
      </w:r>
      <w:r w:rsidR="00396AB5" w:rsidRPr="00396AB5">
        <w:t>.  We want to be in the “Moderate” categor</w:t>
      </w:r>
      <w:r w:rsidR="00E233C3">
        <w:t>y with plenty of opportunity to, “W</w:t>
      </w:r>
      <w:r w:rsidR="00396AB5" w:rsidRPr="00396AB5">
        <w:t>ow</w:t>
      </w:r>
      <w:r w:rsidR="00E233C3">
        <w:t>”</w:t>
      </w:r>
      <w:r w:rsidR="00396AB5" w:rsidRPr="00396AB5">
        <w:t xml:space="preserve"> new customers.  As a result, we believe building a coffee shop in the vicinity of latitude 43.65001 and longitude -79.39099 is one of the best pla</w:t>
      </w:r>
      <w:r w:rsidR="00566242">
        <w:t>ces in Toronto, Canada to do so.</w:t>
      </w:r>
    </w:p>
    <w:p w:rsidR="00677D96" w:rsidRDefault="00677D96" w:rsidP="00CF15CE"/>
    <w:p w:rsidR="00A85688" w:rsidRDefault="00CF15CE" w:rsidP="00CF15CE">
      <w:r>
        <w:t>Conclusion</w:t>
      </w:r>
    </w:p>
    <w:p w:rsidR="00CF15CE" w:rsidRDefault="00F367BB" w:rsidP="00CF15CE">
      <w:r>
        <w:t xml:space="preserve">We can conclude that based on our Simple Linear regression that we need a Tips_Count of </w:t>
      </w:r>
      <w:r w:rsidRPr="00F367BB">
        <w:t>199.2269814</w:t>
      </w:r>
      <w:r>
        <w:t xml:space="preserve"> to attain a rating of 9.4, which would be one point higher than any</w:t>
      </w:r>
      <w:r w:rsidR="00177F19">
        <w:t xml:space="preserve"> coffee shop in the general area of our study</w:t>
      </w:r>
      <w:r w:rsidR="00A4746A">
        <w:t>, which</w:t>
      </w:r>
      <w:r w:rsidR="00CA6C93">
        <w:t xml:space="preserve"> can be seen below</w:t>
      </w:r>
      <w:r w:rsidR="00622981">
        <w:t xml:space="preserve"> visually</w:t>
      </w:r>
      <w:r>
        <w:t>.</w:t>
      </w:r>
      <w:r w:rsidR="00DD796E">
        <w:t xml:space="preserve">  </w:t>
      </w:r>
      <w:r w:rsidR="00BA1B29">
        <w:t>T</w:t>
      </w:r>
      <w:r w:rsidR="00DD796E">
        <w:t>he visual below shows a plot of all of the coffee shops that we used as training data in our Simple linear regression model.  The purple point represents the location that we recommend building the new coffee shop in the vicinity of</w:t>
      </w:r>
      <w:r w:rsidR="0080263E">
        <w:t>, which had the lowest rating (6.</w:t>
      </w:r>
      <w:r w:rsidR="00AC009C">
        <w:t>3</w:t>
      </w:r>
      <w:r w:rsidR="0080263E">
        <w:t xml:space="preserve">) in the, “Moderate” price </w:t>
      </w:r>
      <w:r w:rsidR="003A3A84">
        <w:t xml:space="preserve">point </w:t>
      </w:r>
      <w:r w:rsidR="0080263E">
        <w:t>category</w:t>
      </w:r>
      <w:r w:rsidR="00DD796E">
        <w:t>.  The red points represent the rest of the data points used to train the model.</w:t>
      </w:r>
    </w:p>
    <w:p w:rsidR="00935C09" w:rsidRDefault="007608D4" w:rsidP="00CF15CE">
      <w:r>
        <w:rPr>
          <w:noProof/>
        </w:rPr>
        <w:lastRenderedPageBreak/>
        <w:drawing>
          <wp:inline distT="0" distB="0" distL="0" distR="0" wp14:anchorId="4810C7D8">
            <wp:extent cx="5963285" cy="34070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a:stretch/>
                  </pic:blipFill>
                  <pic:spPr bwMode="auto">
                    <a:xfrm>
                      <a:off x="0" y="0"/>
                      <a:ext cx="6016874" cy="3437645"/>
                    </a:xfrm>
                    <a:prstGeom prst="rect">
                      <a:avLst/>
                    </a:prstGeom>
                    <a:noFill/>
                  </pic:spPr>
                </pic:pic>
              </a:graphicData>
            </a:graphic>
          </wp:inline>
        </w:drawing>
      </w:r>
    </w:p>
    <w:p w:rsidR="000E4895" w:rsidRDefault="000E4895" w:rsidP="00CF15CE">
      <w:r>
        <w:br/>
        <w:t>References</w:t>
      </w:r>
    </w:p>
    <w:p w:rsidR="000E4895" w:rsidRDefault="00C5691B" w:rsidP="000E4895">
      <w:hyperlink r:id="rId9" w:history="1">
        <w:r w:rsidR="000E4895">
          <w:rPr>
            <w:rStyle w:val="Hyperlink"/>
          </w:rPr>
          <w:t>https://en.wikipedia.org/wiki/List_of_postal_codes_of_Canada:_M</w:t>
        </w:r>
      </w:hyperlink>
    </w:p>
    <w:p w:rsidR="000E4895" w:rsidRDefault="00C5691B" w:rsidP="000E4895">
      <w:hyperlink r:id="rId10" w:history="1">
        <w:r w:rsidR="000E4895">
          <w:rPr>
            <w:rStyle w:val="Hyperlink"/>
          </w:rPr>
          <w:t>http://cocl.us/Geospatial_data</w:t>
        </w:r>
      </w:hyperlink>
    </w:p>
    <w:p w:rsidR="00C60C93" w:rsidRDefault="00C5691B">
      <w:hyperlink r:id="rId11" w:history="1">
        <w:r w:rsidR="000E4895">
          <w:rPr>
            <w:rStyle w:val="Hyperlink"/>
          </w:rPr>
          <w:t>https://api.foursquare.com</w:t>
        </w:r>
      </w:hyperlink>
    </w:p>
    <w:p w:rsidR="00C60C93" w:rsidRDefault="00C60C93"/>
    <w:sectPr w:rsidR="00C60C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91B" w:rsidRDefault="00C5691B" w:rsidP="007608D4">
      <w:pPr>
        <w:spacing w:after="0" w:line="240" w:lineRule="auto"/>
      </w:pPr>
      <w:r>
        <w:separator/>
      </w:r>
    </w:p>
  </w:endnote>
  <w:endnote w:type="continuationSeparator" w:id="0">
    <w:p w:rsidR="00C5691B" w:rsidRDefault="00C5691B" w:rsidP="00760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91B" w:rsidRDefault="00C5691B" w:rsidP="007608D4">
      <w:pPr>
        <w:spacing w:after="0" w:line="240" w:lineRule="auto"/>
      </w:pPr>
      <w:r>
        <w:separator/>
      </w:r>
    </w:p>
  </w:footnote>
  <w:footnote w:type="continuationSeparator" w:id="0">
    <w:p w:rsidR="00C5691B" w:rsidRDefault="00C5691B" w:rsidP="007608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435"/>
    <w:rsid w:val="00022316"/>
    <w:rsid w:val="000343E2"/>
    <w:rsid w:val="000352FE"/>
    <w:rsid w:val="00052E60"/>
    <w:rsid w:val="00056951"/>
    <w:rsid w:val="00067F65"/>
    <w:rsid w:val="000740DC"/>
    <w:rsid w:val="0009532F"/>
    <w:rsid w:val="000A6E93"/>
    <w:rsid w:val="000B0A94"/>
    <w:rsid w:val="000C102E"/>
    <w:rsid w:val="000E4895"/>
    <w:rsid w:val="00100D3B"/>
    <w:rsid w:val="001028AA"/>
    <w:rsid w:val="00122FE3"/>
    <w:rsid w:val="0013526D"/>
    <w:rsid w:val="00142120"/>
    <w:rsid w:val="0016182E"/>
    <w:rsid w:val="00164A2F"/>
    <w:rsid w:val="00177F19"/>
    <w:rsid w:val="00185CCB"/>
    <w:rsid w:val="00191C91"/>
    <w:rsid w:val="00195AAE"/>
    <w:rsid w:val="001A42F1"/>
    <w:rsid w:val="001E1A66"/>
    <w:rsid w:val="001F480A"/>
    <w:rsid w:val="00237DCF"/>
    <w:rsid w:val="00247431"/>
    <w:rsid w:val="00254436"/>
    <w:rsid w:val="00282DFC"/>
    <w:rsid w:val="002C70DD"/>
    <w:rsid w:val="002D3A60"/>
    <w:rsid w:val="003112D3"/>
    <w:rsid w:val="00344519"/>
    <w:rsid w:val="0039252C"/>
    <w:rsid w:val="00396AB5"/>
    <w:rsid w:val="003A3A84"/>
    <w:rsid w:val="003D7EEA"/>
    <w:rsid w:val="004141E0"/>
    <w:rsid w:val="004315B9"/>
    <w:rsid w:val="0045254D"/>
    <w:rsid w:val="00486577"/>
    <w:rsid w:val="0048776A"/>
    <w:rsid w:val="004A2B9F"/>
    <w:rsid w:val="004B2568"/>
    <w:rsid w:val="004C6E9C"/>
    <w:rsid w:val="004C74DF"/>
    <w:rsid w:val="004D0F92"/>
    <w:rsid w:val="004D7843"/>
    <w:rsid w:val="004E4F6F"/>
    <w:rsid w:val="004F01E5"/>
    <w:rsid w:val="00513AC6"/>
    <w:rsid w:val="00520BDD"/>
    <w:rsid w:val="00531B6D"/>
    <w:rsid w:val="0053235B"/>
    <w:rsid w:val="005325EF"/>
    <w:rsid w:val="00544FD7"/>
    <w:rsid w:val="00566242"/>
    <w:rsid w:val="005766DB"/>
    <w:rsid w:val="005E79C7"/>
    <w:rsid w:val="00622981"/>
    <w:rsid w:val="00634702"/>
    <w:rsid w:val="00661890"/>
    <w:rsid w:val="00664C85"/>
    <w:rsid w:val="00677D96"/>
    <w:rsid w:val="006A3435"/>
    <w:rsid w:val="006D4099"/>
    <w:rsid w:val="006D638B"/>
    <w:rsid w:val="006E7CCE"/>
    <w:rsid w:val="007608D4"/>
    <w:rsid w:val="00776545"/>
    <w:rsid w:val="007922D0"/>
    <w:rsid w:val="007C3520"/>
    <w:rsid w:val="007F7856"/>
    <w:rsid w:val="0080073A"/>
    <w:rsid w:val="008016F7"/>
    <w:rsid w:val="0080263E"/>
    <w:rsid w:val="00806E80"/>
    <w:rsid w:val="00834B06"/>
    <w:rsid w:val="00857465"/>
    <w:rsid w:val="00882971"/>
    <w:rsid w:val="00885EB8"/>
    <w:rsid w:val="008A7933"/>
    <w:rsid w:val="008D1D29"/>
    <w:rsid w:val="008F051A"/>
    <w:rsid w:val="008F65DF"/>
    <w:rsid w:val="00917727"/>
    <w:rsid w:val="00935C09"/>
    <w:rsid w:val="00943D40"/>
    <w:rsid w:val="009A359A"/>
    <w:rsid w:val="009B0825"/>
    <w:rsid w:val="009B0FAE"/>
    <w:rsid w:val="009B3997"/>
    <w:rsid w:val="009C4732"/>
    <w:rsid w:val="00A2221C"/>
    <w:rsid w:val="00A315D7"/>
    <w:rsid w:val="00A334CA"/>
    <w:rsid w:val="00A4746A"/>
    <w:rsid w:val="00A47D48"/>
    <w:rsid w:val="00A65F2D"/>
    <w:rsid w:val="00A67EC2"/>
    <w:rsid w:val="00A85688"/>
    <w:rsid w:val="00A87C1D"/>
    <w:rsid w:val="00AB59E6"/>
    <w:rsid w:val="00AC009C"/>
    <w:rsid w:val="00AD3BA0"/>
    <w:rsid w:val="00AD70E9"/>
    <w:rsid w:val="00B005FC"/>
    <w:rsid w:val="00B02180"/>
    <w:rsid w:val="00B23985"/>
    <w:rsid w:val="00B60DBD"/>
    <w:rsid w:val="00B83C88"/>
    <w:rsid w:val="00B90754"/>
    <w:rsid w:val="00BA1B29"/>
    <w:rsid w:val="00C111D1"/>
    <w:rsid w:val="00C13848"/>
    <w:rsid w:val="00C1767D"/>
    <w:rsid w:val="00C33F7D"/>
    <w:rsid w:val="00C34EFA"/>
    <w:rsid w:val="00C5691B"/>
    <w:rsid w:val="00C60C93"/>
    <w:rsid w:val="00C63067"/>
    <w:rsid w:val="00C77AE4"/>
    <w:rsid w:val="00CA2B3E"/>
    <w:rsid w:val="00CA6C93"/>
    <w:rsid w:val="00CB265A"/>
    <w:rsid w:val="00CF15CE"/>
    <w:rsid w:val="00D040C5"/>
    <w:rsid w:val="00D1776B"/>
    <w:rsid w:val="00D66F07"/>
    <w:rsid w:val="00D84102"/>
    <w:rsid w:val="00DA474A"/>
    <w:rsid w:val="00DC30BD"/>
    <w:rsid w:val="00DD184B"/>
    <w:rsid w:val="00DD796E"/>
    <w:rsid w:val="00DE3BF4"/>
    <w:rsid w:val="00E233C3"/>
    <w:rsid w:val="00E96C7C"/>
    <w:rsid w:val="00EB7BFE"/>
    <w:rsid w:val="00ED1638"/>
    <w:rsid w:val="00F33955"/>
    <w:rsid w:val="00F367BB"/>
    <w:rsid w:val="00F801BF"/>
    <w:rsid w:val="00F84653"/>
    <w:rsid w:val="00F963AB"/>
    <w:rsid w:val="00FC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5F7C6-668F-4A51-B6CA-FB8393FA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4895"/>
    <w:rPr>
      <w:color w:val="0000FF" w:themeColor="hyperlink"/>
      <w:u w:val="single"/>
    </w:rPr>
  </w:style>
  <w:style w:type="paragraph" w:styleId="Header">
    <w:name w:val="header"/>
    <w:basedOn w:val="Normal"/>
    <w:link w:val="HeaderChar"/>
    <w:uiPriority w:val="99"/>
    <w:unhideWhenUsed/>
    <w:rsid w:val="00760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8D4"/>
  </w:style>
  <w:style w:type="paragraph" w:styleId="Footer">
    <w:name w:val="footer"/>
    <w:basedOn w:val="Normal"/>
    <w:link w:val="FooterChar"/>
    <w:uiPriority w:val="99"/>
    <w:unhideWhenUsed/>
    <w:rsid w:val="00760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573695">
      <w:bodyDiv w:val="1"/>
      <w:marLeft w:val="0"/>
      <w:marRight w:val="0"/>
      <w:marTop w:val="0"/>
      <w:marBottom w:val="0"/>
      <w:divBdr>
        <w:top w:val="none" w:sz="0" w:space="0" w:color="auto"/>
        <w:left w:val="none" w:sz="0" w:space="0" w:color="auto"/>
        <w:bottom w:val="none" w:sz="0" w:space="0" w:color="auto"/>
        <w:right w:val="none" w:sz="0" w:space="0" w:color="auto"/>
      </w:divBdr>
    </w:div>
    <w:div w:id="956722294">
      <w:bodyDiv w:val="1"/>
      <w:marLeft w:val="0"/>
      <w:marRight w:val="0"/>
      <w:marTop w:val="0"/>
      <w:marBottom w:val="0"/>
      <w:divBdr>
        <w:top w:val="none" w:sz="0" w:space="0" w:color="auto"/>
        <w:left w:val="none" w:sz="0" w:space="0" w:color="auto"/>
        <w:bottom w:val="none" w:sz="0" w:space="0" w:color="auto"/>
        <w:right w:val="none" w:sz="0" w:space="0" w:color="auto"/>
      </w:divBdr>
    </w:div>
    <w:div w:id="209493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api.foursquare.com" TargetMode="External"/><Relationship Id="rId5" Type="http://schemas.openxmlformats.org/officeDocument/2006/relationships/footnotes" Target="footnotes.xml"/><Relationship Id="rId10" Type="http://schemas.openxmlformats.org/officeDocument/2006/relationships/hyperlink" Target="http://cocl.us/Geospatial_data" TargetMode="External"/><Relationship Id="rId4" Type="http://schemas.openxmlformats.org/officeDocument/2006/relationships/webSettings" Target="webSettings.xml"/><Relationship Id="rId9"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1E0E1-9CE7-4807-8F17-E92597C4A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Matthew H</dc:creator>
  <cp:keywords/>
  <dc:description/>
  <cp:lastModifiedBy>Murphy, Matthew H</cp:lastModifiedBy>
  <cp:revision>112</cp:revision>
  <dcterms:created xsi:type="dcterms:W3CDTF">2020-04-27T20:33:00Z</dcterms:created>
  <dcterms:modified xsi:type="dcterms:W3CDTF">2020-04-30T12:33:00Z</dcterms:modified>
</cp:coreProperties>
</file>