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F7D3F" w14:textId="77777777" w:rsidR="00AE4901" w:rsidRDefault="00AE4901" w:rsidP="004439D6">
      <w:pPr>
        <w:rPr>
          <w:b/>
          <w:bCs/>
          <w:sz w:val="36"/>
          <w:szCs w:val="36"/>
          <w:u w:val="single"/>
        </w:rPr>
      </w:pPr>
    </w:p>
    <w:p w14:paraId="35A07B17" w14:textId="77777777" w:rsidR="00AE4901" w:rsidRDefault="00AE4901" w:rsidP="004439D6">
      <w:pPr>
        <w:rPr>
          <w:b/>
          <w:bCs/>
          <w:sz w:val="36"/>
          <w:szCs w:val="36"/>
          <w:u w:val="single"/>
        </w:rPr>
      </w:pPr>
    </w:p>
    <w:p w14:paraId="325D29C6" w14:textId="77777777" w:rsidR="00AE4901" w:rsidRDefault="00AE4901" w:rsidP="004439D6">
      <w:pPr>
        <w:rPr>
          <w:b/>
          <w:bCs/>
          <w:sz w:val="36"/>
          <w:szCs w:val="36"/>
          <w:u w:val="single"/>
        </w:rPr>
      </w:pPr>
    </w:p>
    <w:p w14:paraId="30C53042" w14:textId="77777777" w:rsidR="00AE4901" w:rsidRDefault="00AE4901" w:rsidP="004439D6">
      <w:pPr>
        <w:rPr>
          <w:b/>
          <w:bCs/>
          <w:sz w:val="36"/>
          <w:szCs w:val="36"/>
          <w:u w:val="single"/>
        </w:rPr>
      </w:pPr>
    </w:p>
    <w:p w14:paraId="0260755C" w14:textId="77777777" w:rsidR="00AE4901" w:rsidRDefault="00AE4901" w:rsidP="004439D6">
      <w:pPr>
        <w:rPr>
          <w:b/>
          <w:bCs/>
          <w:sz w:val="36"/>
          <w:szCs w:val="36"/>
          <w:u w:val="single"/>
        </w:rPr>
      </w:pPr>
    </w:p>
    <w:p w14:paraId="412AF40A" w14:textId="77777777" w:rsidR="00AE4901" w:rsidRDefault="00AE4901" w:rsidP="004439D6">
      <w:pPr>
        <w:rPr>
          <w:b/>
          <w:bCs/>
          <w:sz w:val="36"/>
          <w:szCs w:val="36"/>
          <w:u w:val="single"/>
        </w:rPr>
      </w:pPr>
    </w:p>
    <w:p w14:paraId="7DEFF68C" w14:textId="77777777" w:rsidR="00AE4901" w:rsidRDefault="00AE4901" w:rsidP="004439D6">
      <w:pPr>
        <w:rPr>
          <w:b/>
          <w:bCs/>
          <w:sz w:val="36"/>
          <w:szCs w:val="36"/>
          <w:u w:val="single"/>
        </w:rPr>
      </w:pPr>
    </w:p>
    <w:p w14:paraId="1556707F" w14:textId="4518A4D0" w:rsidR="00AE4901" w:rsidRDefault="00AE4901" w:rsidP="00AE4901">
      <w:pPr>
        <w:jc w:val="center"/>
        <w:rPr>
          <w:b/>
          <w:bCs/>
          <w:sz w:val="36"/>
          <w:szCs w:val="36"/>
          <w:u w:val="single"/>
        </w:rPr>
      </w:pPr>
      <w:r>
        <w:rPr>
          <w:b/>
          <w:bCs/>
          <w:sz w:val="36"/>
          <w:szCs w:val="36"/>
          <w:u w:val="single"/>
        </w:rPr>
        <w:t>IST 718</w:t>
      </w:r>
    </w:p>
    <w:p w14:paraId="525B7E09" w14:textId="77777777" w:rsidR="00AE4901" w:rsidRDefault="00AE4901" w:rsidP="00AE4901">
      <w:pPr>
        <w:jc w:val="center"/>
        <w:rPr>
          <w:b/>
          <w:bCs/>
          <w:sz w:val="36"/>
          <w:szCs w:val="36"/>
          <w:u w:val="single"/>
        </w:rPr>
      </w:pPr>
    </w:p>
    <w:p w14:paraId="44012161" w14:textId="77777777" w:rsidR="00AE4901" w:rsidRDefault="00AE4901" w:rsidP="00AE4901">
      <w:pPr>
        <w:jc w:val="center"/>
        <w:rPr>
          <w:b/>
          <w:bCs/>
          <w:sz w:val="36"/>
          <w:szCs w:val="36"/>
          <w:u w:val="single"/>
        </w:rPr>
      </w:pPr>
    </w:p>
    <w:p w14:paraId="5B56EF12" w14:textId="55A82C8C" w:rsidR="00AE4901" w:rsidRDefault="00AE4901" w:rsidP="00AE4901">
      <w:pPr>
        <w:jc w:val="center"/>
        <w:rPr>
          <w:b/>
          <w:bCs/>
          <w:sz w:val="36"/>
          <w:szCs w:val="36"/>
          <w:u w:val="single"/>
        </w:rPr>
      </w:pPr>
      <w:r>
        <w:rPr>
          <w:b/>
          <w:bCs/>
          <w:sz w:val="36"/>
          <w:szCs w:val="36"/>
          <w:u w:val="single"/>
        </w:rPr>
        <w:t xml:space="preserve">LAB </w:t>
      </w:r>
      <w:r w:rsidR="00E916ED">
        <w:rPr>
          <w:b/>
          <w:bCs/>
          <w:sz w:val="36"/>
          <w:szCs w:val="36"/>
          <w:u w:val="single"/>
        </w:rPr>
        <w:t>2</w:t>
      </w:r>
      <w:r>
        <w:rPr>
          <w:b/>
          <w:bCs/>
          <w:sz w:val="36"/>
          <w:szCs w:val="36"/>
          <w:u w:val="single"/>
        </w:rPr>
        <w:t xml:space="preserve"> ASSIGNMENT</w:t>
      </w:r>
    </w:p>
    <w:p w14:paraId="755A9C9D" w14:textId="77777777" w:rsidR="00AE4901" w:rsidRDefault="00AE4901" w:rsidP="00AE4901">
      <w:pPr>
        <w:jc w:val="center"/>
        <w:rPr>
          <w:b/>
          <w:bCs/>
          <w:sz w:val="36"/>
          <w:szCs w:val="36"/>
          <w:u w:val="single"/>
        </w:rPr>
      </w:pPr>
    </w:p>
    <w:p w14:paraId="42B2F854" w14:textId="76941203" w:rsidR="00AE4901" w:rsidRDefault="00AE4901" w:rsidP="00AE4901">
      <w:pPr>
        <w:jc w:val="center"/>
        <w:rPr>
          <w:sz w:val="36"/>
          <w:szCs w:val="36"/>
        </w:rPr>
      </w:pPr>
      <w:r>
        <w:rPr>
          <w:sz w:val="36"/>
          <w:szCs w:val="36"/>
        </w:rPr>
        <w:t>Matthew L. Pergolski</w:t>
      </w:r>
    </w:p>
    <w:p w14:paraId="0AD7EA7E" w14:textId="77777777" w:rsidR="00AE4901" w:rsidRDefault="00AE4901" w:rsidP="00AE4901">
      <w:pPr>
        <w:jc w:val="center"/>
        <w:rPr>
          <w:sz w:val="36"/>
          <w:szCs w:val="36"/>
        </w:rPr>
      </w:pPr>
    </w:p>
    <w:p w14:paraId="25B1728A" w14:textId="1C8B0AE6" w:rsidR="00AE4901" w:rsidRPr="00AE4901" w:rsidRDefault="00AE4901" w:rsidP="00AE4901">
      <w:pPr>
        <w:jc w:val="center"/>
        <w:rPr>
          <w:sz w:val="36"/>
          <w:szCs w:val="36"/>
        </w:rPr>
      </w:pPr>
      <w:r>
        <w:rPr>
          <w:sz w:val="36"/>
          <w:szCs w:val="36"/>
        </w:rPr>
        <w:t xml:space="preserve">Professor Jillian </w:t>
      </w:r>
      <w:proofErr w:type="spellStart"/>
      <w:r>
        <w:rPr>
          <w:sz w:val="36"/>
          <w:szCs w:val="36"/>
        </w:rPr>
        <w:t>Lando</w:t>
      </w:r>
      <w:proofErr w:type="spellEnd"/>
    </w:p>
    <w:p w14:paraId="4ED2A27F" w14:textId="77777777" w:rsidR="00AE4901" w:rsidRDefault="00AE4901" w:rsidP="004439D6">
      <w:pPr>
        <w:rPr>
          <w:b/>
          <w:bCs/>
          <w:sz w:val="36"/>
          <w:szCs w:val="36"/>
          <w:u w:val="single"/>
        </w:rPr>
      </w:pPr>
    </w:p>
    <w:p w14:paraId="764A5EEB" w14:textId="77777777" w:rsidR="00AE4901" w:rsidRDefault="00AE4901" w:rsidP="004439D6">
      <w:pPr>
        <w:rPr>
          <w:b/>
          <w:bCs/>
          <w:sz w:val="36"/>
          <w:szCs w:val="36"/>
          <w:u w:val="single"/>
        </w:rPr>
      </w:pPr>
    </w:p>
    <w:p w14:paraId="0B2DD504" w14:textId="77777777" w:rsidR="00AE4901" w:rsidRDefault="00AE4901" w:rsidP="004439D6">
      <w:pPr>
        <w:rPr>
          <w:b/>
          <w:bCs/>
          <w:sz w:val="36"/>
          <w:szCs w:val="36"/>
          <w:u w:val="single"/>
        </w:rPr>
      </w:pPr>
    </w:p>
    <w:p w14:paraId="7048381B" w14:textId="77777777" w:rsidR="00AE4901" w:rsidRDefault="00AE4901" w:rsidP="004439D6">
      <w:pPr>
        <w:rPr>
          <w:b/>
          <w:bCs/>
          <w:sz w:val="36"/>
          <w:szCs w:val="36"/>
          <w:u w:val="single"/>
        </w:rPr>
      </w:pPr>
    </w:p>
    <w:p w14:paraId="36F93C88" w14:textId="77777777" w:rsidR="00AE4901" w:rsidRDefault="00AE4901" w:rsidP="004439D6">
      <w:pPr>
        <w:rPr>
          <w:b/>
          <w:bCs/>
          <w:sz w:val="36"/>
          <w:szCs w:val="36"/>
          <w:u w:val="single"/>
        </w:rPr>
      </w:pPr>
    </w:p>
    <w:p w14:paraId="52DB7996" w14:textId="77777777" w:rsidR="00AE4901" w:rsidRDefault="00AE4901" w:rsidP="004439D6">
      <w:pPr>
        <w:rPr>
          <w:b/>
          <w:bCs/>
          <w:sz w:val="36"/>
          <w:szCs w:val="36"/>
          <w:u w:val="single"/>
        </w:rPr>
      </w:pPr>
    </w:p>
    <w:p w14:paraId="12EE74FA" w14:textId="77777777" w:rsidR="00AE4901" w:rsidRDefault="00AE4901" w:rsidP="004439D6">
      <w:pPr>
        <w:rPr>
          <w:b/>
          <w:bCs/>
          <w:sz w:val="36"/>
          <w:szCs w:val="36"/>
          <w:u w:val="single"/>
        </w:rPr>
      </w:pPr>
    </w:p>
    <w:p w14:paraId="6464A007" w14:textId="77777777" w:rsidR="00AE4901" w:rsidRDefault="00AE4901" w:rsidP="004439D6">
      <w:pPr>
        <w:rPr>
          <w:b/>
          <w:bCs/>
          <w:sz w:val="36"/>
          <w:szCs w:val="36"/>
          <w:u w:val="single"/>
        </w:rPr>
      </w:pPr>
    </w:p>
    <w:p w14:paraId="001F64BB" w14:textId="77777777" w:rsidR="00AE4901" w:rsidRDefault="00AE4901" w:rsidP="004439D6">
      <w:pPr>
        <w:rPr>
          <w:b/>
          <w:bCs/>
          <w:sz w:val="36"/>
          <w:szCs w:val="36"/>
          <w:u w:val="single"/>
        </w:rPr>
      </w:pPr>
    </w:p>
    <w:p w14:paraId="63CEFE39" w14:textId="77777777" w:rsidR="00AE4901" w:rsidRDefault="00AE4901" w:rsidP="004439D6">
      <w:pPr>
        <w:rPr>
          <w:b/>
          <w:bCs/>
          <w:sz w:val="36"/>
          <w:szCs w:val="36"/>
          <w:u w:val="single"/>
        </w:rPr>
      </w:pPr>
    </w:p>
    <w:p w14:paraId="546DB91E" w14:textId="77777777" w:rsidR="00AE4901" w:rsidRDefault="00AE4901" w:rsidP="004439D6">
      <w:pPr>
        <w:rPr>
          <w:b/>
          <w:bCs/>
          <w:sz w:val="36"/>
          <w:szCs w:val="36"/>
          <w:u w:val="single"/>
        </w:rPr>
      </w:pPr>
    </w:p>
    <w:p w14:paraId="59D65413" w14:textId="77777777" w:rsidR="00AE4901" w:rsidRDefault="00AE4901" w:rsidP="004439D6">
      <w:pPr>
        <w:rPr>
          <w:b/>
          <w:bCs/>
          <w:sz w:val="36"/>
          <w:szCs w:val="36"/>
          <w:u w:val="single"/>
        </w:rPr>
      </w:pPr>
    </w:p>
    <w:p w14:paraId="39B998FA" w14:textId="77777777" w:rsidR="00AE4901" w:rsidRDefault="00AE4901" w:rsidP="004439D6">
      <w:pPr>
        <w:rPr>
          <w:b/>
          <w:bCs/>
          <w:sz w:val="36"/>
          <w:szCs w:val="36"/>
          <w:u w:val="single"/>
        </w:rPr>
      </w:pPr>
    </w:p>
    <w:p w14:paraId="0F8DEBD2" w14:textId="77777777" w:rsidR="00AE4901" w:rsidRDefault="00AE4901" w:rsidP="004439D6">
      <w:pPr>
        <w:rPr>
          <w:b/>
          <w:bCs/>
          <w:sz w:val="36"/>
          <w:szCs w:val="36"/>
          <w:u w:val="single"/>
        </w:rPr>
      </w:pPr>
    </w:p>
    <w:p w14:paraId="5DEF2F0E" w14:textId="27AC1427" w:rsidR="005730BF" w:rsidRPr="00AB0CB3" w:rsidRDefault="004439D6" w:rsidP="004439D6">
      <w:pPr>
        <w:rPr>
          <w:b/>
          <w:bCs/>
          <w:sz w:val="36"/>
          <w:szCs w:val="36"/>
          <w:u w:val="single"/>
        </w:rPr>
      </w:pPr>
      <w:r w:rsidRPr="00AB0CB3">
        <w:rPr>
          <w:b/>
          <w:bCs/>
          <w:sz w:val="36"/>
          <w:szCs w:val="36"/>
          <w:u w:val="single"/>
        </w:rPr>
        <w:lastRenderedPageBreak/>
        <w:t>Overview</w:t>
      </w:r>
    </w:p>
    <w:p w14:paraId="35742890" w14:textId="77777777" w:rsidR="004439D6" w:rsidRDefault="004439D6" w:rsidP="004439D6"/>
    <w:p w14:paraId="25B252B0" w14:textId="4855BBBB" w:rsidR="004439D6" w:rsidRDefault="004439D6" w:rsidP="004439D6">
      <w:r>
        <w:t xml:space="preserve">In the IST 718 Lab </w:t>
      </w:r>
      <w:r w:rsidR="003E5C7D">
        <w:t>2</w:t>
      </w:r>
      <w:r>
        <w:t xml:space="preserve"> assignment, the O-S-E-M-IN method will be conducted </w:t>
      </w:r>
      <w:r w:rsidR="00521BE6">
        <w:t xml:space="preserve">to recommend </w:t>
      </w:r>
      <w:r w:rsidR="00E916ED">
        <w:t xml:space="preserve">the best investment areas (by zip code) for the </w:t>
      </w:r>
      <w:r w:rsidR="00E916ED" w:rsidRPr="00E916ED">
        <w:t>Syracuse Real Estate Investment Trust (SREIT)</w:t>
      </w:r>
      <w:r>
        <w:t xml:space="preserve">.  </w:t>
      </w:r>
      <w:proofErr w:type="gramStart"/>
      <w:r>
        <w:t>In order to</w:t>
      </w:r>
      <w:proofErr w:type="gramEnd"/>
      <w:r>
        <w:t xml:space="preserve"> provide the analysis, a brief explanation of the data science method will be required.</w:t>
      </w:r>
    </w:p>
    <w:p w14:paraId="7C2F34DC" w14:textId="77777777" w:rsidR="004439D6" w:rsidRDefault="004439D6" w:rsidP="004439D6"/>
    <w:p w14:paraId="7170872B" w14:textId="04FE7542" w:rsidR="004439D6" w:rsidRDefault="004439D6" w:rsidP="00521BE6">
      <w:pPr>
        <w:pStyle w:val="ListParagraph"/>
        <w:numPr>
          <w:ilvl w:val="0"/>
          <w:numId w:val="1"/>
        </w:numPr>
      </w:pPr>
      <w:r>
        <w:t>O</w:t>
      </w:r>
    </w:p>
    <w:p w14:paraId="62774E53" w14:textId="441479AB" w:rsidR="004439D6" w:rsidRDefault="004439D6" w:rsidP="00521BE6">
      <w:pPr>
        <w:pStyle w:val="ListParagraph"/>
        <w:numPr>
          <w:ilvl w:val="1"/>
          <w:numId w:val="1"/>
        </w:numPr>
      </w:pPr>
      <w:r>
        <w:t xml:space="preserve">Obtain: In the obtaining section, Data </w:t>
      </w:r>
      <w:r w:rsidR="00521BE6">
        <w:t>Acquisition</w:t>
      </w:r>
      <w:r>
        <w:t xml:space="preserve"> will be discussed and referenced.</w:t>
      </w:r>
    </w:p>
    <w:p w14:paraId="45ADFFD4" w14:textId="77777777" w:rsidR="004439D6" w:rsidRDefault="004439D6" w:rsidP="004439D6"/>
    <w:p w14:paraId="39E86D0E" w14:textId="60418960" w:rsidR="004439D6" w:rsidRDefault="004439D6" w:rsidP="00521BE6">
      <w:pPr>
        <w:pStyle w:val="ListParagraph"/>
        <w:numPr>
          <w:ilvl w:val="0"/>
          <w:numId w:val="1"/>
        </w:numPr>
      </w:pPr>
      <w:r>
        <w:t>S</w:t>
      </w:r>
    </w:p>
    <w:p w14:paraId="2B3E1EC6" w14:textId="3C67ABF4" w:rsidR="004439D6" w:rsidRDefault="004439D6" w:rsidP="00521BE6">
      <w:pPr>
        <w:pStyle w:val="ListParagraph"/>
        <w:numPr>
          <w:ilvl w:val="1"/>
          <w:numId w:val="1"/>
        </w:numPr>
      </w:pPr>
      <w:r>
        <w:t xml:space="preserve">Scrub: In the scrubbing section, Data </w:t>
      </w:r>
      <w:r w:rsidR="00521BE6">
        <w:t>Cleaning</w:t>
      </w:r>
      <w:r>
        <w:t xml:space="preserve"> will be discussed and referenced.</w:t>
      </w:r>
    </w:p>
    <w:p w14:paraId="01A7260A" w14:textId="77777777" w:rsidR="004439D6" w:rsidRDefault="004439D6" w:rsidP="004439D6"/>
    <w:p w14:paraId="1907D5FC" w14:textId="5CA8E22B" w:rsidR="004439D6" w:rsidRDefault="004439D6" w:rsidP="00521BE6">
      <w:pPr>
        <w:pStyle w:val="ListParagraph"/>
        <w:numPr>
          <w:ilvl w:val="0"/>
          <w:numId w:val="1"/>
        </w:numPr>
      </w:pPr>
      <w:r>
        <w:t>E</w:t>
      </w:r>
    </w:p>
    <w:p w14:paraId="5FBD6B29" w14:textId="3647D889" w:rsidR="004439D6" w:rsidRDefault="004439D6" w:rsidP="00521BE6">
      <w:pPr>
        <w:pStyle w:val="ListParagraph"/>
        <w:numPr>
          <w:ilvl w:val="1"/>
          <w:numId w:val="1"/>
        </w:numPr>
      </w:pPr>
      <w:r>
        <w:t>Explore: In the exploring section, Data Exploration will be discussed and referenced.</w:t>
      </w:r>
    </w:p>
    <w:p w14:paraId="3BE9E314" w14:textId="77777777" w:rsidR="004439D6" w:rsidRDefault="004439D6" w:rsidP="004439D6"/>
    <w:p w14:paraId="5B129235" w14:textId="727FE81F" w:rsidR="004439D6" w:rsidRDefault="004439D6" w:rsidP="00521BE6">
      <w:pPr>
        <w:pStyle w:val="ListParagraph"/>
        <w:numPr>
          <w:ilvl w:val="0"/>
          <w:numId w:val="1"/>
        </w:numPr>
      </w:pPr>
      <w:r>
        <w:t>M</w:t>
      </w:r>
    </w:p>
    <w:p w14:paraId="7B4AA4F1" w14:textId="615EEEE2" w:rsidR="004439D6" w:rsidRDefault="004439D6" w:rsidP="00521BE6">
      <w:pPr>
        <w:pStyle w:val="ListParagraph"/>
        <w:numPr>
          <w:ilvl w:val="1"/>
          <w:numId w:val="1"/>
        </w:numPr>
      </w:pPr>
      <w:r>
        <w:t>Model: In the modeling section, Data Modeling techniques will be discussed – the workings of our linear model will be introduced and referenced.</w:t>
      </w:r>
    </w:p>
    <w:p w14:paraId="05E5A47A" w14:textId="77777777" w:rsidR="004439D6" w:rsidRDefault="004439D6" w:rsidP="004439D6"/>
    <w:p w14:paraId="15557F31" w14:textId="0ABA0D69" w:rsidR="004439D6" w:rsidRDefault="004439D6" w:rsidP="00521BE6">
      <w:pPr>
        <w:pStyle w:val="ListParagraph"/>
        <w:numPr>
          <w:ilvl w:val="0"/>
          <w:numId w:val="1"/>
        </w:numPr>
      </w:pPr>
      <w:r>
        <w:t>IN</w:t>
      </w:r>
    </w:p>
    <w:p w14:paraId="2552E7F3" w14:textId="64A440E0" w:rsidR="004439D6" w:rsidRDefault="004439D6" w:rsidP="00521BE6">
      <w:pPr>
        <w:pStyle w:val="ListParagraph"/>
        <w:numPr>
          <w:ilvl w:val="1"/>
          <w:numId w:val="1"/>
        </w:numPr>
      </w:pPr>
      <w:r>
        <w:t>Interpret: In the interpreting section, we will summarize the results and provide the overall recommendation to the stakeholder.</w:t>
      </w:r>
    </w:p>
    <w:p w14:paraId="366FF1DB" w14:textId="77777777" w:rsidR="004439D6" w:rsidRDefault="004439D6" w:rsidP="004439D6"/>
    <w:p w14:paraId="5F33CD14" w14:textId="3AFEDCF5" w:rsidR="004439D6" w:rsidRDefault="00521BE6" w:rsidP="004439D6">
      <w:r>
        <w:t xml:space="preserve">To achieve the recommendation, a modeling technique of </w:t>
      </w:r>
      <w:r w:rsidR="00E916ED">
        <w:t xml:space="preserve">the </w:t>
      </w:r>
      <w:r w:rsidR="00E916ED" w:rsidRPr="00E916ED">
        <w:t>SARIMAX</w:t>
      </w:r>
      <w:r w:rsidR="00E916ED">
        <w:t xml:space="preserve"> model as well as the Facebook Prophet model will be conducted on the dataset.  The SARIMAX model will be dedicated for the filtered data based on the locations described in the assignment instructions (</w:t>
      </w:r>
      <w:r w:rsidR="00E916ED" w:rsidRPr="00E916ED">
        <w:t>Hot Springs, Little Rock, Fayetteville, Searcy</w:t>
      </w:r>
      <w:r w:rsidR="00E916ED">
        <w:t>) while the prophet model will be used for predicting each zip code in the dataset.</w:t>
      </w:r>
    </w:p>
    <w:p w14:paraId="04AF5A62" w14:textId="77777777" w:rsidR="00521BE6" w:rsidRDefault="00521BE6" w:rsidP="004439D6"/>
    <w:p w14:paraId="3BA040E3" w14:textId="1A6A36A0" w:rsidR="004439D6" w:rsidRPr="00AB0CB3" w:rsidRDefault="004439D6" w:rsidP="004439D6">
      <w:pPr>
        <w:rPr>
          <w:b/>
          <w:bCs/>
          <w:sz w:val="36"/>
          <w:szCs w:val="36"/>
          <w:u w:val="single"/>
        </w:rPr>
      </w:pPr>
      <w:r w:rsidRPr="00AB0CB3">
        <w:rPr>
          <w:b/>
          <w:bCs/>
          <w:sz w:val="36"/>
          <w:szCs w:val="36"/>
          <w:u w:val="single"/>
        </w:rPr>
        <w:t>Data Acquisition</w:t>
      </w:r>
    </w:p>
    <w:p w14:paraId="59F429CA" w14:textId="77777777" w:rsidR="004439D6" w:rsidRDefault="004439D6" w:rsidP="004439D6"/>
    <w:p w14:paraId="68D619F5" w14:textId="3424F4C8" w:rsidR="00521BE6" w:rsidRDefault="00E916ED" w:rsidP="004439D6">
      <w:r>
        <w:t>The dataset used in the analysis comes from Zillow:</w:t>
      </w:r>
      <w:r w:rsidR="00521BE6">
        <w:t xml:space="preserve"> </w:t>
      </w:r>
    </w:p>
    <w:p w14:paraId="2EA8FDBB" w14:textId="65A83A90" w:rsidR="00521BE6" w:rsidRDefault="00E916ED" w:rsidP="00521BE6">
      <w:pPr>
        <w:pStyle w:val="ListParagraph"/>
        <w:numPr>
          <w:ilvl w:val="0"/>
          <w:numId w:val="2"/>
        </w:numPr>
      </w:pPr>
      <w:r>
        <w:t>Zillow</w:t>
      </w:r>
    </w:p>
    <w:p w14:paraId="2FE66B05" w14:textId="627C376F" w:rsidR="00AC320C" w:rsidRDefault="00E916ED" w:rsidP="00E916ED">
      <w:pPr>
        <w:pStyle w:val="ListParagraph"/>
        <w:numPr>
          <w:ilvl w:val="1"/>
          <w:numId w:val="2"/>
        </w:numPr>
      </w:pPr>
      <w:hyperlink r:id="rId7" w:history="1">
        <w:r w:rsidRPr="003E4CC4">
          <w:rPr>
            <w:rStyle w:val="Hyperlink"/>
          </w:rPr>
          <w:t>http://files.zillowstatic.com/research/public_csvs/zhvi/Zip_zhvi_uc_sfr_month.csv</w:t>
        </w:r>
      </w:hyperlink>
    </w:p>
    <w:p w14:paraId="14DBEE54" w14:textId="77777777" w:rsidR="00AC320C" w:rsidRDefault="00AC320C" w:rsidP="00AC320C"/>
    <w:p w14:paraId="261AE375" w14:textId="77777777" w:rsidR="00AC320C" w:rsidRDefault="00AC320C" w:rsidP="00AC320C"/>
    <w:p w14:paraId="6D184E98" w14:textId="4A5D3D29" w:rsidR="00AC320C" w:rsidRDefault="00E916ED" w:rsidP="00AC320C">
      <w:r>
        <w:t>The</w:t>
      </w:r>
      <w:r w:rsidR="00AC320C">
        <w:t xml:space="preserve"> dataset</w:t>
      </w:r>
      <w:r>
        <w:t xml:space="preserve"> was</w:t>
      </w:r>
      <w:r w:rsidR="00AC320C">
        <w:t xml:space="preserve"> loaded with the </w:t>
      </w:r>
      <w:proofErr w:type="gramStart"/>
      <w:r w:rsidR="00AC320C">
        <w:t>pandas</w:t>
      </w:r>
      <w:proofErr w:type="gramEnd"/>
      <w:r w:rsidR="00AC320C">
        <w:t xml:space="preserve"> library directly from the web</w:t>
      </w:r>
      <w:r>
        <w:t xml:space="preserve"> utilizing the ‘</w:t>
      </w:r>
      <w:proofErr w:type="spellStart"/>
      <w:r>
        <w:t>to_csv</w:t>
      </w:r>
      <w:proofErr w:type="spellEnd"/>
      <w:r>
        <w:t>’ method</w:t>
      </w:r>
      <w:r w:rsidR="00AC320C">
        <w:t>.</w:t>
      </w:r>
    </w:p>
    <w:p w14:paraId="10F5B9B5" w14:textId="77777777" w:rsidR="00AC320C" w:rsidRDefault="00AC320C" w:rsidP="00AC320C"/>
    <w:p w14:paraId="5BFC3D3D" w14:textId="690924E7" w:rsidR="004439D6" w:rsidRPr="00AB0CB3" w:rsidRDefault="004439D6" w:rsidP="004439D6">
      <w:pPr>
        <w:rPr>
          <w:b/>
          <w:bCs/>
          <w:sz w:val="36"/>
          <w:szCs w:val="36"/>
          <w:u w:val="single"/>
        </w:rPr>
      </w:pPr>
      <w:r w:rsidRPr="00AB0CB3">
        <w:rPr>
          <w:b/>
          <w:bCs/>
          <w:sz w:val="36"/>
          <w:szCs w:val="36"/>
          <w:u w:val="single"/>
        </w:rPr>
        <w:lastRenderedPageBreak/>
        <w:t>Data Cleaning</w:t>
      </w:r>
    </w:p>
    <w:p w14:paraId="55D24D10" w14:textId="77777777" w:rsidR="00AC320C" w:rsidRDefault="00AC320C" w:rsidP="004439D6"/>
    <w:p w14:paraId="3BBEB4E7" w14:textId="77777777" w:rsidR="00AB0CB3" w:rsidRDefault="00AC320C" w:rsidP="004439D6">
      <w:r>
        <w:t>In the ‘Data Cleaning’ phase, each dataset was inspected</w:t>
      </w:r>
      <w:r w:rsidR="00AB0CB3">
        <w:t xml:space="preserve"> and transformed as needed.  </w:t>
      </w:r>
    </w:p>
    <w:p w14:paraId="08637FA0" w14:textId="77777777" w:rsidR="00AB0CB3" w:rsidRDefault="00AB0CB3" w:rsidP="004439D6"/>
    <w:p w14:paraId="0C50365A" w14:textId="574152D8" w:rsidR="00AB0CB3" w:rsidRPr="00AB0CB3" w:rsidRDefault="00E916ED" w:rsidP="004439D6">
      <w:pPr>
        <w:rPr>
          <w:u w:val="single"/>
        </w:rPr>
      </w:pPr>
      <w:r>
        <w:rPr>
          <w:u w:val="single"/>
        </w:rPr>
        <w:t>Zillow</w:t>
      </w:r>
    </w:p>
    <w:p w14:paraId="33B06502" w14:textId="77777777" w:rsidR="00AB0CB3" w:rsidRDefault="00AB0CB3" w:rsidP="004439D6"/>
    <w:p w14:paraId="4DCCF023" w14:textId="18C3F6FC" w:rsidR="00AC320C" w:rsidRDefault="00AB0CB3" w:rsidP="004439D6">
      <w:r>
        <w:t>In looking at the ‘</w:t>
      </w:r>
      <w:r w:rsidR="00E916ED">
        <w:t>Zillow’</w:t>
      </w:r>
      <w:r>
        <w:t xml:space="preserve"> dataset, the .</w:t>
      </w:r>
      <w:proofErr w:type="gramStart"/>
      <w:r>
        <w:t>info(</w:t>
      </w:r>
      <w:proofErr w:type="gramEnd"/>
      <w:r>
        <w:t>) method was invoked and provided the following results:</w:t>
      </w:r>
      <w:r>
        <w:br/>
      </w:r>
      <w:r>
        <w:br/>
      </w:r>
      <w:r w:rsidR="00E916ED">
        <w:rPr>
          <w:noProof/>
        </w:rPr>
        <w:drawing>
          <wp:inline distT="0" distB="0" distL="0" distR="0" wp14:anchorId="30E6DDCA" wp14:editId="27C010C5">
            <wp:extent cx="5943600" cy="4660900"/>
            <wp:effectExtent l="0" t="0" r="0" b="0"/>
            <wp:docPr id="1450351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51144" name="Picture 14503511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660900"/>
                    </a:xfrm>
                    <a:prstGeom prst="rect">
                      <a:avLst/>
                    </a:prstGeom>
                  </pic:spPr>
                </pic:pic>
              </a:graphicData>
            </a:graphic>
          </wp:inline>
        </w:drawing>
      </w:r>
    </w:p>
    <w:p w14:paraId="2DDB2B0C" w14:textId="77777777" w:rsidR="00AB0CB3" w:rsidRDefault="00AB0CB3" w:rsidP="004439D6"/>
    <w:p w14:paraId="7C88F91E" w14:textId="5FC688E6" w:rsidR="00AB0CB3" w:rsidRDefault="00AB0CB3" w:rsidP="004439D6">
      <w:r>
        <w:t xml:space="preserve">This method allowed me to inspect datatypes as well as any null-values; it also provides an overview of the shape of the </w:t>
      </w:r>
      <w:r w:rsidR="00E916ED">
        <w:t>data frame</w:t>
      </w:r>
      <w:r>
        <w:t xml:space="preserve"> – calling out the number of rows and columns, respectively.</w:t>
      </w:r>
    </w:p>
    <w:p w14:paraId="0B614879" w14:textId="77777777" w:rsidR="00AB0CB3" w:rsidRDefault="00AB0CB3" w:rsidP="004439D6"/>
    <w:p w14:paraId="02D458DD" w14:textId="13788087" w:rsidR="00AB0CB3" w:rsidRDefault="00E916ED" w:rsidP="004439D6">
      <w:r>
        <w:t xml:space="preserve">After initial inspection, it appears as though there are many nulls in the dataset.  It also appears that each date is constructed as a column.  This will make analyzing the data within our models difficult, so a transformation will be needed.  We will ultimately need to ‘normalize’ the dates </w:t>
      </w:r>
      <w:r>
        <w:lastRenderedPageBreak/>
        <w:t>and condense them to one single column, called ‘Date.’  This feature engineering aspect will be required to fit the data within the SARIMAX and prophet models in the following sections.</w:t>
      </w:r>
    </w:p>
    <w:p w14:paraId="14468146" w14:textId="77777777" w:rsidR="005A316A" w:rsidRDefault="005A316A" w:rsidP="004439D6"/>
    <w:p w14:paraId="1C3A449C" w14:textId="77777777" w:rsidR="005A316A" w:rsidRDefault="005A316A" w:rsidP="004439D6"/>
    <w:p w14:paraId="3E639118" w14:textId="12D6A3CA" w:rsidR="005A316A" w:rsidRDefault="005A316A" w:rsidP="004439D6">
      <w:r>
        <w:t>Another required step in our cleansing process will be to resolve the null values.  There are many possible ways to do this; however, our approach will consist of combining two approaches.</w:t>
      </w:r>
    </w:p>
    <w:p w14:paraId="39CA0D55" w14:textId="77777777" w:rsidR="005A316A" w:rsidRDefault="005A316A" w:rsidP="004439D6"/>
    <w:p w14:paraId="7FC102D2" w14:textId="38013811" w:rsidR="005A316A" w:rsidRDefault="005A316A" w:rsidP="004439D6">
      <w:r>
        <w:t>For any column that is corresponds to a date, we will use the ‘interpolate’ method of resolving null values.  Interpolation can be</w:t>
      </w:r>
      <w:r w:rsidRPr="005A316A">
        <w:t xml:space="preserve"> use</w:t>
      </w:r>
      <w:r>
        <w:t>d</w:t>
      </w:r>
      <w:r w:rsidRPr="005A316A">
        <w:t xml:space="preserve"> to estimate missing values </w:t>
      </w:r>
      <w:r>
        <w:t xml:space="preserve">in a dataset </w:t>
      </w:r>
      <w:r w:rsidRPr="005A316A">
        <w:t>based on the known values before and after the missing value</w:t>
      </w:r>
      <w:r>
        <w:t xml:space="preserve"> – which will work favorably for our time series dataset.</w:t>
      </w:r>
    </w:p>
    <w:p w14:paraId="614CE328" w14:textId="77777777" w:rsidR="005A316A" w:rsidRDefault="005A316A" w:rsidP="004439D6"/>
    <w:p w14:paraId="4531E794" w14:textId="628BFF3D" w:rsidR="005A316A" w:rsidRDefault="005A316A" w:rsidP="004439D6">
      <w:r>
        <w:t>Once nulls for dates are interpolated, we’ll inspect the nulls for the non-date columns.  Since these would be increasingly more difficult to interpolate or estimate, we will simply drop these remaining null values.</w:t>
      </w:r>
    </w:p>
    <w:p w14:paraId="37670F90" w14:textId="77777777" w:rsidR="005A316A" w:rsidRDefault="005A316A" w:rsidP="004439D6"/>
    <w:p w14:paraId="5768438D" w14:textId="6B6341C4" w:rsidR="005A316A" w:rsidRPr="003E5C7D" w:rsidRDefault="005A316A" w:rsidP="004439D6">
      <w:pPr>
        <w:rPr>
          <w:u w:val="single"/>
        </w:rPr>
      </w:pPr>
      <w:r w:rsidRPr="003E5C7D">
        <w:rPr>
          <w:u w:val="single"/>
        </w:rPr>
        <w:t>Null-Handling:</w:t>
      </w:r>
    </w:p>
    <w:p w14:paraId="58722B87" w14:textId="77777777" w:rsidR="005A316A" w:rsidRDefault="005A316A" w:rsidP="004439D6"/>
    <w:p w14:paraId="30D847E7" w14:textId="04335656" w:rsidR="005A316A" w:rsidRDefault="005A316A" w:rsidP="004439D6">
      <w:r>
        <w:rPr>
          <w:noProof/>
        </w:rPr>
        <w:drawing>
          <wp:inline distT="0" distB="0" distL="0" distR="0" wp14:anchorId="4083D7B7" wp14:editId="6EC55D6B">
            <wp:extent cx="3938954" cy="4170829"/>
            <wp:effectExtent l="0" t="0" r="0" b="0"/>
            <wp:docPr id="125731366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13669"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62908" cy="4196193"/>
                    </a:xfrm>
                    <a:prstGeom prst="rect">
                      <a:avLst/>
                    </a:prstGeom>
                  </pic:spPr>
                </pic:pic>
              </a:graphicData>
            </a:graphic>
          </wp:inline>
        </w:drawing>
      </w:r>
    </w:p>
    <w:p w14:paraId="1FE98891" w14:textId="77777777" w:rsidR="004439D6" w:rsidRDefault="004439D6" w:rsidP="004439D6"/>
    <w:p w14:paraId="745E5464" w14:textId="3AC0E7D9" w:rsidR="005A316A" w:rsidRPr="003E5C7D" w:rsidRDefault="005A316A" w:rsidP="004439D6">
      <w:pPr>
        <w:rPr>
          <w:u w:val="single"/>
        </w:rPr>
      </w:pPr>
      <w:r w:rsidRPr="003E5C7D">
        <w:rPr>
          <w:u w:val="single"/>
        </w:rPr>
        <w:t>‘Normalization’ of Date Columns</w:t>
      </w:r>
    </w:p>
    <w:p w14:paraId="1B232255" w14:textId="77777777" w:rsidR="005A316A" w:rsidRDefault="005A316A" w:rsidP="004439D6"/>
    <w:p w14:paraId="584B83D9" w14:textId="085704FC" w:rsidR="005A316A" w:rsidRDefault="005A316A" w:rsidP="004439D6">
      <w:r>
        <w:rPr>
          <w:noProof/>
        </w:rPr>
        <w:drawing>
          <wp:inline distT="0" distB="0" distL="0" distR="0" wp14:anchorId="0D66F3DE" wp14:editId="7BCCDE22">
            <wp:extent cx="5943600" cy="4083050"/>
            <wp:effectExtent l="0" t="0" r="0" b="6350"/>
            <wp:docPr id="3250968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96850" name="Picture 32509685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083050"/>
                    </a:xfrm>
                    <a:prstGeom prst="rect">
                      <a:avLst/>
                    </a:prstGeom>
                  </pic:spPr>
                </pic:pic>
              </a:graphicData>
            </a:graphic>
          </wp:inline>
        </w:drawing>
      </w:r>
    </w:p>
    <w:p w14:paraId="28CECFC2" w14:textId="797AC63C" w:rsidR="00AB0CB3" w:rsidRDefault="00AB0CB3" w:rsidP="004439D6"/>
    <w:p w14:paraId="581A0B70" w14:textId="77777777" w:rsidR="00AB0CB3" w:rsidRDefault="00AB0CB3" w:rsidP="004439D6"/>
    <w:p w14:paraId="466CEBF2" w14:textId="1EDBFD50" w:rsidR="00CA4947" w:rsidRDefault="00AB0CB3" w:rsidP="005A316A">
      <w:r>
        <w:t xml:space="preserve">As a result, </w:t>
      </w:r>
      <w:r w:rsidR="005A316A">
        <w:t xml:space="preserve">the data set contains no records with null values and a condensed ‘Date’ column.  The shape of the data </w:t>
      </w:r>
      <w:proofErr w:type="gramStart"/>
      <w:r w:rsidR="005A316A">
        <w:t>frame</w:t>
      </w:r>
      <w:proofErr w:type="gramEnd"/>
      <w:r w:rsidR="005A316A">
        <w:t xml:space="preserve"> just over 7 million rows, which will be enough data to explore modeling techniques with.</w:t>
      </w:r>
    </w:p>
    <w:p w14:paraId="741A6730" w14:textId="77777777" w:rsidR="00801687" w:rsidRDefault="00801687" w:rsidP="004439D6">
      <w:pPr>
        <w:rPr>
          <w:u w:val="single"/>
        </w:rPr>
      </w:pPr>
    </w:p>
    <w:p w14:paraId="079633F6" w14:textId="77777777" w:rsidR="005A316A" w:rsidRDefault="005A316A" w:rsidP="004439D6"/>
    <w:p w14:paraId="20FCDCCD" w14:textId="19BC0755" w:rsidR="0039575C" w:rsidRPr="000A0B40" w:rsidRDefault="004439D6" w:rsidP="004439D6">
      <w:pPr>
        <w:rPr>
          <w:b/>
          <w:bCs/>
          <w:sz w:val="36"/>
          <w:szCs w:val="36"/>
          <w:u w:val="single"/>
        </w:rPr>
      </w:pPr>
      <w:r w:rsidRPr="000A0B40">
        <w:rPr>
          <w:b/>
          <w:bCs/>
          <w:sz w:val="36"/>
          <w:szCs w:val="36"/>
          <w:u w:val="single"/>
        </w:rPr>
        <w:t>Data Exploration</w:t>
      </w:r>
    </w:p>
    <w:p w14:paraId="400101A9" w14:textId="77777777" w:rsidR="004439D6" w:rsidRDefault="004439D6" w:rsidP="004439D6"/>
    <w:p w14:paraId="6FD6835D" w14:textId="58042566" w:rsidR="00A66658" w:rsidRDefault="005A316A" w:rsidP="004439D6">
      <w:r>
        <w:t xml:space="preserve">In the data exploration phase, the assignment instructions suggest </w:t>
      </w:r>
      <w:proofErr w:type="gramStart"/>
      <w:r>
        <w:t xml:space="preserve">to </w:t>
      </w:r>
      <w:r w:rsidR="003E5C7D">
        <w:t>explore</w:t>
      </w:r>
      <w:proofErr w:type="gramEnd"/>
      <w:r w:rsidR="003E5C7D">
        <w:t xml:space="preserve"> the following areas:</w:t>
      </w:r>
    </w:p>
    <w:p w14:paraId="29B66843" w14:textId="77777777" w:rsidR="003E5C7D" w:rsidRDefault="003E5C7D" w:rsidP="003E5C7D">
      <w:pPr>
        <w:pStyle w:val="ListParagraph"/>
        <w:numPr>
          <w:ilvl w:val="0"/>
          <w:numId w:val="2"/>
        </w:numPr>
      </w:pPr>
      <w:r w:rsidRPr="003E5C7D">
        <w:t>Hot Springs</w:t>
      </w:r>
    </w:p>
    <w:p w14:paraId="483FBF81" w14:textId="77777777" w:rsidR="003E5C7D" w:rsidRDefault="003E5C7D" w:rsidP="003E5C7D">
      <w:pPr>
        <w:pStyle w:val="ListParagraph"/>
        <w:numPr>
          <w:ilvl w:val="0"/>
          <w:numId w:val="2"/>
        </w:numPr>
      </w:pPr>
      <w:r w:rsidRPr="003E5C7D">
        <w:t>Little Rock</w:t>
      </w:r>
    </w:p>
    <w:p w14:paraId="55A752DC" w14:textId="77777777" w:rsidR="003E5C7D" w:rsidRDefault="003E5C7D" w:rsidP="003E5C7D">
      <w:pPr>
        <w:pStyle w:val="ListParagraph"/>
        <w:numPr>
          <w:ilvl w:val="0"/>
          <w:numId w:val="2"/>
        </w:numPr>
      </w:pPr>
      <w:r w:rsidRPr="003E5C7D">
        <w:t>Fayetteville</w:t>
      </w:r>
    </w:p>
    <w:p w14:paraId="68F6D37D" w14:textId="3F3B0122" w:rsidR="003E5C7D" w:rsidRDefault="003E5C7D" w:rsidP="003E5C7D">
      <w:pPr>
        <w:pStyle w:val="ListParagraph"/>
        <w:numPr>
          <w:ilvl w:val="0"/>
          <w:numId w:val="2"/>
        </w:numPr>
      </w:pPr>
      <w:r w:rsidRPr="003E5C7D">
        <w:t>Searcy</w:t>
      </w:r>
    </w:p>
    <w:p w14:paraId="0C403B7F" w14:textId="77777777" w:rsidR="00A66658" w:rsidRDefault="00A66658" w:rsidP="004439D6"/>
    <w:p w14:paraId="41B22BFD" w14:textId="43ED580A" w:rsidR="003E5C7D" w:rsidRDefault="003E5C7D" w:rsidP="004439D6">
      <w:r>
        <w:t>We begin by filtering the current data frame by the selected metros of interest, as per the instructions:</w:t>
      </w:r>
    </w:p>
    <w:p w14:paraId="3A31E5C8" w14:textId="6055CB53" w:rsidR="003E5C7D" w:rsidRDefault="003E5C7D" w:rsidP="004439D6">
      <w:r>
        <w:rPr>
          <w:noProof/>
        </w:rPr>
        <w:lastRenderedPageBreak/>
        <w:drawing>
          <wp:inline distT="0" distB="0" distL="0" distR="0" wp14:anchorId="566609BD" wp14:editId="2F86FA97">
            <wp:extent cx="5943600" cy="2082800"/>
            <wp:effectExtent l="0" t="0" r="0" b="0"/>
            <wp:docPr id="361807419" name="Picture 4"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07419" name="Picture 4" descr="A screenshot of a computer program&#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82800"/>
                    </a:xfrm>
                    <a:prstGeom prst="rect">
                      <a:avLst/>
                    </a:prstGeom>
                  </pic:spPr>
                </pic:pic>
              </a:graphicData>
            </a:graphic>
          </wp:inline>
        </w:drawing>
      </w:r>
    </w:p>
    <w:p w14:paraId="38EF5B9A" w14:textId="77777777" w:rsidR="003E5C7D" w:rsidRDefault="003E5C7D" w:rsidP="004439D6"/>
    <w:p w14:paraId="17E5E656" w14:textId="77777777" w:rsidR="003E5C7D" w:rsidRDefault="003E5C7D" w:rsidP="004439D6"/>
    <w:p w14:paraId="5B5A523C" w14:textId="252B9920" w:rsidR="003E5C7D" w:rsidRDefault="003E5C7D" w:rsidP="004439D6">
      <w:r>
        <w:t>Before diving into each metro, we can look at all metros combined first:</w:t>
      </w:r>
    </w:p>
    <w:p w14:paraId="142D44CE" w14:textId="77777777" w:rsidR="003E5C7D" w:rsidRDefault="003E5C7D" w:rsidP="004439D6"/>
    <w:p w14:paraId="6F998544" w14:textId="15E96DDC" w:rsidR="003E5C7D" w:rsidRDefault="003E5C7D" w:rsidP="004439D6">
      <w:r>
        <w:rPr>
          <w:noProof/>
        </w:rPr>
        <w:drawing>
          <wp:inline distT="0" distB="0" distL="0" distR="0" wp14:anchorId="37283F9A" wp14:editId="3464349E">
            <wp:extent cx="5943600" cy="5247005"/>
            <wp:effectExtent l="0" t="0" r="0" b="0"/>
            <wp:docPr id="1392078908" name="Picture 5" descr="A graph on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78908" name="Picture 5" descr="A graph on a computer screen&#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5247005"/>
                    </a:xfrm>
                    <a:prstGeom prst="rect">
                      <a:avLst/>
                    </a:prstGeom>
                  </pic:spPr>
                </pic:pic>
              </a:graphicData>
            </a:graphic>
          </wp:inline>
        </w:drawing>
      </w:r>
    </w:p>
    <w:p w14:paraId="478C6F36" w14:textId="77777777" w:rsidR="003E5C7D" w:rsidRDefault="003E5C7D" w:rsidP="004439D6"/>
    <w:p w14:paraId="3C5C6FA8" w14:textId="204C86AD" w:rsidR="003E5C7D" w:rsidRDefault="003E5C7D" w:rsidP="004439D6">
      <w:r>
        <w:t>This initial plot gives the audience an idea of what to expect next with each respective metro area.  A general trend upward, with seasonality components as well as volatility in the market from 1996 to 2024.</w:t>
      </w:r>
    </w:p>
    <w:p w14:paraId="0C291232" w14:textId="77777777" w:rsidR="003E5C7D" w:rsidRDefault="003E5C7D" w:rsidP="004439D6"/>
    <w:p w14:paraId="3BBAC63A" w14:textId="79945EE6" w:rsidR="003E5C7D" w:rsidRDefault="003E5C7D" w:rsidP="004439D6">
      <w:r>
        <w:t>With this in mind, we can begin exploring each metro:</w:t>
      </w:r>
    </w:p>
    <w:p w14:paraId="27B99004" w14:textId="77777777" w:rsidR="003E5C7D" w:rsidRDefault="003E5C7D" w:rsidP="004439D6"/>
    <w:p w14:paraId="0BCD1FEA" w14:textId="6AD7AB4F" w:rsidR="003E5C7D" w:rsidRDefault="003E5C7D" w:rsidP="004439D6">
      <w:r>
        <w:rPr>
          <w:noProof/>
        </w:rPr>
        <w:drawing>
          <wp:inline distT="0" distB="0" distL="0" distR="0" wp14:anchorId="6ED3D2C2" wp14:editId="6B9345AA">
            <wp:extent cx="5943600" cy="4674870"/>
            <wp:effectExtent l="0" t="0" r="0" b="0"/>
            <wp:docPr id="12764487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48746" name="Picture 1276448746"/>
                    <pic:cNvPicPr/>
                  </pic:nvPicPr>
                  <pic:blipFill>
                    <a:blip r:embed="rId13">
                      <a:extLst>
                        <a:ext uri="{28A0092B-C50C-407E-A947-70E740481C1C}">
                          <a14:useLocalDpi xmlns:a14="http://schemas.microsoft.com/office/drawing/2010/main" val="0"/>
                        </a:ext>
                      </a:extLst>
                    </a:blip>
                    <a:stretch>
                      <a:fillRect/>
                    </a:stretch>
                  </pic:blipFill>
                  <pic:spPr>
                    <a:xfrm>
                      <a:off x="0" y="0"/>
                      <a:ext cx="5943600" cy="4674870"/>
                    </a:xfrm>
                    <a:prstGeom prst="rect">
                      <a:avLst/>
                    </a:prstGeom>
                  </pic:spPr>
                </pic:pic>
              </a:graphicData>
            </a:graphic>
          </wp:inline>
        </w:drawing>
      </w:r>
    </w:p>
    <w:p w14:paraId="0E57A97C" w14:textId="77777777" w:rsidR="003E5C7D" w:rsidRDefault="003E5C7D" w:rsidP="004439D6"/>
    <w:p w14:paraId="2A5C8FA6" w14:textId="77777777" w:rsidR="003E5C7D" w:rsidRDefault="003E5C7D" w:rsidP="004439D6"/>
    <w:p w14:paraId="57E4D5AB" w14:textId="58635228" w:rsidR="003E5C7D" w:rsidRDefault="003E5C7D" w:rsidP="004439D6">
      <w:r>
        <w:t>The Fayetteville-Springdale-Rogers, Arkansas area seems to be following a similar trend</w:t>
      </w:r>
      <w:r w:rsidR="00852641">
        <w:t>, albeit with a different price ‘Value’ range as seen in the Y axis.</w:t>
      </w:r>
    </w:p>
    <w:p w14:paraId="238BF391" w14:textId="77777777" w:rsidR="00852641" w:rsidRDefault="00852641" w:rsidP="004439D6"/>
    <w:p w14:paraId="1DC0CD5B" w14:textId="060AAB99" w:rsidR="00852641" w:rsidRDefault="00852641" w:rsidP="004439D6">
      <w:r>
        <w:rPr>
          <w:noProof/>
        </w:rPr>
        <w:lastRenderedPageBreak/>
        <w:drawing>
          <wp:inline distT="0" distB="0" distL="0" distR="0" wp14:anchorId="6265B4AB" wp14:editId="4B431526">
            <wp:extent cx="5943600" cy="4777740"/>
            <wp:effectExtent l="0" t="0" r="0" b="0"/>
            <wp:docPr id="225255575" name="Picture 7"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55575" name="Picture 7" descr="A picture containing text, screenshot, plot,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777740"/>
                    </a:xfrm>
                    <a:prstGeom prst="rect">
                      <a:avLst/>
                    </a:prstGeom>
                  </pic:spPr>
                </pic:pic>
              </a:graphicData>
            </a:graphic>
          </wp:inline>
        </w:drawing>
      </w:r>
    </w:p>
    <w:p w14:paraId="0E3313DA" w14:textId="77777777" w:rsidR="003E5C7D" w:rsidRDefault="003E5C7D" w:rsidP="004439D6"/>
    <w:p w14:paraId="3EE4B297" w14:textId="77777777" w:rsidR="003E5C7D" w:rsidRDefault="003E5C7D" w:rsidP="004439D6"/>
    <w:p w14:paraId="401E097C" w14:textId="77777777" w:rsidR="003E5C7D" w:rsidRDefault="003E5C7D" w:rsidP="004439D6"/>
    <w:p w14:paraId="5C66EEC8" w14:textId="2449C03C" w:rsidR="003E5C7D" w:rsidRDefault="00852641" w:rsidP="004439D6">
      <w:r>
        <w:t xml:space="preserve">A similar trend is seen again with the Hot Springs, Arkansas area; however, there seems to be an outlier spike around the 2010 timeframe.  </w:t>
      </w:r>
      <w:proofErr w:type="gramStart"/>
      <w:r>
        <w:t>In order to</w:t>
      </w:r>
      <w:proofErr w:type="gramEnd"/>
      <w:r>
        <w:t xml:space="preserve"> specifically understand the reasoning for this spike, additional research would need to be made for this area; perhaps reviewing real estate news articles from this time period would help – or even set up persona interviews with real estate agents from that time period.</w:t>
      </w:r>
    </w:p>
    <w:p w14:paraId="5EA39109" w14:textId="77777777" w:rsidR="00852641" w:rsidRDefault="00852641" w:rsidP="004439D6"/>
    <w:p w14:paraId="4B84757D" w14:textId="066D42A8" w:rsidR="00852641" w:rsidRDefault="00852641" w:rsidP="004439D6">
      <w:r>
        <w:rPr>
          <w:noProof/>
        </w:rPr>
        <w:lastRenderedPageBreak/>
        <w:drawing>
          <wp:inline distT="0" distB="0" distL="0" distR="0" wp14:anchorId="28A2EB84" wp14:editId="7511F997">
            <wp:extent cx="5943600" cy="4719955"/>
            <wp:effectExtent l="0" t="0" r="0" b="4445"/>
            <wp:docPr id="1492528686" name="Picture 8"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28686" name="Picture 8" descr="A picture containing text, screenshot, plot,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719955"/>
                    </a:xfrm>
                    <a:prstGeom prst="rect">
                      <a:avLst/>
                    </a:prstGeom>
                  </pic:spPr>
                </pic:pic>
              </a:graphicData>
            </a:graphic>
          </wp:inline>
        </w:drawing>
      </w:r>
    </w:p>
    <w:p w14:paraId="71BFDD8A" w14:textId="77777777" w:rsidR="003E5C7D" w:rsidRDefault="003E5C7D" w:rsidP="004439D6"/>
    <w:p w14:paraId="4BC714B8" w14:textId="77777777" w:rsidR="003E5C7D" w:rsidRDefault="003E5C7D" w:rsidP="004439D6"/>
    <w:p w14:paraId="5C16B095" w14:textId="08DA5C0E" w:rsidR="003E5C7D" w:rsidRDefault="00852641" w:rsidP="004439D6">
      <w:r>
        <w:t xml:space="preserve">Following a similar trend, the </w:t>
      </w:r>
      <w:proofErr w:type="gramStart"/>
      <w:r>
        <w:t>Little</w:t>
      </w:r>
      <w:proofErr w:type="gramEnd"/>
      <w:r>
        <w:t xml:space="preserve"> rock-North Little Rock-Conway, Arkansas area looks to be on-par with the other mentioned areas.</w:t>
      </w:r>
    </w:p>
    <w:p w14:paraId="72141C5B" w14:textId="77777777" w:rsidR="00852641" w:rsidRDefault="00852641" w:rsidP="004439D6"/>
    <w:p w14:paraId="36C24B35" w14:textId="6C5E6FE1" w:rsidR="00852641" w:rsidRDefault="00852641" w:rsidP="004439D6">
      <w:r>
        <w:rPr>
          <w:noProof/>
        </w:rPr>
        <w:lastRenderedPageBreak/>
        <w:drawing>
          <wp:inline distT="0" distB="0" distL="0" distR="0" wp14:anchorId="7DF706AB" wp14:editId="461A4ADD">
            <wp:extent cx="5943600" cy="4542155"/>
            <wp:effectExtent l="0" t="0" r="0" b="4445"/>
            <wp:docPr id="43637237" name="Picture 9"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7237" name="Picture 9" descr="A picture containing text, screenshot, plot,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542155"/>
                    </a:xfrm>
                    <a:prstGeom prst="rect">
                      <a:avLst/>
                    </a:prstGeom>
                  </pic:spPr>
                </pic:pic>
              </a:graphicData>
            </a:graphic>
          </wp:inline>
        </w:drawing>
      </w:r>
    </w:p>
    <w:p w14:paraId="1180B591" w14:textId="77777777" w:rsidR="003E5C7D" w:rsidRDefault="003E5C7D" w:rsidP="004439D6"/>
    <w:p w14:paraId="3CEB9DDE" w14:textId="639114C8" w:rsidR="00A66658" w:rsidRDefault="00852641" w:rsidP="004439D6">
      <w:r>
        <w:t>Lastly, the Searcy, Arkansas area, although follows an upward trend, seems to be more a linear trend when removing seasonality from the dataset; however, the ceiling for prices is lower than the rest, topping out at ~$18,000.</w:t>
      </w:r>
    </w:p>
    <w:p w14:paraId="096A191B" w14:textId="77777777" w:rsidR="00852641" w:rsidRDefault="00852641" w:rsidP="004439D6"/>
    <w:p w14:paraId="4CA5C20D" w14:textId="5547F8BB" w:rsidR="00852641" w:rsidRDefault="00852641" w:rsidP="004439D6">
      <w:r>
        <w:t xml:space="preserve">If we were to choose one of these areas based on ceiling, it looks </w:t>
      </w:r>
      <w:proofErr w:type="gramStart"/>
      <w:r>
        <w:t>as</w:t>
      </w:r>
      <w:proofErr w:type="gramEnd"/>
      <w:r>
        <w:t xml:space="preserve"> </w:t>
      </w:r>
      <w:r w:rsidR="00526832">
        <w:t>the investment choice would perhaps depend on how much capital is available for the fund to distribute; more properties could be purchased at lower price-points in the Searcy market, while most likely continuing to see premium appreciation in market-value; however, investment decisions should rely on many factors, not just price.</w:t>
      </w:r>
    </w:p>
    <w:p w14:paraId="2C4C5ADC" w14:textId="77777777" w:rsidR="00526832" w:rsidRDefault="00526832" w:rsidP="004439D6"/>
    <w:p w14:paraId="1017D11B" w14:textId="553E5910" w:rsidR="00526832" w:rsidRDefault="00526832" w:rsidP="004439D6">
      <w:r>
        <w:t xml:space="preserve">Another way to look </w:t>
      </w:r>
      <w:r w:rsidR="00F1778C">
        <w:t>at the data would be to view all graphs on the same visualization chart, as depicted below:</w:t>
      </w:r>
    </w:p>
    <w:p w14:paraId="1C5CE690" w14:textId="77777777" w:rsidR="00F1778C" w:rsidRDefault="00F1778C" w:rsidP="004439D6"/>
    <w:p w14:paraId="0388454E" w14:textId="77777777" w:rsidR="00F1778C" w:rsidRDefault="00F1778C" w:rsidP="004439D6"/>
    <w:p w14:paraId="5EF4C765" w14:textId="4BA2B6A8" w:rsidR="00E8099B" w:rsidRDefault="00F1778C" w:rsidP="004439D6">
      <w:r>
        <w:rPr>
          <w:noProof/>
        </w:rPr>
        <w:lastRenderedPageBreak/>
        <w:drawing>
          <wp:inline distT="0" distB="0" distL="0" distR="0" wp14:anchorId="368B2D3F" wp14:editId="46AB3F06">
            <wp:extent cx="4452620" cy="8229600"/>
            <wp:effectExtent l="0" t="0" r="5080" b="0"/>
            <wp:docPr id="442926524" name="Picture 10" descr="A picture containing text, diagram, plo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26524" name="Picture 10" descr="A picture containing text, diagram, plot, 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52620" cy="8229600"/>
                    </a:xfrm>
                    <a:prstGeom prst="rect">
                      <a:avLst/>
                    </a:prstGeom>
                  </pic:spPr>
                </pic:pic>
              </a:graphicData>
            </a:graphic>
          </wp:inline>
        </w:drawing>
      </w:r>
    </w:p>
    <w:p w14:paraId="5F3A5C34" w14:textId="642C52F5" w:rsidR="004439D6" w:rsidRPr="000A0B40" w:rsidRDefault="004439D6" w:rsidP="004439D6">
      <w:pPr>
        <w:rPr>
          <w:b/>
          <w:bCs/>
          <w:sz w:val="36"/>
          <w:szCs w:val="36"/>
          <w:u w:val="single"/>
        </w:rPr>
      </w:pPr>
      <w:r w:rsidRPr="000A0B40">
        <w:rPr>
          <w:b/>
          <w:bCs/>
          <w:sz w:val="36"/>
          <w:szCs w:val="36"/>
          <w:u w:val="single"/>
        </w:rPr>
        <w:lastRenderedPageBreak/>
        <w:t>Data Modeling</w:t>
      </w:r>
    </w:p>
    <w:p w14:paraId="4896A208" w14:textId="77777777" w:rsidR="004439D6" w:rsidRDefault="004439D6" w:rsidP="004439D6"/>
    <w:p w14:paraId="38CFF5A2" w14:textId="478EA334" w:rsidR="000C38A2" w:rsidRDefault="000C38A2" w:rsidP="004439D6">
      <w:r>
        <w:t>For the data modeling portion, two models will be used:</w:t>
      </w:r>
    </w:p>
    <w:p w14:paraId="1D8EB883" w14:textId="53B5A2CB" w:rsidR="000C38A2" w:rsidRDefault="000C38A2" w:rsidP="000C38A2">
      <w:pPr>
        <w:pStyle w:val="ListParagraph"/>
        <w:numPr>
          <w:ilvl w:val="0"/>
          <w:numId w:val="5"/>
        </w:numPr>
      </w:pPr>
      <w:r>
        <w:t>SARIMAX</w:t>
      </w:r>
    </w:p>
    <w:p w14:paraId="1A6E7FB4" w14:textId="40C9B6E3" w:rsidR="000C38A2" w:rsidRDefault="000C38A2" w:rsidP="000C38A2">
      <w:pPr>
        <w:pStyle w:val="ListParagraph"/>
        <w:numPr>
          <w:ilvl w:val="1"/>
          <w:numId w:val="5"/>
        </w:numPr>
      </w:pPr>
      <w:r>
        <w:t>Testing a random zip code from the dataset</w:t>
      </w:r>
    </w:p>
    <w:p w14:paraId="059B896C" w14:textId="192B44D9" w:rsidR="000C38A2" w:rsidRDefault="000C38A2" w:rsidP="000C38A2">
      <w:pPr>
        <w:pStyle w:val="ListParagraph"/>
        <w:numPr>
          <w:ilvl w:val="0"/>
          <w:numId w:val="5"/>
        </w:numPr>
      </w:pPr>
      <w:r>
        <w:t>Prophet</w:t>
      </w:r>
    </w:p>
    <w:p w14:paraId="21727F54" w14:textId="7A1F2FD0" w:rsidR="000C38A2" w:rsidRDefault="000C38A2" w:rsidP="000C38A2">
      <w:pPr>
        <w:pStyle w:val="ListParagraph"/>
        <w:numPr>
          <w:ilvl w:val="1"/>
          <w:numId w:val="5"/>
        </w:numPr>
      </w:pPr>
      <w:r>
        <w:t>Predicting each zip code in the dataset</w:t>
      </w:r>
    </w:p>
    <w:p w14:paraId="7F7C5154" w14:textId="77777777" w:rsidR="000C38A2" w:rsidRDefault="000C38A2" w:rsidP="000C38A2"/>
    <w:p w14:paraId="07211B91" w14:textId="0D3B81A4" w:rsidR="000C38A2" w:rsidRDefault="00303ED1" w:rsidP="000C38A2">
      <w:r>
        <w:t>SARIMAX</w:t>
      </w:r>
    </w:p>
    <w:p w14:paraId="13242739" w14:textId="77777777" w:rsidR="00303ED1" w:rsidRDefault="00303ED1" w:rsidP="000C38A2"/>
    <w:p w14:paraId="6CB0E4C6" w14:textId="4D05597F" w:rsidR="00303ED1" w:rsidRDefault="00303ED1" w:rsidP="000C38A2">
      <w:r>
        <w:t>For the SARIMAX model, a random zip code was chosen for prediction via the following code:</w:t>
      </w:r>
    </w:p>
    <w:p w14:paraId="03C195B6" w14:textId="77777777" w:rsidR="00303ED1" w:rsidRDefault="00303ED1" w:rsidP="000C38A2"/>
    <w:p w14:paraId="7002D1DF" w14:textId="532095B2" w:rsidR="00303ED1" w:rsidRDefault="00303ED1" w:rsidP="000C38A2">
      <w:r>
        <w:rPr>
          <w:noProof/>
        </w:rPr>
        <w:drawing>
          <wp:inline distT="0" distB="0" distL="0" distR="0" wp14:anchorId="241B9EBD" wp14:editId="3F06A165">
            <wp:extent cx="5943600" cy="3510915"/>
            <wp:effectExtent l="0" t="0" r="0" b="0"/>
            <wp:docPr id="10401044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104412" name="Picture 10401044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10915"/>
                    </a:xfrm>
                    <a:prstGeom prst="rect">
                      <a:avLst/>
                    </a:prstGeom>
                  </pic:spPr>
                </pic:pic>
              </a:graphicData>
            </a:graphic>
          </wp:inline>
        </w:drawing>
      </w:r>
    </w:p>
    <w:p w14:paraId="68727622" w14:textId="77777777" w:rsidR="000C38A2" w:rsidRDefault="000C38A2" w:rsidP="004439D6"/>
    <w:p w14:paraId="2CFF5A3C" w14:textId="77777777" w:rsidR="000C38A2" w:rsidRDefault="000C38A2" w:rsidP="004439D6"/>
    <w:p w14:paraId="2CD1C7B6" w14:textId="3ADAC53C" w:rsidR="000C38A2" w:rsidRDefault="00303ED1" w:rsidP="004439D6">
      <w:r>
        <w:t xml:space="preserve">The forecasts appear to be relatively accurate for the years of 2018-2019; however, the forecasted values appear to keep the seasonality trend going into the 2023, whereas the actual values spike higher than expected.  This conveys to the audience that forecasting real estate is not an exact science, and (quite frankly) anything can happen in the real estate market.  The RMSE for the equation appears to be </w:t>
      </w:r>
      <w:r w:rsidRPr="00303ED1">
        <w:t>57973.54</w:t>
      </w:r>
      <w:r>
        <w:t>, which is not an optimal number.  The closer to zero, theoretically the better our equation prediction would be.</w:t>
      </w:r>
    </w:p>
    <w:p w14:paraId="653C7AFD" w14:textId="77777777" w:rsidR="00303ED1" w:rsidRDefault="00303ED1" w:rsidP="004439D6"/>
    <w:p w14:paraId="2EBB312E" w14:textId="735EA8E0" w:rsidR="00303ED1" w:rsidRDefault="00303ED1" w:rsidP="004439D6">
      <w:r>
        <w:t>Another approach may be needed, and we decide to utilize Facebook/Meta’s prophet forecasting model to predict on all zip codes in the dataset:</w:t>
      </w:r>
    </w:p>
    <w:p w14:paraId="30BA5972" w14:textId="77777777" w:rsidR="00303ED1" w:rsidRDefault="00303ED1" w:rsidP="004439D6"/>
    <w:p w14:paraId="2344657C" w14:textId="2A1506E5" w:rsidR="00303ED1" w:rsidRDefault="00303ED1" w:rsidP="004439D6">
      <w:r>
        <w:lastRenderedPageBreak/>
        <w:t>Prophet</w:t>
      </w:r>
    </w:p>
    <w:p w14:paraId="058DD911" w14:textId="77777777" w:rsidR="00303ED1" w:rsidRDefault="00303ED1" w:rsidP="004439D6"/>
    <w:p w14:paraId="75867B9D" w14:textId="57789CC9" w:rsidR="000C38A2" w:rsidRDefault="00303ED1" w:rsidP="004439D6">
      <w:r>
        <w:t>Meta’s prophet model, which predicted real estate ‘Values’ for each zip code in the dataset, took over 1.5 hours to complete.  Once executed, the predicted values were stored in a data frame labeled ‘results’ and contained predictions for the Syracuse Real Estate fund problem statement.</w:t>
      </w:r>
    </w:p>
    <w:p w14:paraId="3823AFF9" w14:textId="77777777" w:rsidR="000C38A2" w:rsidRDefault="000C38A2" w:rsidP="004439D6"/>
    <w:p w14:paraId="6BE47CDB" w14:textId="77777777" w:rsidR="000C38A2" w:rsidRDefault="000C38A2" w:rsidP="004439D6"/>
    <w:p w14:paraId="04239A14" w14:textId="3E733AA5" w:rsidR="000A0B40" w:rsidRDefault="00303ED1" w:rsidP="004439D6">
      <w:pPr>
        <w:rPr>
          <w:noProof/>
        </w:rPr>
      </w:pPr>
      <w:r>
        <w:rPr>
          <w:noProof/>
        </w:rPr>
        <w:drawing>
          <wp:inline distT="0" distB="0" distL="0" distR="0" wp14:anchorId="659DA6C1" wp14:editId="35BB88BA">
            <wp:extent cx="5943600" cy="3700145"/>
            <wp:effectExtent l="0" t="0" r="0" b="0"/>
            <wp:docPr id="946609772" name="Picture 12"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09772" name="Picture 12" descr="A screen shot of a computer program&#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00145"/>
                    </a:xfrm>
                    <a:prstGeom prst="rect">
                      <a:avLst/>
                    </a:prstGeom>
                  </pic:spPr>
                </pic:pic>
              </a:graphicData>
            </a:graphic>
          </wp:inline>
        </w:drawing>
      </w:r>
    </w:p>
    <w:p w14:paraId="79C5A314" w14:textId="77777777" w:rsidR="00303ED1" w:rsidRPr="00303ED1" w:rsidRDefault="00303ED1" w:rsidP="00303ED1"/>
    <w:p w14:paraId="721B8D9C" w14:textId="77777777" w:rsidR="00303ED1" w:rsidRDefault="00303ED1" w:rsidP="00303ED1">
      <w:pPr>
        <w:rPr>
          <w:noProof/>
        </w:rPr>
      </w:pPr>
    </w:p>
    <w:p w14:paraId="00658C6F" w14:textId="1759AEB0" w:rsidR="00303ED1" w:rsidRDefault="00303ED1" w:rsidP="00303ED1">
      <w:r>
        <w:t xml:space="preserve">An example of the output, as per typical of the prophet model, looked </w:t>
      </w:r>
      <w:proofErr w:type="gramStart"/>
      <w:r>
        <w:t>similar to</w:t>
      </w:r>
      <w:proofErr w:type="gramEnd"/>
      <w:r>
        <w:t xml:space="preserve"> the below:</w:t>
      </w:r>
    </w:p>
    <w:p w14:paraId="23F182CF" w14:textId="77777777" w:rsidR="00303ED1" w:rsidRDefault="00303ED1" w:rsidP="00303ED1"/>
    <w:p w14:paraId="7D44ADBF" w14:textId="47141208" w:rsidR="00303ED1" w:rsidRPr="00303ED1" w:rsidRDefault="00303ED1" w:rsidP="00303ED1">
      <w:r>
        <w:rPr>
          <w:noProof/>
        </w:rPr>
        <w:lastRenderedPageBreak/>
        <w:drawing>
          <wp:inline distT="0" distB="0" distL="0" distR="0" wp14:anchorId="6804867C" wp14:editId="5BC66954">
            <wp:extent cx="5943600" cy="3061970"/>
            <wp:effectExtent l="0" t="0" r="0" b="0"/>
            <wp:docPr id="515444136" name="Picture 1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44136" name="Picture 13" descr="A screenshot of a computer program&#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61970"/>
                    </a:xfrm>
                    <a:prstGeom prst="rect">
                      <a:avLst/>
                    </a:prstGeom>
                  </pic:spPr>
                </pic:pic>
              </a:graphicData>
            </a:graphic>
          </wp:inline>
        </w:drawing>
      </w:r>
    </w:p>
    <w:p w14:paraId="507A4305" w14:textId="77777777" w:rsidR="00CB370F" w:rsidRDefault="00CB370F" w:rsidP="004439D6"/>
    <w:p w14:paraId="1E731122" w14:textId="77777777" w:rsidR="00303ED1" w:rsidRDefault="00303ED1" w:rsidP="004439D6"/>
    <w:p w14:paraId="193B246C" w14:textId="669C6023" w:rsidR="004439D6" w:rsidRPr="00CB370F" w:rsidRDefault="004439D6" w:rsidP="004439D6">
      <w:pPr>
        <w:rPr>
          <w:b/>
          <w:bCs/>
          <w:sz w:val="36"/>
          <w:szCs w:val="36"/>
          <w:u w:val="single"/>
        </w:rPr>
      </w:pPr>
      <w:r w:rsidRPr="00CB370F">
        <w:rPr>
          <w:b/>
          <w:bCs/>
          <w:sz w:val="36"/>
          <w:szCs w:val="36"/>
          <w:u w:val="single"/>
        </w:rPr>
        <w:t>Conclusions</w:t>
      </w:r>
    </w:p>
    <w:p w14:paraId="676BA50A" w14:textId="77777777" w:rsidR="004439D6" w:rsidRDefault="004439D6" w:rsidP="004439D6"/>
    <w:p w14:paraId="66220BAC" w14:textId="5A664E1E" w:rsidR="00E76C7A" w:rsidRDefault="00303ED1" w:rsidP="004439D6">
      <w:r>
        <w:t xml:space="preserve">In our conclusion section, we answer the main question of ‘Which three zip codes offer the best investment opportunity for Syracuse in the future?’  Once the prophet model finished it’s </w:t>
      </w:r>
      <w:proofErr w:type="gramStart"/>
      <w:r>
        <w:t>1.5 hour</w:t>
      </w:r>
      <w:proofErr w:type="gramEnd"/>
      <w:r>
        <w:t xml:space="preserve"> execution, a bar plot of the highest forecasted zip code values were shown:</w:t>
      </w:r>
    </w:p>
    <w:p w14:paraId="378EF8E9" w14:textId="77777777" w:rsidR="00303ED1" w:rsidRDefault="00303ED1" w:rsidP="004439D6"/>
    <w:p w14:paraId="45CDBF86" w14:textId="0CCE7CF4" w:rsidR="00303ED1" w:rsidRDefault="00303ED1" w:rsidP="004439D6">
      <w:r>
        <w:rPr>
          <w:noProof/>
        </w:rPr>
        <w:lastRenderedPageBreak/>
        <w:drawing>
          <wp:inline distT="0" distB="0" distL="0" distR="0" wp14:anchorId="689C62B3" wp14:editId="3DDD4EE1">
            <wp:extent cx="5943600" cy="7387590"/>
            <wp:effectExtent l="0" t="0" r="0" b="3810"/>
            <wp:docPr id="1181656960" name="Picture 14"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56960" name="Picture 14" descr="A screenshot of a graph&#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7387590"/>
                    </a:xfrm>
                    <a:prstGeom prst="rect">
                      <a:avLst/>
                    </a:prstGeom>
                  </pic:spPr>
                </pic:pic>
              </a:graphicData>
            </a:graphic>
          </wp:inline>
        </w:drawing>
      </w:r>
    </w:p>
    <w:p w14:paraId="0DE013F0" w14:textId="77777777" w:rsidR="00303ED1" w:rsidRDefault="00303ED1" w:rsidP="004439D6"/>
    <w:p w14:paraId="36BAE4C6" w14:textId="0FBE97EE" w:rsidR="00303ED1" w:rsidRDefault="00303ED1" w:rsidP="004439D6">
      <w:r>
        <w:t xml:space="preserve">Accompanying the visualization is </w:t>
      </w:r>
      <w:proofErr w:type="gramStart"/>
      <w:r>
        <w:t>the a</w:t>
      </w:r>
      <w:proofErr w:type="gramEnd"/>
      <w:r>
        <w:t xml:space="preserve"> table that consists the zip code (</w:t>
      </w:r>
      <w:proofErr w:type="spellStart"/>
      <w:r>
        <w:t>RegionName</w:t>
      </w:r>
      <w:proofErr w:type="spellEnd"/>
      <w:r>
        <w:t>) as well as the forecasted price value (Forecast) that addresses out problem statement.</w:t>
      </w:r>
    </w:p>
    <w:p w14:paraId="67D7DC84" w14:textId="77777777" w:rsidR="00303ED1" w:rsidRDefault="00303ED1" w:rsidP="004439D6"/>
    <w:p w14:paraId="5C70E143" w14:textId="2769AD83" w:rsidR="00303ED1" w:rsidRDefault="00303ED1" w:rsidP="004439D6">
      <w:r>
        <w:lastRenderedPageBreak/>
        <w:t>A join to the original long-formatted table allows the reader to view the Metro area names for the zip codes:</w:t>
      </w:r>
    </w:p>
    <w:p w14:paraId="4D90E32A" w14:textId="77777777" w:rsidR="00303ED1" w:rsidRDefault="00303ED1" w:rsidP="004439D6"/>
    <w:p w14:paraId="049CD418" w14:textId="1FAF6CCF" w:rsidR="00303ED1" w:rsidRDefault="00DF7462" w:rsidP="004439D6">
      <w:r>
        <w:rPr>
          <w:noProof/>
        </w:rPr>
        <w:drawing>
          <wp:inline distT="0" distB="0" distL="0" distR="0" wp14:anchorId="27EE0FA7" wp14:editId="6D5C67A5">
            <wp:extent cx="5943600" cy="1647825"/>
            <wp:effectExtent l="0" t="0" r="0" b="3175"/>
            <wp:docPr id="473499338" name="Picture 15"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99338" name="Picture 15" descr="A screenshot of a computer program&#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647825"/>
                    </a:xfrm>
                    <a:prstGeom prst="rect">
                      <a:avLst/>
                    </a:prstGeom>
                  </pic:spPr>
                </pic:pic>
              </a:graphicData>
            </a:graphic>
          </wp:inline>
        </w:drawing>
      </w:r>
    </w:p>
    <w:p w14:paraId="415B3434" w14:textId="77777777" w:rsidR="00CB370F" w:rsidRDefault="00CB370F" w:rsidP="004439D6"/>
    <w:p w14:paraId="7B380505" w14:textId="13D4C34A" w:rsidR="00DF7462" w:rsidRDefault="00DF7462" w:rsidP="004439D6">
      <w:r>
        <w:t>As noted above, the Miami/Ft. Lauderdale, San Francisco/Oakland, and Glenwood Springs areas appear to have the highest forecasted values.</w:t>
      </w:r>
    </w:p>
    <w:p w14:paraId="4D987164" w14:textId="77777777" w:rsidR="00DF7462" w:rsidRDefault="00DF7462" w:rsidP="004439D6"/>
    <w:p w14:paraId="0AA2F670" w14:textId="25F26C8F" w:rsidR="007E6ECC" w:rsidRPr="007E6ECC" w:rsidRDefault="007E6ECC" w:rsidP="004439D6">
      <w:pPr>
        <w:rPr>
          <w:b/>
          <w:bCs/>
          <w:sz w:val="36"/>
          <w:szCs w:val="36"/>
          <w:u w:val="single"/>
        </w:rPr>
      </w:pPr>
      <w:r w:rsidRPr="007E6ECC">
        <w:rPr>
          <w:b/>
          <w:bCs/>
          <w:sz w:val="36"/>
          <w:szCs w:val="36"/>
          <w:u w:val="single"/>
        </w:rPr>
        <w:t>Lab Questions</w:t>
      </w:r>
    </w:p>
    <w:p w14:paraId="079D1C20" w14:textId="77777777" w:rsidR="007E6ECC" w:rsidRDefault="007E6ECC" w:rsidP="004439D6"/>
    <w:p w14:paraId="5C953F71" w14:textId="38FE1065" w:rsidR="004439D6" w:rsidRPr="007E6ECC" w:rsidRDefault="004439D6" w:rsidP="004439D6">
      <w:pPr>
        <w:rPr>
          <w:u w:val="single"/>
        </w:rPr>
      </w:pPr>
      <w:r w:rsidRPr="007E6ECC">
        <w:rPr>
          <w:u w:val="single"/>
        </w:rPr>
        <w:t>Lab Question</w:t>
      </w:r>
      <w:r w:rsidR="007E6ECC" w:rsidRPr="007E6ECC">
        <w:rPr>
          <w:u w:val="single"/>
        </w:rPr>
        <w:t xml:space="preserve"> 1</w:t>
      </w:r>
    </w:p>
    <w:p w14:paraId="1BACE77B" w14:textId="77777777" w:rsidR="00E76C7A" w:rsidRDefault="00E76C7A" w:rsidP="004439D6"/>
    <w:p w14:paraId="082838CB" w14:textId="77777777" w:rsidR="00DF7462" w:rsidRDefault="00DF7462" w:rsidP="00DF7462">
      <w:r>
        <w:t>What technique/algorithm/decision process did you use to down sample? (BONUS FOR</w:t>
      </w:r>
    </w:p>
    <w:p w14:paraId="21B8673D" w14:textId="0A178A42" w:rsidR="00E76C7A" w:rsidRDefault="00DF7462" w:rsidP="00DF7462">
      <w:r>
        <w:t>NOT DOWN SAMPLING)</w:t>
      </w:r>
    </w:p>
    <w:p w14:paraId="0FAA4DDC" w14:textId="77777777" w:rsidR="00DF7462" w:rsidRDefault="00DF7462" w:rsidP="00DF7462"/>
    <w:p w14:paraId="2881657D" w14:textId="64FD03F0" w:rsidR="00E76C7A" w:rsidRDefault="00DF7462" w:rsidP="004439D6">
      <w:r>
        <w:t xml:space="preserve">Ultimately, the only down sampling that was conducted in the code was removing nulls for the non-date columns.  These would have been </w:t>
      </w:r>
      <w:proofErr w:type="spellStart"/>
      <w:proofErr w:type="gramStart"/>
      <w:r>
        <w:t>to</w:t>
      </w:r>
      <w:proofErr w:type="spellEnd"/>
      <w:proofErr w:type="gramEnd"/>
      <w:r>
        <w:t xml:space="preserve"> difficult to interpret – although we could have taken the mode of each column for the null-value.  Other than this, no other data was removed to make the training and processing time faster.</w:t>
      </w:r>
    </w:p>
    <w:p w14:paraId="112C1DFF" w14:textId="77777777" w:rsidR="00DF7462" w:rsidRDefault="00DF7462" w:rsidP="004439D6"/>
    <w:p w14:paraId="3EADAACC" w14:textId="2098FF21" w:rsidR="00DF7462" w:rsidRDefault="00DF7462" w:rsidP="004439D6">
      <w:r>
        <w:t>This decision was felt during the model fitting process.  As stated earlier in the report, the prophet model took over 1.5 hours to fit on each zip code in the data set.</w:t>
      </w:r>
    </w:p>
    <w:p w14:paraId="4081903D" w14:textId="77777777" w:rsidR="00E76C7A" w:rsidRDefault="00E76C7A" w:rsidP="004439D6"/>
    <w:p w14:paraId="2E037FA9" w14:textId="77777777" w:rsidR="00E76C7A" w:rsidRDefault="00E76C7A" w:rsidP="004439D6"/>
    <w:p w14:paraId="15F38433" w14:textId="1B1D73AE" w:rsidR="00E76C7A" w:rsidRPr="007E6ECC" w:rsidRDefault="007E6ECC" w:rsidP="004439D6">
      <w:pPr>
        <w:rPr>
          <w:u w:val="single"/>
        </w:rPr>
      </w:pPr>
      <w:r w:rsidRPr="007E6ECC">
        <w:rPr>
          <w:u w:val="single"/>
        </w:rPr>
        <w:t xml:space="preserve">Lab Question </w:t>
      </w:r>
      <w:r>
        <w:rPr>
          <w:u w:val="single"/>
        </w:rPr>
        <w:t>2</w:t>
      </w:r>
    </w:p>
    <w:p w14:paraId="5BAB1E56" w14:textId="77777777" w:rsidR="007E6ECC" w:rsidRDefault="007E6ECC" w:rsidP="004439D6"/>
    <w:p w14:paraId="1344D576" w14:textId="1455600A" w:rsidR="007E6ECC" w:rsidRDefault="00DF7462" w:rsidP="004439D6">
      <w:r w:rsidRPr="00DF7462">
        <w:t>What three zip codes provide the best investment opportunity for the SREIT?</w:t>
      </w:r>
      <w:r>
        <w:t xml:space="preserve">  Why?</w:t>
      </w:r>
    </w:p>
    <w:p w14:paraId="3C42E84D" w14:textId="77777777" w:rsidR="00DF7462" w:rsidRDefault="001D110D" w:rsidP="00DF7462">
      <w:r>
        <w:br/>
      </w:r>
      <w:r w:rsidR="00DF7462">
        <w:t>As shown in the conclusions section, the areas with the best investment opportunity (based on the model’s results) were the following:</w:t>
      </w:r>
    </w:p>
    <w:p w14:paraId="355FDA75" w14:textId="77777777" w:rsidR="00DF7462" w:rsidRDefault="00DF7462" w:rsidP="00DF7462">
      <w:pPr>
        <w:pStyle w:val="ListParagraph"/>
        <w:numPr>
          <w:ilvl w:val="0"/>
          <w:numId w:val="6"/>
        </w:numPr>
      </w:pPr>
      <w:r>
        <w:t>Miami-Fort Lauderdale-Pompano Beach, FL</w:t>
      </w:r>
    </w:p>
    <w:p w14:paraId="394C9372" w14:textId="77777777" w:rsidR="00DF7462" w:rsidRDefault="00DF7462" w:rsidP="00DF7462">
      <w:pPr>
        <w:pStyle w:val="ListParagraph"/>
        <w:numPr>
          <w:ilvl w:val="0"/>
          <w:numId w:val="6"/>
        </w:numPr>
      </w:pPr>
      <w:r>
        <w:t>San Francisco-Oakland-Berkeley, CA</w:t>
      </w:r>
    </w:p>
    <w:p w14:paraId="5F78DD02" w14:textId="49C14731" w:rsidR="00DF7462" w:rsidRDefault="00DF7462" w:rsidP="00DF7462">
      <w:pPr>
        <w:pStyle w:val="ListParagraph"/>
        <w:numPr>
          <w:ilvl w:val="0"/>
          <w:numId w:val="6"/>
        </w:numPr>
      </w:pPr>
      <w:r>
        <w:t>Glenwood Springs, CO</w:t>
      </w:r>
    </w:p>
    <w:p w14:paraId="105A3BB5" w14:textId="2CBDC927" w:rsidR="001D110D" w:rsidRDefault="001D110D" w:rsidP="00DF7462"/>
    <w:p w14:paraId="40D76131" w14:textId="2A9E732C" w:rsidR="00DF7462" w:rsidRDefault="00DF7462" w:rsidP="00DF7462">
      <w:r>
        <w:lastRenderedPageBreak/>
        <w:t xml:space="preserve">The decisions were based on forecasted future home value.  Some investors may disagree with the model’s </w:t>
      </w:r>
      <w:proofErr w:type="gramStart"/>
      <w:r>
        <w:t>predictions;</w:t>
      </w:r>
      <w:proofErr w:type="gramEnd"/>
      <w:r>
        <w:t xml:space="preserve"> which could be a fair argument.  Just because these areas may have the highest forecasted values does not mean they necessarily are the best investment opportunity.  An investment requires a down payment as well as continued loan payoff (assuming a loan is taken).  Some investors may look for areas with cheaper purchase prices; however, the steep appreciation coastal areas appear to get throughout the decades is an aspect that even the stingiest investor cannot immediately criticize.  </w:t>
      </w:r>
    </w:p>
    <w:p w14:paraId="0E63B597" w14:textId="77777777" w:rsidR="00DF7462" w:rsidRDefault="00DF7462" w:rsidP="00DF7462"/>
    <w:p w14:paraId="24ED6207" w14:textId="5B6EED5E" w:rsidR="00184ABC" w:rsidRPr="00184ABC" w:rsidRDefault="00DF7462" w:rsidP="001D110D">
      <w:r>
        <w:t xml:space="preserve">The only exception to this rule would be the Colorado location.  A scenic area by </w:t>
      </w:r>
      <w:r w:rsidR="00C71628">
        <w:t xml:space="preserve">mountain tops can also see impactful appreciation as time goes on.  These markets appear to be a great investment choice for the </w:t>
      </w:r>
      <w:r w:rsidR="00C71628" w:rsidRPr="00E916ED">
        <w:t>SREIT</w:t>
      </w:r>
      <w:r w:rsidR="00C71628">
        <w:t xml:space="preserve"> group.  Additional factors such as crime rates, weather patterns, or even future job growth may also adjust the predictions of the model – which should be explored in future studies.</w:t>
      </w:r>
    </w:p>
    <w:sectPr w:rsidR="00184ABC" w:rsidRPr="00184ABC">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99713" w14:textId="77777777" w:rsidR="00F2280B" w:rsidRDefault="00F2280B" w:rsidP="00A66658">
      <w:r>
        <w:separator/>
      </w:r>
    </w:p>
  </w:endnote>
  <w:endnote w:type="continuationSeparator" w:id="0">
    <w:p w14:paraId="33FCE847" w14:textId="77777777" w:rsidR="00F2280B" w:rsidRDefault="00F2280B" w:rsidP="00A666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87867336"/>
      <w:docPartObj>
        <w:docPartGallery w:val="Page Numbers (Bottom of Page)"/>
        <w:docPartUnique/>
      </w:docPartObj>
    </w:sdtPr>
    <w:sdtContent>
      <w:p w14:paraId="6DF11F09" w14:textId="399A1114" w:rsidR="00A66658" w:rsidRDefault="00A66658" w:rsidP="00F51BF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3E5C7D">
          <w:rPr>
            <w:rStyle w:val="PageNumber"/>
          </w:rPr>
          <w:fldChar w:fldCharType="separate"/>
        </w:r>
        <w:r w:rsidR="003E5C7D">
          <w:rPr>
            <w:rStyle w:val="PageNumber"/>
            <w:noProof/>
          </w:rPr>
          <w:t>5</w:t>
        </w:r>
        <w:r>
          <w:rPr>
            <w:rStyle w:val="PageNumber"/>
          </w:rPr>
          <w:fldChar w:fldCharType="end"/>
        </w:r>
      </w:p>
    </w:sdtContent>
  </w:sdt>
  <w:p w14:paraId="014923DA" w14:textId="77777777" w:rsidR="00A66658" w:rsidRDefault="00A66658" w:rsidP="00A6665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22615077"/>
      <w:docPartObj>
        <w:docPartGallery w:val="Page Numbers (Bottom of Page)"/>
        <w:docPartUnique/>
      </w:docPartObj>
    </w:sdtPr>
    <w:sdtContent>
      <w:p w14:paraId="0FCED2DE" w14:textId="0E3B00C7" w:rsidR="00A66658" w:rsidRDefault="00A66658" w:rsidP="00F51BF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284E841" w14:textId="77777777" w:rsidR="00A66658" w:rsidRDefault="00A66658" w:rsidP="00A6665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D24CD4" w14:textId="77777777" w:rsidR="00F2280B" w:rsidRDefault="00F2280B" w:rsidP="00A66658">
      <w:r>
        <w:separator/>
      </w:r>
    </w:p>
  </w:footnote>
  <w:footnote w:type="continuationSeparator" w:id="0">
    <w:p w14:paraId="04AEA29D" w14:textId="77777777" w:rsidR="00F2280B" w:rsidRDefault="00F2280B" w:rsidP="00A666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6C184B"/>
    <w:multiLevelType w:val="hybridMultilevel"/>
    <w:tmpl w:val="6F08F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A122BB"/>
    <w:multiLevelType w:val="hybridMultilevel"/>
    <w:tmpl w:val="1A581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441CEF"/>
    <w:multiLevelType w:val="hybridMultilevel"/>
    <w:tmpl w:val="73F85D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F8F0B7D"/>
    <w:multiLevelType w:val="hybridMultilevel"/>
    <w:tmpl w:val="E9088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B50F90"/>
    <w:multiLevelType w:val="hybridMultilevel"/>
    <w:tmpl w:val="B93EFD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E554712"/>
    <w:multiLevelType w:val="hybridMultilevel"/>
    <w:tmpl w:val="5F4C4E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9144614">
    <w:abstractNumId w:val="2"/>
  </w:num>
  <w:num w:numId="2" w16cid:durableId="626934350">
    <w:abstractNumId w:val="4"/>
  </w:num>
  <w:num w:numId="3" w16cid:durableId="1705595776">
    <w:abstractNumId w:val="0"/>
  </w:num>
  <w:num w:numId="4" w16cid:durableId="1533492581">
    <w:abstractNumId w:val="5"/>
  </w:num>
  <w:num w:numId="5" w16cid:durableId="197283179">
    <w:abstractNumId w:val="1"/>
  </w:num>
  <w:num w:numId="6" w16cid:durableId="7056453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9D6"/>
    <w:rsid w:val="000A0B40"/>
    <w:rsid w:val="000C38A2"/>
    <w:rsid w:val="00184ABC"/>
    <w:rsid w:val="001D110D"/>
    <w:rsid w:val="00303ED1"/>
    <w:rsid w:val="0039575C"/>
    <w:rsid w:val="003E5C7D"/>
    <w:rsid w:val="0041791A"/>
    <w:rsid w:val="004439D6"/>
    <w:rsid w:val="00521BE6"/>
    <w:rsid w:val="00526832"/>
    <w:rsid w:val="005730BF"/>
    <w:rsid w:val="005A316A"/>
    <w:rsid w:val="007E6ECC"/>
    <w:rsid w:val="00801687"/>
    <w:rsid w:val="00852641"/>
    <w:rsid w:val="009410DD"/>
    <w:rsid w:val="009A1027"/>
    <w:rsid w:val="00A553BC"/>
    <w:rsid w:val="00A66658"/>
    <w:rsid w:val="00AB0CB3"/>
    <w:rsid w:val="00AC320C"/>
    <w:rsid w:val="00AE4901"/>
    <w:rsid w:val="00AF38A7"/>
    <w:rsid w:val="00BE02AC"/>
    <w:rsid w:val="00C71628"/>
    <w:rsid w:val="00CA4947"/>
    <w:rsid w:val="00CB370F"/>
    <w:rsid w:val="00DF7462"/>
    <w:rsid w:val="00E76C7A"/>
    <w:rsid w:val="00E8099B"/>
    <w:rsid w:val="00E916ED"/>
    <w:rsid w:val="00F1778C"/>
    <w:rsid w:val="00F2280B"/>
    <w:rsid w:val="00F82519"/>
    <w:rsid w:val="00FE03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221A8"/>
  <w15:chartTrackingRefBased/>
  <w15:docId w15:val="{5A3FE7DF-FF46-DF43-AE70-075D3CB16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1BE6"/>
    <w:pPr>
      <w:ind w:left="720"/>
      <w:contextualSpacing/>
    </w:pPr>
  </w:style>
  <w:style w:type="character" w:styleId="Hyperlink">
    <w:name w:val="Hyperlink"/>
    <w:basedOn w:val="DefaultParagraphFont"/>
    <w:uiPriority w:val="99"/>
    <w:unhideWhenUsed/>
    <w:rsid w:val="00AC320C"/>
    <w:rPr>
      <w:color w:val="0563C1" w:themeColor="hyperlink"/>
      <w:u w:val="single"/>
    </w:rPr>
  </w:style>
  <w:style w:type="character" w:styleId="UnresolvedMention">
    <w:name w:val="Unresolved Mention"/>
    <w:basedOn w:val="DefaultParagraphFont"/>
    <w:uiPriority w:val="99"/>
    <w:semiHidden/>
    <w:unhideWhenUsed/>
    <w:rsid w:val="00AC320C"/>
    <w:rPr>
      <w:color w:val="605E5C"/>
      <w:shd w:val="clear" w:color="auto" w:fill="E1DFDD"/>
    </w:rPr>
  </w:style>
  <w:style w:type="paragraph" w:styleId="Footer">
    <w:name w:val="footer"/>
    <w:basedOn w:val="Normal"/>
    <w:link w:val="FooterChar"/>
    <w:uiPriority w:val="99"/>
    <w:unhideWhenUsed/>
    <w:rsid w:val="00A66658"/>
    <w:pPr>
      <w:tabs>
        <w:tab w:val="center" w:pos="4680"/>
        <w:tab w:val="right" w:pos="9360"/>
      </w:tabs>
    </w:pPr>
  </w:style>
  <w:style w:type="character" w:customStyle="1" w:styleId="FooterChar">
    <w:name w:val="Footer Char"/>
    <w:basedOn w:val="DefaultParagraphFont"/>
    <w:link w:val="Footer"/>
    <w:uiPriority w:val="99"/>
    <w:rsid w:val="00A66658"/>
  </w:style>
  <w:style w:type="character" w:styleId="PageNumber">
    <w:name w:val="page number"/>
    <w:basedOn w:val="DefaultParagraphFont"/>
    <w:uiPriority w:val="99"/>
    <w:semiHidden/>
    <w:unhideWhenUsed/>
    <w:rsid w:val="00A66658"/>
  </w:style>
  <w:style w:type="paragraph" w:styleId="Header">
    <w:name w:val="header"/>
    <w:basedOn w:val="Normal"/>
    <w:link w:val="HeaderChar"/>
    <w:uiPriority w:val="99"/>
    <w:unhideWhenUsed/>
    <w:rsid w:val="00E76C7A"/>
    <w:pPr>
      <w:tabs>
        <w:tab w:val="center" w:pos="4680"/>
        <w:tab w:val="right" w:pos="9360"/>
      </w:tabs>
    </w:pPr>
  </w:style>
  <w:style w:type="character" w:customStyle="1" w:styleId="HeaderChar">
    <w:name w:val="Header Char"/>
    <w:basedOn w:val="DefaultParagraphFont"/>
    <w:link w:val="Header"/>
    <w:uiPriority w:val="99"/>
    <w:rsid w:val="00E76C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60763">
      <w:bodyDiv w:val="1"/>
      <w:marLeft w:val="0"/>
      <w:marRight w:val="0"/>
      <w:marTop w:val="0"/>
      <w:marBottom w:val="0"/>
      <w:divBdr>
        <w:top w:val="none" w:sz="0" w:space="0" w:color="auto"/>
        <w:left w:val="none" w:sz="0" w:space="0" w:color="auto"/>
        <w:bottom w:val="none" w:sz="0" w:space="0" w:color="auto"/>
        <w:right w:val="none" w:sz="0" w:space="0" w:color="auto"/>
      </w:divBdr>
      <w:divsChild>
        <w:div w:id="416902752">
          <w:marLeft w:val="0"/>
          <w:marRight w:val="0"/>
          <w:marTop w:val="0"/>
          <w:marBottom w:val="0"/>
          <w:divBdr>
            <w:top w:val="none" w:sz="0" w:space="0" w:color="auto"/>
            <w:left w:val="none" w:sz="0" w:space="0" w:color="auto"/>
            <w:bottom w:val="none" w:sz="0" w:space="0" w:color="auto"/>
            <w:right w:val="none" w:sz="0" w:space="0" w:color="auto"/>
          </w:divBdr>
          <w:divsChild>
            <w:div w:id="1248802827">
              <w:marLeft w:val="0"/>
              <w:marRight w:val="0"/>
              <w:marTop w:val="0"/>
              <w:marBottom w:val="0"/>
              <w:divBdr>
                <w:top w:val="none" w:sz="0" w:space="0" w:color="auto"/>
                <w:left w:val="none" w:sz="0" w:space="0" w:color="auto"/>
                <w:bottom w:val="none" w:sz="0" w:space="0" w:color="auto"/>
                <w:right w:val="none" w:sz="0" w:space="0" w:color="auto"/>
              </w:divBdr>
              <w:divsChild>
                <w:div w:id="71473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99911">
      <w:bodyDiv w:val="1"/>
      <w:marLeft w:val="0"/>
      <w:marRight w:val="0"/>
      <w:marTop w:val="0"/>
      <w:marBottom w:val="0"/>
      <w:divBdr>
        <w:top w:val="none" w:sz="0" w:space="0" w:color="auto"/>
        <w:left w:val="none" w:sz="0" w:space="0" w:color="auto"/>
        <w:bottom w:val="none" w:sz="0" w:space="0" w:color="auto"/>
        <w:right w:val="none" w:sz="0" w:space="0" w:color="auto"/>
      </w:divBdr>
      <w:divsChild>
        <w:div w:id="754979524">
          <w:marLeft w:val="0"/>
          <w:marRight w:val="0"/>
          <w:marTop w:val="0"/>
          <w:marBottom w:val="0"/>
          <w:divBdr>
            <w:top w:val="none" w:sz="0" w:space="0" w:color="auto"/>
            <w:left w:val="none" w:sz="0" w:space="0" w:color="auto"/>
            <w:bottom w:val="none" w:sz="0" w:space="0" w:color="auto"/>
            <w:right w:val="none" w:sz="0" w:space="0" w:color="auto"/>
          </w:divBdr>
          <w:divsChild>
            <w:div w:id="184073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70809">
      <w:bodyDiv w:val="1"/>
      <w:marLeft w:val="0"/>
      <w:marRight w:val="0"/>
      <w:marTop w:val="0"/>
      <w:marBottom w:val="0"/>
      <w:divBdr>
        <w:top w:val="none" w:sz="0" w:space="0" w:color="auto"/>
        <w:left w:val="none" w:sz="0" w:space="0" w:color="auto"/>
        <w:bottom w:val="none" w:sz="0" w:space="0" w:color="auto"/>
        <w:right w:val="none" w:sz="0" w:space="0" w:color="auto"/>
      </w:divBdr>
      <w:divsChild>
        <w:div w:id="821234002">
          <w:marLeft w:val="0"/>
          <w:marRight w:val="0"/>
          <w:marTop w:val="0"/>
          <w:marBottom w:val="0"/>
          <w:divBdr>
            <w:top w:val="none" w:sz="0" w:space="0" w:color="auto"/>
            <w:left w:val="none" w:sz="0" w:space="0" w:color="auto"/>
            <w:bottom w:val="none" w:sz="0" w:space="0" w:color="auto"/>
            <w:right w:val="none" w:sz="0" w:space="0" w:color="auto"/>
          </w:divBdr>
          <w:divsChild>
            <w:div w:id="1393962105">
              <w:marLeft w:val="0"/>
              <w:marRight w:val="0"/>
              <w:marTop w:val="0"/>
              <w:marBottom w:val="0"/>
              <w:divBdr>
                <w:top w:val="none" w:sz="0" w:space="0" w:color="auto"/>
                <w:left w:val="none" w:sz="0" w:space="0" w:color="auto"/>
                <w:bottom w:val="none" w:sz="0" w:space="0" w:color="auto"/>
                <w:right w:val="none" w:sz="0" w:space="0" w:color="auto"/>
              </w:divBdr>
            </w:div>
            <w:div w:id="113930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95277">
      <w:bodyDiv w:val="1"/>
      <w:marLeft w:val="0"/>
      <w:marRight w:val="0"/>
      <w:marTop w:val="0"/>
      <w:marBottom w:val="0"/>
      <w:divBdr>
        <w:top w:val="none" w:sz="0" w:space="0" w:color="auto"/>
        <w:left w:val="none" w:sz="0" w:space="0" w:color="auto"/>
        <w:bottom w:val="none" w:sz="0" w:space="0" w:color="auto"/>
        <w:right w:val="none" w:sz="0" w:space="0" w:color="auto"/>
      </w:divBdr>
      <w:divsChild>
        <w:div w:id="558831151">
          <w:marLeft w:val="0"/>
          <w:marRight w:val="0"/>
          <w:marTop w:val="0"/>
          <w:marBottom w:val="0"/>
          <w:divBdr>
            <w:top w:val="none" w:sz="0" w:space="0" w:color="auto"/>
            <w:left w:val="none" w:sz="0" w:space="0" w:color="auto"/>
            <w:bottom w:val="none" w:sz="0" w:space="0" w:color="auto"/>
            <w:right w:val="none" w:sz="0" w:space="0" w:color="auto"/>
          </w:divBdr>
          <w:divsChild>
            <w:div w:id="45419228">
              <w:marLeft w:val="0"/>
              <w:marRight w:val="0"/>
              <w:marTop w:val="0"/>
              <w:marBottom w:val="0"/>
              <w:divBdr>
                <w:top w:val="none" w:sz="0" w:space="0" w:color="auto"/>
                <w:left w:val="none" w:sz="0" w:space="0" w:color="auto"/>
                <w:bottom w:val="none" w:sz="0" w:space="0" w:color="auto"/>
                <w:right w:val="none" w:sz="0" w:space="0" w:color="auto"/>
              </w:divBdr>
              <w:divsChild>
                <w:div w:id="179617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992728">
      <w:bodyDiv w:val="1"/>
      <w:marLeft w:val="0"/>
      <w:marRight w:val="0"/>
      <w:marTop w:val="0"/>
      <w:marBottom w:val="0"/>
      <w:divBdr>
        <w:top w:val="none" w:sz="0" w:space="0" w:color="auto"/>
        <w:left w:val="none" w:sz="0" w:space="0" w:color="auto"/>
        <w:bottom w:val="none" w:sz="0" w:space="0" w:color="auto"/>
        <w:right w:val="none" w:sz="0" w:space="0" w:color="auto"/>
      </w:divBdr>
      <w:divsChild>
        <w:div w:id="1056970701">
          <w:marLeft w:val="0"/>
          <w:marRight w:val="0"/>
          <w:marTop w:val="0"/>
          <w:marBottom w:val="0"/>
          <w:divBdr>
            <w:top w:val="none" w:sz="0" w:space="0" w:color="auto"/>
            <w:left w:val="none" w:sz="0" w:space="0" w:color="auto"/>
            <w:bottom w:val="none" w:sz="0" w:space="0" w:color="auto"/>
            <w:right w:val="none" w:sz="0" w:space="0" w:color="auto"/>
          </w:divBdr>
          <w:divsChild>
            <w:div w:id="157346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31320">
      <w:bodyDiv w:val="1"/>
      <w:marLeft w:val="0"/>
      <w:marRight w:val="0"/>
      <w:marTop w:val="0"/>
      <w:marBottom w:val="0"/>
      <w:divBdr>
        <w:top w:val="none" w:sz="0" w:space="0" w:color="auto"/>
        <w:left w:val="none" w:sz="0" w:space="0" w:color="auto"/>
        <w:bottom w:val="none" w:sz="0" w:space="0" w:color="auto"/>
        <w:right w:val="none" w:sz="0" w:space="0" w:color="auto"/>
      </w:divBdr>
      <w:divsChild>
        <w:div w:id="393354930">
          <w:marLeft w:val="0"/>
          <w:marRight w:val="0"/>
          <w:marTop w:val="0"/>
          <w:marBottom w:val="0"/>
          <w:divBdr>
            <w:top w:val="none" w:sz="0" w:space="0" w:color="auto"/>
            <w:left w:val="none" w:sz="0" w:space="0" w:color="auto"/>
            <w:bottom w:val="none" w:sz="0" w:space="0" w:color="auto"/>
            <w:right w:val="none" w:sz="0" w:space="0" w:color="auto"/>
          </w:divBdr>
          <w:divsChild>
            <w:div w:id="82747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4949">
      <w:bodyDiv w:val="1"/>
      <w:marLeft w:val="0"/>
      <w:marRight w:val="0"/>
      <w:marTop w:val="0"/>
      <w:marBottom w:val="0"/>
      <w:divBdr>
        <w:top w:val="none" w:sz="0" w:space="0" w:color="auto"/>
        <w:left w:val="none" w:sz="0" w:space="0" w:color="auto"/>
        <w:bottom w:val="none" w:sz="0" w:space="0" w:color="auto"/>
        <w:right w:val="none" w:sz="0" w:space="0" w:color="auto"/>
      </w:divBdr>
      <w:divsChild>
        <w:div w:id="1488205065">
          <w:marLeft w:val="0"/>
          <w:marRight w:val="0"/>
          <w:marTop w:val="0"/>
          <w:marBottom w:val="0"/>
          <w:divBdr>
            <w:top w:val="none" w:sz="0" w:space="0" w:color="auto"/>
            <w:left w:val="none" w:sz="0" w:space="0" w:color="auto"/>
            <w:bottom w:val="none" w:sz="0" w:space="0" w:color="auto"/>
            <w:right w:val="none" w:sz="0" w:space="0" w:color="auto"/>
          </w:divBdr>
          <w:divsChild>
            <w:div w:id="1565556280">
              <w:marLeft w:val="0"/>
              <w:marRight w:val="0"/>
              <w:marTop w:val="0"/>
              <w:marBottom w:val="0"/>
              <w:divBdr>
                <w:top w:val="none" w:sz="0" w:space="0" w:color="auto"/>
                <w:left w:val="none" w:sz="0" w:space="0" w:color="auto"/>
                <w:bottom w:val="none" w:sz="0" w:space="0" w:color="auto"/>
                <w:right w:val="none" w:sz="0" w:space="0" w:color="auto"/>
              </w:divBdr>
            </w:div>
            <w:div w:id="1543128456">
              <w:marLeft w:val="0"/>
              <w:marRight w:val="0"/>
              <w:marTop w:val="0"/>
              <w:marBottom w:val="0"/>
              <w:divBdr>
                <w:top w:val="none" w:sz="0" w:space="0" w:color="auto"/>
                <w:left w:val="none" w:sz="0" w:space="0" w:color="auto"/>
                <w:bottom w:val="none" w:sz="0" w:space="0" w:color="auto"/>
                <w:right w:val="none" w:sz="0" w:space="0" w:color="auto"/>
              </w:divBdr>
            </w:div>
            <w:div w:id="457114192">
              <w:marLeft w:val="0"/>
              <w:marRight w:val="0"/>
              <w:marTop w:val="0"/>
              <w:marBottom w:val="0"/>
              <w:divBdr>
                <w:top w:val="none" w:sz="0" w:space="0" w:color="auto"/>
                <w:left w:val="none" w:sz="0" w:space="0" w:color="auto"/>
                <w:bottom w:val="none" w:sz="0" w:space="0" w:color="auto"/>
                <w:right w:val="none" w:sz="0" w:space="0" w:color="auto"/>
              </w:divBdr>
            </w:div>
            <w:div w:id="86463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3674">
      <w:bodyDiv w:val="1"/>
      <w:marLeft w:val="0"/>
      <w:marRight w:val="0"/>
      <w:marTop w:val="0"/>
      <w:marBottom w:val="0"/>
      <w:divBdr>
        <w:top w:val="none" w:sz="0" w:space="0" w:color="auto"/>
        <w:left w:val="none" w:sz="0" w:space="0" w:color="auto"/>
        <w:bottom w:val="none" w:sz="0" w:space="0" w:color="auto"/>
        <w:right w:val="none" w:sz="0" w:space="0" w:color="auto"/>
      </w:divBdr>
      <w:divsChild>
        <w:div w:id="813450129">
          <w:marLeft w:val="0"/>
          <w:marRight w:val="0"/>
          <w:marTop w:val="0"/>
          <w:marBottom w:val="0"/>
          <w:divBdr>
            <w:top w:val="none" w:sz="0" w:space="0" w:color="auto"/>
            <w:left w:val="none" w:sz="0" w:space="0" w:color="auto"/>
            <w:bottom w:val="none" w:sz="0" w:space="0" w:color="auto"/>
            <w:right w:val="none" w:sz="0" w:space="0" w:color="auto"/>
          </w:divBdr>
          <w:divsChild>
            <w:div w:id="17242442">
              <w:marLeft w:val="0"/>
              <w:marRight w:val="0"/>
              <w:marTop w:val="0"/>
              <w:marBottom w:val="0"/>
              <w:divBdr>
                <w:top w:val="none" w:sz="0" w:space="0" w:color="auto"/>
                <w:left w:val="none" w:sz="0" w:space="0" w:color="auto"/>
                <w:bottom w:val="none" w:sz="0" w:space="0" w:color="auto"/>
                <w:right w:val="none" w:sz="0" w:space="0" w:color="auto"/>
              </w:divBdr>
              <w:divsChild>
                <w:div w:id="204035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13281">
      <w:bodyDiv w:val="1"/>
      <w:marLeft w:val="0"/>
      <w:marRight w:val="0"/>
      <w:marTop w:val="0"/>
      <w:marBottom w:val="0"/>
      <w:divBdr>
        <w:top w:val="none" w:sz="0" w:space="0" w:color="auto"/>
        <w:left w:val="none" w:sz="0" w:space="0" w:color="auto"/>
        <w:bottom w:val="none" w:sz="0" w:space="0" w:color="auto"/>
        <w:right w:val="none" w:sz="0" w:space="0" w:color="auto"/>
      </w:divBdr>
      <w:divsChild>
        <w:div w:id="1009910015">
          <w:marLeft w:val="0"/>
          <w:marRight w:val="0"/>
          <w:marTop w:val="0"/>
          <w:marBottom w:val="0"/>
          <w:divBdr>
            <w:top w:val="none" w:sz="0" w:space="0" w:color="auto"/>
            <w:left w:val="none" w:sz="0" w:space="0" w:color="auto"/>
            <w:bottom w:val="none" w:sz="0" w:space="0" w:color="auto"/>
            <w:right w:val="none" w:sz="0" w:space="0" w:color="auto"/>
          </w:divBdr>
          <w:divsChild>
            <w:div w:id="725180166">
              <w:marLeft w:val="0"/>
              <w:marRight w:val="0"/>
              <w:marTop w:val="0"/>
              <w:marBottom w:val="0"/>
              <w:divBdr>
                <w:top w:val="none" w:sz="0" w:space="0" w:color="auto"/>
                <w:left w:val="none" w:sz="0" w:space="0" w:color="auto"/>
                <w:bottom w:val="none" w:sz="0" w:space="0" w:color="auto"/>
                <w:right w:val="none" w:sz="0" w:space="0" w:color="auto"/>
              </w:divBdr>
            </w:div>
            <w:div w:id="529998332">
              <w:marLeft w:val="0"/>
              <w:marRight w:val="0"/>
              <w:marTop w:val="0"/>
              <w:marBottom w:val="0"/>
              <w:divBdr>
                <w:top w:val="none" w:sz="0" w:space="0" w:color="auto"/>
                <w:left w:val="none" w:sz="0" w:space="0" w:color="auto"/>
                <w:bottom w:val="none" w:sz="0" w:space="0" w:color="auto"/>
                <w:right w:val="none" w:sz="0" w:space="0" w:color="auto"/>
              </w:divBdr>
            </w:div>
            <w:div w:id="1159271393">
              <w:marLeft w:val="0"/>
              <w:marRight w:val="0"/>
              <w:marTop w:val="0"/>
              <w:marBottom w:val="0"/>
              <w:divBdr>
                <w:top w:val="none" w:sz="0" w:space="0" w:color="auto"/>
                <w:left w:val="none" w:sz="0" w:space="0" w:color="auto"/>
                <w:bottom w:val="none" w:sz="0" w:space="0" w:color="auto"/>
                <w:right w:val="none" w:sz="0" w:space="0" w:color="auto"/>
              </w:divBdr>
            </w:div>
            <w:div w:id="65588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11224">
      <w:bodyDiv w:val="1"/>
      <w:marLeft w:val="0"/>
      <w:marRight w:val="0"/>
      <w:marTop w:val="0"/>
      <w:marBottom w:val="0"/>
      <w:divBdr>
        <w:top w:val="none" w:sz="0" w:space="0" w:color="auto"/>
        <w:left w:val="none" w:sz="0" w:space="0" w:color="auto"/>
        <w:bottom w:val="none" w:sz="0" w:space="0" w:color="auto"/>
        <w:right w:val="none" w:sz="0" w:space="0" w:color="auto"/>
      </w:divBdr>
      <w:divsChild>
        <w:div w:id="1812333096">
          <w:marLeft w:val="0"/>
          <w:marRight w:val="0"/>
          <w:marTop w:val="0"/>
          <w:marBottom w:val="0"/>
          <w:divBdr>
            <w:top w:val="none" w:sz="0" w:space="0" w:color="auto"/>
            <w:left w:val="none" w:sz="0" w:space="0" w:color="auto"/>
            <w:bottom w:val="none" w:sz="0" w:space="0" w:color="auto"/>
            <w:right w:val="none" w:sz="0" w:space="0" w:color="auto"/>
          </w:divBdr>
          <w:divsChild>
            <w:div w:id="1214349010">
              <w:marLeft w:val="0"/>
              <w:marRight w:val="0"/>
              <w:marTop w:val="0"/>
              <w:marBottom w:val="0"/>
              <w:divBdr>
                <w:top w:val="none" w:sz="0" w:space="0" w:color="auto"/>
                <w:left w:val="none" w:sz="0" w:space="0" w:color="auto"/>
                <w:bottom w:val="none" w:sz="0" w:space="0" w:color="auto"/>
                <w:right w:val="none" w:sz="0" w:space="0" w:color="auto"/>
              </w:divBdr>
              <w:divsChild>
                <w:div w:id="164615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894873">
      <w:bodyDiv w:val="1"/>
      <w:marLeft w:val="0"/>
      <w:marRight w:val="0"/>
      <w:marTop w:val="0"/>
      <w:marBottom w:val="0"/>
      <w:divBdr>
        <w:top w:val="none" w:sz="0" w:space="0" w:color="auto"/>
        <w:left w:val="none" w:sz="0" w:space="0" w:color="auto"/>
        <w:bottom w:val="none" w:sz="0" w:space="0" w:color="auto"/>
        <w:right w:val="none" w:sz="0" w:space="0" w:color="auto"/>
      </w:divBdr>
      <w:divsChild>
        <w:div w:id="1487166121">
          <w:marLeft w:val="0"/>
          <w:marRight w:val="0"/>
          <w:marTop w:val="0"/>
          <w:marBottom w:val="0"/>
          <w:divBdr>
            <w:top w:val="none" w:sz="0" w:space="0" w:color="auto"/>
            <w:left w:val="none" w:sz="0" w:space="0" w:color="auto"/>
            <w:bottom w:val="none" w:sz="0" w:space="0" w:color="auto"/>
            <w:right w:val="none" w:sz="0" w:space="0" w:color="auto"/>
          </w:divBdr>
          <w:divsChild>
            <w:div w:id="1174342139">
              <w:marLeft w:val="0"/>
              <w:marRight w:val="0"/>
              <w:marTop w:val="0"/>
              <w:marBottom w:val="0"/>
              <w:divBdr>
                <w:top w:val="none" w:sz="0" w:space="0" w:color="auto"/>
                <w:left w:val="none" w:sz="0" w:space="0" w:color="auto"/>
                <w:bottom w:val="none" w:sz="0" w:space="0" w:color="auto"/>
                <w:right w:val="none" w:sz="0" w:space="0" w:color="auto"/>
              </w:divBdr>
            </w:div>
            <w:div w:id="2106418681">
              <w:marLeft w:val="0"/>
              <w:marRight w:val="0"/>
              <w:marTop w:val="0"/>
              <w:marBottom w:val="0"/>
              <w:divBdr>
                <w:top w:val="none" w:sz="0" w:space="0" w:color="auto"/>
                <w:left w:val="none" w:sz="0" w:space="0" w:color="auto"/>
                <w:bottom w:val="none" w:sz="0" w:space="0" w:color="auto"/>
                <w:right w:val="none" w:sz="0" w:space="0" w:color="auto"/>
              </w:divBdr>
            </w:div>
            <w:div w:id="411586942">
              <w:marLeft w:val="0"/>
              <w:marRight w:val="0"/>
              <w:marTop w:val="0"/>
              <w:marBottom w:val="0"/>
              <w:divBdr>
                <w:top w:val="none" w:sz="0" w:space="0" w:color="auto"/>
                <w:left w:val="none" w:sz="0" w:space="0" w:color="auto"/>
                <w:bottom w:val="none" w:sz="0" w:space="0" w:color="auto"/>
                <w:right w:val="none" w:sz="0" w:space="0" w:color="auto"/>
              </w:divBdr>
            </w:div>
            <w:div w:id="1691569304">
              <w:marLeft w:val="0"/>
              <w:marRight w:val="0"/>
              <w:marTop w:val="0"/>
              <w:marBottom w:val="0"/>
              <w:divBdr>
                <w:top w:val="none" w:sz="0" w:space="0" w:color="auto"/>
                <w:left w:val="none" w:sz="0" w:space="0" w:color="auto"/>
                <w:bottom w:val="none" w:sz="0" w:space="0" w:color="auto"/>
                <w:right w:val="none" w:sz="0" w:space="0" w:color="auto"/>
              </w:divBdr>
            </w:div>
            <w:div w:id="16875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14594">
      <w:bodyDiv w:val="1"/>
      <w:marLeft w:val="0"/>
      <w:marRight w:val="0"/>
      <w:marTop w:val="0"/>
      <w:marBottom w:val="0"/>
      <w:divBdr>
        <w:top w:val="none" w:sz="0" w:space="0" w:color="auto"/>
        <w:left w:val="none" w:sz="0" w:space="0" w:color="auto"/>
        <w:bottom w:val="none" w:sz="0" w:space="0" w:color="auto"/>
        <w:right w:val="none" w:sz="0" w:space="0" w:color="auto"/>
      </w:divBdr>
      <w:divsChild>
        <w:div w:id="1800296329">
          <w:marLeft w:val="0"/>
          <w:marRight w:val="0"/>
          <w:marTop w:val="0"/>
          <w:marBottom w:val="0"/>
          <w:divBdr>
            <w:top w:val="none" w:sz="0" w:space="0" w:color="auto"/>
            <w:left w:val="none" w:sz="0" w:space="0" w:color="auto"/>
            <w:bottom w:val="none" w:sz="0" w:space="0" w:color="auto"/>
            <w:right w:val="none" w:sz="0" w:space="0" w:color="auto"/>
          </w:divBdr>
          <w:divsChild>
            <w:div w:id="193968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9044">
      <w:bodyDiv w:val="1"/>
      <w:marLeft w:val="0"/>
      <w:marRight w:val="0"/>
      <w:marTop w:val="0"/>
      <w:marBottom w:val="0"/>
      <w:divBdr>
        <w:top w:val="none" w:sz="0" w:space="0" w:color="auto"/>
        <w:left w:val="none" w:sz="0" w:space="0" w:color="auto"/>
        <w:bottom w:val="none" w:sz="0" w:space="0" w:color="auto"/>
        <w:right w:val="none" w:sz="0" w:space="0" w:color="auto"/>
      </w:divBdr>
      <w:divsChild>
        <w:div w:id="1202522461">
          <w:marLeft w:val="0"/>
          <w:marRight w:val="0"/>
          <w:marTop w:val="0"/>
          <w:marBottom w:val="0"/>
          <w:divBdr>
            <w:top w:val="none" w:sz="0" w:space="0" w:color="auto"/>
            <w:left w:val="none" w:sz="0" w:space="0" w:color="auto"/>
            <w:bottom w:val="none" w:sz="0" w:space="0" w:color="auto"/>
            <w:right w:val="none" w:sz="0" w:space="0" w:color="auto"/>
          </w:divBdr>
          <w:divsChild>
            <w:div w:id="1465930049">
              <w:marLeft w:val="0"/>
              <w:marRight w:val="0"/>
              <w:marTop w:val="0"/>
              <w:marBottom w:val="0"/>
              <w:divBdr>
                <w:top w:val="none" w:sz="0" w:space="0" w:color="auto"/>
                <w:left w:val="none" w:sz="0" w:space="0" w:color="auto"/>
                <w:bottom w:val="none" w:sz="0" w:space="0" w:color="auto"/>
                <w:right w:val="none" w:sz="0" w:space="0" w:color="auto"/>
              </w:divBdr>
              <w:divsChild>
                <w:div w:id="24152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264676">
      <w:bodyDiv w:val="1"/>
      <w:marLeft w:val="0"/>
      <w:marRight w:val="0"/>
      <w:marTop w:val="0"/>
      <w:marBottom w:val="0"/>
      <w:divBdr>
        <w:top w:val="none" w:sz="0" w:space="0" w:color="auto"/>
        <w:left w:val="none" w:sz="0" w:space="0" w:color="auto"/>
        <w:bottom w:val="none" w:sz="0" w:space="0" w:color="auto"/>
        <w:right w:val="none" w:sz="0" w:space="0" w:color="auto"/>
      </w:divBdr>
      <w:divsChild>
        <w:div w:id="418867519">
          <w:marLeft w:val="0"/>
          <w:marRight w:val="0"/>
          <w:marTop w:val="0"/>
          <w:marBottom w:val="0"/>
          <w:divBdr>
            <w:top w:val="none" w:sz="0" w:space="0" w:color="auto"/>
            <w:left w:val="none" w:sz="0" w:space="0" w:color="auto"/>
            <w:bottom w:val="none" w:sz="0" w:space="0" w:color="auto"/>
            <w:right w:val="none" w:sz="0" w:space="0" w:color="auto"/>
          </w:divBdr>
          <w:divsChild>
            <w:div w:id="1394088332">
              <w:marLeft w:val="0"/>
              <w:marRight w:val="0"/>
              <w:marTop w:val="0"/>
              <w:marBottom w:val="0"/>
              <w:divBdr>
                <w:top w:val="none" w:sz="0" w:space="0" w:color="auto"/>
                <w:left w:val="none" w:sz="0" w:space="0" w:color="auto"/>
                <w:bottom w:val="none" w:sz="0" w:space="0" w:color="auto"/>
                <w:right w:val="none" w:sz="0" w:space="0" w:color="auto"/>
              </w:divBdr>
            </w:div>
            <w:div w:id="264656458">
              <w:marLeft w:val="0"/>
              <w:marRight w:val="0"/>
              <w:marTop w:val="0"/>
              <w:marBottom w:val="0"/>
              <w:divBdr>
                <w:top w:val="none" w:sz="0" w:space="0" w:color="auto"/>
                <w:left w:val="none" w:sz="0" w:space="0" w:color="auto"/>
                <w:bottom w:val="none" w:sz="0" w:space="0" w:color="auto"/>
                <w:right w:val="none" w:sz="0" w:space="0" w:color="auto"/>
              </w:divBdr>
            </w:div>
            <w:div w:id="2089383690">
              <w:marLeft w:val="0"/>
              <w:marRight w:val="0"/>
              <w:marTop w:val="0"/>
              <w:marBottom w:val="0"/>
              <w:divBdr>
                <w:top w:val="none" w:sz="0" w:space="0" w:color="auto"/>
                <w:left w:val="none" w:sz="0" w:space="0" w:color="auto"/>
                <w:bottom w:val="none" w:sz="0" w:space="0" w:color="auto"/>
                <w:right w:val="none" w:sz="0" w:space="0" w:color="auto"/>
              </w:divBdr>
            </w:div>
            <w:div w:id="1793207877">
              <w:marLeft w:val="0"/>
              <w:marRight w:val="0"/>
              <w:marTop w:val="0"/>
              <w:marBottom w:val="0"/>
              <w:divBdr>
                <w:top w:val="none" w:sz="0" w:space="0" w:color="auto"/>
                <w:left w:val="none" w:sz="0" w:space="0" w:color="auto"/>
                <w:bottom w:val="none" w:sz="0" w:space="0" w:color="auto"/>
                <w:right w:val="none" w:sz="0" w:space="0" w:color="auto"/>
              </w:divBdr>
            </w:div>
            <w:div w:id="88973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0885">
      <w:bodyDiv w:val="1"/>
      <w:marLeft w:val="0"/>
      <w:marRight w:val="0"/>
      <w:marTop w:val="0"/>
      <w:marBottom w:val="0"/>
      <w:divBdr>
        <w:top w:val="none" w:sz="0" w:space="0" w:color="auto"/>
        <w:left w:val="none" w:sz="0" w:space="0" w:color="auto"/>
        <w:bottom w:val="none" w:sz="0" w:space="0" w:color="auto"/>
        <w:right w:val="none" w:sz="0" w:space="0" w:color="auto"/>
      </w:divBdr>
    </w:div>
    <w:div w:id="1213156313">
      <w:bodyDiv w:val="1"/>
      <w:marLeft w:val="0"/>
      <w:marRight w:val="0"/>
      <w:marTop w:val="0"/>
      <w:marBottom w:val="0"/>
      <w:divBdr>
        <w:top w:val="none" w:sz="0" w:space="0" w:color="auto"/>
        <w:left w:val="none" w:sz="0" w:space="0" w:color="auto"/>
        <w:bottom w:val="none" w:sz="0" w:space="0" w:color="auto"/>
        <w:right w:val="none" w:sz="0" w:space="0" w:color="auto"/>
      </w:divBdr>
      <w:divsChild>
        <w:div w:id="811364291">
          <w:marLeft w:val="0"/>
          <w:marRight w:val="0"/>
          <w:marTop w:val="0"/>
          <w:marBottom w:val="0"/>
          <w:divBdr>
            <w:top w:val="none" w:sz="0" w:space="0" w:color="auto"/>
            <w:left w:val="none" w:sz="0" w:space="0" w:color="auto"/>
            <w:bottom w:val="none" w:sz="0" w:space="0" w:color="auto"/>
            <w:right w:val="none" w:sz="0" w:space="0" w:color="auto"/>
          </w:divBdr>
          <w:divsChild>
            <w:div w:id="340009704">
              <w:marLeft w:val="0"/>
              <w:marRight w:val="0"/>
              <w:marTop w:val="0"/>
              <w:marBottom w:val="0"/>
              <w:divBdr>
                <w:top w:val="none" w:sz="0" w:space="0" w:color="auto"/>
                <w:left w:val="none" w:sz="0" w:space="0" w:color="auto"/>
                <w:bottom w:val="none" w:sz="0" w:space="0" w:color="auto"/>
                <w:right w:val="none" w:sz="0" w:space="0" w:color="auto"/>
              </w:divBdr>
              <w:divsChild>
                <w:div w:id="106032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135557">
      <w:bodyDiv w:val="1"/>
      <w:marLeft w:val="0"/>
      <w:marRight w:val="0"/>
      <w:marTop w:val="0"/>
      <w:marBottom w:val="0"/>
      <w:divBdr>
        <w:top w:val="none" w:sz="0" w:space="0" w:color="auto"/>
        <w:left w:val="none" w:sz="0" w:space="0" w:color="auto"/>
        <w:bottom w:val="none" w:sz="0" w:space="0" w:color="auto"/>
        <w:right w:val="none" w:sz="0" w:space="0" w:color="auto"/>
      </w:divBdr>
    </w:div>
    <w:div w:id="1451320667">
      <w:bodyDiv w:val="1"/>
      <w:marLeft w:val="0"/>
      <w:marRight w:val="0"/>
      <w:marTop w:val="0"/>
      <w:marBottom w:val="0"/>
      <w:divBdr>
        <w:top w:val="none" w:sz="0" w:space="0" w:color="auto"/>
        <w:left w:val="none" w:sz="0" w:space="0" w:color="auto"/>
        <w:bottom w:val="none" w:sz="0" w:space="0" w:color="auto"/>
        <w:right w:val="none" w:sz="0" w:space="0" w:color="auto"/>
      </w:divBdr>
      <w:divsChild>
        <w:div w:id="546767954">
          <w:marLeft w:val="0"/>
          <w:marRight w:val="0"/>
          <w:marTop w:val="0"/>
          <w:marBottom w:val="0"/>
          <w:divBdr>
            <w:top w:val="none" w:sz="0" w:space="0" w:color="auto"/>
            <w:left w:val="none" w:sz="0" w:space="0" w:color="auto"/>
            <w:bottom w:val="none" w:sz="0" w:space="0" w:color="auto"/>
            <w:right w:val="none" w:sz="0" w:space="0" w:color="auto"/>
          </w:divBdr>
          <w:divsChild>
            <w:div w:id="64586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12141">
      <w:bodyDiv w:val="1"/>
      <w:marLeft w:val="0"/>
      <w:marRight w:val="0"/>
      <w:marTop w:val="0"/>
      <w:marBottom w:val="0"/>
      <w:divBdr>
        <w:top w:val="none" w:sz="0" w:space="0" w:color="auto"/>
        <w:left w:val="none" w:sz="0" w:space="0" w:color="auto"/>
        <w:bottom w:val="none" w:sz="0" w:space="0" w:color="auto"/>
        <w:right w:val="none" w:sz="0" w:space="0" w:color="auto"/>
      </w:divBdr>
      <w:divsChild>
        <w:div w:id="839007639">
          <w:marLeft w:val="0"/>
          <w:marRight w:val="0"/>
          <w:marTop w:val="0"/>
          <w:marBottom w:val="0"/>
          <w:divBdr>
            <w:top w:val="none" w:sz="0" w:space="0" w:color="auto"/>
            <w:left w:val="none" w:sz="0" w:space="0" w:color="auto"/>
            <w:bottom w:val="none" w:sz="0" w:space="0" w:color="auto"/>
            <w:right w:val="none" w:sz="0" w:space="0" w:color="auto"/>
          </w:divBdr>
          <w:divsChild>
            <w:div w:id="1967196625">
              <w:marLeft w:val="0"/>
              <w:marRight w:val="0"/>
              <w:marTop w:val="0"/>
              <w:marBottom w:val="0"/>
              <w:divBdr>
                <w:top w:val="none" w:sz="0" w:space="0" w:color="auto"/>
                <w:left w:val="none" w:sz="0" w:space="0" w:color="auto"/>
                <w:bottom w:val="none" w:sz="0" w:space="0" w:color="auto"/>
                <w:right w:val="none" w:sz="0" w:space="0" w:color="auto"/>
              </w:divBdr>
              <w:divsChild>
                <w:div w:id="35588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860966">
      <w:bodyDiv w:val="1"/>
      <w:marLeft w:val="0"/>
      <w:marRight w:val="0"/>
      <w:marTop w:val="0"/>
      <w:marBottom w:val="0"/>
      <w:divBdr>
        <w:top w:val="none" w:sz="0" w:space="0" w:color="auto"/>
        <w:left w:val="none" w:sz="0" w:space="0" w:color="auto"/>
        <w:bottom w:val="none" w:sz="0" w:space="0" w:color="auto"/>
        <w:right w:val="none" w:sz="0" w:space="0" w:color="auto"/>
      </w:divBdr>
      <w:divsChild>
        <w:div w:id="1399815966">
          <w:marLeft w:val="0"/>
          <w:marRight w:val="0"/>
          <w:marTop w:val="0"/>
          <w:marBottom w:val="0"/>
          <w:divBdr>
            <w:top w:val="none" w:sz="0" w:space="0" w:color="auto"/>
            <w:left w:val="none" w:sz="0" w:space="0" w:color="auto"/>
            <w:bottom w:val="none" w:sz="0" w:space="0" w:color="auto"/>
            <w:right w:val="none" w:sz="0" w:space="0" w:color="auto"/>
          </w:divBdr>
          <w:divsChild>
            <w:div w:id="77201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21963">
      <w:bodyDiv w:val="1"/>
      <w:marLeft w:val="0"/>
      <w:marRight w:val="0"/>
      <w:marTop w:val="0"/>
      <w:marBottom w:val="0"/>
      <w:divBdr>
        <w:top w:val="none" w:sz="0" w:space="0" w:color="auto"/>
        <w:left w:val="none" w:sz="0" w:space="0" w:color="auto"/>
        <w:bottom w:val="none" w:sz="0" w:space="0" w:color="auto"/>
        <w:right w:val="none" w:sz="0" w:space="0" w:color="auto"/>
      </w:divBdr>
      <w:divsChild>
        <w:div w:id="55397781">
          <w:marLeft w:val="0"/>
          <w:marRight w:val="0"/>
          <w:marTop w:val="0"/>
          <w:marBottom w:val="0"/>
          <w:divBdr>
            <w:top w:val="none" w:sz="0" w:space="0" w:color="auto"/>
            <w:left w:val="none" w:sz="0" w:space="0" w:color="auto"/>
            <w:bottom w:val="none" w:sz="0" w:space="0" w:color="auto"/>
            <w:right w:val="none" w:sz="0" w:space="0" w:color="auto"/>
          </w:divBdr>
          <w:divsChild>
            <w:div w:id="90329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691393">
      <w:bodyDiv w:val="1"/>
      <w:marLeft w:val="0"/>
      <w:marRight w:val="0"/>
      <w:marTop w:val="0"/>
      <w:marBottom w:val="0"/>
      <w:divBdr>
        <w:top w:val="none" w:sz="0" w:space="0" w:color="auto"/>
        <w:left w:val="none" w:sz="0" w:space="0" w:color="auto"/>
        <w:bottom w:val="none" w:sz="0" w:space="0" w:color="auto"/>
        <w:right w:val="none" w:sz="0" w:space="0" w:color="auto"/>
      </w:divBdr>
      <w:divsChild>
        <w:div w:id="1982076245">
          <w:marLeft w:val="0"/>
          <w:marRight w:val="0"/>
          <w:marTop w:val="0"/>
          <w:marBottom w:val="0"/>
          <w:divBdr>
            <w:top w:val="none" w:sz="0" w:space="0" w:color="auto"/>
            <w:left w:val="none" w:sz="0" w:space="0" w:color="auto"/>
            <w:bottom w:val="none" w:sz="0" w:space="0" w:color="auto"/>
            <w:right w:val="none" w:sz="0" w:space="0" w:color="auto"/>
          </w:divBdr>
          <w:divsChild>
            <w:div w:id="136204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78401">
      <w:bodyDiv w:val="1"/>
      <w:marLeft w:val="0"/>
      <w:marRight w:val="0"/>
      <w:marTop w:val="0"/>
      <w:marBottom w:val="0"/>
      <w:divBdr>
        <w:top w:val="none" w:sz="0" w:space="0" w:color="auto"/>
        <w:left w:val="none" w:sz="0" w:space="0" w:color="auto"/>
        <w:bottom w:val="none" w:sz="0" w:space="0" w:color="auto"/>
        <w:right w:val="none" w:sz="0" w:space="0" w:color="auto"/>
      </w:divBdr>
    </w:div>
    <w:div w:id="2147383602">
      <w:bodyDiv w:val="1"/>
      <w:marLeft w:val="0"/>
      <w:marRight w:val="0"/>
      <w:marTop w:val="0"/>
      <w:marBottom w:val="0"/>
      <w:divBdr>
        <w:top w:val="none" w:sz="0" w:space="0" w:color="auto"/>
        <w:left w:val="none" w:sz="0" w:space="0" w:color="auto"/>
        <w:bottom w:val="none" w:sz="0" w:space="0" w:color="auto"/>
        <w:right w:val="none" w:sz="0" w:space="0" w:color="auto"/>
      </w:divBdr>
      <w:divsChild>
        <w:div w:id="1093429329">
          <w:marLeft w:val="0"/>
          <w:marRight w:val="0"/>
          <w:marTop w:val="0"/>
          <w:marBottom w:val="0"/>
          <w:divBdr>
            <w:top w:val="none" w:sz="0" w:space="0" w:color="auto"/>
            <w:left w:val="none" w:sz="0" w:space="0" w:color="auto"/>
            <w:bottom w:val="none" w:sz="0" w:space="0" w:color="auto"/>
            <w:right w:val="none" w:sz="0" w:space="0" w:color="auto"/>
          </w:divBdr>
          <w:divsChild>
            <w:div w:id="168384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files.zillowstatic.com/research/public_csvs/zhvi/Zip_zhvi_uc_sfr_month.csv"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17</Pages>
  <Words>1445</Words>
  <Characters>8239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L Pergolski</dc:creator>
  <cp:keywords/>
  <dc:description/>
  <cp:lastModifiedBy>Matthew L Pergolski</cp:lastModifiedBy>
  <cp:revision>4</cp:revision>
  <dcterms:created xsi:type="dcterms:W3CDTF">2023-05-22T14:57:00Z</dcterms:created>
  <dcterms:modified xsi:type="dcterms:W3CDTF">2023-05-23T03:14:00Z</dcterms:modified>
</cp:coreProperties>
</file>