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Brindlewick Bakery staff handbook</w:t>
      </w:r>
    </w:p>
    <w:p>
      <w:r>
        <w:t>Welcome to the team. This handbook explains how the bakery runs from day to day.</w:t>
      </w:r>
    </w:p>
    <w:p>
      <w:r>
        <w:t>Shifts. The early shift starts at 04:30 and ends at 12:30. Bakers sign in at the back door.</w:t>
      </w:r>
    </w:p>
    <w:p>
      <w:r>
        <w:t>Paid leave. Every new baker receives 18 days of paid leave each year, plus public holidays. Ask the shift lead to book leave at least two weeks ahead.</w:t>
      </w:r>
    </w:p>
    <w:p>
      <w:r>
        <w:t>Uniform. Aprons and caps are washed by an outside laundry. Put used aprons in the blue bin.</w:t>
      </w:r>
    </w:p>
    <w:p>
      <w:r>
        <w:t>Safety. Report any burn or cut to the shift lead on the same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Brindlewick Bakery staff handbook</dc:title>
  <dc:subject/>
  <dc:creator>verify fixture</dc:creator>
  <cp:keywords/>
  <dc:description>generated by python-docx</dc:description>
  <cp:lastModifiedBy/>
  <cp:revision>1</cp:revision>
  <dcterms:created xsi:type="dcterms:W3CDTF">2024-03-04T09:00:00Z</dcterms:created>
  <dcterms:modified xsi:type="dcterms:W3CDTF">2024-03-04T09:00:00Z</dcterms:modified>
  <cp:category/>
</cp:coreProperties>
</file>