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4B6C" w:rsidRDefault="00504B6C" w14:paraId="0E76EBA8" w14:textId="77777777">
      <w:pPr>
        <w:pStyle w:val="TitleCover"/>
      </w:pPr>
      <w:bookmarkStart w:name="_Toc463312663" w:id="0"/>
      <w:r>
        <w:t>Project Plan</w:t>
      </w:r>
    </w:p>
    <w:p w:rsidR="00504B6C" w:rsidRDefault="00504B6C" w14:paraId="033B394B" w14:textId="2A6A09A1">
      <w:pPr>
        <w:pStyle w:val="SubtitleCover"/>
      </w:pPr>
      <w:r>
        <w:t xml:space="preserve">Document Number: </w:t>
      </w:r>
      <w:r w:rsidR="00AC3D4D">
        <w:t>0</w:t>
      </w:r>
      <w:r w:rsidR="007A400A">
        <w:t>3</w:t>
      </w:r>
    </w:p>
    <w:p w:rsidR="00504B6C" w:rsidRDefault="00504B6C" w14:paraId="12119AA3" w14:textId="118B16E7">
      <w:pPr>
        <w:pStyle w:val="SubtitleCover"/>
      </w:pPr>
      <w:r>
        <w:t xml:space="preserve">Date: </w:t>
      </w:r>
      <w:r w:rsidR="00AC3D4D">
        <w:t>Monday, January 22, 2024</w:t>
      </w:r>
    </w:p>
    <w:p w:rsidR="00504B6C" w:rsidRDefault="00AC3D4D" w14:paraId="48660F05" w14:textId="34CC985B">
      <w:pPr>
        <w:pStyle w:val="TitleCover"/>
        <w:rPr>
          <w:i/>
        </w:rPr>
      </w:pPr>
      <w:r>
        <w:rPr>
          <w:i/>
        </w:rPr>
        <w:t>Smart Evaluator of MRO Supplies</w:t>
      </w:r>
    </w:p>
    <w:p w:rsidR="00504B6C" w:rsidP="00375555" w:rsidRDefault="00DA6BD9" w14:paraId="0E5B1F51" w14:textId="32E7DA99">
      <w:pPr>
        <w:pStyle w:val="SubtitleCover"/>
      </w:pPr>
      <w:r>
        <w:t>Matthew Periut, Dawniqueca Steele, Cohen</w:t>
      </w:r>
      <w:r w:rsidR="00F948ED">
        <w:t xml:space="preserve"> Miller, Carter Ray, Justin Hughes</w:t>
      </w:r>
    </w:p>
    <w:p w:rsidR="00504B6C" w:rsidRDefault="00504B6C" w14:paraId="58CD1A80" w14:textId="77777777">
      <w:pPr>
        <w:pStyle w:val="BodyText"/>
      </w:pPr>
    </w:p>
    <w:p w:rsidR="00504B6C" w:rsidRDefault="00504B6C" w14:paraId="4F7E838E" w14:textId="77777777">
      <w:pPr>
        <w:pStyle w:val="BodyText"/>
      </w:pPr>
    </w:p>
    <w:p w:rsidR="00A11806" w:rsidP="00A11806" w:rsidRDefault="008F0298" w14:paraId="4389BD5F" w14:textId="1E909CB3">
      <w:pPr>
        <w:pStyle w:val="SubtitleCover"/>
      </w:pPr>
      <w:r>
        <w:t>Black And Decker</w:t>
      </w:r>
    </w:p>
    <w:p w:rsidR="00504B6C" w:rsidRDefault="00504B6C" w14:paraId="1632B6BD" w14:textId="77777777">
      <w:pPr>
        <w:pStyle w:val="BodyText"/>
      </w:pPr>
    </w:p>
    <w:p w:rsidR="00504B6C" w:rsidRDefault="00504B6C" w14:paraId="3299203E" w14:textId="77777777">
      <w:pPr>
        <w:pStyle w:val="BodyText"/>
      </w:pPr>
    </w:p>
    <w:p w:rsidR="00504B6C" w:rsidRDefault="00504B6C" w14:paraId="3776AB1D" w14:textId="77777777">
      <w:pPr>
        <w:pStyle w:val="BodyTextIndent"/>
        <w:ind w:left="720"/>
      </w:pPr>
    </w:p>
    <w:p w:rsidR="00504B6C" w:rsidRDefault="00504B6C" w14:paraId="5E8F410A" w14:textId="77777777">
      <w:pPr>
        <w:pStyle w:val="BodyTextIndent"/>
        <w:ind w:left="720"/>
      </w:pPr>
    </w:p>
    <w:p w:rsidR="00504B6C" w:rsidRDefault="00504B6C" w14:paraId="38BEFDBE" w14:textId="77777777">
      <w:pPr>
        <w:pStyle w:val="BodyTextIndent"/>
        <w:ind w:left="720"/>
      </w:pPr>
    </w:p>
    <w:p w:rsidR="00504B6C" w:rsidRDefault="00504B6C" w14:paraId="12192516" w14:textId="77777777">
      <w:pPr>
        <w:pStyle w:val="BodyTextIndent"/>
        <w:ind w:left="720"/>
      </w:pPr>
    </w:p>
    <w:p w:rsidR="00504B6C" w:rsidRDefault="00504B6C" w14:paraId="69B08645" w14:textId="77777777">
      <w:pPr>
        <w:pStyle w:val="BodyTextIndent"/>
        <w:ind w:left="720"/>
      </w:pPr>
    </w:p>
    <w:p w:rsidR="00504B6C" w:rsidRDefault="00504B6C" w14:paraId="341BF7A2" w14:textId="77777777">
      <w:pPr>
        <w:pStyle w:val="BodyTextIndent"/>
        <w:ind w:left="720"/>
      </w:pPr>
    </w:p>
    <w:p w:rsidR="00504B6C" w:rsidRDefault="00504B6C" w14:paraId="2FF7D147" w14:textId="77777777">
      <w:pPr>
        <w:pStyle w:val="BodyTextIndent"/>
        <w:ind w:left="720"/>
      </w:pPr>
    </w:p>
    <w:p w:rsidR="00504B6C" w:rsidRDefault="00504B6C" w14:paraId="512458F3" w14:textId="77777777">
      <w:pPr>
        <w:pStyle w:val="BodyTextIndent"/>
        <w:ind w:left="720"/>
      </w:pPr>
    </w:p>
    <w:p w:rsidR="00504B6C" w:rsidRDefault="00504B6C" w14:paraId="7A75390B" w14:textId="77777777">
      <w:pPr>
        <w:pStyle w:val="BodyTextIndent"/>
        <w:ind w:left="720"/>
      </w:pPr>
    </w:p>
    <w:p w:rsidR="00504B6C" w:rsidRDefault="00504B6C" w14:paraId="7E1A41DF" w14:textId="77777777">
      <w:pPr>
        <w:pStyle w:val="BodyTextIndent"/>
        <w:ind w:left="720"/>
      </w:pPr>
    </w:p>
    <w:p w:rsidR="00504B6C" w:rsidRDefault="00504B6C" w14:paraId="505DF0FC" w14:textId="77777777">
      <w:pPr>
        <w:pStyle w:val="BodyTextIndent"/>
        <w:ind w:left="720"/>
      </w:pPr>
    </w:p>
    <w:p w:rsidR="00504B6C" w:rsidRDefault="00504B6C" w14:paraId="3EF2DFD2" w14:textId="77777777">
      <w:pPr>
        <w:pStyle w:val="BodyTextIndent"/>
        <w:ind w:left="720"/>
      </w:pPr>
    </w:p>
    <w:p w:rsidR="00504B6C" w:rsidRDefault="00504B6C" w14:paraId="068140D4" w14:textId="77777777">
      <w:pPr>
        <w:pStyle w:val="BodyText"/>
        <w:rPr>
          <w:i/>
          <w:iCs/>
        </w:rPr>
      </w:pPr>
      <w:r>
        <w:br w:type="page"/>
      </w:r>
    </w:p>
    <w:p w:rsidR="00504B6C" w:rsidRDefault="00504B6C" w14:paraId="27A0A7B6" w14:textId="77777777">
      <w:pPr>
        <w:pStyle w:val="BodyText"/>
        <w:rPr>
          <w:i/>
          <w:iCs/>
        </w:rPr>
      </w:pPr>
    </w:p>
    <w:p w:rsidR="00504B6C" w:rsidRDefault="00504B6C" w14:paraId="594EA86A" w14:textId="77777777">
      <w:pPr>
        <w:pStyle w:val="BodyText"/>
        <w:rPr>
          <w:i/>
        </w:rPr>
      </w:pPr>
    </w:p>
    <w:bookmarkEnd w:id="0"/>
    <w:p w:rsidR="00504B6C" w:rsidP="00A27A69" w:rsidRDefault="00504B6C" w14:paraId="399FC64C" w14:textId="77777777">
      <w:pPr>
        <w:pStyle w:val="TOC10"/>
        <w:rPr>
          <w:sz w:val="20"/>
        </w:rPr>
      </w:pPr>
      <w:r>
        <w:rPr>
          <w:sz w:val="20"/>
        </w:rPr>
        <w:t>Table of Contents</w:t>
      </w:r>
    </w:p>
    <w:p w:rsidR="0049542D" w:rsidRDefault="00504B6C" w14:paraId="11B9E849" w14:textId="26F0FD65">
      <w:pPr>
        <w:pStyle w:val="TOC1"/>
        <w:rPr>
          <w:rFonts w:asciiTheme="minorHAnsi" w:hAnsiTheme="minorHAnsi" w:eastAsiaTheme="minorEastAsia" w:cstheme="minorBidi"/>
          <w:b w:val="0"/>
          <w:bCs w:val="0"/>
          <w:color w:val="auto"/>
          <w:kern w:val="2"/>
          <w:szCs w:val="22"/>
          <w:lang w:eastAsia="ja-JP"/>
          <w14:ligatures w14:val="standardContextual"/>
        </w:rPr>
      </w:pPr>
      <w:r>
        <w:rPr>
          <w:sz w:val="20"/>
        </w:rPr>
        <w:fldChar w:fldCharType="begin"/>
      </w:r>
      <w:r>
        <w:rPr>
          <w:sz w:val="20"/>
        </w:rPr>
        <w:instrText xml:space="preserve"> TOC \o "2-3" \f \h \z \t "Heading 1,1" </w:instrText>
      </w:r>
      <w:r>
        <w:rPr>
          <w:sz w:val="20"/>
        </w:rPr>
        <w:fldChar w:fldCharType="separate"/>
      </w:r>
      <w:hyperlink w:history="1" w:anchor="_Toc157955431">
        <w:r w:rsidRPr="00B20482" w:rsidR="0049542D">
          <w:rPr>
            <w:rStyle w:val="Hyperlink"/>
          </w:rPr>
          <w:t>1.</w:t>
        </w:r>
        <w:r w:rsidR="0049542D">
          <w:rPr>
            <w:rFonts w:asciiTheme="minorHAnsi" w:hAnsiTheme="minorHAnsi" w:eastAsiaTheme="minorEastAsia" w:cstheme="minorBidi"/>
            <w:b w:val="0"/>
            <w:bCs w:val="0"/>
            <w:color w:val="auto"/>
            <w:kern w:val="2"/>
            <w:szCs w:val="22"/>
            <w:lang w:eastAsia="ja-JP"/>
            <w14:ligatures w14:val="standardContextual"/>
          </w:rPr>
          <w:tab/>
        </w:r>
        <w:r w:rsidRPr="00B20482" w:rsidR="0049542D">
          <w:rPr>
            <w:rStyle w:val="Hyperlink"/>
          </w:rPr>
          <w:t>Introduction</w:t>
        </w:r>
        <w:r w:rsidR="0049542D">
          <w:rPr>
            <w:webHidden/>
          </w:rPr>
          <w:tab/>
        </w:r>
        <w:r w:rsidR="0049542D">
          <w:rPr>
            <w:webHidden/>
          </w:rPr>
          <w:fldChar w:fldCharType="begin"/>
        </w:r>
        <w:r w:rsidR="0049542D">
          <w:rPr>
            <w:webHidden/>
          </w:rPr>
          <w:instrText xml:space="preserve"> PAGEREF _Toc157955431 \h </w:instrText>
        </w:r>
        <w:r w:rsidR="0049542D">
          <w:rPr>
            <w:webHidden/>
          </w:rPr>
        </w:r>
        <w:r w:rsidR="0049542D">
          <w:rPr>
            <w:webHidden/>
          </w:rPr>
          <w:fldChar w:fldCharType="separate"/>
        </w:r>
        <w:r w:rsidR="0049542D">
          <w:rPr>
            <w:webHidden/>
          </w:rPr>
          <w:t>3</w:t>
        </w:r>
        <w:r w:rsidR="0049542D">
          <w:rPr>
            <w:webHidden/>
          </w:rPr>
          <w:fldChar w:fldCharType="end"/>
        </w:r>
      </w:hyperlink>
    </w:p>
    <w:p w:rsidR="0049542D" w:rsidRDefault="0049542D" w14:paraId="2410F6F0" w14:textId="0B1BE93E">
      <w:pPr>
        <w:pStyle w:val="TOC1"/>
        <w:rPr>
          <w:rFonts w:asciiTheme="minorHAnsi" w:hAnsiTheme="minorHAnsi" w:eastAsiaTheme="minorEastAsia" w:cstheme="minorBidi"/>
          <w:b w:val="0"/>
          <w:bCs w:val="0"/>
          <w:color w:val="auto"/>
          <w:kern w:val="2"/>
          <w:szCs w:val="22"/>
          <w:lang w:eastAsia="ja-JP"/>
          <w14:ligatures w14:val="standardContextual"/>
        </w:rPr>
      </w:pPr>
      <w:hyperlink w:history="1" w:anchor="_Toc157955432">
        <w:r w:rsidRPr="00B20482">
          <w:rPr>
            <w:rStyle w:val="Hyperlink"/>
          </w:rPr>
          <w:t>2.</w:t>
        </w:r>
        <w:r>
          <w:rPr>
            <w:rFonts w:asciiTheme="minorHAnsi" w:hAnsiTheme="minorHAnsi" w:eastAsiaTheme="minorEastAsia" w:cstheme="minorBidi"/>
            <w:b w:val="0"/>
            <w:bCs w:val="0"/>
            <w:color w:val="auto"/>
            <w:kern w:val="2"/>
            <w:szCs w:val="22"/>
            <w:lang w:eastAsia="ja-JP"/>
            <w14:ligatures w14:val="standardContextual"/>
          </w:rPr>
          <w:tab/>
        </w:r>
        <w:r w:rsidRPr="00B20482">
          <w:rPr>
            <w:rStyle w:val="Hyperlink"/>
          </w:rPr>
          <w:t>Project Overview</w:t>
        </w:r>
        <w:r>
          <w:rPr>
            <w:webHidden/>
          </w:rPr>
          <w:tab/>
        </w:r>
        <w:r>
          <w:rPr>
            <w:webHidden/>
          </w:rPr>
          <w:fldChar w:fldCharType="begin"/>
        </w:r>
        <w:r>
          <w:rPr>
            <w:webHidden/>
          </w:rPr>
          <w:instrText xml:space="preserve"> PAGEREF _Toc157955432 \h </w:instrText>
        </w:r>
        <w:r>
          <w:rPr>
            <w:webHidden/>
          </w:rPr>
        </w:r>
        <w:r>
          <w:rPr>
            <w:webHidden/>
          </w:rPr>
          <w:fldChar w:fldCharType="separate"/>
        </w:r>
        <w:r>
          <w:rPr>
            <w:webHidden/>
          </w:rPr>
          <w:t>3</w:t>
        </w:r>
        <w:r>
          <w:rPr>
            <w:webHidden/>
          </w:rPr>
          <w:fldChar w:fldCharType="end"/>
        </w:r>
      </w:hyperlink>
    </w:p>
    <w:p w:rsidR="0049542D" w:rsidRDefault="0049542D" w14:paraId="39DE146D" w14:textId="753771CA">
      <w:pPr>
        <w:pStyle w:val="TOC2"/>
        <w:rPr>
          <w:rFonts w:asciiTheme="minorHAnsi" w:hAnsiTheme="minorHAnsi" w:eastAsiaTheme="minorEastAsia" w:cstheme="minorBidi"/>
          <w:color w:val="auto"/>
          <w:kern w:val="2"/>
          <w:szCs w:val="22"/>
          <w:lang w:eastAsia="ja-JP"/>
          <w14:ligatures w14:val="standardContextual"/>
        </w:rPr>
      </w:pPr>
      <w:hyperlink w:history="1" w:anchor="_Toc157955433">
        <w:r w:rsidRPr="00B20482">
          <w:rPr>
            <w:rStyle w:val="Hyperlink"/>
          </w:rPr>
          <w:t>2.1</w:t>
        </w:r>
        <w:r>
          <w:rPr>
            <w:rFonts w:asciiTheme="minorHAnsi" w:hAnsiTheme="minorHAnsi" w:eastAsiaTheme="minorEastAsia" w:cstheme="minorBidi"/>
            <w:color w:val="auto"/>
            <w:kern w:val="2"/>
            <w:szCs w:val="22"/>
            <w:lang w:eastAsia="ja-JP"/>
            <w14:ligatures w14:val="standardContextual"/>
          </w:rPr>
          <w:tab/>
        </w:r>
        <w:r w:rsidRPr="00B20482">
          <w:rPr>
            <w:rStyle w:val="Hyperlink"/>
          </w:rPr>
          <w:t>Scope</w:t>
        </w:r>
        <w:r>
          <w:rPr>
            <w:webHidden/>
          </w:rPr>
          <w:tab/>
        </w:r>
        <w:r>
          <w:rPr>
            <w:webHidden/>
          </w:rPr>
          <w:fldChar w:fldCharType="begin"/>
        </w:r>
        <w:r>
          <w:rPr>
            <w:webHidden/>
          </w:rPr>
          <w:instrText xml:space="preserve"> PAGEREF _Toc157955433 \h </w:instrText>
        </w:r>
        <w:r>
          <w:rPr>
            <w:webHidden/>
          </w:rPr>
        </w:r>
        <w:r>
          <w:rPr>
            <w:webHidden/>
          </w:rPr>
          <w:fldChar w:fldCharType="separate"/>
        </w:r>
        <w:r>
          <w:rPr>
            <w:webHidden/>
          </w:rPr>
          <w:t>3</w:t>
        </w:r>
        <w:r>
          <w:rPr>
            <w:webHidden/>
          </w:rPr>
          <w:fldChar w:fldCharType="end"/>
        </w:r>
      </w:hyperlink>
    </w:p>
    <w:p w:rsidR="0049542D" w:rsidRDefault="0049542D" w14:paraId="17C27F21" w14:textId="37C23F26">
      <w:pPr>
        <w:pStyle w:val="TOC3"/>
        <w:tabs>
          <w:tab w:val="left" w:pos="1540"/>
        </w:tabs>
        <w:rPr>
          <w:rFonts w:asciiTheme="minorHAnsi" w:hAnsiTheme="minorHAnsi" w:eastAsiaTheme="minorEastAsia" w:cstheme="minorBidi"/>
          <w:noProof/>
          <w:color w:val="auto"/>
          <w:kern w:val="2"/>
          <w:szCs w:val="22"/>
          <w:lang w:eastAsia="ja-JP"/>
          <w14:ligatures w14:val="standardContextual"/>
        </w:rPr>
      </w:pPr>
      <w:hyperlink w:history="1" w:anchor="_Toc157955434">
        <w:r w:rsidRPr="00B20482">
          <w:rPr>
            <w:rStyle w:val="Hyperlink"/>
            <w:noProof/>
          </w:rPr>
          <w:t>2.1.1</w:t>
        </w:r>
        <w:r>
          <w:rPr>
            <w:rFonts w:asciiTheme="minorHAnsi" w:hAnsiTheme="minorHAnsi" w:eastAsiaTheme="minorEastAsia" w:cstheme="minorBidi"/>
            <w:noProof/>
            <w:color w:val="auto"/>
            <w:kern w:val="2"/>
            <w:szCs w:val="22"/>
            <w:lang w:eastAsia="ja-JP"/>
            <w14:ligatures w14:val="standardContextual"/>
          </w:rPr>
          <w:tab/>
        </w:r>
        <w:r w:rsidRPr="00B20482">
          <w:rPr>
            <w:rStyle w:val="Hyperlink"/>
            <w:noProof/>
          </w:rPr>
          <w:t>Identification</w:t>
        </w:r>
        <w:r>
          <w:rPr>
            <w:noProof/>
            <w:webHidden/>
          </w:rPr>
          <w:tab/>
        </w:r>
        <w:r>
          <w:rPr>
            <w:noProof/>
            <w:webHidden/>
          </w:rPr>
          <w:fldChar w:fldCharType="begin"/>
        </w:r>
        <w:r>
          <w:rPr>
            <w:noProof/>
            <w:webHidden/>
          </w:rPr>
          <w:instrText xml:space="preserve"> PAGEREF _Toc157955434 \h </w:instrText>
        </w:r>
        <w:r>
          <w:rPr>
            <w:noProof/>
            <w:webHidden/>
          </w:rPr>
        </w:r>
        <w:r>
          <w:rPr>
            <w:noProof/>
            <w:webHidden/>
          </w:rPr>
          <w:fldChar w:fldCharType="separate"/>
        </w:r>
        <w:r>
          <w:rPr>
            <w:noProof/>
            <w:webHidden/>
          </w:rPr>
          <w:t>3</w:t>
        </w:r>
        <w:r>
          <w:rPr>
            <w:noProof/>
            <w:webHidden/>
          </w:rPr>
          <w:fldChar w:fldCharType="end"/>
        </w:r>
      </w:hyperlink>
    </w:p>
    <w:p w:rsidR="0049542D" w:rsidRDefault="0049542D" w14:paraId="1B93CD30" w14:textId="3F879708">
      <w:pPr>
        <w:pStyle w:val="TOC3"/>
        <w:tabs>
          <w:tab w:val="left" w:pos="1540"/>
        </w:tabs>
        <w:rPr>
          <w:rFonts w:asciiTheme="minorHAnsi" w:hAnsiTheme="minorHAnsi" w:eastAsiaTheme="minorEastAsia" w:cstheme="minorBidi"/>
          <w:noProof/>
          <w:color w:val="auto"/>
          <w:kern w:val="2"/>
          <w:szCs w:val="22"/>
          <w:lang w:eastAsia="ja-JP"/>
          <w14:ligatures w14:val="standardContextual"/>
        </w:rPr>
      </w:pPr>
      <w:hyperlink w:history="1" w:anchor="_Toc157955435">
        <w:r w:rsidRPr="00B20482">
          <w:rPr>
            <w:rStyle w:val="Hyperlink"/>
            <w:noProof/>
          </w:rPr>
          <w:t>2.1.2</w:t>
        </w:r>
        <w:r>
          <w:rPr>
            <w:rFonts w:asciiTheme="minorHAnsi" w:hAnsiTheme="minorHAnsi" w:eastAsiaTheme="minorEastAsia" w:cstheme="minorBidi"/>
            <w:noProof/>
            <w:color w:val="auto"/>
            <w:kern w:val="2"/>
            <w:szCs w:val="22"/>
            <w:lang w:eastAsia="ja-JP"/>
            <w14:ligatures w14:val="standardContextual"/>
          </w:rPr>
          <w:tab/>
        </w:r>
        <w:r w:rsidRPr="00B20482">
          <w:rPr>
            <w:rStyle w:val="Hyperlink"/>
            <w:noProof/>
          </w:rPr>
          <w:t>System Overview</w:t>
        </w:r>
        <w:r>
          <w:rPr>
            <w:noProof/>
            <w:webHidden/>
          </w:rPr>
          <w:tab/>
        </w:r>
        <w:r>
          <w:rPr>
            <w:noProof/>
            <w:webHidden/>
          </w:rPr>
          <w:fldChar w:fldCharType="begin"/>
        </w:r>
        <w:r>
          <w:rPr>
            <w:noProof/>
            <w:webHidden/>
          </w:rPr>
          <w:instrText xml:space="preserve"> PAGEREF _Toc157955435 \h </w:instrText>
        </w:r>
        <w:r>
          <w:rPr>
            <w:noProof/>
            <w:webHidden/>
          </w:rPr>
        </w:r>
        <w:r>
          <w:rPr>
            <w:noProof/>
            <w:webHidden/>
          </w:rPr>
          <w:fldChar w:fldCharType="separate"/>
        </w:r>
        <w:r>
          <w:rPr>
            <w:noProof/>
            <w:webHidden/>
          </w:rPr>
          <w:t>3</w:t>
        </w:r>
        <w:r>
          <w:rPr>
            <w:noProof/>
            <w:webHidden/>
          </w:rPr>
          <w:fldChar w:fldCharType="end"/>
        </w:r>
      </w:hyperlink>
    </w:p>
    <w:p w:rsidR="0049542D" w:rsidRDefault="0049542D" w14:paraId="103366C2" w14:textId="0633EFDA">
      <w:pPr>
        <w:pStyle w:val="TOC3"/>
        <w:tabs>
          <w:tab w:val="left" w:pos="1540"/>
        </w:tabs>
        <w:rPr>
          <w:rFonts w:asciiTheme="minorHAnsi" w:hAnsiTheme="minorHAnsi" w:eastAsiaTheme="minorEastAsia" w:cstheme="minorBidi"/>
          <w:noProof/>
          <w:color w:val="auto"/>
          <w:kern w:val="2"/>
          <w:szCs w:val="22"/>
          <w:lang w:eastAsia="ja-JP"/>
          <w14:ligatures w14:val="standardContextual"/>
        </w:rPr>
      </w:pPr>
      <w:hyperlink w:history="1" w:anchor="_Toc157955436">
        <w:r w:rsidRPr="00B20482">
          <w:rPr>
            <w:rStyle w:val="Hyperlink"/>
            <w:noProof/>
          </w:rPr>
          <w:t>2.1.3</w:t>
        </w:r>
        <w:r>
          <w:rPr>
            <w:rFonts w:asciiTheme="minorHAnsi" w:hAnsiTheme="minorHAnsi" w:eastAsiaTheme="minorEastAsia" w:cstheme="minorBidi"/>
            <w:noProof/>
            <w:color w:val="auto"/>
            <w:kern w:val="2"/>
            <w:szCs w:val="22"/>
            <w:lang w:eastAsia="ja-JP"/>
            <w14:ligatures w14:val="standardContextual"/>
          </w:rPr>
          <w:tab/>
        </w:r>
        <w:r w:rsidRPr="00B20482">
          <w:rPr>
            <w:rStyle w:val="Hyperlink"/>
            <w:noProof/>
          </w:rPr>
          <w:t>Document Overview</w:t>
        </w:r>
        <w:r>
          <w:rPr>
            <w:noProof/>
            <w:webHidden/>
          </w:rPr>
          <w:tab/>
        </w:r>
        <w:r>
          <w:rPr>
            <w:noProof/>
            <w:webHidden/>
          </w:rPr>
          <w:fldChar w:fldCharType="begin"/>
        </w:r>
        <w:r>
          <w:rPr>
            <w:noProof/>
            <w:webHidden/>
          </w:rPr>
          <w:instrText xml:space="preserve"> PAGEREF _Toc157955436 \h </w:instrText>
        </w:r>
        <w:r>
          <w:rPr>
            <w:noProof/>
            <w:webHidden/>
          </w:rPr>
        </w:r>
        <w:r>
          <w:rPr>
            <w:noProof/>
            <w:webHidden/>
          </w:rPr>
          <w:fldChar w:fldCharType="separate"/>
        </w:r>
        <w:r>
          <w:rPr>
            <w:noProof/>
            <w:webHidden/>
          </w:rPr>
          <w:t>4</w:t>
        </w:r>
        <w:r>
          <w:rPr>
            <w:noProof/>
            <w:webHidden/>
          </w:rPr>
          <w:fldChar w:fldCharType="end"/>
        </w:r>
      </w:hyperlink>
    </w:p>
    <w:p w:rsidR="0049542D" w:rsidRDefault="0049542D" w14:paraId="1EF9DC6C" w14:textId="022BF2DF">
      <w:pPr>
        <w:pStyle w:val="TOC2"/>
        <w:rPr>
          <w:rFonts w:asciiTheme="minorHAnsi" w:hAnsiTheme="minorHAnsi" w:eastAsiaTheme="minorEastAsia" w:cstheme="minorBidi"/>
          <w:color w:val="auto"/>
          <w:kern w:val="2"/>
          <w:szCs w:val="22"/>
          <w:lang w:eastAsia="ja-JP"/>
          <w14:ligatures w14:val="standardContextual"/>
        </w:rPr>
      </w:pPr>
      <w:hyperlink w:history="1" w:anchor="_Toc157955437">
        <w:r w:rsidRPr="00B20482">
          <w:rPr>
            <w:rStyle w:val="Hyperlink"/>
          </w:rPr>
          <w:t>2.2</w:t>
        </w:r>
        <w:r>
          <w:rPr>
            <w:rFonts w:asciiTheme="minorHAnsi" w:hAnsiTheme="minorHAnsi" w:eastAsiaTheme="minorEastAsia" w:cstheme="minorBidi"/>
            <w:color w:val="auto"/>
            <w:kern w:val="2"/>
            <w:szCs w:val="22"/>
            <w:lang w:eastAsia="ja-JP"/>
            <w14:ligatures w14:val="standardContextual"/>
          </w:rPr>
          <w:tab/>
        </w:r>
        <w:r w:rsidRPr="00B20482">
          <w:rPr>
            <w:rStyle w:val="Hyperlink"/>
          </w:rPr>
          <w:t>Current System or Situation</w:t>
        </w:r>
        <w:r>
          <w:rPr>
            <w:webHidden/>
          </w:rPr>
          <w:tab/>
        </w:r>
        <w:r>
          <w:rPr>
            <w:webHidden/>
          </w:rPr>
          <w:fldChar w:fldCharType="begin"/>
        </w:r>
        <w:r>
          <w:rPr>
            <w:webHidden/>
          </w:rPr>
          <w:instrText xml:space="preserve"> PAGEREF _Toc157955437 \h </w:instrText>
        </w:r>
        <w:r>
          <w:rPr>
            <w:webHidden/>
          </w:rPr>
        </w:r>
        <w:r>
          <w:rPr>
            <w:webHidden/>
          </w:rPr>
          <w:fldChar w:fldCharType="separate"/>
        </w:r>
        <w:r>
          <w:rPr>
            <w:webHidden/>
          </w:rPr>
          <w:t>4</w:t>
        </w:r>
        <w:r>
          <w:rPr>
            <w:webHidden/>
          </w:rPr>
          <w:fldChar w:fldCharType="end"/>
        </w:r>
      </w:hyperlink>
    </w:p>
    <w:p w:rsidR="0049542D" w:rsidRDefault="0049542D" w14:paraId="7289DAB2" w14:textId="65921BCE">
      <w:pPr>
        <w:pStyle w:val="TOC2"/>
        <w:rPr>
          <w:rFonts w:asciiTheme="minorHAnsi" w:hAnsiTheme="minorHAnsi" w:eastAsiaTheme="minorEastAsia" w:cstheme="minorBidi"/>
          <w:color w:val="auto"/>
          <w:kern w:val="2"/>
          <w:szCs w:val="22"/>
          <w:lang w:eastAsia="ja-JP"/>
          <w14:ligatures w14:val="standardContextual"/>
        </w:rPr>
      </w:pPr>
      <w:hyperlink w:history="1" w:anchor="_Toc157955438">
        <w:r w:rsidRPr="00B20482">
          <w:rPr>
            <w:rStyle w:val="Hyperlink"/>
          </w:rPr>
          <w:t>2.3</w:t>
        </w:r>
        <w:r>
          <w:rPr>
            <w:rFonts w:asciiTheme="minorHAnsi" w:hAnsiTheme="minorHAnsi" w:eastAsiaTheme="minorEastAsia" w:cstheme="minorBidi"/>
            <w:color w:val="auto"/>
            <w:kern w:val="2"/>
            <w:szCs w:val="22"/>
            <w:lang w:eastAsia="ja-JP"/>
            <w14:ligatures w14:val="standardContextual"/>
          </w:rPr>
          <w:tab/>
        </w:r>
        <w:r w:rsidRPr="00B20482">
          <w:rPr>
            <w:rStyle w:val="Hyperlink"/>
          </w:rPr>
          <w:t>Background, Objectives, and Scope</w:t>
        </w:r>
        <w:r>
          <w:rPr>
            <w:webHidden/>
          </w:rPr>
          <w:tab/>
        </w:r>
        <w:r>
          <w:rPr>
            <w:webHidden/>
          </w:rPr>
          <w:fldChar w:fldCharType="begin"/>
        </w:r>
        <w:r>
          <w:rPr>
            <w:webHidden/>
          </w:rPr>
          <w:instrText xml:space="preserve"> PAGEREF _Toc157955438 \h </w:instrText>
        </w:r>
        <w:r>
          <w:rPr>
            <w:webHidden/>
          </w:rPr>
        </w:r>
        <w:r>
          <w:rPr>
            <w:webHidden/>
          </w:rPr>
          <w:fldChar w:fldCharType="separate"/>
        </w:r>
        <w:r>
          <w:rPr>
            <w:webHidden/>
          </w:rPr>
          <w:t>4</w:t>
        </w:r>
        <w:r>
          <w:rPr>
            <w:webHidden/>
          </w:rPr>
          <w:fldChar w:fldCharType="end"/>
        </w:r>
      </w:hyperlink>
    </w:p>
    <w:p w:rsidR="0049542D" w:rsidRDefault="0049542D" w14:paraId="2D97D919" w14:textId="0DDC0A54">
      <w:pPr>
        <w:pStyle w:val="TOC2"/>
        <w:rPr>
          <w:rFonts w:asciiTheme="minorHAnsi" w:hAnsiTheme="minorHAnsi" w:eastAsiaTheme="minorEastAsia" w:cstheme="minorBidi"/>
          <w:color w:val="auto"/>
          <w:kern w:val="2"/>
          <w:szCs w:val="22"/>
          <w:lang w:eastAsia="ja-JP"/>
          <w14:ligatures w14:val="standardContextual"/>
        </w:rPr>
      </w:pPr>
      <w:hyperlink w:history="1" w:anchor="_Toc157955439">
        <w:r w:rsidRPr="00B20482">
          <w:rPr>
            <w:rStyle w:val="Hyperlink"/>
          </w:rPr>
          <w:t>2.4</w:t>
        </w:r>
        <w:r>
          <w:rPr>
            <w:rFonts w:asciiTheme="minorHAnsi" w:hAnsiTheme="minorHAnsi" w:eastAsiaTheme="minorEastAsia" w:cstheme="minorBidi"/>
            <w:color w:val="auto"/>
            <w:kern w:val="2"/>
            <w:szCs w:val="22"/>
            <w:lang w:eastAsia="ja-JP"/>
            <w14:ligatures w14:val="standardContextual"/>
          </w:rPr>
          <w:tab/>
        </w:r>
        <w:r w:rsidRPr="00B20482">
          <w:rPr>
            <w:rStyle w:val="Hyperlink"/>
          </w:rPr>
          <w:t>Operational Policies and Constraints</w:t>
        </w:r>
        <w:r>
          <w:rPr>
            <w:webHidden/>
          </w:rPr>
          <w:tab/>
        </w:r>
        <w:r>
          <w:rPr>
            <w:webHidden/>
          </w:rPr>
          <w:fldChar w:fldCharType="begin"/>
        </w:r>
        <w:r>
          <w:rPr>
            <w:webHidden/>
          </w:rPr>
          <w:instrText xml:space="preserve"> PAGEREF _Toc157955439 \h </w:instrText>
        </w:r>
        <w:r>
          <w:rPr>
            <w:webHidden/>
          </w:rPr>
        </w:r>
        <w:r>
          <w:rPr>
            <w:webHidden/>
          </w:rPr>
          <w:fldChar w:fldCharType="separate"/>
        </w:r>
        <w:r>
          <w:rPr>
            <w:webHidden/>
          </w:rPr>
          <w:t>5</w:t>
        </w:r>
        <w:r>
          <w:rPr>
            <w:webHidden/>
          </w:rPr>
          <w:fldChar w:fldCharType="end"/>
        </w:r>
      </w:hyperlink>
    </w:p>
    <w:p w:rsidR="0049542D" w:rsidRDefault="0049542D" w14:paraId="3570666E" w14:textId="4C53E44D">
      <w:pPr>
        <w:pStyle w:val="TOC2"/>
        <w:rPr>
          <w:rFonts w:asciiTheme="minorHAnsi" w:hAnsiTheme="minorHAnsi" w:eastAsiaTheme="minorEastAsia" w:cstheme="minorBidi"/>
          <w:color w:val="auto"/>
          <w:kern w:val="2"/>
          <w:szCs w:val="22"/>
          <w:lang w:eastAsia="ja-JP"/>
          <w14:ligatures w14:val="standardContextual"/>
        </w:rPr>
      </w:pPr>
      <w:hyperlink w:history="1" w:anchor="_Toc157955440">
        <w:r w:rsidRPr="00B20482">
          <w:rPr>
            <w:rStyle w:val="Hyperlink"/>
          </w:rPr>
          <w:t>2.5</w:t>
        </w:r>
        <w:r>
          <w:rPr>
            <w:rFonts w:asciiTheme="minorHAnsi" w:hAnsiTheme="minorHAnsi" w:eastAsiaTheme="minorEastAsia" w:cstheme="minorBidi"/>
            <w:color w:val="auto"/>
            <w:kern w:val="2"/>
            <w:szCs w:val="22"/>
            <w:lang w:eastAsia="ja-JP"/>
            <w14:ligatures w14:val="standardContextual"/>
          </w:rPr>
          <w:tab/>
        </w:r>
        <w:r w:rsidRPr="00B20482">
          <w:rPr>
            <w:rStyle w:val="Hyperlink"/>
          </w:rPr>
          <w:t>Description of Current System or Situation</w:t>
        </w:r>
        <w:r>
          <w:rPr>
            <w:webHidden/>
          </w:rPr>
          <w:tab/>
        </w:r>
        <w:r>
          <w:rPr>
            <w:webHidden/>
          </w:rPr>
          <w:fldChar w:fldCharType="begin"/>
        </w:r>
        <w:r>
          <w:rPr>
            <w:webHidden/>
          </w:rPr>
          <w:instrText xml:space="preserve"> PAGEREF _Toc157955440 \h </w:instrText>
        </w:r>
        <w:r>
          <w:rPr>
            <w:webHidden/>
          </w:rPr>
        </w:r>
        <w:r>
          <w:rPr>
            <w:webHidden/>
          </w:rPr>
          <w:fldChar w:fldCharType="separate"/>
        </w:r>
        <w:r>
          <w:rPr>
            <w:webHidden/>
          </w:rPr>
          <w:t>5</w:t>
        </w:r>
        <w:r>
          <w:rPr>
            <w:webHidden/>
          </w:rPr>
          <w:fldChar w:fldCharType="end"/>
        </w:r>
      </w:hyperlink>
    </w:p>
    <w:p w:rsidR="0049542D" w:rsidRDefault="0049542D" w14:paraId="34165557" w14:textId="7812A707">
      <w:pPr>
        <w:pStyle w:val="TOC2"/>
        <w:rPr>
          <w:rFonts w:asciiTheme="minorHAnsi" w:hAnsiTheme="minorHAnsi" w:eastAsiaTheme="minorEastAsia" w:cstheme="minorBidi"/>
          <w:color w:val="auto"/>
          <w:kern w:val="2"/>
          <w:szCs w:val="22"/>
          <w:lang w:eastAsia="ja-JP"/>
          <w14:ligatures w14:val="standardContextual"/>
        </w:rPr>
      </w:pPr>
      <w:hyperlink w:history="1" w:anchor="_Toc157955441">
        <w:r w:rsidRPr="00B20482">
          <w:rPr>
            <w:rStyle w:val="Hyperlink"/>
          </w:rPr>
          <w:t>2.6</w:t>
        </w:r>
        <w:r>
          <w:rPr>
            <w:rFonts w:asciiTheme="minorHAnsi" w:hAnsiTheme="minorHAnsi" w:eastAsiaTheme="minorEastAsia" w:cstheme="minorBidi"/>
            <w:color w:val="auto"/>
            <w:kern w:val="2"/>
            <w:szCs w:val="22"/>
            <w:lang w:eastAsia="ja-JP"/>
            <w14:ligatures w14:val="standardContextual"/>
          </w:rPr>
          <w:tab/>
        </w:r>
        <w:r w:rsidRPr="00B20482">
          <w:rPr>
            <w:rStyle w:val="Hyperlink"/>
          </w:rPr>
          <w:t>Users or Involved Personnel of Current System</w:t>
        </w:r>
        <w:r>
          <w:rPr>
            <w:webHidden/>
          </w:rPr>
          <w:tab/>
        </w:r>
        <w:r>
          <w:rPr>
            <w:webHidden/>
          </w:rPr>
          <w:fldChar w:fldCharType="begin"/>
        </w:r>
        <w:r>
          <w:rPr>
            <w:webHidden/>
          </w:rPr>
          <w:instrText xml:space="preserve"> PAGEREF _Toc157955441 \h </w:instrText>
        </w:r>
        <w:r>
          <w:rPr>
            <w:webHidden/>
          </w:rPr>
        </w:r>
        <w:r>
          <w:rPr>
            <w:webHidden/>
          </w:rPr>
          <w:fldChar w:fldCharType="separate"/>
        </w:r>
        <w:r>
          <w:rPr>
            <w:webHidden/>
          </w:rPr>
          <w:t>5</w:t>
        </w:r>
        <w:r>
          <w:rPr>
            <w:webHidden/>
          </w:rPr>
          <w:fldChar w:fldCharType="end"/>
        </w:r>
      </w:hyperlink>
    </w:p>
    <w:p w:rsidR="0049542D" w:rsidRDefault="0049542D" w14:paraId="57D4BA1A" w14:textId="54420ED4">
      <w:pPr>
        <w:pStyle w:val="TOC1"/>
        <w:rPr>
          <w:rFonts w:asciiTheme="minorHAnsi" w:hAnsiTheme="minorHAnsi" w:eastAsiaTheme="minorEastAsia" w:cstheme="minorBidi"/>
          <w:b w:val="0"/>
          <w:bCs w:val="0"/>
          <w:color w:val="auto"/>
          <w:kern w:val="2"/>
          <w:szCs w:val="22"/>
          <w:lang w:eastAsia="ja-JP"/>
          <w14:ligatures w14:val="standardContextual"/>
        </w:rPr>
      </w:pPr>
      <w:hyperlink w:history="1" w:anchor="_Toc157955442">
        <w:r w:rsidRPr="00B20482">
          <w:rPr>
            <w:rStyle w:val="Hyperlink"/>
          </w:rPr>
          <w:t>3.</w:t>
        </w:r>
        <w:r>
          <w:rPr>
            <w:rFonts w:asciiTheme="minorHAnsi" w:hAnsiTheme="minorHAnsi" w:eastAsiaTheme="minorEastAsia" w:cstheme="minorBidi"/>
            <w:b w:val="0"/>
            <w:bCs w:val="0"/>
            <w:color w:val="auto"/>
            <w:kern w:val="2"/>
            <w:szCs w:val="22"/>
            <w:lang w:eastAsia="ja-JP"/>
            <w14:ligatures w14:val="standardContextual"/>
          </w:rPr>
          <w:tab/>
        </w:r>
        <w:r w:rsidRPr="00B20482">
          <w:rPr>
            <w:rStyle w:val="Hyperlink"/>
          </w:rPr>
          <w:t>Development Background/Approach</w:t>
        </w:r>
        <w:r>
          <w:rPr>
            <w:webHidden/>
          </w:rPr>
          <w:tab/>
        </w:r>
        <w:r>
          <w:rPr>
            <w:webHidden/>
          </w:rPr>
          <w:fldChar w:fldCharType="begin"/>
        </w:r>
        <w:r>
          <w:rPr>
            <w:webHidden/>
          </w:rPr>
          <w:instrText xml:space="preserve"> PAGEREF _Toc157955442 \h </w:instrText>
        </w:r>
        <w:r>
          <w:rPr>
            <w:webHidden/>
          </w:rPr>
        </w:r>
        <w:r>
          <w:rPr>
            <w:webHidden/>
          </w:rPr>
          <w:fldChar w:fldCharType="separate"/>
        </w:r>
        <w:r>
          <w:rPr>
            <w:webHidden/>
          </w:rPr>
          <w:t>5</w:t>
        </w:r>
        <w:r>
          <w:rPr>
            <w:webHidden/>
          </w:rPr>
          <w:fldChar w:fldCharType="end"/>
        </w:r>
      </w:hyperlink>
    </w:p>
    <w:p w:rsidR="0049542D" w:rsidRDefault="0049542D" w14:paraId="16F46CF0" w14:textId="7E97797E">
      <w:pPr>
        <w:pStyle w:val="TOC2"/>
        <w:rPr>
          <w:rFonts w:asciiTheme="minorHAnsi" w:hAnsiTheme="minorHAnsi" w:eastAsiaTheme="minorEastAsia" w:cstheme="minorBidi"/>
          <w:color w:val="auto"/>
          <w:kern w:val="2"/>
          <w:szCs w:val="22"/>
          <w:lang w:eastAsia="ja-JP"/>
          <w14:ligatures w14:val="standardContextual"/>
        </w:rPr>
      </w:pPr>
      <w:hyperlink w:history="1" w:anchor="_Toc157955443">
        <w:r w:rsidRPr="00B20482">
          <w:rPr>
            <w:rStyle w:val="Hyperlink"/>
          </w:rPr>
          <w:t>3.1</w:t>
        </w:r>
        <w:r>
          <w:rPr>
            <w:rFonts w:asciiTheme="minorHAnsi" w:hAnsiTheme="minorHAnsi" w:eastAsiaTheme="minorEastAsia" w:cstheme="minorBidi"/>
            <w:color w:val="auto"/>
            <w:kern w:val="2"/>
            <w:szCs w:val="22"/>
            <w:lang w:eastAsia="ja-JP"/>
            <w14:ligatures w14:val="standardContextual"/>
          </w:rPr>
          <w:tab/>
        </w:r>
        <w:r w:rsidRPr="00B20482">
          <w:rPr>
            <w:rStyle w:val="Hyperlink"/>
          </w:rPr>
          <w:t>High Level Estimates</w:t>
        </w:r>
        <w:r>
          <w:rPr>
            <w:webHidden/>
          </w:rPr>
          <w:tab/>
        </w:r>
        <w:r>
          <w:rPr>
            <w:webHidden/>
          </w:rPr>
          <w:fldChar w:fldCharType="begin"/>
        </w:r>
        <w:r>
          <w:rPr>
            <w:webHidden/>
          </w:rPr>
          <w:instrText xml:space="preserve"> PAGEREF _Toc157955443 \h </w:instrText>
        </w:r>
        <w:r>
          <w:rPr>
            <w:webHidden/>
          </w:rPr>
        </w:r>
        <w:r>
          <w:rPr>
            <w:webHidden/>
          </w:rPr>
          <w:fldChar w:fldCharType="separate"/>
        </w:r>
        <w:r>
          <w:rPr>
            <w:webHidden/>
          </w:rPr>
          <w:t>6</w:t>
        </w:r>
        <w:r>
          <w:rPr>
            <w:webHidden/>
          </w:rPr>
          <w:fldChar w:fldCharType="end"/>
        </w:r>
      </w:hyperlink>
    </w:p>
    <w:p w:rsidR="0049542D" w:rsidRDefault="0049542D" w14:paraId="3A03DF79" w14:textId="6336E057">
      <w:pPr>
        <w:pStyle w:val="TOC2"/>
        <w:rPr>
          <w:rFonts w:asciiTheme="minorHAnsi" w:hAnsiTheme="minorHAnsi" w:eastAsiaTheme="minorEastAsia" w:cstheme="minorBidi"/>
          <w:color w:val="auto"/>
          <w:kern w:val="2"/>
          <w:szCs w:val="22"/>
          <w:lang w:eastAsia="ja-JP"/>
          <w14:ligatures w14:val="standardContextual"/>
        </w:rPr>
      </w:pPr>
      <w:hyperlink w:history="1" w:anchor="_Toc157955444">
        <w:r w:rsidRPr="00B20482">
          <w:rPr>
            <w:rStyle w:val="Hyperlink"/>
          </w:rPr>
          <w:t>3.2</w:t>
        </w:r>
        <w:r>
          <w:rPr>
            <w:rFonts w:asciiTheme="minorHAnsi" w:hAnsiTheme="minorHAnsi" w:eastAsiaTheme="minorEastAsia" w:cstheme="minorBidi"/>
            <w:color w:val="auto"/>
            <w:kern w:val="2"/>
            <w:szCs w:val="22"/>
            <w:lang w:eastAsia="ja-JP"/>
            <w14:ligatures w14:val="standardContextual"/>
          </w:rPr>
          <w:tab/>
        </w:r>
        <w:r w:rsidRPr="00B20482">
          <w:rPr>
            <w:rStyle w:val="Hyperlink"/>
          </w:rPr>
          <w:t>Key Contacts and Stakeholders</w:t>
        </w:r>
        <w:r>
          <w:rPr>
            <w:webHidden/>
          </w:rPr>
          <w:tab/>
        </w:r>
        <w:r>
          <w:rPr>
            <w:webHidden/>
          </w:rPr>
          <w:fldChar w:fldCharType="begin"/>
        </w:r>
        <w:r>
          <w:rPr>
            <w:webHidden/>
          </w:rPr>
          <w:instrText xml:space="preserve"> PAGEREF _Toc157955444 \h </w:instrText>
        </w:r>
        <w:r>
          <w:rPr>
            <w:webHidden/>
          </w:rPr>
        </w:r>
        <w:r>
          <w:rPr>
            <w:webHidden/>
          </w:rPr>
          <w:fldChar w:fldCharType="separate"/>
        </w:r>
        <w:r>
          <w:rPr>
            <w:webHidden/>
          </w:rPr>
          <w:t>6</w:t>
        </w:r>
        <w:r>
          <w:rPr>
            <w:webHidden/>
          </w:rPr>
          <w:fldChar w:fldCharType="end"/>
        </w:r>
      </w:hyperlink>
    </w:p>
    <w:p w:rsidR="0049542D" w:rsidRDefault="0049542D" w14:paraId="41A0E5D8" w14:textId="308ED2EB">
      <w:pPr>
        <w:pStyle w:val="TOC1"/>
        <w:rPr>
          <w:rFonts w:asciiTheme="minorHAnsi" w:hAnsiTheme="minorHAnsi" w:eastAsiaTheme="minorEastAsia" w:cstheme="minorBidi"/>
          <w:b w:val="0"/>
          <w:bCs w:val="0"/>
          <w:color w:val="auto"/>
          <w:kern w:val="2"/>
          <w:szCs w:val="22"/>
          <w:lang w:eastAsia="ja-JP"/>
          <w14:ligatures w14:val="standardContextual"/>
        </w:rPr>
      </w:pPr>
      <w:hyperlink w:history="1" w:anchor="_Toc157955445">
        <w:r w:rsidRPr="00B20482">
          <w:rPr>
            <w:rStyle w:val="Hyperlink"/>
          </w:rPr>
          <w:t>4.</w:t>
        </w:r>
        <w:r>
          <w:rPr>
            <w:rFonts w:asciiTheme="minorHAnsi" w:hAnsiTheme="minorHAnsi" w:eastAsiaTheme="minorEastAsia" w:cstheme="minorBidi"/>
            <w:b w:val="0"/>
            <w:bCs w:val="0"/>
            <w:color w:val="auto"/>
            <w:kern w:val="2"/>
            <w:szCs w:val="22"/>
            <w:lang w:eastAsia="ja-JP"/>
            <w14:ligatures w14:val="standardContextual"/>
          </w:rPr>
          <w:tab/>
        </w:r>
        <w:r w:rsidRPr="00B20482">
          <w:rPr>
            <w:rStyle w:val="Hyperlink"/>
          </w:rPr>
          <w:t>Features, Primary Deliverables, and External Commitments</w:t>
        </w:r>
        <w:r>
          <w:rPr>
            <w:webHidden/>
          </w:rPr>
          <w:tab/>
        </w:r>
        <w:r>
          <w:rPr>
            <w:webHidden/>
          </w:rPr>
          <w:fldChar w:fldCharType="begin"/>
        </w:r>
        <w:r>
          <w:rPr>
            <w:webHidden/>
          </w:rPr>
          <w:instrText xml:space="preserve"> PAGEREF _Toc157955445 \h </w:instrText>
        </w:r>
        <w:r>
          <w:rPr>
            <w:webHidden/>
          </w:rPr>
        </w:r>
        <w:r>
          <w:rPr>
            <w:webHidden/>
          </w:rPr>
          <w:fldChar w:fldCharType="separate"/>
        </w:r>
        <w:r>
          <w:rPr>
            <w:webHidden/>
          </w:rPr>
          <w:t>6</w:t>
        </w:r>
        <w:r>
          <w:rPr>
            <w:webHidden/>
          </w:rPr>
          <w:fldChar w:fldCharType="end"/>
        </w:r>
      </w:hyperlink>
    </w:p>
    <w:p w:rsidR="0049542D" w:rsidRDefault="0049542D" w14:paraId="549E74D9" w14:textId="64BCE8F3">
      <w:pPr>
        <w:pStyle w:val="TOC2"/>
        <w:rPr>
          <w:rFonts w:asciiTheme="minorHAnsi" w:hAnsiTheme="minorHAnsi" w:eastAsiaTheme="minorEastAsia" w:cstheme="minorBidi"/>
          <w:color w:val="auto"/>
          <w:kern w:val="2"/>
          <w:szCs w:val="22"/>
          <w:lang w:eastAsia="ja-JP"/>
          <w14:ligatures w14:val="standardContextual"/>
        </w:rPr>
      </w:pPr>
      <w:hyperlink w:history="1" w:anchor="_Toc157955446">
        <w:r w:rsidRPr="00B20482">
          <w:rPr>
            <w:rStyle w:val="Hyperlink"/>
          </w:rPr>
          <w:t>4.1</w:t>
        </w:r>
        <w:r>
          <w:rPr>
            <w:rFonts w:asciiTheme="minorHAnsi" w:hAnsiTheme="minorHAnsi" w:eastAsiaTheme="minorEastAsia" w:cstheme="minorBidi"/>
            <w:color w:val="auto"/>
            <w:kern w:val="2"/>
            <w:szCs w:val="22"/>
            <w:lang w:eastAsia="ja-JP"/>
            <w14:ligatures w14:val="standardContextual"/>
          </w:rPr>
          <w:tab/>
        </w:r>
        <w:r w:rsidRPr="00B20482">
          <w:rPr>
            <w:rStyle w:val="Hyperlink"/>
          </w:rPr>
          <w:t>Feature List</w:t>
        </w:r>
        <w:r>
          <w:rPr>
            <w:webHidden/>
          </w:rPr>
          <w:tab/>
        </w:r>
        <w:r>
          <w:rPr>
            <w:webHidden/>
          </w:rPr>
          <w:fldChar w:fldCharType="begin"/>
        </w:r>
        <w:r>
          <w:rPr>
            <w:webHidden/>
          </w:rPr>
          <w:instrText xml:space="preserve"> PAGEREF _Toc157955446 \h </w:instrText>
        </w:r>
        <w:r>
          <w:rPr>
            <w:webHidden/>
          </w:rPr>
        </w:r>
        <w:r>
          <w:rPr>
            <w:webHidden/>
          </w:rPr>
          <w:fldChar w:fldCharType="separate"/>
        </w:r>
        <w:r>
          <w:rPr>
            <w:webHidden/>
          </w:rPr>
          <w:t>6</w:t>
        </w:r>
        <w:r>
          <w:rPr>
            <w:webHidden/>
          </w:rPr>
          <w:fldChar w:fldCharType="end"/>
        </w:r>
      </w:hyperlink>
    </w:p>
    <w:p w:rsidR="0049542D" w:rsidRDefault="0049542D" w14:paraId="5DF57974" w14:textId="35530447">
      <w:pPr>
        <w:pStyle w:val="TOC2"/>
        <w:rPr>
          <w:rFonts w:asciiTheme="minorHAnsi" w:hAnsiTheme="minorHAnsi" w:eastAsiaTheme="minorEastAsia" w:cstheme="minorBidi"/>
          <w:color w:val="auto"/>
          <w:kern w:val="2"/>
          <w:szCs w:val="22"/>
          <w:lang w:eastAsia="ja-JP"/>
          <w14:ligatures w14:val="standardContextual"/>
        </w:rPr>
      </w:pPr>
      <w:hyperlink w:history="1" w:anchor="_Toc157955447">
        <w:r w:rsidRPr="00B20482">
          <w:rPr>
            <w:rStyle w:val="Hyperlink"/>
          </w:rPr>
          <w:t>4.2</w:t>
        </w:r>
        <w:r>
          <w:rPr>
            <w:rFonts w:asciiTheme="minorHAnsi" w:hAnsiTheme="minorHAnsi" w:eastAsiaTheme="minorEastAsia" w:cstheme="minorBidi"/>
            <w:color w:val="auto"/>
            <w:kern w:val="2"/>
            <w:szCs w:val="22"/>
            <w:lang w:eastAsia="ja-JP"/>
            <w14:ligatures w14:val="standardContextual"/>
          </w:rPr>
          <w:tab/>
        </w:r>
        <w:r w:rsidRPr="00B20482">
          <w:rPr>
            <w:rStyle w:val="Hyperlink"/>
          </w:rPr>
          <w:t>Customer Deliverables</w:t>
        </w:r>
        <w:r>
          <w:rPr>
            <w:webHidden/>
          </w:rPr>
          <w:tab/>
        </w:r>
        <w:r>
          <w:rPr>
            <w:webHidden/>
          </w:rPr>
          <w:fldChar w:fldCharType="begin"/>
        </w:r>
        <w:r>
          <w:rPr>
            <w:webHidden/>
          </w:rPr>
          <w:instrText xml:space="preserve"> PAGEREF _Toc157955447 \h </w:instrText>
        </w:r>
        <w:r>
          <w:rPr>
            <w:webHidden/>
          </w:rPr>
        </w:r>
        <w:r>
          <w:rPr>
            <w:webHidden/>
          </w:rPr>
          <w:fldChar w:fldCharType="separate"/>
        </w:r>
        <w:r>
          <w:rPr>
            <w:webHidden/>
          </w:rPr>
          <w:t>7</w:t>
        </w:r>
        <w:r>
          <w:rPr>
            <w:webHidden/>
          </w:rPr>
          <w:fldChar w:fldCharType="end"/>
        </w:r>
      </w:hyperlink>
    </w:p>
    <w:p w:rsidR="0049542D" w:rsidRDefault="0049542D" w14:paraId="2D414211" w14:textId="406C32EF">
      <w:pPr>
        <w:pStyle w:val="TOC1"/>
        <w:rPr>
          <w:rFonts w:asciiTheme="minorHAnsi" w:hAnsiTheme="minorHAnsi" w:eastAsiaTheme="minorEastAsia" w:cstheme="minorBidi"/>
          <w:b w:val="0"/>
          <w:bCs w:val="0"/>
          <w:color w:val="auto"/>
          <w:kern w:val="2"/>
          <w:szCs w:val="22"/>
          <w:lang w:eastAsia="ja-JP"/>
          <w14:ligatures w14:val="standardContextual"/>
        </w:rPr>
      </w:pPr>
      <w:hyperlink w:history="1" w:anchor="_Toc157955448">
        <w:r w:rsidRPr="00B20482">
          <w:rPr>
            <w:rStyle w:val="Hyperlink"/>
          </w:rPr>
          <w:t>5.</w:t>
        </w:r>
        <w:r>
          <w:rPr>
            <w:rFonts w:asciiTheme="minorHAnsi" w:hAnsiTheme="minorHAnsi" w:eastAsiaTheme="minorEastAsia" w:cstheme="minorBidi"/>
            <w:b w:val="0"/>
            <w:bCs w:val="0"/>
            <w:color w:val="auto"/>
            <w:kern w:val="2"/>
            <w:szCs w:val="22"/>
            <w:lang w:eastAsia="ja-JP"/>
            <w14:ligatures w14:val="standardContextual"/>
          </w:rPr>
          <w:tab/>
        </w:r>
        <w:r w:rsidRPr="00B20482">
          <w:rPr>
            <w:rStyle w:val="Hyperlink"/>
          </w:rPr>
          <w:t>Project Schedule</w:t>
        </w:r>
        <w:r>
          <w:rPr>
            <w:webHidden/>
          </w:rPr>
          <w:tab/>
        </w:r>
        <w:r>
          <w:rPr>
            <w:webHidden/>
          </w:rPr>
          <w:fldChar w:fldCharType="begin"/>
        </w:r>
        <w:r>
          <w:rPr>
            <w:webHidden/>
          </w:rPr>
          <w:instrText xml:space="preserve"> PAGEREF _Toc157955448 \h </w:instrText>
        </w:r>
        <w:r>
          <w:rPr>
            <w:webHidden/>
          </w:rPr>
        </w:r>
        <w:r>
          <w:rPr>
            <w:webHidden/>
          </w:rPr>
          <w:fldChar w:fldCharType="separate"/>
        </w:r>
        <w:r>
          <w:rPr>
            <w:webHidden/>
          </w:rPr>
          <w:t>8</w:t>
        </w:r>
        <w:r>
          <w:rPr>
            <w:webHidden/>
          </w:rPr>
          <w:fldChar w:fldCharType="end"/>
        </w:r>
      </w:hyperlink>
    </w:p>
    <w:p w:rsidR="0049542D" w:rsidRDefault="0049542D" w14:paraId="3B90415F" w14:textId="31CFE6AB">
      <w:pPr>
        <w:pStyle w:val="TOC2"/>
        <w:rPr>
          <w:rFonts w:asciiTheme="minorHAnsi" w:hAnsiTheme="minorHAnsi" w:eastAsiaTheme="minorEastAsia" w:cstheme="minorBidi"/>
          <w:color w:val="auto"/>
          <w:kern w:val="2"/>
          <w:szCs w:val="22"/>
          <w:lang w:eastAsia="ja-JP"/>
          <w14:ligatures w14:val="standardContextual"/>
        </w:rPr>
      </w:pPr>
      <w:hyperlink w:history="1" w:anchor="_Toc157955449">
        <w:r w:rsidRPr="00B20482">
          <w:rPr>
            <w:rStyle w:val="Hyperlink"/>
          </w:rPr>
          <w:t>5.1</w:t>
        </w:r>
        <w:r>
          <w:rPr>
            <w:rFonts w:asciiTheme="minorHAnsi" w:hAnsiTheme="minorHAnsi" w:eastAsiaTheme="minorEastAsia" w:cstheme="minorBidi"/>
            <w:color w:val="auto"/>
            <w:kern w:val="2"/>
            <w:szCs w:val="22"/>
            <w:lang w:eastAsia="ja-JP"/>
            <w14:ligatures w14:val="standardContextual"/>
          </w:rPr>
          <w:tab/>
        </w:r>
        <w:r w:rsidRPr="00B20482">
          <w:rPr>
            <w:rStyle w:val="Hyperlink"/>
          </w:rPr>
          <w:t>Major Project Milestones</w:t>
        </w:r>
        <w:r>
          <w:rPr>
            <w:webHidden/>
          </w:rPr>
          <w:tab/>
        </w:r>
        <w:r>
          <w:rPr>
            <w:webHidden/>
          </w:rPr>
          <w:fldChar w:fldCharType="begin"/>
        </w:r>
        <w:r>
          <w:rPr>
            <w:webHidden/>
          </w:rPr>
          <w:instrText xml:space="preserve"> PAGEREF _Toc157955449 \h </w:instrText>
        </w:r>
        <w:r>
          <w:rPr>
            <w:webHidden/>
          </w:rPr>
        </w:r>
        <w:r>
          <w:rPr>
            <w:webHidden/>
          </w:rPr>
          <w:fldChar w:fldCharType="separate"/>
        </w:r>
        <w:r>
          <w:rPr>
            <w:webHidden/>
          </w:rPr>
          <w:t>8</w:t>
        </w:r>
        <w:r>
          <w:rPr>
            <w:webHidden/>
          </w:rPr>
          <w:fldChar w:fldCharType="end"/>
        </w:r>
      </w:hyperlink>
    </w:p>
    <w:p w:rsidR="0049542D" w:rsidRDefault="0049542D" w14:paraId="2828A005" w14:textId="3A92D167">
      <w:pPr>
        <w:pStyle w:val="TOC2"/>
        <w:rPr>
          <w:rFonts w:asciiTheme="minorHAnsi" w:hAnsiTheme="minorHAnsi" w:eastAsiaTheme="minorEastAsia" w:cstheme="minorBidi"/>
          <w:color w:val="auto"/>
          <w:kern w:val="2"/>
          <w:szCs w:val="22"/>
          <w:lang w:eastAsia="ja-JP"/>
          <w14:ligatures w14:val="standardContextual"/>
        </w:rPr>
      </w:pPr>
      <w:hyperlink w:history="1" w:anchor="_Toc157955450">
        <w:r w:rsidRPr="00B20482">
          <w:rPr>
            <w:rStyle w:val="Hyperlink"/>
          </w:rPr>
          <w:t>5.2</w:t>
        </w:r>
        <w:r>
          <w:rPr>
            <w:rFonts w:asciiTheme="minorHAnsi" w:hAnsiTheme="minorHAnsi" w:eastAsiaTheme="minorEastAsia" w:cstheme="minorBidi"/>
            <w:color w:val="auto"/>
            <w:kern w:val="2"/>
            <w:szCs w:val="22"/>
            <w:lang w:eastAsia="ja-JP"/>
            <w14:ligatures w14:val="standardContextual"/>
          </w:rPr>
          <w:tab/>
        </w:r>
        <w:r w:rsidRPr="00B20482">
          <w:rPr>
            <w:rStyle w:val="Hyperlink"/>
          </w:rPr>
          <w:t>Project Status Tracking &amp; Working Meeting Minutes</w:t>
        </w:r>
        <w:r>
          <w:rPr>
            <w:webHidden/>
          </w:rPr>
          <w:tab/>
        </w:r>
        <w:r>
          <w:rPr>
            <w:webHidden/>
          </w:rPr>
          <w:fldChar w:fldCharType="begin"/>
        </w:r>
        <w:r>
          <w:rPr>
            <w:webHidden/>
          </w:rPr>
          <w:instrText xml:space="preserve"> PAGEREF _Toc157955450 \h </w:instrText>
        </w:r>
        <w:r>
          <w:rPr>
            <w:webHidden/>
          </w:rPr>
        </w:r>
        <w:r>
          <w:rPr>
            <w:webHidden/>
          </w:rPr>
          <w:fldChar w:fldCharType="separate"/>
        </w:r>
        <w:r>
          <w:rPr>
            <w:webHidden/>
          </w:rPr>
          <w:t>8</w:t>
        </w:r>
        <w:r>
          <w:rPr>
            <w:webHidden/>
          </w:rPr>
          <w:fldChar w:fldCharType="end"/>
        </w:r>
      </w:hyperlink>
    </w:p>
    <w:p w:rsidR="0049542D" w:rsidRDefault="0049542D" w14:paraId="398FB6BC" w14:textId="4613FB83">
      <w:pPr>
        <w:pStyle w:val="TOC1"/>
        <w:rPr>
          <w:rFonts w:asciiTheme="minorHAnsi" w:hAnsiTheme="minorHAnsi" w:eastAsiaTheme="minorEastAsia" w:cstheme="minorBidi"/>
          <w:b w:val="0"/>
          <w:bCs w:val="0"/>
          <w:color w:val="auto"/>
          <w:kern w:val="2"/>
          <w:szCs w:val="22"/>
          <w:lang w:eastAsia="ja-JP"/>
          <w14:ligatures w14:val="standardContextual"/>
        </w:rPr>
      </w:pPr>
      <w:hyperlink w:history="1" w:anchor="_Toc157955451">
        <w:r w:rsidRPr="00B20482">
          <w:rPr>
            <w:rStyle w:val="Hyperlink"/>
            <w:highlight w:val="lightGray"/>
          </w:rPr>
          <w:t>6.</w:t>
        </w:r>
        <w:r>
          <w:rPr>
            <w:rFonts w:asciiTheme="minorHAnsi" w:hAnsiTheme="minorHAnsi" w:eastAsiaTheme="minorEastAsia" w:cstheme="minorBidi"/>
            <w:b w:val="0"/>
            <w:bCs w:val="0"/>
            <w:color w:val="auto"/>
            <w:kern w:val="2"/>
            <w:szCs w:val="22"/>
            <w:lang w:eastAsia="ja-JP"/>
            <w14:ligatures w14:val="standardContextual"/>
          </w:rPr>
          <w:tab/>
        </w:r>
        <w:r w:rsidRPr="00B20482">
          <w:rPr>
            <w:rStyle w:val="Hyperlink"/>
            <w:highlight w:val="lightGray"/>
          </w:rPr>
          <w:t>Project Work and Product Estimates</w:t>
        </w:r>
        <w:r>
          <w:rPr>
            <w:webHidden/>
          </w:rPr>
          <w:tab/>
        </w:r>
        <w:r>
          <w:rPr>
            <w:webHidden/>
          </w:rPr>
          <w:fldChar w:fldCharType="begin"/>
        </w:r>
        <w:r>
          <w:rPr>
            <w:webHidden/>
          </w:rPr>
          <w:instrText xml:space="preserve"> PAGEREF _Toc157955451 \h </w:instrText>
        </w:r>
        <w:r>
          <w:rPr>
            <w:webHidden/>
          </w:rPr>
        </w:r>
        <w:r>
          <w:rPr>
            <w:webHidden/>
          </w:rPr>
          <w:fldChar w:fldCharType="separate"/>
        </w:r>
        <w:r>
          <w:rPr>
            <w:webHidden/>
          </w:rPr>
          <w:t>8</w:t>
        </w:r>
        <w:r>
          <w:rPr>
            <w:webHidden/>
          </w:rPr>
          <w:fldChar w:fldCharType="end"/>
        </w:r>
      </w:hyperlink>
    </w:p>
    <w:p w:rsidR="0049542D" w:rsidRDefault="0049542D" w14:paraId="596218BF" w14:textId="0A3A2821">
      <w:pPr>
        <w:pStyle w:val="TOC2"/>
        <w:rPr>
          <w:rFonts w:asciiTheme="minorHAnsi" w:hAnsiTheme="minorHAnsi" w:eastAsiaTheme="minorEastAsia" w:cstheme="minorBidi"/>
          <w:color w:val="auto"/>
          <w:kern w:val="2"/>
          <w:szCs w:val="22"/>
          <w:lang w:eastAsia="ja-JP"/>
          <w14:ligatures w14:val="standardContextual"/>
        </w:rPr>
      </w:pPr>
      <w:hyperlink w:history="1" w:anchor="_Toc157955452">
        <w:r w:rsidRPr="00B20482">
          <w:rPr>
            <w:rStyle w:val="Hyperlink"/>
          </w:rPr>
          <w:t>6.1</w:t>
        </w:r>
        <w:r>
          <w:rPr>
            <w:rFonts w:asciiTheme="minorHAnsi" w:hAnsiTheme="minorHAnsi" w:eastAsiaTheme="minorEastAsia" w:cstheme="minorBidi"/>
            <w:color w:val="auto"/>
            <w:kern w:val="2"/>
            <w:szCs w:val="22"/>
            <w:lang w:eastAsia="ja-JP"/>
            <w14:ligatures w14:val="standardContextual"/>
          </w:rPr>
          <w:tab/>
        </w:r>
        <w:r w:rsidRPr="00B20482">
          <w:rPr>
            <w:rStyle w:val="Hyperlink"/>
          </w:rPr>
          <w:t>Estimate Summary</w:t>
        </w:r>
        <w:r>
          <w:rPr>
            <w:webHidden/>
          </w:rPr>
          <w:tab/>
        </w:r>
        <w:r>
          <w:rPr>
            <w:webHidden/>
          </w:rPr>
          <w:fldChar w:fldCharType="begin"/>
        </w:r>
        <w:r>
          <w:rPr>
            <w:webHidden/>
          </w:rPr>
          <w:instrText xml:space="preserve"> PAGEREF _Toc157955452 \h </w:instrText>
        </w:r>
        <w:r>
          <w:rPr>
            <w:webHidden/>
          </w:rPr>
        </w:r>
        <w:r>
          <w:rPr>
            <w:webHidden/>
          </w:rPr>
          <w:fldChar w:fldCharType="separate"/>
        </w:r>
        <w:r>
          <w:rPr>
            <w:webHidden/>
          </w:rPr>
          <w:t>9</w:t>
        </w:r>
        <w:r>
          <w:rPr>
            <w:webHidden/>
          </w:rPr>
          <w:fldChar w:fldCharType="end"/>
        </w:r>
      </w:hyperlink>
    </w:p>
    <w:p w:rsidR="0049542D" w:rsidRDefault="0049542D" w14:paraId="235C380C" w14:textId="45CB55B6">
      <w:pPr>
        <w:pStyle w:val="TOC1"/>
        <w:rPr>
          <w:rFonts w:asciiTheme="minorHAnsi" w:hAnsiTheme="minorHAnsi" w:eastAsiaTheme="minorEastAsia" w:cstheme="minorBidi"/>
          <w:b w:val="0"/>
          <w:bCs w:val="0"/>
          <w:color w:val="auto"/>
          <w:kern w:val="2"/>
          <w:szCs w:val="22"/>
          <w:lang w:eastAsia="ja-JP"/>
          <w14:ligatures w14:val="standardContextual"/>
        </w:rPr>
      </w:pPr>
      <w:hyperlink w:history="1" w:anchor="_Toc157955453">
        <w:r w:rsidRPr="00B20482">
          <w:rPr>
            <w:rStyle w:val="Hyperlink"/>
            <w:iCs/>
          </w:rPr>
          <w:t>7.</w:t>
        </w:r>
        <w:r>
          <w:rPr>
            <w:rFonts w:asciiTheme="minorHAnsi" w:hAnsiTheme="minorHAnsi" w:eastAsiaTheme="minorEastAsia" w:cstheme="minorBidi"/>
            <w:b w:val="0"/>
            <w:bCs w:val="0"/>
            <w:color w:val="auto"/>
            <w:kern w:val="2"/>
            <w:szCs w:val="22"/>
            <w:lang w:eastAsia="ja-JP"/>
            <w14:ligatures w14:val="standardContextual"/>
          </w:rPr>
          <w:tab/>
        </w:r>
        <w:r w:rsidRPr="00B20482">
          <w:rPr>
            <w:rStyle w:val="Hyperlink"/>
            <w:highlight w:val="lightGray"/>
          </w:rPr>
          <w:t>Project Resource Requirements</w:t>
        </w:r>
        <w:r>
          <w:rPr>
            <w:webHidden/>
          </w:rPr>
          <w:tab/>
        </w:r>
        <w:r>
          <w:rPr>
            <w:webHidden/>
          </w:rPr>
          <w:fldChar w:fldCharType="begin"/>
        </w:r>
        <w:r>
          <w:rPr>
            <w:webHidden/>
          </w:rPr>
          <w:instrText xml:space="preserve"> PAGEREF _Toc157955453 \h </w:instrText>
        </w:r>
        <w:r>
          <w:rPr>
            <w:webHidden/>
          </w:rPr>
        </w:r>
        <w:r>
          <w:rPr>
            <w:webHidden/>
          </w:rPr>
          <w:fldChar w:fldCharType="separate"/>
        </w:r>
        <w:r>
          <w:rPr>
            <w:webHidden/>
          </w:rPr>
          <w:t>9</w:t>
        </w:r>
        <w:r>
          <w:rPr>
            <w:webHidden/>
          </w:rPr>
          <w:fldChar w:fldCharType="end"/>
        </w:r>
      </w:hyperlink>
    </w:p>
    <w:p w:rsidR="0049542D" w:rsidRDefault="0049542D" w14:paraId="23DEE3FA" w14:textId="5BEFB1AB">
      <w:pPr>
        <w:pStyle w:val="TOC2"/>
        <w:rPr>
          <w:rFonts w:asciiTheme="minorHAnsi" w:hAnsiTheme="minorHAnsi" w:eastAsiaTheme="minorEastAsia" w:cstheme="minorBidi"/>
          <w:color w:val="auto"/>
          <w:kern w:val="2"/>
          <w:szCs w:val="22"/>
          <w:lang w:eastAsia="ja-JP"/>
          <w14:ligatures w14:val="standardContextual"/>
        </w:rPr>
      </w:pPr>
      <w:hyperlink w:history="1" w:anchor="_Toc157955454">
        <w:r w:rsidRPr="00B20482">
          <w:rPr>
            <w:rStyle w:val="Hyperlink"/>
          </w:rPr>
          <w:t>7.1</w:t>
        </w:r>
        <w:r>
          <w:rPr>
            <w:rFonts w:asciiTheme="minorHAnsi" w:hAnsiTheme="minorHAnsi" w:eastAsiaTheme="minorEastAsia" w:cstheme="minorBidi"/>
            <w:color w:val="auto"/>
            <w:kern w:val="2"/>
            <w:szCs w:val="22"/>
            <w:lang w:eastAsia="ja-JP"/>
            <w14:ligatures w14:val="standardContextual"/>
          </w:rPr>
          <w:tab/>
        </w:r>
        <w:r w:rsidRPr="00B20482">
          <w:rPr>
            <w:rStyle w:val="Hyperlink"/>
          </w:rPr>
          <w:t>Staffing/ Skill Requirements</w:t>
        </w:r>
        <w:r>
          <w:rPr>
            <w:webHidden/>
          </w:rPr>
          <w:tab/>
        </w:r>
        <w:r>
          <w:rPr>
            <w:webHidden/>
          </w:rPr>
          <w:fldChar w:fldCharType="begin"/>
        </w:r>
        <w:r>
          <w:rPr>
            <w:webHidden/>
          </w:rPr>
          <w:instrText xml:space="preserve"> PAGEREF _Toc157955454 \h </w:instrText>
        </w:r>
        <w:r>
          <w:rPr>
            <w:webHidden/>
          </w:rPr>
        </w:r>
        <w:r>
          <w:rPr>
            <w:webHidden/>
          </w:rPr>
          <w:fldChar w:fldCharType="separate"/>
        </w:r>
        <w:r>
          <w:rPr>
            <w:webHidden/>
          </w:rPr>
          <w:t>9</w:t>
        </w:r>
        <w:r>
          <w:rPr>
            <w:webHidden/>
          </w:rPr>
          <w:fldChar w:fldCharType="end"/>
        </w:r>
      </w:hyperlink>
    </w:p>
    <w:p w:rsidR="0049542D" w:rsidRDefault="0049542D" w14:paraId="38DCA977" w14:textId="4E7C4616">
      <w:pPr>
        <w:pStyle w:val="TOC2"/>
        <w:rPr>
          <w:rFonts w:asciiTheme="minorHAnsi" w:hAnsiTheme="minorHAnsi" w:eastAsiaTheme="minorEastAsia" w:cstheme="minorBidi"/>
          <w:color w:val="auto"/>
          <w:kern w:val="2"/>
          <w:szCs w:val="22"/>
          <w:lang w:eastAsia="ja-JP"/>
          <w14:ligatures w14:val="standardContextual"/>
        </w:rPr>
      </w:pPr>
      <w:hyperlink w:history="1" w:anchor="_Toc157955455">
        <w:r w:rsidRPr="00B20482">
          <w:rPr>
            <w:rStyle w:val="Hyperlink"/>
          </w:rPr>
          <w:t>7.2</w:t>
        </w:r>
        <w:r>
          <w:rPr>
            <w:rFonts w:asciiTheme="minorHAnsi" w:hAnsiTheme="minorHAnsi" w:eastAsiaTheme="minorEastAsia" w:cstheme="minorBidi"/>
            <w:color w:val="auto"/>
            <w:kern w:val="2"/>
            <w:szCs w:val="22"/>
            <w:lang w:eastAsia="ja-JP"/>
            <w14:ligatures w14:val="standardContextual"/>
          </w:rPr>
          <w:tab/>
        </w:r>
        <w:r w:rsidRPr="00B20482">
          <w:rPr>
            <w:rStyle w:val="Hyperlink"/>
          </w:rPr>
          <w:t>Plan to Fill Skill Gaps</w:t>
        </w:r>
        <w:r>
          <w:rPr>
            <w:webHidden/>
          </w:rPr>
          <w:tab/>
        </w:r>
        <w:r>
          <w:rPr>
            <w:webHidden/>
          </w:rPr>
          <w:fldChar w:fldCharType="begin"/>
        </w:r>
        <w:r>
          <w:rPr>
            <w:webHidden/>
          </w:rPr>
          <w:instrText xml:space="preserve"> PAGEREF _Toc157955455 \h </w:instrText>
        </w:r>
        <w:r>
          <w:rPr>
            <w:webHidden/>
          </w:rPr>
        </w:r>
        <w:r>
          <w:rPr>
            <w:webHidden/>
          </w:rPr>
          <w:fldChar w:fldCharType="separate"/>
        </w:r>
        <w:r>
          <w:rPr>
            <w:webHidden/>
          </w:rPr>
          <w:t>10</w:t>
        </w:r>
        <w:r>
          <w:rPr>
            <w:webHidden/>
          </w:rPr>
          <w:fldChar w:fldCharType="end"/>
        </w:r>
      </w:hyperlink>
    </w:p>
    <w:p w:rsidR="0049542D" w:rsidRDefault="0049542D" w14:paraId="045E0430" w14:textId="7A593760">
      <w:pPr>
        <w:pStyle w:val="TOC1"/>
        <w:rPr>
          <w:rFonts w:asciiTheme="minorHAnsi" w:hAnsiTheme="minorHAnsi" w:eastAsiaTheme="minorEastAsia" w:cstheme="minorBidi"/>
          <w:b w:val="0"/>
          <w:bCs w:val="0"/>
          <w:color w:val="auto"/>
          <w:kern w:val="2"/>
          <w:szCs w:val="22"/>
          <w:lang w:eastAsia="ja-JP"/>
          <w14:ligatures w14:val="standardContextual"/>
        </w:rPr>
      </w:pPr>
      <w:hyperlink w:history="1" w:anchor="_Toc157955456">
        <w:r w:rsidRPr="00B20482">
          <w:rPr>
            <w:rStyle w:val="Hyperlink"/>
          </w:rPr>
          <w:t>8.</w:t>
        </w:r>
        <w:r>
          <w:rPr>
            <w:rFonts w:asciiTheme="minorHAnsi" w:hAnsiTheme="minorHAnsi" w:eastAsiaTheme="minorEastAsia" w:cstheme="minorBidi"/>
            <w:b w:val="0"/>
            <w:bCs w:val="0"/>
            <w:color w:val="auto"/>
            <w:kern w:val="2"/>
            <w:szCs w:val="22"/>
            <w:lang w:eastAsia="ja-JP"/>
            <w14:ligatures w14:val="standardContextual"/>
          </w:rPr>
          <w:tab/>
        </w:r>
        <w:r w:rsidRPr="00B20482">
          <w:rPr>
            <w:rStyle w:val="Hyperlink"/>
          </w:rPr>
          <w:t>Dependencies and Constraints</w:t>
        </w:r>
        <w:r>
          <w:rPr>
            <w:webHidden/>
          </w:rPr>
          <w:tab/>
        </w:r>
        <w:r>
          <w:rPr>
            <w:webHidden/>
          </w:rPr>
          <w:fldChar w:fldCharType="begin"/>
        </w:r>
        <w:r>
          <w:rPr>
            <w:webHidden/>
          </w:rPr>
          <w:instrText xml:space="preserve"> PAGEREF _Toc157955456 \h </w:instrText>
        </w:r>
        <w:r>
          <w:rPr>
            <w:webHidden/>
          </w:rPr>
        </w:r>
        <w:r>
          <w:rPr>
            <w:webHidden/>
          </w:rPr>
          <w:fldChar w:fldCharType="separate"/>
        </w:r>
        <w:r>
          <w:rPr>
            <w:webHidden/>
          </w:rPr>
          <w:t>10</w:t>
        </w:r>
        <w:r>
          <w:rPr>
            <w:webHidden/>
          </w:rPr>
          <w:fldChar w:fldCharType="end"/>
        </w:r>
      </w:hyperlink>
    </w:p>
    <w:p w:rsidR="0049542D" w:rsidRDefault="0049542D" w14:paraId="25D363A1" w14:textId="026C7983">
      <w:pPr>
        <w:pStyle w:val="TOC2"/>
        <w:rPr>
          <w:rFonts w:asciiTheme="minorHAnsi" w:hAnsiTheme="minorHAnsi" w:eastAsiaTheme="minorEastAsia" w:cstheme="minorBidi"/>
          <w:color w:val="auto"/>
          <w:kern w:val="2"/>
          <w:szCs w:val="22"/>
          <w:lang w:eastAsia="ja-JP"/>
          <w14:ligatures w14:val="standardContextual"/>
        </w:rPr>
      </w:pPr>
      <w:hyperlink w:history="1" w:anchor="_Toc157955457">
        <w:r w:rsidRPr="00B20482">
          <w:rPr>
            <w:rStyle w:val="Hyperlink"/>
          </w:rPr>
          <w:t>8.1</w:t>
        </w:r>
        <w:r>
          <w:rPr>
            <w:rFonts w:asciiTheme="minorHAnsi" w:hAnsiTheme="minorHAnsi" w:eastAsiaTheme="minorEastAsia" w:cstheme="minorBidi"/>
            <w:color w:val="auto"/>
            <w:kern w:val="2"/>
            <w:szCs w:val="22"/>
            <w:lang w:eastAsia="ja-JP"/>
            <w14:ligatures w14:val="standardContextual"/>
          </w:rPr>
          <w:tab/>
        </w:r>
        <w:r w:rsidRPr="00B20482">
          <w:rPr>
            <w:rStyle w:val="Hyperlink"/>
          </w:rPr>
          <w:t>Constraints</w:t>
        </w:r>
        <w:r>
          <w:rPr>
            <w:webHidden/>
          </w:rPr>
          <w:tab/>
        </w:r>
        <w:r>
          <w:rPr>
            <w:webHidden/>
          </w:rPr>
          <w:fldChar w:fldCharType="begin"/>
        </w:r>
        <w:r>
          <w:rPr>
            <w:webHidden/>
          </w:rPr>
          <w:instrText xml:space="preserve"> PAGEREF _Toc157955457 \h </w:instrText>
        </w:r>
        <w:r>
          <w:rPr>
            <w:webHidden/>
          </w:rPr>
        </w:r>
        <w:r>
          <w:rPr>
            <w:webHidden/>
          </w:rPr>
          <w:fldChar w:fldCharType="separate"/>
        </w:r>
        <w:r>
          <w:rPr>
            <w:webHidden/>
          </w:rPr>
          <w:t>10</w:t>
        </w:r>
        <w:r>
          <w:rPr>
            <w:webHidden/>
          </w:rPr>
          <w:fldChar w:fldCharType="end"/>
        </w:r>
      </w:hyperlink>
    </w:p>
    <w:p w:rsidR="0049542D" w:rsidRDefault="0049542D" w14:paraId="39A1E830" w14:textId="78762E4A">
      <w:pPr>
        <w:pStyle w:val="TOC1"/>
        <w:rPr>
          <w:rFonts w:asciiTheme="minorHAnsi" w:hAnsiTheme="minorHAnsi" w:eastAsiaTheme="minorEastAsia" w:cstheme="minorBidi"/>
          <w:b w:val="0"/>
          <w:bCs w:val="0"/>
          <w:color w:val="auto"/>
          <w:kern w:val="2"/>
          <w:szCs w:val="22"/>
          <w:lang w:eastAsia="ja-JP"/>
          <w14:ligatures w14:val="standardContextual"/>
        </w:rPr>
      </w:pPr>
      <w:hyperlink w:history="1" w:anchor="_Toc157955458">
        <w:r w:rsidRPr="00B20482">
          <w:rPr>
            <w:rStyle w:val="Hyperlink"/>
          </w:rPr>
          <w:t>9.</w:t>
        </w:r>
        <w:r>
          <w:rPr>
            <w:rFonts w:asciiTheme="minorHAnsi" w:hAnsiTheme="minorHAnsi" w:eastAsiaTheme="minorEastAsia" w:cstheme="minorBidi"/>
            <w:b w:val="0"/>
            <w:bCs w:val="0"/>
            <w:color w:val="auto"/>
            <w:kern w:val="2"/>
            <w:szCs w:val="22"/>
            <w:lang w:eastAsia="ja-JP"/>
            <w14:ligatures w14:val="standardContextual"/>
          </w:rPr>
          <w:tab/>
        </w:r>
        <w:r w:rsidRPr="00B20482">
          <w:rPr>
            <w:rStyle w:val="Hyperlink"/>
          </w:rPr>
          <w:t>Risk Management</w:t>
        </w:r>
        <w:r>
          <w:rPr>
            <w:webHidden/>
          </w:rPr>
          <w:tab/>
        </w:r>
        <w:r>
          <w:rPr>
            <w:webHidden/>
          </w:rPr>
          <w:fldChar w:fldCharType="begin"/>
        </w:r>
        <w:r>
          <w:rPr>
            <w:webHidden/>
          </w:rPr>
          <w:instrText xml:space="preserve"> PAGEREF _Toc157955458 \h </w:instrText>
        </w:r>
        <w:r>
          <w:rPr>
            <w:webHidden/>
          </w:rPr>
        </w:r>
        <w:r>
          <w:rPr>
            <w:webHidden/>
          </w:rPr>
          <w:fldChar w:fldCharType="separate"/>
        </w:r>
        <w:r>
          <w:rPr>
            <w:webHidden/>
          </w:rPr>
          <w:t>10</w:t>
        </w:r>
        <w:r>
          <w:rPr>
            <w:webHidden/>
          </w:rPr>
          <w:fldChar w:fldCharType="end"/>
        </w:r>
      </w:hyperlink>
    </w:p>
    <w:p w:rsidR="0049542D" w:rsidRDefault="0049542D" w14:paraId="135544F8" w14:textId="6D42ED84">
      <w:pPr>
        <w:pStyle w:val="TOC2"/>
        <w:rPr>
          <w:rFonts w:asciiTheme="minorHAnsi" w:hAnsiTheme="minorHAnsi" w:eastAsiaTheme="minorEastAsia" w:cstheme="minorBidi"/>
          <w:color w:val="auto"/>
          <w:kern w:val="2"/>
          <w:szCs w:val="22"/>
          <w:lang w:eastAsia="ja-JP"/>
          <w14:ligatures w14:val="standardContextual"/>
        </w:rPr>
      </w:pPr>
      <w:hyperlink w:history="1" w:anchor="_Toc157955459">
        <w:r w:rsidRPr="00B20482">
          <w:rPr>
            <w:rStyle w:val="Hyperlink"/>
          </w:rPr>
          <w:t>9.1</w:t>
        </w:r>
        <w:r>
          <w:rPr>
            <w:rFonts w:asciiTheme="minorHAnsi" w:hAnsiTheme="minorHAnsi" w:eastAsiaTheme="minorEastAsia" w:cstheme="minorBidi"/>
            <w:color w:val="auto"/>
            <w:kern w:val="2"/>
            <w:szCs w:val="22"/>
            <w:lang w:eastAsia="ja-JP"/>
            <w14:ligatures w14:val="standardContextual"/>
          </w:rPr>
          <w:tab/>
        </w:r>
        <w:r w:rsidRPr="00B20482">
          <w:rPr>
            <w:rStyle w:val="Hyperlink"/>
          </w:rPr>
          <w:t>Risk Management Strategy</w:t>
        </w:r>
        <w:r>
          <w:rPr>
            <w:webHidden/>
          </w:rPr>
          <w:tab/>
        </w:r>
        <w:r>
          <w:rPr>
            <w:webHidden/>
          </w:rPr>
          <w:fldChar w:fldCharType="begin"/>
        </w:r>
        <w:r>
          <w:rPr>
            <w:webHidden/>
          </w:rPr>
          <w:instrText xml:space="preserve"> PAGEREF _Toc157955459 \h </w:instrText>
        </w:r>
        <w:r>
          <w:rPr>
            <w:webHidden/>
          </w:rPr>
        </w:r>
        <w:r>
          <w:rPr>
            <w:webHidden/>
          </w:rPr>
          <w:fldChar w:fldCharType="separate"/>
        </w:r>
        <w:r>
          <w:rPr>
            <w:webHidden/>
          </w:rPr>
          <w:t>10</w:t>
        </w:r>
        <w:r>
          <w:rPr>
            <w:webHidden/>
          </w:rPr>
          <w:fldChar w:fldCharType="end"/>
        </w:r>
      </w:hyperlink>
    </w:p>
    <w:p w:rsidR="0049542D" w:rsidRDefault="0049542D" w14:paraId="4943952A" w14:textId="2CE80E9E">
      <w:pPr>
        <w:pStyle w:val="TOC2"/>
        <w:rPr>
          <w:rFonts w:asciiTheme="minorHAnsi" w:hAnsiTheme="minorHAnsi" w:eastAsiaTheme="minorEastAsia" w:cstheme="minorBidi"/>
          <w:color w:val="auto"/>
          <w:kern w:val="2"/>
          <w:szCs w:val="22"/>
          <w:lang w:eastAsia="ja-JP"/>
          <w14:ligatures w14:val="standardContextual"/>
        </w:rPr>
      </w:pPr>
      <w:hyperlink w:history="1" w:anchor="_Toc157955460">
        <w:r w:rsidRPr="00B20482">
          <w:rPr>
            <w:rStyle w:val="Hyperlink"/>
          </w:rPr>
          <w:t>9.2</w:t>
        </w:r>
        <w:r>
          <w:rPr>
            <w:rFonts w:asciiTheme="minorHAnsi" w:hAnsiTheme="minorHAnsi" w:eastAsiaTheme="minorEastAsia" w:cstheme="minorBidi"/>
            <w:color w:val="auto"/>
            <w:kern w:val="2"/>
            <w:szCs w:val="22"/>
            <w:lang w:eastAsia="ja-JP"/>
            <w14:ligatures w14:val="standardContextual"/>
          </w:rPr>
          <w:tab/>
        </w:r>
        <w:r w:rsidRPr="00B20482">
          <w:rPr>
            <w:rStyle w:val="Hyperlink"/>
          </w:rPr>
          <w:t>Initial Risk List</w:t>
        </w:r>
        <w:r>
          <w:rPr>
            <w:webHidden/>
          </w:rPr>
          <w:tab/>
        </w:r>
        <w:r>
          <w:rPr>
            <w:webHidden/>
          </w:rPr>
          <w:fldChar w:fldCharType="begin"/>
        </w:r>
        <w:r>
          <w:rPr>
            <w:webHidden/>
          </w:rPr>
          <w:instrText xml:space="preserve"> PAGEREF _Toc157955460 \h </w:instrText>
        </w:r>
        <w:r>
          <w:rPr>
            <w:webHidden/>
          </w:rPr>
        </w:r>
        <w:r>
          <w:rPr>
            <w:webHidden/>
          </w:rPr>
          <w:fldChar w:fldCharType="separate"/>
        </w:r>
        <w:r>
          <w:rPr>
            <w:webHidden/>
          </w:rPr>
          <w:t>11</w:t>
        </w:r>
        <w:r>
          <w:rPr>
            <w:webHidden/>
          </w:rPr>
          <w:fldChar w:fldCharType="end"/>
        </w:r>
      </w:hyperlink>
    </w:p>
    <w:p w:rsidR="0049542D" w:rsidRDefault="0049542D" w14:paraId="40BE5981" w14:textId="50A38D15">
      <w:pPr>
        <w:pStyle w:val="TOC1"/>
        <w:rPr>
          <w:rFonts w:asciiTheme="minorHAnsi" w:hAnsiTheme="minorHAnsi" w:eastAsiaTheme="minorEastAsia" w:cstheme="minorBidi"/>
          <w:b w:val="0"/>
          <w:bCs w:val="0"/>
          <w:color w:val="auto"/>
          <w:kern w:val="2"/>
          <w:szCs w:val="22"/>
          <w:lang w:eastAsia="ja-JP"/>
          <w14:ligatures w14:val="standardContextual"/>
        </w:rPr>
      </w:pPr>
      <w:hyperlink w:history="1" w:anchor="_Toc157955461">
        <w:r w:rsidRPr="00B20482">
          <w:rPr>
            <w:rStyle w:val="Hyperlink"/>
            <w:highlight w:val="lightGray"/>
          </w:rPr>
          <w:t>10.</w:t>
        </w:r>
        <w:r>
          <w:rPr>
            <w:rFonts w:asciiTheme="minorHAnsi" w:hAnsiTheme="minorHAnsi" w:eastAsiaTheme="minorEastAsia" w:cstheme="minorBidi"/>
            <w:b w:val="0"/>
            <w:bCs w:val="0"/>
            <w:color w:val="auto"/>
            <w:kern w:val="2"/>
            <w:szCs w:val="22"/>
            <w:lang w:eastAsia="ja-JP"/>
            <w14:ligatures w14:val="standardContextual"/>
          </w:rPr>
          <w:tab/>
        </w:r>
        <w:r w:rsidRPr="00B20482">
          <w:rPr>
            <w:rStyle w:val="Hyperlink"/>
            <w:highlight w:val="lightGray"/>
          </w:rPr>
          <w:t>Project Configuration and Data Management</w:t>
        </w:r>
        <w:r>
          <w:rPr>
            <w:webHidden/>
          </w:rPr>
          <w:tab/>
        </w:r>
        <w:r>
          <w:rPr>
            <w:webHidden/>
          </w:rPr>
          <w:fldChar w:fldCharType="begin"/>
        </w:r>
        <w:r>
          <w:rPr>
            <w:webHidden/>
          </w:rPr>
          <w:instrText xml:space="preserve"> PAGEREF _Toc157955461 \h </w:instrText>
        </w:r>
        <w:r>
          <w:rPr>
            <w:webHidden/>
          </w:rPr>
        </w:r>
        <w:r>
          <w:rPr>
            <w:webHidden/>
          </w:rPr>
          <w:fldChar w:fldCharType="separate"/>
        </w:r>
        <w:r>
          <w:rPr>
            <w:webHidden/>
          </w:rPr>
          <w:t>11</w:t>
        </w:r>
        <w:r>
          <w:rPr>
            <w:webHidden/>
          </w:rPr>
          <w:fldChar w:fldCharType="end"/>
        </w:r>
      </w:hyperlink>
    </w:p>
    <w:p w:rsidR="0049542D" w:rsidRDefault="0049542D" w14:paraId="617C7D42" w14:textId="22C2E99D">
      <w:pPr>
        <w:pStyle w:val="TOC2"/>
        <w:rPr>
          <w:rFonts w:asciiTheme="minorHAnsi" w:hAnsiTheme="minorHAnsi" w:eastAsiaTheme="minorEastAsia" w:cstheme="minorBidi"/>
          <w:color w:val="auto"/>
          <w:kern w:val="2"/>
          <w:szCs w:val="22"/>
          <w:lang w:eastAsia="ja-JP"/>
          <w14:ligatures w14:val="standardContextual"/>
        </w:rPr>
      </w:pPr>
      <w:hyperlink w:history="1" w:anchor="_Toc157955462">
        <w:r w:rsidRPr="00B20482">
          <w:rPr>
            <w:rStyle w:val="Hyperlink"/>
            <w:iCs/>
          </w:rPr>
          <w:t>10.1</w:t>
        </w:r>
        <w:r>
          <w:rPr>
            <w:rFonts w:asciiTheme="minorHAnsi" w:hAnsiTheme="minorHAnsi" w:eastAsiaTheme="minorEastAsia" w:cstheme="minorBidi"/>
            <w:color w:val="auto"/>
            <w:kern w:val="2"/>
            <w:szCs w:val="22"/>
            <w:lang w:eastAsia="ja-JP"/>
            <w14:ligatures w14:val="standardContextual"/>
          </w:rPr>
          <w:tab/>
        </w:r>
        <w:r w:rsidRPr="00B20482">
          <w:rPr>
            <w:rStyle w:val="Hyperlink"/>
            <w:bCs/>
          </w:rPr>
          <w:t xml:space="preserve">Configuration </w:t>
        </w:r>
        <w:r w:rsidRPr="00B20482">
          <w:rPr>
            <w:rStyle w:val="Hyperlink"/>
          </w:rPr>
          <w:t>Management</w:t>
        </w:r>
        <w:r>
          <w:rPr>
            <w:webHidden/>
          </w:rPr>
          <w:tab/>
        </w:r>
        <w:r>
          <w:rPr>
            <w:webHidden/>
          </w:rPr>
          <w:fldChar w:fldCharType="begin"/>
        </w:r>
        <w:r>
          <w:rPr>
            <w:webHidden/>
          </w:rPr>
          <w:instrText xml:space="preserve"> PAGEREF _Toc157955462 \h </w:instrText>
        </w:r>
        <w:r>
          <w:rPr>
            <w:webHidden/>
          </w:rPr>
        </w:r>
        <w:r>
          <w:rPr>
            <w:webHidden/>
          </w:rPr>
          <w:fldChar w:fldCharType="separate"/>
        </w:r>
        <w:r>
          <w:rPr>
            <w:webHidden/>
          </w:rPr>
          <w:t>11</w:t>
        </w:r>
        <w:r>
          <w:rPr>
            <w:webHidden/>
          </w:rPr>
          <w:fldChar w:fldCharType="end"/>
        </w:r>
      </w:hyperlink>
    </w:p>
    <w:p w:rsidR="0049542D" w:rsidRDefault="0049542D" w14:paraId="7FDE2D2E" w14:textId="7BD1CD45">
      <w:pPr>
        <w:pStyle w:val="TOC2"/>
        <w:rPr>
          <w:rFonts w:asciiTheme="minorHAnsi" w:hAnsiTheme="minorHAnsi" w:eastAsiaTheme="minorEastAsia" w:cstheme="minorBidi"/>
          <w:color w:val="auto"/>
          <w:kern w:val="2"/>
          <w:szCs w:val="22"/>
          <w:lang w:eastAsia="ja-JP"/>
          <w14:ligatures w14:val="standardContextual"/>
        </w:rPr>
      </w:pPr>
      <w:hyperlink w:history="1" w:anchor="_Toc157955463">
        <w:r w:rsidRPr="00B20482">
          <w:rPr>
            <w:rStyle w:val="Hyperlink"/>
            <w:iCs/>
          </w:rPr>
          <w:t>10.2</w:t>
        </w:r>
        <w:r>
          <w:rPr>
            <w:rFonts w:asciiTheme="minorHAnsi" w:hAnsiTheme="minorHAnsi" w:eastAsiaTheme="minorEastAsia" w:cstheme="minorBidi"/>
            <w:color w:val="auto"/>
            <w:kern w:val="2"/>
            <w:szCs w:val="22"/>
            <w:lang w:eastAsia="ja-JP"/>
            <w14:ligatures w14:val="standardContextual"/>
          </w:rPr>
          <w:tab/>
        </w:r>
        <w:r w:rsidRPr="00B20482">
          <w:rPr>
            <w:rStyle w:val="Hyperlink"/>
            <w:bCs/>
          </w:rPr>
          <w:t>Data Management</w:t>
        </w:r>
        <w:r>
          <w:rPr>
            <w:webHidden/>
          </w:rPr>
          <w:tab/>
        </w:r>
        <w:r>
          <w:rPr>
            <w:webHidden/>
          </w:rPr>
          <w:fldChar w:fldCharType="begin"/>
        </w:r>
        <w:r>
          <w:rPr>
            <w:webHidden/>
          </w:rPr>
          <w:instrText xml:space="preserve"> PAGEREF _Toc157955463 \h </w:instrText>
        </w:r>
        <w:r>
          <w:rPr>
            <w:webHidden/>
          </w:rPr>
        </w:r>
        <w:r>
          <w:rPr>
            <w:webHidden/>
          </w:rPr>
          <w:fldChar w:fldCharType="separate"/>
        </w:r>
        <w:r>
          <w:rPr>
            <w:webHidden/>
          </w:rPr>
          <w:t>11</w:t>
        </w:r>
        <w:r>
          <w:rPr>
            <w:webHidden/>
          </w:rPr>
          <w:fldChar w:fldCharType="end"/>
        </w:r>
      </w:hyperlink>
    </w:p>
    <w:p w:rsidR="0049542D" w:rsidRDefault="0049542D" w14:paraId="0978469C" w14:textId="14138869">
      <w:pPr>
        <w:pStyle w:val="TOC1"/>
        <w:rPr>
          <w:rFonts w:asciiTheme="minorHAnsi" w:hAnsiTheme="minorHAnsi" w:eastAsiaTheme="minorEastAsia" w:cstheme="minorBidi"/>
          <w:b w:val="0"/>
          <w:bCs w:val="0"/>
          <w:color w:val="auto"/>
          <w:kern w:val="2"/>
          <w:szCs w:val="22"/>
          <w:lang w:eastAsia="ja-JP"/>
          <w14:ligatures w14:val="standardContextual"/>
        </w:rPr>
      </w:pPr>
      <w:hyperlink w:history="1" w:anchor="_Toc157955464">
        <w:r w:rsidRPr="00B20482">
          <w:rPr>
            <w:rStyle w:val="Hyperlink"/>
            <w:iCs/>
          </w:rPr>
          <w:t>11.</w:t>
        </w:r>
        <w:r>
          <w:rPr>
            <w:rFonts w:asciiTheme="minorHAnsi" w:hAnsiTheme="minorHAnsi" w:eastAsiaTheme="minorEastAsia" w:cstheme="minorBidi"/>
            <w:b w:val="0"/>
            <w:bCs w:val="0"/>
            <w:color w:val="auto"/>
            <w:kern w:val="2"/>
            <w:szCs w:val="22"/>
            <w:lang w:eastAsia="ja-JP"/>
            <w14:ligatures w14:val="standardContextual"/>
          </w:rPr>
          <w:tab/>
        </w:r>
        <w:r w:rsidRPr="00B20482">
          <w:rPr>
            <w:rStyle w:val="Hyperlink"/>
          </w:rPr>
          <w:t>Project Process</w:t>
        </w:r>
        <w:r>
          <w:rPr>
            <w:webHidden/>
          </w:rPr>
          <w:tab/>
        </w:r>
        <w:r>
          <w:rPr>
            <w:webHidden/>
          </w:rPr>
          <w:fldChar w:fldCharType="begin"/>
        </w:r>
        <w:r>
          <w:rPr>
            <w:webHidden/>
          </w:rPr>
          <w:instrText xml:space="preserve"> PAGEREF _Toc157955464 \h </w:instrText>
        </w:r>
        <w:r>
          <w:rPr>
            <w:webHidden/>
          </w:rPr>
        </w:r>
        <w:r>
          <w:rPr>
            <w:webHidden/>
          </w:rPr>
          <w:fldChar w:fldCharType="separate"/>
        </w:r>
        <w:r>
          <w:rPr>
            <w:webHidden/>
          </w:rPr>
          <w:t>11</w:t>
        </w:r>
        <w:r>
          <w:rPr>
            <w:webHidden/>
          </w:rPr>
          <w:fldChar w:fldCharType="end"/>
        </w:r>
      </w:hyperlink>
    </w:p>
    <w:p w:rsidR="0049542D" w:rsidRDefault="0049542D" w14:paraId="66397CC0" w14:textId="5C538187">
      <w:pPr>
        <w:pStyle w:val="TOC2"/>
        <w:rPr>
          <w:rFonts w:asciiTheme="minorHAnsi" w:hAnsiTheme="minorHAnsi" w:eastAsiaTheme="minorEastAsia" w:cstheme="minorBidi"/>
          <w:color w:val="auto"/>
          <w:kern w:val="2"/>
          <w:szCs w:val="22"/>
          <w:lang w:eastAsia="ja-JP"/>
          <w14:ligatures w14:val="standardContextual"/>
        </w:rPr>
      </w:pPr>
      <w:hyperlink w:history="1" w:anchor="_Toc157955465">
        <w:r w:rsidRPr="00B20482">
          <w:rPr>
            <w:rStyle w:val="Hyperlink"/>
          </w:rPr>
          <w:t>11.1</w:t>
        </w:r>
        <w:r>
          <w:rPr>
            <w:rFonts w:asciiTheme="minorHAnsi" w:hAnsiTheme="minorHAnsi" w:eastAsiaTheme="minorEastAsia" w:cstheme="minorBidi"/>
            <w:color w:val="auto"/>
            <w:kern w:val="2"/>
            <w:szCs w:val="22"/>
            <w:lang w:eastAsia="ja-JP"/>
            <w14:ligatures w14:val="standardContextual"/>
          </w:rPr>
          <w:tab/>
        </w:r>
        <w:r w:rsidRPr="00B20482">
          <w:rPr>
            <w:rStyle w:val="Hyperlink"/>
          </w:rPr>
          <w:t>Software Life Cycle Model</w:t>
        </w:r>
        <w:r>
          <w:rPr>
            <w:webHidden/>
          </w:rPr>
          <w:tab/>
        </w:r>
        <w:r>
          <w:rPr>
            <w:webHidden/>
          </w:rPr>
          <w:fldChar w:fldCharType="begin"/>
        </w:r>
        <w:r>
          <w:rPr>
            <w:webHidden/>
          </w:rPr>
          <w:instrText xml:space="preserve"> PAGEREF _Toc157955465 \h </w:instrText>
        </w:r>
        <w:r>
          <w:rPr>
            <w:webHidden/>
          </w:rPr>
        </w:r>
        <w:r>
          <w:rPr>
            <w:webHidden/>
          </w:rPr>
          <w:fldChar w:fldCharType="separate"/>
        </w:r>
        <w:r>
          <w:rPr>
            <w:webHidden/>
          </w:rPr>
          <w:t>11</w:t>
        </w:r>
        <w:r>
          <w:rPr>
            <w:webHidden/>
          </w:rPr>
          <w:fldChar w:fldCharType="end"/>
        </w:r>
      </w:hyperlink>
    </w:p>
    <w:p w:rsidR="0049542D" w:rsidRDefault="0049542D" w14:paraId="4673C6CA" w14:textId="3A1F9155">
      <w:pPr>
        <w:pStyle w:val="TOC2"/>
        <w:rPr>
          <w:rFonts w:asciiTheme="minorHAnsi" w:hAnsiTheme="minorHAnsi" w:eastAsiaTheme="minorEastAsia" w:cstheme="minorBidi"/>
          <w:color w:val="auto"/>
          <w:kern w:val="2"/>
          <w:szCs w:val="22"/>
          <w:lang w:eastAsia="ja-JP"/>
          <w14:ligatures w14:val="standardContextual"/>
        </w:rPr>
      </w:pPr>
      <w:hyperlink w:history="1" w:anchor="_Toc157955466">
        <w:r w:rsidRPr="00B20482">
          <w:rPr>
            <w:rStyle w:val="Hyperlink"/>
          </w:rPr>
          <w:t>11.2</w:t>
        </w:r>
        <w:r>
          <w:rPr>
            <w:rFonts w:asciiTheme="minorHAnsi" w:hAnsiTheme="minorHAnsi" w:eastAsiaTheme="minorEastAsia" w:cstheme="minorBidi"/>
            <w:color w:val="auto"/>
            <w:kern w:val="2"/>
            <w:szCs w:val="22"/>
            <w:lang w:eastAsia="ja-JP"/>
            <w14:ligatures w14:val="standardContextual"/>
          </w:rPr>
          <w:tab/>
        </w:r>
        <w:r w:rsidRPr="00B20482">
          <w:rPr>
            <w:rStyle w:val="Hyperlink"/>
          </w:rPr>
          <w:t>Development Tools</w:t>
        </w:r>
        <w:r>
          <w:rPr>
            <w:webHidden/>
          </w:rPr>
          <w:tab/>
        </w:r>
        <w:r>
          <w:rPr>
            <w:webHidden/>
          </w:rPr>
          <w:fldChar w:fldCharType="begin"/>
        </w:r>
        <w:r>
          <w:rPr>
            <w:webHidden/>
          </w:rPr>
          <w:instrText xml:space="preserve"> PAGEREF _Toc157955466 \h </w:instrText>
        </w:r>
        <w:r>
          <w:rPr>
            <w:webHidden/>
          </w:rPr>
        </w:r>
        <w:r>
          <w:rPr>
            <w:webHidden/>
          </w:rPr>
          <w:fldChar w:fldCharType="separate"/>
        </w:r>
        <w:r>
          <w:rPr>
            <w:webHidden/>
          </w:rPr>
          <w:t>11</w:t>
        </w:r>
        <w:r>
          <w:rPr>
            <w:webHidden/>
          </w:rPr>
          <w:fldChar w:fldCharType="end"/>
        </w:r>
      </w:hyperlink>
    </w:p>
    <w:p w:rsidR="0049542D" w:rsidRDefault="0049542D" w14:paraId="629E0295" w14:textId="2DED7B61">
      <w:pPr>
        <w:pStyle w:val="TOC1"/>
        <w:rPr>
          <w:rFonts w:asciiTheme="minorHAnsi" w:hAnsiTheme="minorHAnsi" w:eastAsiaTheme="minorEastAsia" w:cstheme="minorBidi"/>
          <w:b w:val="0"/>
          <w:bCs w:val="0"/>
          <w:color w:val="auto"/>
          <w:kern w:val="2"/>
          <w:szCs w:val="22"/>
          <w:lang w:eastAsia="ja-JP"/>
          <w14:ligatures w14:val="standardContextual"/>
        </w:rPr>
      </w:pPr>
      <w:hyperlink w:history="1" w:anchor="_Toc157955467">
        <w:r w:rsidRPr="00B20482">
          <w:rPr>
            <w:rStyle w:val="Hyperlink"/>
          </w:rPr>
          <w:t>12.</w:t>
        </w:r>
        <w:r>
          <w:rPr>
            <w:rFonts w:asciiTheme="minorHAnsi" w:hAnsiTheme="minorHAnsi" w:eastAsiaTheme="minorEastAsia" w:cstheme="minorBidi"/>
            <w:b w:val="0"/>
            <w:bCs w:val="0"/>
            <w:color w:val="auto"/>
            <w:kern w:val="2"/>
            <w:szCs w:val="22"/>
            <w:lang w:eastAsia="ja-JP"/>
            <w14:ligatures w14:val="standardContextual"/>
          </w:rPr>
          <w:tab/>
        </w:r>
        <w:r w:rsidRPr="00B20482">
          <w:rPr>
            <w:rStyle w:val="Hyperlink"/>
            <w:highlight w:val="lightGray"/>
          </w:rPr>
          <w:t>Referenc</w:t>
        </w:r>
        <w:r w:rsidRPr="00B20482">
          <w:rPr>
            <w:rStyle w:val="Hyperlink"/>
          </w:rPr>
          <w:t>ed Documents</w:t>
        </w:r>
        <w:r>
          <w:rPr>
            <w:webHidden/>
          </w:rPr>
          <w:tab/>
        </w:r>
        <w:r>
          <w:rPr>
            <w:webHidden/>
          </w:rPr>
          <w:fldChar w:fldCharType="begin"/>
        </w:r>
        <w:r>
          <w:rPr>
            <w:webHidden/>
          </w:rPr>
          <w:instrText xml:space="preserve"> PAGEREF _Toc157955467 \h </w:instrText>
        </w:r>
        <w:r>
          <w:rPr>
            <w:webHidden/>
          </w:rPr>
        </w:r>
        <w:r>
          <w:rPr>
            <w:webHidden/>
          </w:rPr>
          <w:fldChar w:fldCharType="separate"/>
        </w:r>
        <w:r>
          <w:rPr>
            <w:webHidden/>
          </w:rPr>
          <w:t>11</w:t>
        </w:r>
        <w:r>
          <w:rPr>
            <w:webHidden/>
          </w:rPr>
          <w:fldChar w:fldCharType="end"/>
        </w:r>
      </w:hyperlink>
    </w:p>
    <w:p w:rsidR="0049542D" w:rsidRDefault="0049542D" w14:paraId="62D5E7BE" w14:textId="407234AD">
      <w:pPr>
        <w:pStyle w:val="TOC1"/>
        <w:rPr>
          <w:rFonts w:asciiTheme="minorHAnsi" w:hAnsiTheme="minorHAnsi" w:eastAsiaTheme="minorEastAsia" w:cstheme="minorBidi"/>
          <w:b w:val="0"/>
          <w:bCs w:val="0"/>
          <w:color w:val="auto"/>
          <w:kern w:val="2"/>
          <w:szCs w:val="22"/>
          <w:lang w:eastAsia="ja-JP"/>
          <w14:ligatures w14:val="standardContextual"/>
        </w:rPr>
      </w:pPr>
      <w:hyperlink w:history="1" w:anchor="_Toc157955468">
        <w:r w:rsidRPr="00B20482">
          <w:rPr>
            <w:rStyle w:val="Hyperlink"/>
            <w:iCs/>
          </w:rPr>
          <w:t>13.</w:t>
        </w:r>
        <w:r>
          <w:rPr>
            <w:rFonts w:asciiTheme="minorHAnsi" w:hAnsiTheme="minorHAnsi" w:eastAsiaTheme="minorEastAsia" w:cstheme="minorBidi"/>
            <w:b w:val="0"/>
            <w:bCs w:val="0"/>
            <w:color w:val="auto"/>
            <w:kern w:val="2"/>
            <w:szCs w:val="22"/>
            <w:lang w:eastAsia="ja-JP"/>
            <w14:ligatures w14:val="standardContextual"/>
          </w:rPr>
          <w:tab/>
        </w:r>
        <w:r w:rsidRPr="00B20482">
          <w:rPr>
            <w:rStyle w:val="Hyperlink"/>
          </w:rPr>
          <w:t>Glossary</w:t>
        </w:r>
        <w:r>
          <w:rPr>
            <w:webHidden/>
          </w:rPr>
          <w:tab/>
        </w:r>
        <w:r>
          <w:rPr>
            <w:webHidden/>
          </w:rPr>
          <w:fldChar w:fldCharType="begin"/>
        </w:r>
        <w:r>
          <w:rPr>
            <w:webHidden/>
          </w:rPr>
          <w:instrText xml:space="preserve"> PAGEREF _Toc157955468 \h </w:instrText>
        </w:r>
        <w:r>
          <w:rPr>
            <w:webHidden/>
          </w:rPr>
        </w:r>
        <w:r>
          <w:rPr>
            <w:webHidden/>
          </w:rPr>
          <w:fldChar w:fldCharType="separate"/>
        </w:r>
        <w:r>
          <w:rPr>
            <w:webHidden/>
          </w:rPr>
          <w:t>12</w:t>
        </w:r>
        <w:r>
          <w:rPr>
            <w:webHidden/>
          </w:rPr>
          <w:fldChar w:fldCharType="end"/>
        </w:r>
      </w:hyperlink>
    </w:p>
    <w:p w:rsidR="0049542D" w:rsidRDefault="0049542D" w14:paraId="43284727" w14:textId="268936B7">
      <w:pPr>
        <w:pStyle w:val="TOC1"/>
        <w:rPr>
          <w:rFonts w:asciiTheme="minorHAnsi" w:hAnsiTheme="minorHAnsi" w:eastAsiaTheme="minorEastAsia" w:cstheme="minorBidi"/>
          <w:b w:val="0"/>
          <w:bCs w:val="0"/>
          <w:color w:val="auto"/>
          <w:kern w:val="2"/>
          <w:szCs w:val="22"/>
          <w:lang w:eastAsia="ja-JP"/>
          <w14:ligatures w14:val="standardContextual"/>
        </w:rPr>
      </w:pPr>
      <w:hyperlink w:history="1" w:anchor="_Toc157955469">
        <w:r w:rsidRPr="00B20482">
          <w:rPr>
            <w:rStyle w:val="Hyperlink"/>
            <w:rFonts w:ascii="Arial" w:hAnsi="Arial"/>
          </w:rPr>
          <w:t>14.</w:t>
        </w:r>
        <w:r>
          <w:rPr>
            <w:rFonts w:asciiTheme="minorHAnsi" w:hAnsiTheme="minorHAnsi" w:eastAsiaTheme="minorEastAsia" w:cstheme="minorBidi"/>
            <w:b w:val="0"/>
            <w:bCs w:val="0"/>
            <w:color w:val="auto"/>
            <w:kern w:val="2"/>
            <w:szCs w:val="22"/>
            <w:lang w:eastAsia="ja-JP"/>
            <w14:ligatures w14:val="standardContextual"/>
          </w:rPr>
          <w:tab/>
        </w:r>
        <w:r w:rsidRPr="00B20482">
          <w:rPr>
            <w:rStyle w:val="Hyperlink"/>
            <w:highlight w:val="lightGray"/>
          </w:rPr>
          <w:t>Change Record</w:t>
        </w:r>
        <w:r>
          <w:rPr>
            <w:webHidden/>
          </w:rPr>
          <w:tab/>
        </w:r>
        <w:r>
          <w:rPr>
            <w:webHidden/>
          </w:rPr>
          <w:fldChar w:fldCharType="begin"/>
        </w:r>
        <w:r>
          <w:rPr>
            <w:webHidden/>
          </w:rPr>
          <w:instrText xml:space="preserve"> PAGEREF _Toc157955469 \h </w:instrText>
        </w:r>
        <w:r>
          <w:rPr>
            <w:webHidden/>
          </w:rPr>
        </w:r>
        <w:r>
          <w:rPr>
            <w:webHidden/>
          </w:rPr>
          <w:fldChar w:fldCharType="separate"/>
        </w:r>
        <w:r>
          <w:rPr>
            <w:webHidden/>
          </w:rPr>
          <w:t>12</w:t>
        </w:r>
        <w:r>
          <w:rPr>
            <w:webHidden/>
          </w:rPr>
          <w:fldChar w:fldCharType="end"/>
        </w:r>
      </w:hyperlink>
    </w:p>
    <w:p w:rsidR="00504B6C" w:rsidRDefault="00504B6C" w14:paraId="5F0FDFD7" w14:textId="7B3E88EB">
      <w:pPr>
        <w:tabs>
          <w:tab w:val="left" w:pos="576"/>
        </w:tabs>
      </w:pPr>
      <w:r>
        <w:rPr>
          <w:sz w:val="20"/>
        </w:rPr>
        <w:fldChar w:fldCharType="end"/>
      </w:r>
    </w:p>
    <w:p w:rsidR="00504B6C" w:rsidRDefault="00504B6C" w14:paraId="7F0B3469" w14:textId="77777777">
      <w:pPr>
        <w:pStyle w:val="Footer"/>
        <w:tabs>
          <w:tab w:val="clear" w:pos="4320"/>
          <w:tab w:val="clear" w:pos="8640"/>
        </w:tabs>
      </w:pPr>
      <w:bookmarkStart w:name="_Toc512935099" w:id="1"/>
    </w:p>
    <w:p w:rsidR="00504B6C" w:rsidRDefault="00504B6C" w14:paraId="6BE6A344" w14:textId="77777777">
      <w:pPr>
        <w:pStyle w:val="Heading1"/>
      </w:pPr>
      <w:bookmarkStart w:name="_Introduction" w:id="2"/>
      <w:bookmarkStart w:name="_Toc84219080" w:id="3"/>
      <w:bookmarkEnd w:id="2"/>
      <w:r>
        <w:br w:type="page"/>
      </w:r>
      <w:bookmarkStart w:name="_Toc157955431" w:id="4"/>
      <w:bookmarkEnd w:id="3"/>
      <w:r>
        <w:t>Introduction</w:t>
      </w:r>
      <w:bookmarkEnd w:id="4"/>
    </w:p>
    <w:p w:rsidR="43EA6036" w:rsidP="5B627843" w:rsidRDefault="182E2076" w14:paraId="18B005C9" w14:textId="342D255A">
      <w:pPr>
        <w:pStyle w:val="BodyText"/>
        <w:ind w:firstLine="720"/>
        <w:rPr>
          <w:color w:val="auto"/>
        </w:rPr>
      </w:pPr>
      <w:r w:rsidRPr="365619A4">
        <w:rPr>
          <w:color w:val="auto"/>
        </w:rPr>
        <w:t>This plan</w:t>
      </w:r>
      <w:r w:rsidRPr="365619A4" w:rsidR="35CDDDD8">
        <w:rPr>
          <w:color w:val="auto"/>
        </w:rPr>
        <w:t xml:space="preserve"> is being developed as the first deliverable of the </w:t>
      </w:r>
      <w:r w:rsidRPr="365619A4" w:rsidR="1756536B">
        <w:rPr>
          <w:color w:val="auto"/>
        </w:rPr>
        <w:t xml:space="preserve">2024 KSU SWE </w:t>
      </w:r>
      <w:r w:rsidRPr="365619A4" w:rsidR="25D2DFCC">
        <w:rPr>
          <w:color w:val="auto"/>
        </w:rPr>
        <w:t>c</w:t>
      </w:r>
      <w:r w:rsidRPr="365619A4" w:rsidR="1756536B">
        <w:rPr>
          <w:color w:val="auto"/>
        </w:rPr>
        <w:t>apstone</w:t>
      </w:r>
      <w:r w:rsidRPr="365619A4" w:rsidR="11389F90">
        <w:rPr>
          <w:color w:val="auto"/>
        </w:rPr>
        <w:t xml:space="preserve"> class, i</w:t>
      </w:r>
      <w:r w:rsidRPr="365619A4" w:rsidR="612F671B">
        <w:rPr>
          <w:color w:val="auto"/>
        </w:rPr>
        <w:t>n collaboration with</w:t>
      </w:r>
      <w:r w:rsidRPr="365619A4" w:rsidR="1F0F539C">
        <w:rPr>
          <w:color w:val="auto"/>
        </w:rPr>
        <w:t xml:space="preserve"> CribMaster</w:t>
      </w:r>
      <w:r w:rsidRPr="365619A4" w:rsidR="557983C8">
        <w:rPr>
          <w:color w:val="auto"/>
        </w:rPr>
        <w:t xml:space="preserve"> of Stanley </w:t>
      </w:r>
      <w:r w:rsidRPr="365619A4" w:rsidR="612F671B">
        <w:rPr>
          <w:color w:val="auto"/>
        </w:rPr>
        <w:t xml:space="preserve">Black </w:t>
      </w:r>
      <w:r w:rsidRPr="365619A4" w:rsidR="4F28D1CC">
        <w:rPr>
          <w:color w:val="auto"/>
        </w:rPr>
        <w:t>and</w:t>
      </w:r>
      <w:r w:rsidRPr="365619A4" w:rsidR="612F671B">
        <w:rPr>
          <w:color w:val="auto"/>
        </w:rPr>
        <w:t xml:space="preserve"> Decker</w:t>
      </w:r>
      <w:r w:rsidRPr="365619A4" w:rsidR="3F121B92">
        <w:rPr>
          <w:color w:val="auto"/>
        </w:rPr>
        <w:t xml:space="preserve">. </w:t>
      </w:r>
      <w:r w:rsidRPr="365619A4" w:rsidR="77501DCB">
        <w:rPr>
          <w:color w:val="auto"/>
        </w:rPr>
        <w:t xml:space="preserve">This plan serves to address the </w:t>
      </w:r>
      <w:r w:rsidRPr="365619A4" w:rsidR="4C2CE05F">
        <w:rPr>
          <w:color w:val="auto"/>
        </w:rPr>
        <w:t xml:space="preserve">project’s </w:t>
      </w:r>
      <w:r w:rsidRPr="365619A4" w:rsidR="77501DCB">
        <w:rPr>
          <w:color w:val="auto"/>
        </w:rPr>
        <w:t>scope, context, activities, resources, schedule, quality goals, and processes</w:t>
      </w:r>
      <w:r w:rsidRPr="365619A4" w:rsidR="47EA458F">
        <w:rPr>
          <w:color w:val="auto"/>
        </w:rPr>
        <w:t>,</w:t>
      </w:r>
      <w:r w:rsidRPr="365619A4" w:rsidR="23A352EA">
        <w:rPr>
          <w:color w:val="auto"/>
        </w:rPr>
        <w:t xml:space="preserve"> and to serve as</w:t>
      </w:r>
      <w:r w:rsidRPr="365619A4" w:rsidR="77501DCB">
        <w:rPr>
          <w:color w:val="auto"/>
        </w:rPr>
        <w:t xml:space="preserve"> a roadmap for the project’s development over the project lifecycle.</w:t>
      </w:r>
      <w:r w:rsidRPr="365619A4" w:rsidR="688529F0">
        <w:rPr>
          <w:color w:val="auto"/>
        </w:rPr>
        <w:t xml:space="preserve"> </w:t>
      </w:r>
      <w:r w:rsidRPr="365619A4" w:rsidR="7D1510A2">
        <w:rPr>
          <w:color w:val="auto"/>
        </w:rPr>
        <w:t>The product being developed will be a full</w:t>
      </w:r>
      <w:r w:rsidRPr="365619A4" w:rsidR="4882F613">
        <w:rPr>
          <w:color w:val="auto"/>
        </w:rPr>
        <w:t>-</w:t>
      </w:r>
      <w:r w:rsidRPr="365619A4" w:rsidR="7D1510A2">
        <w:rPr>
          <w:color w:val="auto"/>
        </w:rPr>
        <w:t xml:space="preserve">stack web application </w:t>
      </w:r>
      <w:r w:rsidRPr="365619A4" w:rsidR="16C20D9F">
        <w:rPr>
          <w:color w:val="auto"/>
        </w:rPr>
        <w:t>that</w:t>
      </w:r>
      <w:r w:rsidRPr="365619A4" w:rsidR="7D1510A2">
        <w:rPr>
          <w:color w:val="auto"/>
        </w:rPr>
        <w:t xml:space="preserve"> complements the CribMaster hardware and software s</w:t>
      </w:r>
      <w:r w:rsidRPr="365619A4" w:rsidR="70FF4DE2">
        <w:rPr>
          <w:color w:val="auto"/>
        </w:rPr>
        <w:t>olution. This project will assist CribMaster clients a</w:t>
      </w:r>
      <w:r w:rsidRPr="365619A4" w:rsidR="51D1CB48">
        <w:rPr>
          <w:color w:val="auto"/>
        </w:rPr>
        <w:t>nd salespersons</w:t>
      </w:r>
      <w:r w:rsidRPr="365619A4" w:rsidR="765C6A24">
        <w:rPr>
          <w:color w:val="auto"/>
        </w:rPr>
        <w:t xml:space="preserve"> as they research various product SKUs and perform vendibility calculations. These vendibility calculations will be used </w:t>
      </w:r>
      <w:r w:rsidRPr="365619A4" w:rsidR="6D400CF8">
        <w:rPr>
          <w:color w:val="auto"/>
        </w:rPr>
        <w:t xml:space="preserve">to perform two tasks: </w:t>
      </w:r>
      <w:r w:rsidRPr="365619A4" w:rsidR="0FF69D6C">
        <w:rPr>
          <w:color w:val="auto"/>
        </w:rPr>
        <w:t>to help</w:t>
      </w:r>
      <w:r w:rsidRPr="365619A4" w:rsidR="6D400CF8">
        <w:rPr>
          <w:color w:val="auto"/>
        </w:rPr>
        <w:t xml:space="preserve"> clients and salespersons determine the machine that best fits their needs, and to assist current </w:t>
      </w:r>
      <w:r w:rsidRPr="365619A4" w:rsidR="3CF972E1">
        <w:rPr>
          <w:color w:val="auto"/>
        </w:rPr>
        <w:t>CribMaster</w:t>
      </w:r>
      <w:r w:rsidRPr="365619A4" w:rsidR="6D400CF8">
        <w:rPr>
          <w:color w:val="auto"/>
        </w:rPr>
        <w:t xml:space="preserve"> owners in inventory ev</w:t>
      </w:r>
      <w:r w:rsidRPr="365619A4" w:rsidR="6A5A0905">
        <w:rPr>
          <w:color w:val="auto"/>
        </w:rPr>
        <w:t xml:space="preserve">aluation, creation, and maintenance. </w:t>
      </w:r>
      <w:r w:rsidRPr="365619A4" w:rsidR="73545557">
        <w:rPr>
          <w:color w:val="auto"/>
        </w:rPr>
        <w:t>This service will utilize two key technologies</w:t>
      </w:r>
      <w:r w:rsidRPr="365619A4" w:rsidR="33564B44">
        <w:rPr>
          <w:color w:val="auto"/>
        </w:rPr>
        <w:t xml:space="preserve">: web scraping and OpenAI's ChatGPT API to gather data and generate vendibility analysis. The product will be developed on a separate development server and shall be deployed to </w:t>
      </w:r>
      <w:r w:rsidRPr="365619A4" w:rsidR="04654DEA">
        <w:rPr>
          <w:color w:val="auto"/>
        </w:rPr>
        <w:t>a cloud solution</w:t>
      </w:r>
      <w:r w:rsidRPr="365619A4" w:rsidR="33564B44">
        <w:rPr>
          <w:color w:val="auto"/>
        </w:rPr>
        <w:t xml:space="preserve"> </w:t>
      </w:r>
      <w:r w:rsidRPr="365619A4" w:rsidR="70247987">
        <w:rPr>
          <w:color w:val="auto"/>
        </w:rPr>
        <w:t xml:space="preserve">following client acceptance. </w:t>
      </w:r>
    </w:p>
    <w:p w:rsidR="5B627843" w:rsidP="5B627843" w:rsidRDefault="5B627843" w14:paraId="227C46D6" w14:textId="3086D7D0">
      <w:pPr>
        <w:pStyle w:val="BodyText"/>
        <w:spacing w:line="259" w:lineRule="auto"/>
        <w:ind w:firstLine="720"/>
        <w:rPr>
          <w:color w:val="auto"/>
          <w:szCs w:val="22"/>
        </w:rPr>
      </w:pPr>
    </w:p>
    <w:p w:rsidR="4543EECD" w:rsidP="5B627843" w:rsidRDefault="4543EECD" w14:paraId="3E18C367" w14:textId="2CBF709A">
      <w:pPr>
        <w:pStyle w:val="BodyText"/>
        <w:spacing w:line="259" w:lineRule="auto"/>
        <w:ind w:firstLine="720"/>
        <w:rPr>
          <w:color w:val="auto"/>
          <w:szCs w:val="22"/>
        </w:rPr>
      </w:pPr>
      <w:r w:rsidRPr="5B627843">
        <w:rPr>
          <w:color w:val="auto"/>
          <w:szCs w:val="22"/>
        </w:rPr>
        <w:t>There will be three major milestones during this project; the first milestone will mark the completion of the design documentation and architecture design, the second milestone will mark the completion of the web scraping pipeline and database, and the final milestone will coincide with the delivery of the completed project to the client, as well as client acceptance. Note that t</w:t>
      </w:r>
      <w:r w:rsidRPr="5B627843" w:rsidR="3825CAA9">
        <w:rPr>
          <w:color w:val="auto"/>
          <w:szCs w:val="22"/>
        </w:rPr>
        <w:t>his Project Plan is a dynamic document, subject to updates as the project progresses, and is integral to ensuring the successful development and delivery of the Smart Evaluator of MRO Supplies.</w:t>
      </w:r>
    </w:p>
    <w:p w:rsidR="00504B6C" w:rsidRDefault="00504B6C" w14:paraId="0920E033" w14:textId="77777777">
      <w:pPr>
        <w:pStyle w:val="BodyText"/>
        <w:rPr>
          <w:color w:val="auto"/>
          <w:sz w:val="24"/>
          <w:szCs w:val="24"/>
        </w:rPr>
      </w:pPr>
    </w:p>
    <w:p w:rsidR="00504B6C" w:rsidP="00BE17E8" w:rsidRDefault="00504B6C" w14:paraId="4D45B36F" w14:textId="77777777">
      <w:pPr>
        <w:pStyle w:val="Heading1"/>
      </w:pPr>
      <w:bookmarkStart w:name="_Toc157955432" w:id="5"/>
      <w:r>
        <w:t>Project Overview</w:t>
      </w:r>
      <w:bookmarkEnd w:id="5"/>
      <w:r>
        <w:t xml:space="preserve"> </w:t>
      </w:r>
    </w:p>
    <w:p w:rsidR="00504B6C" w:rsidRDefault="00504B6C" w14:paraId="060177EE" w14:textId="77777777">
      <w:pPr>
        <w:pStyle w:val="Heading2"/>
      </w:pPr>
      <w:bookmarkStart w:name="_Toc333962148" w:id="6"/>
      <w:bookmarkStart w:name="_Toc157955433" w:id="7"/>
      <w:r>
        <w:t>Scope</w:t>
      </w:r>
      <w:bookmarkEnd w:id="6"/>
      <w:bookmarkEnd w:id="7"/>
    </w:p>
    <w:p w:rsidR="00504B6C" w:rsidP="5B627843" w:rsidRDefault="00504B6C" w14:paraId="5B950DEB" w14:textId="16DD3578">
      <w:pPr>
        <w:pStyle w:val="Heading3"/>
        <w:spacing w:before="0" w:line="259" w:lineRule="auto"/>
      </w:pPr>
      <w:bookmarkStart w:name="_Toc333631279" w:id="8"/>
      <w:bookmarkStart w:name="_Toc333962149" w:id="9"/>
      <w:bookmarkStart w:name="_Toc157955434" w:id="10"/>
      <w:r>
        <w:t>Identification</w:t>
      </w:r>
      <w:bookmarkEnd w:id="8"/>
      <w:bookmarkEnd w:id="9"/>
      <w:bookmarkEnd w:id="10"/>
    </w:p>
    <w:p w:rsidR="00B2054B" w:rsidP="5B627843" w:rsidRDefault="00B2054B" w14:paraId="6E051F0B" w14:textId="7F233A99">
      <w:pPr>
        <w:pStyle w:val="BodyText"/>
        <w:spacing w:line="259" w:lineRule="auto"/>
        <w:rPr>
          <w:color w:val="FF0000"/>
        </w:rPr>
      </w:pPr>
    </w:p>
    <w:p w:rsidR="00B2054B" w:rsidP="5B627843" w:rsidRDefault="11ADE2A3" w14:paraId="24FB2636" w14:textId="05823984">
      <w:pPr>
        <w:pStyle w:val="BodyText"/>
        <w:spacing w:line="259" w:lineRule="auto"/>
        <w:ind w:left="720"/>
        <w:rPr>
          <w:color w:val="auto"/>
        </w:rPr>
      </w:pPr>
      <w:r w:rsidRPr="5B627843">
        <w:rPr>
          <w:color w:val="auto"/>
        </w:rPr>
        <w:t>Title:</w:t>
      </w:r>
      <w:r w:rsidRPr="5B627843">
        <w:rPr>
          <w:b/>
          <w:bCs/>
          <w:color w:val="auto"/>
        </w:rPr>
        <w:t xml:space="preserve"> </w:t>
      </w:r>
      <w:r w:rsidRPr="5B627843" w:rsidR="6573CFC5">
        <w:rPr>
          <w:b/>
          <w:color w:val="auto"/>
        </w:rPr>
        <w:t>Smart Evaluator of MRO Supplies</w:t>
      </w:r>
    </w:p>
    <w:p w:rsidR="00B2054B" w:rsidP="5B627843" w:rsidRDefault="00B2054B" w14:paraId="7BAD510B" w14:textId="0F2D7097">
      <w:pPr>
        <w:pStyle w:val="BodyText"/>
        <w:ind w:left="720"/>
        <w:rPr>
          <w:b/>
          <w:bCs/>
          <w:color w:val="auto"/>
        </w:rPr>
      </w:pPr>
      <w:r w:rsidRPr="5B627843">
        <w:rPr>
          <w:color w:val="auto"/>
        </w:rPr>
        <w:t>Abbreviation:</w:t>
      </w:r>
      <w:r w:rsidRPr="5B627843" w:rsidR="2EF894AC">
        <w:rPr>
          <w:color w:val="auto"/>
        </w:rPr>
        <w:t xml:space="preserve"> </w:t>
      </w:r>
      <w:r w:rsidRPr="5B627843" w:rsidR="2EF894AC">
        <w:rPr>
          <w:b/>
          <w:bCs/>
          <w:color w:val="auto"/>
        </w:rPr>
        <w:t>SEMROS</w:t>
      </w:r>
      <w:r w:rsidRPr="5B627843" w:rsidR="0C8E37CD">
        <w:rPr>
          <w:b/>
          <w:bCs/>
          <w:color w:val="auto"/>
        </w:rPr>
        <w:t>*</w:t>
      </w:r>
    </w:p>
    <w:p w:rsidR="00B2054B" w:rsidP="5B627843" w:rsidRDefault="11ADE2A3" w14:paraId="447702B1" w14:textId="6841ECC5">
      <w:pPr>
        <w:pStyle w:val="BodyText"/>
        <w:spacing w:line="259" w:lineRule="auto"/>
        <w:ind w:left="720"/>
        <w:rPr>
          <w:b/>
          <w:bCs/>
          <w:color w:val="auto"/>
        </w:rPr>
      </w:pPr>
      <w:r w:rsidRPr="5B627843">
        <w:rPr>
          <w:color w:val="auto"/>
        </w:rPr>
        <w:t>Version:</w:t>
      </w:r>
      <w:r w:rsidRPr="5B627843" w:rsidR="5C90A444">
        <w:rPr>
          <w:color w:val="auto"/>
        </w:rPr>
        <w:t xml:space="preserve"> </w:t>
      </w:r>
      <w:r w:rsidRPr="5B627843" w:rsidR="7F9FB206">
        <w:rPr>
          <w:b/>
          <w:bCs/>
          <w:color w:val="auto"/>
        </w:rPr>
        <w:t>0.1</w:t>
      </w:r>
      <w:r w:rsidRPr="5B627843" w:rsidR="20F71D9E">
        <w:rPr>
          <w:b/>
          <w:bCs/>
          <w:color w:val="auto"/>
        </w:rPr>
        <w:t xml:space="preserve"> </w:t>
      </w:r>
      <w:r w:rsidRPr="5B627843" w:rsidR="20F71D9E">
        <w:rPr>
          <w:color w:val="auto"/>
        </w:rPr>
        <w:t>(</w:t>
      </w:r>
      <w:r w:rsidRPr="5B627843" w:rsidR="58037F15">
        <w:rPr>
          <w:color w:val="auto"/>
        </w:rPr>
        <w:t>f</w:t>
      </w:r>
      <w:r w:rsidRPr="5B627843" w:rsidR="20F71D9E">
        <w:rPr>
          <w:color w:val="auto"/>
        </w:rPr>
        <w:t>or initial planning)</w:t>
      </w:r>
    </w:p>
    <w:p w:rsidR="31A346C5" w:rsidP="5B627843" w:rsidRDefault="7F9FB206" w14:paraId="0FC5FC7B" w14:textId="00767525">
      <w:pPr>
        <w:pStyle w:val="BodyText"/>
        <w:spacing w:line="259" w:lineRule="auto"/>
        <w:ind w:left="720"/>
        <w:rPr>
          <w:b/>
          <w:bCs/>
          <w:color w:val="auto"/>
        </w:rPr>
      </w:pPr>
      <w:r w:rsidRPr="5B627843">
        <w:rPr>
          <w:color w:val="auto"/>
        </w:rPr>
        <w:t xml:space="preserve">Release: </w:t>
      </w:r>
      <w:r w:rsidRPr="5B627843" w:rsidR="49B88D45">
        <w:rPr>
          <w:b/>
          <w:bCs/>
          <w:color w:val="auto"/>
        </w:rPr>
        <w:t>Alpha</w:t>
      </w:r>
      <w:r w:rsidRPr="5B627843" w:rsidR="328CADA0">
        <w:rPr>
          <w:b/>
          <w:bCs/>
          <w:color w:val="auto"/>
        </w:rPr>
        <w:t>*</w:t>
      </w:r>
      <w:r w:rsidRPr="5B627843" w:rsidR="49B88D45">
        <w:rPr>
          <w:b/>
          <w:bCs/>
          <w:color w:val="auto"/>
        </w:rPr>
        <w:t xml:space="preserve"> </w:t>
      </w:r>
      <w:r w:rsidRPr="5B627843" w:rsidR="49B88D45">
        <w:rPr>
          <w:color w:val="auto"/>
        </w:rPr>
        <w:t>(for initial planning)</w:t>
      </w:r>
    </w:p>
    <w:p w:rsidR="31A346C5" w:rsidP="5B627843" w:rsidRDefault="0D9773BF" w14:paraId="2C4E98A2" w14:textId="162DEFEF">
      <w:pPr>
        <w:pStyle w:val="BodyText"/>
        <w:spacing w:line="259" w:lineRule="auto"/>
        <w:ind w:left="720"/>
        <w:rPr>
          <w:b/>
          <w:bCs/>
          <w:color w:val="auto"/>
        </w:rPr>
      </w:pPr>
      <w:r w:rsidRPr="5B627843">
        <w:rPr>
          <w:color w:val="auto"/>
        </w:rPr>
        <w:t>Identification Number:</w:t>
      </w:r>
      <w:r w:rsidRPr="5B627843">
        <w:rPr>
          <w:b/>
          <w:bCs/>
          <w:color w:val="auto"/>
        </w:rPr>
        <w:t xml:space="preserve"> TBD</w:t>
      </w:r>
      <w:r w:rsidRPr="5B627843" w:rsidR="1E159EE8">
        <w:rPr>
          <w:b/>
          <w:bCs/>
          <w:color w:val="auto"/>
        </w:rPr>
        <w:t>*</w:t>
      </w:r>
    </w:p>
    <w:p w:rsidRPr="00916903" w:rsidR="31A346C5" w:rsidP="5B627843" w:rsidRDefault="31A346C5" w14:paraId="659B922D" w14:textId="781FE15B">
      <w:pPr>
        <w:pStyle w:val="BodyText"/>
        <w:spacing w:line="259" w:lineRule="auto"/>
        <w:rPr>
          <w:b/>
          <w:bCs/>
          <w:color w:val="auto"/>
          <w:sz w:val="20"/>
          <w:szCs w:val="18"/>
        </w:rPr>
      </w:pPr>
    </w:p>
    <w:p w:rsidRPr="00916903" w:rsidR="31A346C5" w:rsidP="5B627843" w:rsidRDefault="1E159EE8" w14:paraId="53852253" w14:textId="75F81C2E">
      <w:pPr>
        <w:pStyle w:val="BodyText"/>
        <w:rPr>
          <w:i/>
          <w:iCs/>
          <w:color w:val="000000" w:themeColor="text1"/>
          <w:sz w:val="20"/>
          <w:szCs w:val="18"/>
        </w:rPr>
      </w:pPr>
      <w:r w:rsidRPr="00916903">
        <w:rPr>
          <w:i/>
          <w:iCs/>
          <w:color w:val="000000" w:themeColor="text1"/>
          <w:szCs w:val="22"/>
        </w:rPr>
        <w:t>The Smart Evaluator of MRO Supplies project is currently in its initial planning phase, and certain identification numbers, titles, abbreviations, version numbers, and release numbers have not been assigned. As the project progresses, these details will be defined and updated accordingly.</w:t>
      </w:r>
    </w:p>
    <w:p w:rsidR="3CB0D88D" w:rsidP="3CB0D88D" w:rsidRDefault="3CB0D88D" w14:paraId="0A6C9948" w14:textId="71D143A2">
      <w:pPr>
        <w:pStyle w:val="BodyText"/>
        <w:rPr>
          <w:b/>
          <w:bCs/>
        </w:rPr>
      </w:pPr>
    </w:p>
    <w:p w:rsidR="00504B6C" w:rsidRDefault="00504B6C" w14:paraId="47949D02" w14:textId="107A87B2">
      <w:pPr>
        <w:pStyle w:val="Heading3"/>
        <w:rPr/>
      </w:pPr>
      <w:bookmarkStart w:name="_Toc333631280" w:id="11"/>
      <w:bookmarkStart w:name="_Toc333962150" w:id="12"/>
      <w:bookmarkStart w:name="_Toc157955435" w:id="13"/>
      <w:r w:rsidR="00504B6C">
        <w:rPr/>
        <w:t>System Overview</w:t>
      </w:r>
      <w:bookmarkEnd w:id="11"/>
      <w:bookmarkEnd w:id="12"/>
      <w:bookmarkEnd w:id="13"/>
    </w:p>
    <w:p w:rsidR="0FD27D39" w:rsidP="5B627843" w:rsidRDefault="0FD27D39" w14:paraId="5B1CEB6F" w14:textId="4F26E33D">
      <w:pPr>
        <w:pStyle w:val="BodyText"/>
        <w:spacing w:line="259" w:lineRule="auto"/>
      </w:pPr>
    </w:p>
    <w:p w:rsidR="00002AB2" w:rsidP="1A7D03A5" w:rsidRDefault="2563EC83" w14:paraId="736385C4" w14:textId="7B789DE6">
      <w:pPr>
        <w:shd w:val="clear" w:color="auto" w:fill="FFFFFF" w:themeFill="background1"/>
        <w:spacing w:after="300" w:line="259" w:lineRule="auto"/>
        <w:rPr>
          <w:color w:val="auto"/>
        </w:rPr>
      </w:pPr>
      <w:r w:rsidRPr="1A7D03A5">
        <w:rPr>
          <w:color w:val="auto"/>
        </w:rPr>
        <w:t xml:space="preserve">The Smart Evaluator of MRO Supplies </w:t>
      </w:r>
      <w:r w:rsidRPr="1A7D03A5" w:rsidR="03B9E292">
        <w:rPr>
          <w:color w:val="auto"/>
        </w:rPr>
        <w:t xml:space="preserve">will serve </w:t>
      </w:r>
      <w:r w:rsidRPr="1A7D03A5">
        <w:rPr>
          <w:color w:val="auto"/>
        </w:rPr>
        <w:t>as a dedicated platform for both CribMaster clients and salespeople</w:t>
      </w:r>
      <w:r w:rsidRPr="1A7D03A5" w:rsidR="4EF57F70">
        <w:rPr>
          <w:color w:val="auto"/>
        </w:rPr>
        <w:t xml:space="preserve"> that</w:t>
      </w:r>
      <w:r w:rsidRPr="1A7D03A5">
        <w:rPr>
          <w:color w:val="auto"/>
        </w:rPr>
        <w:t xml:space="preserve"> aims to assist </w:t>
      </w:r>
      <w:r w:rsidRPr="1A7D03A5" w:rsidR="6923E0CC">
        <w:rPr>
          <w:color w:val="auto"/>
        </w:rPr>
        <w:t>users as they</w:t>
      </w:r>
      <w:r w:rsidRPr="1A7D03A5">
        <w:rPr>
          <w:color w:val="auto"/>
        </w:rPr>
        <w:t xml:space="preserve"> research industrial tools for existing machines and </w:t>
      </w:r>
      <w:r w:rsidRPr="1A7D03A5" w:rsidR="7E2CA18A">
        <w:rPr>
          <w:color w:val="auto"/>
        </w:rPr>
        <w:t>guide</w:t>
      </w:r>
      <w:r w:rsidRPr="1A7D03A5">
        <w:rPr>
          <w:color w:val="auto"/>
        </w:rPr>
        <w:t xml:space="preserve"> them in selecting the most appropriate CribMaster solution tailored to their specific needs.</w:t>
      </w:r>
      <w:r w:rsidRPr="1A7D03A5" w:rsidR="713FFC41">
        <w:rPr>
          <w:color w:val="auto"/>
        </w:rPr>
        <w:t xml:space="preserve"> </w:t>
      </w:r>
      <w:r w:rsidRPr="1A7D03A5" w:rsidR="55C70407">
        <w:rPr>
          <w:b/>
          <w:bCs/>
          <w:color w:val="auto"/>
        </w:rPr>
        <w:t>V</w:t>
      </w:r>
      <w:r w:rsidRPr="1A7D03A5">
        <w:rPr>
          <w:b/>
          <w:bCs/>
          <w:color w:val="auto"/>
        </w:rPr>
        <w:t xml:space="preserve">endibility analysis </w:t>
      </w:r>
      <w:r w:rsidRPr="1A7D03A5">
        <w:rPr>
          <w:color w:val="auto"/>
        </w:rPr>
        <w:t>will be employed as</w:t>
      </w:r>
      <w:r w:rsidRPr="1A7D03A5" w:rsidR="5B5916F7">
        <w:rPr>
          <w:color w:val="auto"/>
        </w:rPr>
        <w:t xml:space="preserve"> the</w:t>
      </w:r>
      <w:r w:rsidRPr="1A7D03A5">
        <w:rPr>
          <w:color w:val="auto"/>
        </w:rPr>
        <w:t xml:space="preserve"> key method</w:t>
      </w:r>
      <w:r w:rsidRPr="1A7D03A5" w:rsidR="397F8108">
        <w:rPr>
          <w:color w:val="auto"/>
        </w:rPr>
        <w:t xml:space="preserve"> for meeting these objectives</w:t>
      </w:r>
      <w:r w:rsidRPr="1A7D03A5">
        <w:rPr>
          <w:color w:val="auto"/>
        </w:rPr>
        <w:t>. While specific solutions and methods will be further explored during the design phase, preliminary considerations</w:t>
      </w:r>
      <w:r w:rsidRPr="1A7D03A5" w:rsidR="3C4FAB0F">
        <w:rPr>
          <w:color w:val="auto"/>
        </w:rPr>
        <w:t xml:space="preserve"> for vendibility analysis are as follows:</w:t>
      </w:r>
      <w:r w:rsidRPr="1A7D03A5">
        <w:rPr>
          <w:color w:val="auto"/>
        </w:rPr>
        <w:t xml:space="preserve"> </w:t>
      </w:r>
      <w:r w:rsidRPr="1A7D03A5" w:rsidR="21C26C81">
        <w:rPr>
          <w:color w:val="auto"/>
        </w:rPr>
        <w:t>f</w:t>
      </w:r>
      <w:r w:rsidRPr="1A7D03A5" w:rsidR="0AC0BE26">
        <w:rPr>
          <w:color w:val="auto"/>
        </w:rPr>
        <w:t>irst, d</w:t>
      </w:r>
      <w:r w:rsidRPr="1A7D03A5">
        <w:rPr>
          <w:color w:val="auto"/>
        </w:rPr>
        <w:t>ata collection</w:t>
      </w:r>
      <w:r w:rsidRPr="1A7D03A5" w:rsidR="35E8848D">
        <w:rPr>
          <w:color w:val="auto"/>
        </w:rPr>
        <w:t xml:space="preserve"> is initiated</w:t>
      </w:r>
      <w:r w:rsidRPr="1A7D03A5">
        <w:rPr>
          <w:color w:val="auto"/>
        </w:rPr>
        <w:t xml:space="preserve"> </w:t>
      </w:r>
      <w:r w:rsidRPr="1A7D03A5" w:rsidR="1154AB2B">
        <w:rPr>
          <w:color w:val="auto"/>
        </w:rPr>
        <w:t>via web</w:t>
      </w:r>
      <w:r w:rsidRPr="1A7D03A5">
        <w:rPr>
          <w:color w:val="auto"/>
        </w:rPr>
        <w:t xml:space="preserve"> scraping, </w:t>
      </w:r>
      <w:r w:rsidRPr="1A7D03A5" w:rsidR="3F0CD20A">
        <w:rPr>
          <w:color w:val="auto"/>
        </w:rPr>
        <w:t>OpenAI language processing tools</w:t>
      </w:r>
      <w:r w:rsidRPr="1A7D03A5" w:rsidR="55D7FF9A">
        <w:rPr>
          <w:color w:val="auto"/>
        </w:rPr>
        <w:t xml:space="preserve">, </w:t>
      </w:r>
      <w:r w:rsidRPr="1A7D03A5">
        <w:rPr>
          <w:color w:val="auto"/>
        </w:rPr>
        <w:t xml:space="preserve">and publicly available APIs. The </w:t>
      </w:r>
      <w:r w:rsidRPr="1A7D03A5">
        <w:rPr>
          <w:color w:val="auto"/>
        </w:rPr>
        <w:t>collected data will encompass essential information such as item manufacturer details</w:t>
      </w:r>
      <w:r w:rsidRPr="1A7D03A5" w:rsidR="47DFBC08">
        <w:rPr>
          <w:color w:val="auto"/>
        </w:rPr>
        <w:t xml:space="preserve">, </w:t>
      </w:r>
      <w:r w:rsidRPr="1A7D03A5">
        <w:rPr>
          <w:color w:val="auto"/>
        </w:rPr>
        <w:t>alternative SKUs, item cost, physical properties including height, weight, fragility, storage methods, and other pertinent notes impacting vendibility.</w:t>
      </w:r>
      <w:r w:rsidRPr="1A7D03A5" w:rsidR="2DC6A271">
        <w:rPr>
          <w:color w:val="auto"/>
        </w:rPr>
        <w:t xml:space="preserve"> Next, v</w:t>
      </w:r>
      <w:r w:rsidRPr="1A7D03A5">
        <w:rPr>
          <w:color w:val="auto"/>
        </w:rPr>
        <w:t xml:space="preserve">endibility calculations will be conducted based on vending and storage methods. </w:t>
      </w:r>
      <w:r w:rsidRPr="1A7D03A5" w:rsidR="206EDAE9">
        <w:rPr>
          <w:color w:val="auto"/>
        </w:rPr>
        <w:t>Initially, t</w:t>
      </w:r>
      <w:r w:rsidRPr="1A7D03A5">
        <w:rPr>
          <w:color w:val="auto"/>
        </w:rPr>
        <w:t xml:space="preserve">he system will focus on the three </w:t>
      </w:r>
      <w:r w:rsidRPr="1A7D03A5" w:rsidR="79451258">
        <w:rPr>
          <w:color w:val="auto"/>
        </w:rPr>
        <w:t xml:space="preserve">most </w:t>
      </w:r>
      <w:r w:rsidRPr="1A7D03A5">
        <w:rPr>
          <w:color w:val="auto"/>
        </w:rPr>
        <w:t>popular hardware solutions, namely CribMaster ProStock, ProLock, and Tool</w:t>
      </w:r>
      <w:r w:rsidR="008B0557">
        <w:rPr>
          <w:color w:val="auto"/>
        </w:rPr>
        <w:t>B</w:t>
      </w:r>
      <w:r w:rsidRPr="1A7D03A5">
        <w:rPr>
          <w:color w:val="auto"/>
        </w:rPr>
        <w:t>ox</w:t>
      </w:r>
      <w:r w:rsidRPr="1A7D03A5" w:rsidR="5A3D348D">
        <w:rPr>
          <w:color w:val="auto"/>
        </w:rPr>
        <w:t>.</w:t>
      </w:r>
      <w:r w:rsidRPr="1A7D03A5">
        <w:rPr>
          <w:color w:val="auto"/>
        </w:rPr>
        <w:t xml:space="preserve"> </w:t>
      </w:r>
      <w:r w:rsidRPr="1A7D03A5" w:rsidR="46BD0751">
        <w:rPr>
          <w:color w:val="auto"/>
        </w:rPr>
        <w:t>These machines</w:t>
      </w:r>
      <w:r w:rsidRPr="1A7D03A5">
        <w:rPr>
          <w:color w:val="auto"/>
        </w:rPr>
        <w:t xml:space="preserve"> employ unique approaches</w:t>
      </w:r>
      <w:r w:rsidRPr="1A7D03A5" w:rsidR="02A9270A">
        <w:rPr>
          <w:color w:val="auto"/>
        </w:rPr>
        <w:t xml:space="preserve"> </w:t>
      </w:r>
      <w:r w:rsidRPr="1A7D03A5">
        <w:rPr>
          <w:color w:val="auto"/>
        </w:rPr>
        <w:t xml:space="preserve">such as </w:t>
      </w:r>
      <w:r w:rsidRPr="1A7D03A5">
        <w:rPr>
          <w:b/>
          <w:bCs/>
          <w:color w:val="auto"/>
        </w:rPr>
        <w:t>coil-vending</w:t>
      </w:r>
      <w:r w:rsidRPr="1A7D03A5">
        <w:rPr>
          <w:color w:val="auto"/>
        </w:rPr>
        <w:t xml:space="preserve">, </w:t>
      </w:r>
      <w:r w:rsidRPr="1A7D03A5">
        <w:rPr>
          <w:b/>
          <w:bCs/>
          <w:color w:val="auto"/>
        </w:rPr>
        <w:t>carousel</w:t>
      </w:r>
      <w:r w:rsidRPr="1A7D03A5">
        <w:rPr>
          <w:color w:val="auto"/>
        </w:rPr>
        <w:t xml:space="preserve">, and </w:t>
      </w:r>
      <w:r w:rsidRPr="1A7D03A5">
        <w:rPr>
          <w:b/>
          <w:bCs/>
          <w:color w:val="auto"/>
        </w:rPr>
        <w:t>locker</w:t>
      </w:r>
      <w:r w:rsidRPr="1A7D03A5">
        <w:rPr>
          <w:color w:val="auto"/>
        </w:rPr>
        <w:t xml:space="preserve"> systems, respectively. The data collected will be u</w:t>
      </w:r>
      <w:r w:rsidRPr="1A7D03A5" w:rsidR="74153060">
        <w:rPr>
          <w:color w:val="auto"/>
        </w:rPr>
        <w:t>s</w:t>
      </w:r>
      <w:r w:rsidRPr="1A7D03A5">
        <w:rPr>
          <w:color w:val="auto"/>
        </w:rPr>
        <w:t xml:space="preserve">ed to calculate </w:t>
      </w:r>
      <w:r w:rsidRPr="1A7D03A5" w:rsidR="16C3F613">
        <w:rPr>
          <w:color w:val="auto"/>
        </w:rPr>
        <w:t>the items</w:t>
      </w:r>
      <w:r w:rsidRPr="1A7D03A5" w:rsidR="7F327D5E">
        <w:rPr>
          <w:color w:val="auto"/>
        </w:rPr>
        <w:t>’</w:t>
      </w:r>
      <w:r w:rsidRPr="1A7D03A5" w:rsidR="16C3F613">
        <w:rPr>
          <w:color w:val="auto"/>
        </w:rPr>
        <w:t xml:space="preserve"> suitability </w:t>
      </w:r>
      <w:r w:rsidRPr="1A7D03A5">
        <w:rPr>
          <w:color w:val="auto"/>
        </w:rPr>
        <w:t xml:space="preserve">for each </w:t>
      </w:r>
      <w:r w:rsidRPr="1A7D03A5" w:rsidR="357FA32D">
        <w:rPr>
          <w:color w:val="auto"/>
        </w:rPr>
        <w:t xml:space="preserve">of the three </w:t>
      </w:r>
      <w:r w:rsidRPr="1A7D03A5">
        <w:rPr>
          <w:color w:val="auto"/>
        </w:rPr>
        <w:t>storage method</w:t>
      </w:r>
      <w:r w:rsidRPr="1A7D03A5" w:rsidR="645296E6">
        <w:rPr>
          <w:color w:val="auto"/>
        </w:rPr>
        <w:t>s</w:t>
      </w:r>
      <w:r w:rsidRPr="1A7D03A5" w:rsidR="236005E6">
        <w:rPr>
          <w:color w:val="auto"/>
        </w:rPr>
        <w:t>.</w:t>
      </w:r>
      <w:r w:rsidRPr="1A7D03A5" w:rsidR="5BFA09CA">
        <w:rPr>
          <w:color w:val="auto"/>
        </w:rPr>
        <w:t xml:space="preserve"> Finally,</w:t>
      </w:r>
      <w:r w:rsidRPr="1A7D03A5" w:rsidR="236005E6">
        <w:rPr>
          <w:color w:val="auto"/>
        </w:rPr>
        <w:t xml:space="preserve"> </w:t>
      </w:r>
      <w:r w:rsidRPr="1A7D03A5" w:rsidR="17789FFC">
        <w:rPr>
          <w:color w:val="auto"/>
        </w:rPr>
        <w:t>t</w:t>
      </w:r>
      <w:r w:rsidRPr="1A7D03A5" w:rsidR="236005E6">
        <w:rPr>
          <w:color w:val="auto"/>
        </w:rPr>
        <w:t xml:space="preserve">he data and vendibility results will be </w:t>
      </w:r>
      <w:r w:rsidRPr="1A7D03A5">
        <w:rPr>
          <w:color w:val="auto"/>
        </w:rPr>
        <w:t xml:space="preserve">stored </w:t>
      </w:r>
      <w:r w:rsidRPr="1A7D03A5" w:rsidR="70B4198F">
        <w:rPr>
          <w:color w:val="auto"/>
        </w:rPr>
        <w:t xml:space="preserve">in our system’s database </w:t>
      </w:r>
      <w:r w:rsidRPr="1A7D03A5">
        <w:rPr>
          <w:color w:val="auto"/>
        </w:rPr>
        <w:t>for future reference</w:t>
      </w:r>
      <w:r w:rsidRPr="1A7D03A5" w:rsidR="437D8479">
        <w:rPr>
          <w:color w:val="auto"/>
        </w:rPr>
        <w:t xml:space="preserve"> to reduce computation time should a particular item already exist in the database. </w:t>
      </w:r>
    </w:p>
    <w:p w:rsidR="00002AB2" w:rsidP="1A7D03A5" w:rsidRDefault="53A69C51" w14:paraId="4F3D6EBA" w14:textId="59A88175">
      <w:pPr>
        <w:shd w:val="clear" w:color="auto" w:fill="FFFFFF" w:themeFill="background1"/>
        <w:spacing w:after="300" w:line="259" w:lineRule="auto"/>
        <w:rPr>
          <w:color w:val="auto"/>
        </w:rPr>
      </w:pPr>
      <w:r w:rsidRPr="1A7D03A5">
        <w:rPr>
          <w:color w:val="auto"/>
        </w:rPr>
        <w:t xml:space="preserve">In terms of </w:t>
      </w:r>
      <w:r w:rsidRPr="1A7D03A5" w:rsidR="15F9C370">
        <w:rPr>
          <w:color w:val="auto"/>
        </w:rPr>
        <w:t>the general system overview</w:t>
      </w:r>
      <w:r w:rsidRPr="1A7D03A5">
        <w:rPr>
          <w:color w:val="auto"/>
        </w:rPr>
        <w:t xml:space="preserve">, the Smart Evaluator </w:t>
      </w:r>
      <w:r w:rsidRPr="1A7D03A5" w:rsidR="1A201D3F">
        <w:rPr>
          <w:color w:val="auto"/>
        </w:rPr>
        <w:t>will be</w:t>
      </w:r>
      <w:r w:rsidRPr="1A7D03A5">
        <w:rPr>
          <w:color w:val="auto"/>
        </w:rPr>
        <w:t xml:space="preserve"> a web-based solution with a Node.js backend and a React </w:t>
      </w:r>
      <w:r w:rsidRPr="1A7D03A5" w:rsidR="4940C22D">
        <w:rPr>
          <w:color w:val="auto"/>
        </w:rPr>
        <w:t>front end</w:t>
      </w:r>
      <w:r w:rsidRPr="1A7D03A5">
        <w:rPr>
          <w:color w:val="auto"/>
        </w:rPr>
        <w:t>, potentially incorporating a CSS framework like Tailwind. A cloud database</w:t>
      </w:r>
      <w:r w:rsidRPr="1A7D03A5" w:rsidR="32A91F2D">
        <w:rPr>
          <w:color w:val="auto"/>
        </w:rPr>
        <w:t xml:space="preserve"> such as</w:t>
      </w:r>
      <w:r w:rsidRPr="1A7D03A5">
        <w:rPr>
          <w:color w:val="auto"/>
        </w:rPr>
        <w:t xml:space="preserve"> M</w:t>
      </w:r>
      <w:r w:rsidR="007E6328">
        <w:rPr>
          <w:color w:val="auto"/>
        </w:rPr>
        <w:t>ongo</w:t>
      </w:r>
      <w:r w:rsidRPr="1A7D03A5">
        <w:rPr>
          <w:color w:val="auto"/>
        </w:rPr>
        <w:t xml:space="preserve">DB will be employed, and </w:t>
      </w:r>
      <w:r w:rsidRPr="1A7D03A5" w:rsidR="6012D80F">
        <w:rPr>
          <w:color w:val="auto"/>
        </w:rPr>
        <w:t>i</w:t>
      </w:r>
      <w:r w:rsidRPr="1A7D03A5" w:rsidR="2563EC83">
        <w:rPr>
          <w:color w:val="auto"/>
        </w:rPr>
        <w:t>nfrastructure</w:t>
      </w:r>
      <w:r w:rsidRPr="1A7D03A5" w:rsidR="593D670E">
        <w:rPr>
          <w:color w:val="auto"/>
        </w:rPr>
        <w:t>-</w:t>
      </w:r>
      <w:r w:rsidRPr="1A7D03A5" w:rsidR="2563EC83">
        <w:rPr>
          <w:color w:val="auto"/>
        </w:rPr>
        <w:t>as</w:t>
      </w:r>
      <w:r w:rsidRPr="1A7D03A5" w:rsidR="512369B1">
        <w:rPr>
          <w:color w:val="auto"/>
        </w:rPr>
        <w:t>-c</w:t>
      </w:r>
      <w:r w:rsidRPr="1A7D03A5" w:rsidR="2563EC83">
        <w:rPr>
          <w:color w:val="auto"/>
        </w:rPr>
        <w:t>ode</w:t>
      </w:r>
      <w:r w:rsidRPr="1A7D03A5">
        <w:rPr>
          <w:color w:val="auto"/>
        </w:rPr>
        <w:t xml:space="preserve"> may be implemented to enhance deployment flexibility.</w:t>
      </w:r>
      <w:r w:rsidRPr="1A7D03A5" w:rsidR="3185519A">
        <w:rPr>
          <w:color w:val="auto"/>
        </w:rPr>
        <w:t xml:space="preserve"> </w:t>
      </w:r>
      <w:r w:rsidRPr="1A7D03A5" w:rsidR="66CA0789">
        <w:rPr>
          <w:color w:val="auto"/>
        </w:rPr>
        <w:t>The project, sponsored by CribMaster (Stanley Black and Decker), is planned to operate at various sites, including client sites encompassing manufacturing and consignment locations, and CribMaster sales offices.</w:t>
      </w:r>
      <w:r w:rsidRPr="1A7D03A5">
        <w:rPr>
          <w:color w:val="auto"/>
        </w:rPr>
        <w:t xml:space="preserve"> The system is intended for use by CribMaster sales representatives, clients, existing CribMaster hardware owners, prospective CribMaster hardware owners, and the development team responsible for its creation. This holistic approach ensures the Smart Evaluator caters to the diverse needs of its stakeholders while providing a comprehensive solution for vendibility analysis</w:t>
      </w:r>
      <w:r w:rsidRPr="1A7D03A5" w:rsidR="178A52DC">
        <w:rPr>
          <w:color w:val="auto"/>
        </w:rPr>
        <w:t>.</w:t>
      </w:r>
    </w:p>
    <w:p w:rsidR="1A7D03A5" w:rsidP="365619A4" w:rsidRDefault="0146F90C" w14:paraId="631B8DE5" w14:textId="10CEAA71">
      <w:pPr>
        <w:pStyle w:val="Heading3"/>
      </w:pPr>
      <w:bookmarkStart w:name="_Toc333631281" w:id="14"/>
      <w:bookmarkStart w:name="_Toc333962151" w:id="15"/>
      <w:bookmarkStart w:name="_Toc157955436" w:id="16"/>
      <w:r>
        <w:t>Document Overview</w:t>
      </w:r>
      <w:bookmarkEnd w:id="14"/>
      <w:bookmarkEnd w:id="15"/>
      <w:bookmarkEnd w:id="16"/>
    </w:p>
    <w:p w:rsidR="365619A4" w:rsidP="365619A4" w:rsidRDefault="365619A4" w14:paraId="619C9821" w14:textId="479B99CD">
      <w:pPr>
        <w:pStyle w:val="BodyText"/>
      </w:pPr>
    </w:p>
    <w:p w:rsidR="3328A4A8" w:rsidP="1A7D03A5" w:rsidRDefault="3328A4A8" w14:paraId="21108446" w14:textId="2CC9F556">
      <w:pPr>
        <w:pStyle w:val="BodyText"/>
        <w:rPr>
          <w:color w:val="auto"/>
          <w:szCs w:val="22"/>
        </w:rPr>
      </w:pPr>
      <w:r w:rsidRPr="1A7D03A5">
        <w:rPr>
          <w:color w:val="auto"/>
          <w:szCs w:val="22"/>
        </w:rPr>
        <w:t>This document's content includes an overview of the Smart Evaluator of MRO Supplies system, a delineation of the existing problem and the current system/situation, and specific details about the development process, including deliverables and plans. It is designed to provide a comprehensive understanding of the CribMaster solution generator, its objectives, and the associated considerations, all within the context of its pre-production status.</w:t>
      </w:r>
      <w:r w:rsidRPr="1A7D03A5" w:rsidR="39123948">
        <w:rPr>
          <w:color w:val="auto"/>
          <w:szCs w:val="22"/>
        </w:rPr>
        <w:t xml:space="preserve"> </w:t>
      </w:r>
    </w:p>
    <w:p w:rsidR="24ADA687" w:rsidP="365619A4" w:rsidRDefault="57759669" w14:paraId="7D0BE9CB" w14:textId="4ADE58EC">
      <w:pPr>
        <w:pStyle w:val="BodyText"/>
        <w:rPr>
          <w:color w:val="auto"/>
        </w:rPr>
      </w:pPr>
      <w:r w:rsidRPr="365619A4">
        <w:rPr>
          <w:i/>
          <w:iCs/>
          <w:color w:val="auto"/>
        </w:rPr>
        <w:t xml:space="preserve">Note: </w:t>
      </w:r>
      <w:r w:rsidRPr="365619A4" w:rsidR="13E6572C">
        <w:rPr>
          <w:i/>
          <w:iCs/>
          <w:color w:val="auto"/>
        </w:rPr>
        <w:t>The SEMROS project is being designed in conjunction with the CribMaster “Solution</w:t>
      </w:r>
      <w:r w:rsidRPr="365619A4" w:rsidR="4F211F66">
        <w:rPr>
          <w:i/>
          <w:iCs/>
          <w:color w:val="auto"/>
        </w:rPr>
        <w:t xml:space="preserve"> Generator” software product, and consequently, this document </w:t>
      </w:r>
      <w:r w:rsidRPr="365619A4" w:rsidR="2C7AABB4">
        <w:rPr>
          <w:i/>
          <w:iCs/>
          <w:color w:val="auto"/>
        </w:rPr>
        <w:t xml:space="preserve">also </w:t>
      </w:r>
      <w:r w:rsidRPr="365619A4" w:rsidR="4F211F66">
        <w:rPr>
          <w:i/>
          <w:iCs/>
          <w:color w:val="auto"/>
        </w:rPr>
        <w:t xml:space="preserve">contains </w:t>
      </w:r>
      <w:r w:rsidRPr="365619A4" w:rsidR="099AAB5D">
        <w:rPr>
          <w:i/>
          <w:iCs/>
          <w:color w:val="auto"/>
        </w:rPr>
        <w:t>an overview</w:t>
      </w:r>
      <w:r w:rsidRPr="365619A4" w:rsidR="1BC5E1B7">
        <w:rPr>
          <w:i/>
          <w:iCs/>
          <w:color w:val="auto"/>
        </w:rPr>
        <w:t xml:space="preserve"> of the purpose and functionalities of </w:t>
      </w:r>
      <w:r w:rsidRPr="365619A4" w:rsidR="532A102B">
        <w:rPr>
          <w:i/>
          <w:iCs/>
          <w:color w:val="auto"/>
        </w:rPr>
        <w:t>that software</w:t>
      </w:r>
      <w:r w:rsidRPr="365619A4" w:rsidR="1BC5E1B7">
        <w:rPr>
          <w:i/>
          <w:iCs/>
          <w:color w:val="auto"/>
        </w:rPr>
        <w:t xml:space="preserve">. While the details contained herein are not confidential, it is important to note that the solution generator is presently in its pre-production phase and is not accessible to the </w:t>
      </w:r>
      <w:r w:rsidRPr="365619A4" w:rsidR="7DD62BFF">
        <w:rPr>
          <w:i/>
          <w:iCs/>
          <w:color w:val="auto"/>
        </w:rPr>
        <w:t>public</w:t>
      </w:r>
      <w:r w:rsidRPr="365619A4" w:rsidR="1BC5E1B7">
        <w:rPr>
          <w:i/>
          <w:iCs/>
          <w:color w:val="auto"/>
        </w:rPr>
        <w:t xml:space="preserve">. The document is authored by the KSU </w:t>
      </w:r>
      <w:r w:rsidRPr="365619A4" w:rsidR="78D3F1FC">
        <w:rPr>
          <w:i/>
          <w:iCs/>
          <w:color w:val="auto"/>
        </w:rPr>
        <w:t>SWE</w:t>
      </w:r>
      <w:r w:rsidRPr="365619A4" w:rsidR="1BC5E1B7">
        <w:rPr>
          <w:i/>
          <w:iCs/>
          <w:color w:val="auto"/>
        </w:rPr>
        <w:t xml:space="preserve"> capstone project team,</w:t>
      </w:r>
      <w:r w:rsidRPr="365619A4" w:rsidR="74E9CF19">
        <w:rPr>
          <w:i/>
          <w:iCs/>
          <w:color w:val="auto"/>
        </w:rPr>
        <w:t xml:space="preserve"> who</w:t>
      </w:r>
      <w:r w:rsidRPr="365619A4" w:rsidR="1BC5E1B7">
        <w:rPr>
          <w:i/>
          <w:iCs/>
          <w:color w:val="auto"/>
        </w:rPr>
        <w:t xml:space="preserve"> </w:t>
      </w:r>
      <w:r w:rsidRPr="365619A4" w:rsidR="5CF25937">
        <w:rPr>
          <w:i/>
          <w:iCs/>
          <w:color w:val="auto"/>
        </w:rPr>
        <w:t xml:space="preserve">do </w:t>
      </w:r>
      <w:r w:rsidRPr="365619A4" w:rsidR="1BC5E1B7">
        <w:rPr>
          <w:i/>
          <w:iCs/>
          <w:color w:val="auto"/>
        </w:rPr>
        <w:t xml:space="preserve">not represent CribMaster or Stanley Black and Decker in any official capacity. </w:t>
      </w:r>
    </w:p>
    <w:p w:rsidR="00504B6C" w:rsidRDefault="00504B6C" w14:paraId="1BF68269" w14:textId="77777777">
      <w:pPr>
        <w:pStyle w:val="Heading2"/>
      </w:pPr>
      <w:bookmarkStart w:name="_Toc333962153" w:id="17"/>
      <w:bookmarkStart w:name="_Toc157955437" w:id="18"/>
      <w:r>
        <w:t>Current System or Situation</w:t>
      </w:r>
      <w:bookmarkEnd w:id="17"/>
      <w:bookmarkEnd w:id="18"/>
    </w:p>
    <w:p w:rsidR="77B347AD" w:rsidP="3CB0D88D" w:rsidRDefault="77B347AD" w14:paraId="13D2B4B2" w14:textId="23DFE785">
      <w:pPr>
        <w:pStyle w:val="BodyText"/>
      </w:pPr>
      <w:r>
        <w:t>[This section shall be divided into the following paragraphs to describe the system or situation as it currently exists.]</w:t>
      </w:r>
    </w:p>
    <w:p w:rsidR="3311200E" w:rsidP="1A7D03A5" w:rsidRDefault="3311200E" w14:paraId="16E7D0DF" w14:textId="25B8128D">
      <w:pPr>
        <w:pStyle w:val="BodyText"/>
        <w:rPr>
          <w:color w:val="auto"/>
        </w:rPr>
      </w:pPr>
      <w:r w:rsidRPr="1A7D03A5">
        <w:rPr>
          <w:color w:val="auto"/>
        </w:rPr>
        <w:t>CribMaster's primary mission</w:t>
      </w:r>
      <w:r w:rsidRPr="1A7D03A5" w:rsidR="667C0FD1">
        <w:rPr>
          <w:color w:val="auto"/>
        </w:rPr>
        <w:t xml:space="preserve"> is to provide clients with advanced inventory management capabilities using industrial-grade, highly customizable vending machines. The focus is on delivering inventory efficiently at </w:t>
      </w:r>
      <w:r w:rsidRPr="1A7D03A5" w:rsidR="657AE079">
        <w:rPr>
          <w:color w:val="auto"/>
        </w:rPr>
        <w:t xml:space="preserve">the </w:t>
      </w:r>
      <w:r w:rsidRPr="1A7D03A5" w:rsidR="667C0FD1">
        <w:rPr>
          <w:color w:val="auto"/>
        </w:rPr>
        <w:t xml:space="preserve">point of use using a unique combination of hardware and software. CribMaster addresses the challenges of maintaining security and accountability in large manufacturing facilities with diverse employee interactions. </w:t>
      </w:r>
      <w:r w:rsidRPr="1A7D03A5" w:rsidR="3A25F27B">
        <w:rPr>
          <w:color w:val="auto"/>
        </w:rPr>
        <w:t xml:space="preserve">The CribMaster solution, although robust, lacks </w:t>
      </w:r>
      <w:r w:rsidRPr="1A7D03A5" w:rsidR="02D35EC9">
        <w:rPr>
          <w:color w:val="auto"/>
        </w:rPr>
        <w:t xml:space="preserve">a </w:t>
      </w:r>
      <w:r w:rsidRPr="1A7D03A5" w:rsidR="3A25F27B">
        <w:rPr>
          <w:color w:val="auto"/>
        </w:rPr>
        <w:t xml:space="preserve">method for </w:t>
      </w:r>
      <w:r w:rsidRPr="1A7D03A5" w:rsidR="314EBC22">
        <w:rPr>
          <w:color w:val="auto"/>
        </w:rPr>
        <w:t xml:space="preserve">quickly </w:t>
      </w:r>
      <w:r w:rsidRPr="1A7D03A5" w:rsidR="6CF5EC7E">
        <w:rPr>
          <w:color w:val="auto"/>
        </w:rPr>
        <w:t xml:space="preserve">calculating </w:t>
      </w:r>
      <w:r w:rsidRPr="1A7D03A5" w:rsidR="3A25F27B">
        <w:rPr>
          <w:color w:val="auto"/>
        </w:rPr>
        <w:t xml:space="preserve">the most </w:t>
      </w:r>
      <w:r w:rsidRPr="1A7D03A5" w:rsidR="4FC30211">
        <w:rPr>
          <w:color w:val="auto"/>
        </w:rPr>
        <w:t xml:space="preserve">resource-effective </w:t>
      </w:r>
      <w:r w:rsidRPr="1A7D03A5" w:rsidR="3A25F27B">
        <w:rPr>
          <w:color w:val="auto"/>
        </w:rPr>
        <w:t>vending solution based on the client organization’s needs.</w:t>
      </w:r>
    </w:p>
    <w:p w:rsidR="00504B6C" w:rsidRDefault="0146F90C" w14:paraId="215E7D8F" w14:textId="77777777">
      <w:pPr>
        <w:pStyle w:val="Heading2"/>
      </w:pPr>
      <w:bookmarkStart w:name="_Toc333962154" w:id="19"/>
      <w:bookmarkStart w:name="_Toc157955438" w:id="20"/>
      <w:r>
        <w:t>Background, Objectives, and Scope</w:t>
      </w:r>
      <w:bookmarkEnd w:id="19"/>
      <w:bookmarkEnd w:id="20"/>
    </w:p>
    <w:p w:rsidR="1A7D03A5" w:rsidP="1A7D03A5" w:rsidRDefault="1A7D03A5" w14:paraId="72783EF6" w14:textId="6179E076">
      <w:pPr>
        <w:pStyle w:val="BodyText"/>
      </w:pPr>
    </w:p>
    <w:p w:rsidR="33A43D9F" w:rsidP="31687932" w:rsidRDefault="33A43D9F" w14:paraId="682EE857" w14:textId="6127FAEC">
      <w:pPr>
        <w:pStyle w:val="BodyText"/>
        <w:spacing w:line="259" w:lineRule="auto"/>
        <w:rPr>
          <w:color w:val="auto"/>
        </w:rPr>
      </w:pPr>
      <w:r w:rsidRPr="31687932" w:rsidR="33A43D9F">
        <w:rPr>
          <w:color w:val="auto"/>
        </w:rPr>
        <w:t xml:space="preserve"> </w:t>
      </w:r>
      <w:r w:rsidRPr="31687932" w:rsidR="19DA0AA4">
        <w:rPr>
          <w:color w:val="auto"/>
        </w:rPr>
        <w:t>T</w:t>
      </w:r>
      <w:r w:rsidRPr="31687932" w:rsidR="33A43D9F">
        <w:rPr>
          <w:color w:val="auto"/>
        </w:rPr>
        <w:t xml:space="preserve">here are a multitude of variables to consider when calculating the best solution for a client. </w:t>
      </w:r>
      <w:r w:rsidRPr="31687932" w:rsidR="4DDFF65B">
        <w:rPr>
          <w:color w:val="auto"/>
        </w:rPr>
        <w:t>First, there are</w:t>
      </w:r>
      <w:r w:rsidRPr="31687932" w:rsidR="79CCFA3C">
        <w:rPr>
          <w:color w:val="auto"/>
        </w:rPr>
        <w:t xml:space="preserve"> </w:t>
      </w:r>
      <w:r w:rsidRPr="31687932" w:rsidR="79CCFA3C">
        <w:rPr>
          <w:b w:val="1"/>
          <w:bCs w:val="1"/>
          <w:color w:val="auto"/>
        </w:rPr>
        <w:t>machine</w:t>
      </w:r>
      <w:r w:rsidRPr="31687932" w:rsidR="6D70A6B9">
        <w:rPr>
          <w:b w:val="1"/>
          <w:bCs w:val="1"/>
          <w:color w:val="auto"/>
        </w:rPr>
        <w:t>-</w:t>
      </w:r>
      <w:r w:rsidRPr="31687932" w:rsidR="79CCFA3C">
        <w:rPr>
          <w:b w:val="1"/>
          <w:bCs w:val="1"/>
          <w:color w:val="auto"/>
        </w:rPr>
        <w:t xml:space="preserve">specific </w:t>
      </w:r>
      <w:r w:rsidRPr="31687932" w:rsidR="79CCFA3C">
        <w:rPr>
          <w:color w:val="auto"/>
        </w:rPr>
        <w:t>qualities, such as price, capacity, security, and flexibility.</w:t>
      </w:r>
      <w:r w:rsidRPr="31687932" w:rsidR="43E076FB">
        <w:rPr>
          <w:color w:val="auto"/>
        </w:rPr>
        <w:t xml:space="preserve"> </w:t>
      </w:r>
      <w:r w:rsidRPr="31687932" w:rsidR="48CB6778">
        <w:rPr>
          <w:color w:val="auto"/>
        </w:rPr>
        <w:t xml:space="preserve">Each of the 25 CribMaster machines exhibits highly diverse and specific characteristics that must be considered as clients select a solution that aligns with their needs. </w:t>
      </w:r>
      <w:r w:rsidRPr="31687932" w:rsidR="78D22695">
        <w:rPr>
          <w:color w:val="auto"/>
        </w:rPr>
        <w:t xml:space="preserve">Second, each </w:t>
      </w:r>
      <w:r w:rsidRPr="31687932" w:rsidR="25A9E89A">
        <w:rPr>
          <w:color w:val="auto"/>
        </w:rPr>
        <w:t xml:space="preserve">potential </w:t>
      </w:r>
      <w:r w:rsidRPr="31687932" w:rsidR="78D22695">
        <w:rPr>
          <w:color w:val="auto"/>
        </w:rPr>
        <w:t>item</w:t>
      </w:r>
      <w:r w:rsidRPr="31687932" w:rsidR="55FB23AC">
        <w:rPr>
          <w:color w:val="auto"/>
        </w:rPr>
        <w:t xml:space="preserve">-to-be-vended </w:t>
      </w:r>
      <w:r w:rsidRPr="31687932" w:rsidR="78D22695">
        <w:rPr>
          <w:color w:val="auto"/>
        </w:rPr>
        <w:t xml:space="preserve">must be evaluated through a rigorous process of data collection and calculation called </w:t>
      </w:r>
      <w:r w:rsidRPr="31687932" w:rsidR="78D22695">
        <w:rPr>
          <w:b w:val="1"/>
          <w:bCs w:val="1"/>
          <w:color w:val="auto"/>
        </w:rPr>
        <w:t>vendibility analysis</w:t>
      </w:r>
      <w:r w:rsidRPr="31687932" w:rsidR="78D22695">
        <w:rPr>
          <w:color w:val="auto"/>
        </w:rPr>
        <w:t xml:space="preserve">. This data is crucial for selecting the optimal hardware </w:t>
      </w:r>
      <w:r w:rsidRPr="31687932" w:rsidR="78D22695">
        <w:rPr>
          <w:color w:val="auto"/>
        </w:rPr>
        <w:t xml:space="preserve">solution, considering factors such as item price, </w:t>
      </w:r>
      <w:r w:rsidRPr="31687932" w:rsidR="6774A43B">
        <w:rPr>
          <w:color w:val="auto"/>
        </w:rPr>
        <w:t>manufacturer</w:t>
      </w:r>
      <w:r w:rsidRPr="31687932" w:rsidR="5EAB8BFD">
        <w:rPr>
          <w:color w:val="auto"/>
        </w:rPr>
        <w:t xml:space="preserve">, and </w:t>
      </w:r>
      <w:r w:rsidRPr="31687932" w:rsidR="78D22695">
        <w:rPr>
          <w:color w:val="auto"/>
        </w:rPr>
        <w:t xml:space="preserve">physical properties </w:t>
      </w:r>
      <w:r w:rsidRPr="31687932" w:rsidR="31EDECE4">
        <w:rPr>
          <w:color w:val="auto"/>
        </w:rPr>
        <w:t xml:space="preserve">that indicate </w:t>
      </w:r>
      <w:r w:rsidRPr="31687932" w:rsidR="4DB3CA61">
        <w:rPr>
          <w:color w:val="auto"/>
        </w:rPr>
        <w:t>the item’s optimal vendibility method. Once the machine(s) have been selected and the items have be</w:t>
      </w:r>
      <w:r w:rsidRPr="31687932" w:rsidR="473173DA">
        <w:rPr>
          <w:color w:val="auto"/>
        </w:rPr>
        <w:t xml:space="preserve">en evaluated, </w:t>
      </w:r>
      <w:r w:rsidRPr="31687932" w:rsidR="2821A8A7">
        <w:rPr>
          <w:b w:val="1"/>
          <w:bCs w:val="1"/>
          <w:color w:val="auto"/>
        </w:rPr>
        <w:t xml:space="preserve">machine layouts </w:t>
      </w:r>
      <w:r w:rsidRPr="31687932" w:rsidR="2821A8A7">
        <w:rPr>
          <w:color w:val="auto"/>
        </w:rPr>
        <w:t xml:space="preserve">must be made that </w:t>
      </w:r>
      <w:r w:rsidRPr="31687932" w:rsidR="28B7E2F3">
        <w:rPr>
          <w:color w:val="auto"/>
        </w:rPr>
        <w:t>maximize</w:t>
      </w:r>
      <w:r w:rsidRPr="31687932" w:rsidR="2821A8A7">
        <w:rPr>
          <w:color w:val="auto"/>
        </w:rPr>
        <w:t xml:space="preserve"> t</w:t>
      </w:r>
      <w:r w:rsidRPr="31687932" w:rsidR="34DDCB62">
        <w:rPr>
          <w:color w:val="auto"/>
        </w:rPr>
        <w:t xml:space="preserve">he machines’ storage capacity. These three activities </w:t>
      </w:r>
      <w:r w:rsidRPr="31687932" w:rsidR="6B1ED42D">
        <w:rPr>
          <w:color w:val="auto"/>
        </w:rPr>
        <w:t xml:space="preserve">are pivotal in the CribMaster </w:t>
      </w:r>
      <w:r w:rsidRPr="31687932" w:rsidR="73DECA1D">
        <w:rPr>
          <w:color w:val="auto"/>
        </w:rPr>
        <w:t>sales process and are extremely time consuming when done by hand. CribMaster product developers understand the need for an automated</w:t>
      </w:r>
      <w:r w:rsidRPr="31687932" w:rsidR="0F2341DC">
        <w:rPr>
          <w:color w:val="auto"/>
        </w:rPr>
        <w:t xml:space="preserve"> software</w:t>
      </w:r>
      <w:r w:rsidRPr="31687932" w:rsidR="73DECA1D">
        <w:rPr>
          <w:color w:val="auto"/>
        </w:rPr>
        <w:t xml:space="preserve"> system that consistently calculates the best for each customer. Development on this software program is underway, denoted as the "Solution Generator," and is currently in pre-production. </w:t>
      </w:r>
    </w:p>
    <w:p w:rsidR="00504B6C" w:rsidRDefault="0146F90C" w14:paraId="43FB7A11" w14:textId="77777777">
      <w:pPr>
        <w:pStyle w:val="Heading2"/>
      </w:pPr>
      <w:bookmarkStart w:name="_Toc333962155" w:id="21"/>
      <w:bookmarkStart w:name="_Toc157955439" w:id="22"/>
      <w:r>
        <w:t>Operational Policies and Constraints</w:t>
      </w:r>
      <w:bookmarkEnd w:id="21"/>
      <w:bookmarkEnd w:id="22"/>
    </w:p>
    <w:p w:rsidR="1EA6A441" w:rsidP="1A7D03A5" w:rsidRDefault="1EA6A441" w14:paraId="6B0005EF" w14:textId="7E53FAB3">
      <w:pPr>
        <w:pStyle w:val="BodyText"/>
        <w:spacing w:line="259" w:lineRule="auto"/>
        <w:rPr>
          <w:color w:val="auto"/>
        </w:rPr>
      </w:pPr>
      <w:r w:rsidRPr="1A7D03A5">
        <w:rPr>
          <w:color w:val="auto"/>
        </w:rPr>
        <w:t xml:space="preserve">To our current knowledge, there are no operational policies or constraints that apply to the current system or situation. </w:t>
      </w:r>
    </w:p>
    <w:p w:rsidR="00504B6C" w:rsidRDefault="00504B6C" w14:paraId="470971BD" w14:textId="77777777">
      <w:pPr>
        <w:pStyle w:val="Heading2"/>
      </w:pPr>
      <w:bookmarkStart w:name="_Toc333962156" w:id="23"/>
      <w:bookmarkStart w:name="_Toc157955440" w:id="24"/>
      <w:r>
        <w:t>Description of Current System or Situation</w:t>
      </w:r>
      <w:bookmarkEnd w:id="23"/>
      <w:bookmarkEnd w:id="24"/>
      <w:r w:rsidR="000F3D03">
        <w:t xml:space="preserve"> </w:t>
      </w:r>
    </w:p>
    <w:p w:rsidR="3CB0D88D" w:rsidP="31687932" w:rsidRDefault="3CB0D88D" w14:paraId="3E58E3E1" w14:textId="3C70CB88">
      <w:pPr>
        <w:pStyle w:val="BodyText"/>
        <w:spacing w:line="259" w:lineRule="auto"/>
        <w:rPr>
          <w:color w:val="auto" w:themeColor="text1"/>
        </w:rPr>
      </w:pPr>
      <w:r w:rsidRPr="31687932" w:rsidR="0C7C6445">
        <w:rPr>
          <w:color w:val="auto"/>
        </w:rPr>
        <w:t xml:space="preserve">Phase I of the Solution Generator project was </w:t>
      </w:r>
      <w:r w:rsidRPr="31687932" w:rsidR="27290FCC">
        <w:rPr>
          <w:color w:val="auto"/>
        </w:rPr>
        <w:t xml:space="preserve">completed </w:t>
      </w:r>
      <w:r w:rsidRPr="31687932" w:rsidR="0C7C6445">
        <w:rPr>
          <w:color w:val="auto"/>
        </w:rPr>
        <w:t xml:space="preserve">in collaboration with </w:t>
      </w:r>
      <w:r w:rsidRPr="31687932" w:rsidR="0C7C6445">
        <w:rPr>
          <w:color w:val="auto"/>
        </w:rPr>
        <w:t>a previous</w:t>
      </w:r>
      <w:r w:rsidRPr="31687932" w:rsidR="0C7C6445">
        <w:rPr>
          <w:color w:val="auto"/>
        </w:rPr>
        <w:t xml:space="preserve"> KSU capstone team and focused on machine-specific</w:t>
      </w:r>
      <w:r w:rsidRPr="31687932" w:rsidR="0C7C6445">
        <w:rPr>
          <w:b w:val="1"/>
          <w:bCs w:val="1"/>
          <w:color w:val="auto"/>
        </w:rPr>
        <w:t xml:space="preserve"> </w:t>
      </w:r>
      <w:r w:rsidRPr="31687932" w:rsidR="0C7C6445">
        <w:rPr>
          <w:color w:val="auto"/>
        </w:rPr>
        <w:t>qualities. Users can input their organization’s priorities (</w:t>
      </w:r>
      <w:r w:rsidRPr="31687932" w:rsidR="0C7C6445">
        <w:rPr>
          <w:color w:val="auto"/>
        </w:rPr>
        <w:t>e.g.</w:t>
      </w:r>
      <w:r w:rsidRPr="31687932" w:rsidR="0C7C6445">
        <w:rPr>
          <w:color w:val="auto"/>
        </w:rPr>
        <w:t xml:space="preserve"> high-security, medium-capacity, price range), and the Solution Generator outputs the best hardware solution based on those priorities. Phase II of the Solution Generator, which is yet to be implemented,</w:t>
      </w:r>
      <w:r w:rsidRPr="31687932" w:rsidR="20745828">
        <w:rPr>
          <w:color w:val="auto"/>
        </w:rPr>
        <w:t xml:space="preserve"> </w:t>
      </w:r>
      <w:r w:rsidRPr="31687932" w:rsidR="29D10C4F">
        <w:rPr>
          <w:color w:val="auto"/>
        </w:rPr>
        <w:t xml:space="preserve">plans to </w:t>
      </w:r>
      <w:r w:rsidRPr="31687932" w:rsidR="0C7C6445">
        <w:rPr>
          <w:color w:val="auto"/>
        </w:rPr>
        <w:t xml:space="preserve">introduce the other key activities, </w:t>
      </w:r>
      <w:r w:rsidRPr="31687932" w:rsidR="00144208">
        <w:rPr>
          <w:color w:val="auto"/>
        </w:rPr>
        <w:t xml:space="preserve">such as </w:t>
      </w:r>
      <w:r w:rsidRPr="31687932" w:rsidR="0C7C6445">
        <w:rPr>
          <w:color w:val="auto"/>
        </w:rPr>
        <w:t>item vendibility analysis and machine storage optimization. The vendibility analysis algorithms, data,</w:t>
      </w:r>
      <w:r w:rsidRPr="31687932" w:rsidR="3F6CE3D8">
        <w:rPr>
          <w:color w:val="auto"/>
        </w:rPr>
        <w:t xml:space="preserve"> and</w:t>
      </w:r>
      <w:r w:rsidRPr="31687932" w:rsidR="0C7C6445">
        <w:rPr>
          <w:color w:val="auto"/>
        </w:rPr>
        <w:t xml:space="preserve"> user interface</w:t>
      </w:r>
      <w:r w:rsidRPr="31687932" w:rsidR="2308E0FF">
        <w:rPr>
          <w:color w:val="auto"/>
        </w:rPr>
        <w:t xml:space="preserve"> </w:t>
      </w:r>
      <w:r w:rsidRPr="31687932" w:rsidR="0C7C6445">
        <w:rPr>
          <w:color w:val="auto"/>
        </w:rPr>
        <w:t>from th</w:t>
      </w:r>
      <w:r w:rsidRPr="31687932" w:rsidR="5DDC2A89">
        <w:rPr>
          <w:color w:val="auto"/>
        </w:rPr>
        <w:t xml:space="preserve">e SEMROS project </w:t>
      </w:r>
      <w:r w:rsidRPr="31687932" w:rsidR="0C7C6445">
        <w:rPr>
          <w:color w:val="auto"/>
        </w:rPr>
        <w:t>may be incorporated into the Solution Generator</w:t>
      </w:r>
      <w:r w:rsidRPr="31687932" w:rsidR="3D2EDDA7">
        <w:rPr>
          <w:color w:val="auto"/>
        </w:rPr>
        <w:t xml:space="preserve"> at the client’s discretion</w:t>
      </w:r>
      <w:r w:rsidRPr="31687932" w:rsidR="0C7C6445">
        <w:rPr>
          <w:color w:val="auto"/>
        </w:rPr>
        <w:t>.</w:t>
      </w:r>
      <w:r w:rsidRPr="31687932" w:rsidR="00D34B88">
        <w:rPr>
          <w:color w:val="auto"/>
        </w:rPr>
        <w:t xml:space="preserve"> Additionally,</w:t>
      </w:r>
      <w:r w:rsidRPr="31687932" w:rsidR="0C7C6445">
        <w:rPr>
          <w:color w:val="auto"/>
        </w:rPr>
        <w:t xml:space="preserve"> </w:t>
      </w:r>
      <w:r w:rsidRPr="31687932" w:rsidR="00D34B88">
        <w:rPr>
          <w:color w:val="auto"/>
        </w:rPr>
        <w:t>o</w:t>
      </w:r>
      <w:r w:rsidRPr="31687932" w:rsidR="0C7C6445">
        <w:rPr>
          <w:color w:val="auto"/>
        </w:rPr>
        <w:t>ur vendibility analysis</w:t>
      </w:r>
      <w:r w:rsidRPr="31687932" w:rsidR="792FED6E">
        <w:rPr>
          <w:color w:val="auto"/>
        </w:rPr>
        <w:t xml:space="preserve"> data</w:t>
      </w:r>
      <w:r w:rsidRPr="31687932" w:rsidR="0C7C6445">
        <w:rPr>
          <w:color w:val="auto"/>
        </w:rPr>
        <w:t xml:space="preserve"> may be used by CribMaster software developers to generate machine layouts and other machine storage optimization features.</w:t>
      </w:r>
    </w:p>
    <w:p w:rsidR="3CB0D88D" w:rsidP="3734D87D" w:rsidRDefault="3CB0D88D" w14:paraId="2CB96652" w14:textId="0ABFA8E7">
      <w:pPr>
        <w:rPr>
          <w:color w:val="000000" w:themeColor="text1"/>
        </w:rPr>
      </w:pPr>
    </w:p>
    <w:p w:rsidR="00504B6C" w:rsidRDefault="00504B6C" w14:paraId="79165313" w14:textId="269F6A71">
      <w:pPr>
        <w:pStyle w:val="Heading2"/>
        <w:rPr/>
      </w:pPr>
      <w:bookmarkStart w:name="_Toc333962157" w:id="25"/>
      <w:bookmarkStart w:name="_Toc157955441" w:id="26"/>
      <w:r w:rsidR="00504B6C">
        <w:rPr/>
        <w:t>Users or Involved Personnel</w:t>
      </w:r>
      <w:bookmarkEnd w:id="25"/>
      <w:r w:rsidR="11ED8A61">
        <w:rPr/>
        <w:t xml:space="preserve"> of Current System</w:t>
      </w:r>
      <w:bookmarkEnd w:id="26"/>
    </w:p>
    <w:p w:rsidR="34D44BA1" w:rsidP="00D34B88" w:rsidRDefault="34D44BA1" w14:paraId="7DE4F1FB" w14:textId="5B8BD794">
      <w:pPr>
        <w:pStyle w:val="BodyText"/>
        <w:spacing w:line="276" w:lineRule="auto"/>
        <w:rPr>
          <w:color w:val="auto"/>
          <w:szCs w:val="22"/>
        </w:rPr>
      </w:pPr>
      <w:r w:rsidRPr="1A7D03A5">
        <w:rPr>
          <w:color w:val="auto"/>
          <w:szCs w:val="22"/>
        </w:rPr>
        <w:t xml:space="preserve">The foremost users </w:t>
      </w:r>
      <w:r w:rsidRPr="1A7D03A5" w:rsidR="2FC98468">
        <w:rPr>
          <w:color w:val="auto"/>
          <w:szCs w:val="22"/>
        </w:rPr>
        <w:t xml:space="preserve">of the Solution Generator </w:t>
      </w:r>
      <w:r w:rsidRPr="1A7D03A5">
        <w:rPr>
          <w:color w:val="auto"/>
          <w:szCs w:val="22"/>
        </w:rPr>
        <w:t xml:space="preserve">are CribMaster sales personnel, </w:t>
      </w:r>
      <w:r w:rsidRPr="1A7D03A5" w:rsidR="33D5C849">
        <w:rPr>
          <w:color w:val="auto"/>
          <w:szCs w:val="22"/>
        </w:rPr>
        <w:t>CribMaster</w:t>
      </w:r>
      <w:r w:rsidRPr="1A7D03A5" w:rsidR="33519627">
        <w:rPr>
          <w:color w:val="auto"/>
          <w:szCs w:val="22"/>
        </w:rPr>
        <w:t xml:space="preserve"> clients, and </w:t>
      </w:r>
      <w:r w:rsidRPr="1A7D03A5" w:rsidR="7AA5AEEB">
        <w:rPr>
          <w:color w:val="auto"/>
          <w:szCs w:val="22"/>
        </w:rPr>
        <w:t>c</w:t>
      </w:r>
      <w:r w:rsidRPr="1A7D03A5" w:rsidR="33519627">
        <w:rPr>
          <w:color w:val="auto"/>
          <w:szCs w:val="22"/>
        </w:rPr>
        <w:t xml:space="preserve">urrent </w:t>
      </w:r>
      <w:r w:rsidRPr="1A7D03A5" w:rsidR="67E234F0">
        <w:rPr>
          <w:color w:val="auto"/>
          <w:szCs w:val="22"/>
        </w:rPr>
        <w:t>CribMaster</w:t>
      </w:r>
      <w:r w:rsidRPr="1A7D03A5" w:rsidR="39B82C8B">
        <w:rPr>
          <w:color w:val="auto"/>
          <w:szCs w:val="22"/>
        </w:rPr>
        <w:t xml:space="preserve"> owners.</w:t>
      </w:r>
      <w:r w:rsidRPr="1A7D03A5" w:rsidR="24D50099">
        <w:rPr>
          <w:color w:val="auto"/>
          <w:szCs w:val="22"/>
        </w:rPr>
        <w:t xml:space="preserve"> </w:t>
      </w:r>
      <w:r w:rsidRPr="1A7D03A5" w:rsidR="53FE04BA">
        <w:rPr>
          <w:color w:val="auto"/>
          <w:szCs w:val="22"/>
        </w:rPr>
        <w:t xml:space="preserve">Salespersons </w:t>
      </w:r>
      <w:r w:rsidRPr="1A7D03A5" w:rsidR="2AB8FC48">
        <w:rPr>
          <w:color w:val="auto"/>
          <w:szCs w:val="22"/>
        </w:rPr>
        <w:t xml:space="preserve">conduct solution generation on behalf of their </w:t>
      </w:r>
      <w:r w:rsidRPr="1A7D03A5" w:rsidR="54FED857">
        <w:rPr>
          <w:color w:val="auto"/>
          <w:szCs w:val="22"/>
        </w:rPr>
        <w:t>clients and</w:t>
      </w:r>
      <w:r w:rsidRPr="1A7D03A5" w:rsidR="2AB8FC48">
        <w:rPr>
          <w:color w:val="auto"/>
          <w:szCs w:val="22"/>
        </w:rPr>
        <w:t xml:space="preserve"> are typically given </w:t>
      </w:r>
      <w:r w:rsidRPr="1A7D03A5" w:rsidR="355B0BCD">
        <w:rPr>
          <w:color w:val="auto"/>
          <w:szCs w:val="22"/>
        </w:rPr>
        <w:t xml:space="preserve">an extensive list of items and considerations that guide the product selection process. Alternatively, CribMaster clients can conduct their own research to select a vending product without </w:t>
      </w:r>
      <w:r w:rsidRPr="1A7D03A5" w:rsidR="085AC558">
        <w:rPr>
          <w:color w:val="auto"/>
          <w:szCs w:val="22"/>
        </w:rPr>
        <w:t xml:space="preserve">the salesperson as an intermediary. Additional users may also include current CribMaster owners actively engaged in the CribMaster system. They may use </w:t>
      </w:r>
      <w:r w:rsidRPr="1A7D03A5" w:rsidR="0E6DFFB2">
        <w:rPr>
          <w:color w:val="auto"/>
          <w:szCs w:val="22"/>
        </w:rPr>
        <w:t>the solution</w:t>
      </w:r>
      <w:r w:rsidRPr="1A7D03A5" w:rsidR="085AC558">
        <w:rPr>
          <w:color w:val="auto"/>
          <w:szCs w:val="22"/>
        </w:rPr>
        <w:t xml:space="preserve"> gener</w:t>
      </w:r>
      <w:r w:rsidRPr="1A7D03A5" w:rsidR="7A5CC8FA">
        <w:rPr>
          <w:color w:val="auto"/>
          <w:szCs w:val="22"/>
        </w:rPr>
        <w:t xml:space="preserve">ator to enhance the efficiency and effectiveness of existing machines within their possession. </w:t>
      </w:r>
      <w:r w:rsidRPr="1A7D03A5" w:rsidR="41BCC76C">
        <w:rPr>
          <w:color w:val="auto"/>
          <w:szCs w:val="22"/>
        </w:rPr>
        <w:t xml:space="preserve">Because the </w:t>
      </w:r>
      <w:r w:rsidRPr="1A7D03A5" w:rsidR="43153A25">
        <w:rPr>
          <w:color w:val="auto"/>
          <w:szCs w:val="22"/>
        </w:rPr>
        <w:t>S</w:t>
      </w:r>
      <w:r w:rsidRPr="1A7D03A5" w:rsidR="41BCC76C">
        <w:rPr>
          <w:color w:val="auto"/>
          <w:szCs w:val="22"/>
        </w:rPr>
        <w:t xml:space="preserve">olution </w:t>
      </w:r>
      <w:r w:rsidRPr="1A7D03A5" w:rsidR="15B5F3F3">
        <w:rPr>
          <w:color w:val="auto"/>
          <w:szCs w:val="22"/>
        </w:rPr>
        <w:t>G</w:t>
      </w:r>
      <w:r w:rsidRPr="1A7D03A5" w:rsidR="41BCC76C">
        <w:rPr>
          <w:color w:val="auto"/>
          <w:szCs w:val="22"/>
        </w:rPr>
        <w:t>enerator is in pre-production, the current users also include product designers and developers.</w:t>
      </w:r>
    </w:p>
    <w:p w:rsidR="3CB0D88D" w:rsidP="3CB0D88D" w:rsidRDefault="3CB0D88D" w14:paraId="4855182F" w14:textId="5A12C5D0">
      <w:pPr>
        <w:pStyle w:val="BodyText"/>
      </w:pPr>
    </w:p>
    <w:p w:rsidR="00504B6C" w:rsidRDefault="00504B6C" w14:paraId="64A0281B" w14:textId="10E35607">
      <w:pPr>
        <w:pStyle w:val="BodyText"/>
        <w:rPr>
          <w:color w:val="000000"/>
        </w:rPr>
      </w:pPr>
    </w:p>
    <w:p w:rsidR="00504B6C" w:rsidRDefault="0146F90C" w14:paraId="6F2F86AC" w14:textId="77777777">
      <w:pPr>
        <w:pStyle w:val="Heading1"/>
      </w:pPr>
      <w:bookmarkStart w:name="_Toc157955442" w:id="27"/>
      <w:r>
        <w:t>Development Background/Approach</w:t>
      </w:r>
      <w:bookmarkEnd w:id="27"/>
    </w:p>
    <w:p w:rsidR="1A7D03A5" w:rsidP="1A7D03A5" w:rsidRDefault="1A7D03A5" w14:paraId="649C1FE1" w14:textId="1F56280A">
      <w:pPr>
        <w:rPr>
          <w:color w:val="auto"/>
        </w:rPr>
      </w:pPr>
    </w:p>
    <w:p w:rsidR="005815AA" w:rsidP="1A7D03A5" w:rsidRDefault="35432812" w14:paraId="43952FDC" w14:textId="40268D39">
      <w:pPr>
        <w:rPr>
          <w:color w:val="auto"/>
        </w:rPr>
      </w:pPr>
      <w:r w:rsidRPr="3734D87D" w:rsidR="35432812">
        <w:rPr>
          <w:color w:val="auto"/>
        </w:rPr>
        <w:t>The Smart Evaluator of MRO Supplies will be a web-based solution</w:t>
      </w:r>
      <w:r w:rsidRPr="3734D87D" w:rsidR="70C759CA">
        <w:rPr>
          <w:color w:val="auto"/>
        </w:rPr>
        <w:t xml:space="preserve">. It will </w:t>
      </w:r>
      <w:r w:rsidRPr="3734D87D" w:rsidR="70C759CA">
        <w:rPr>
          <w:color w:val="auto"/>
        </w:rPr>
        <w:t>utilize</w:t>
      </w:r>
      <w:r w:rsidRPr="3734D87D" w:rsidR="70C759CA">
        <w:rPr>
          <w:color w:val="auto"/>
        </w:rPr>
        <w:t xml:space="preserve"> Node.js for </w:t>
      </w:r>
      <w:r w:rsidRPr="3734D87D" w:rsidR="417FE6F1">
        <w:rPr>
          <w:color w:val="auto"/>
        </w:rPr>
        <w:t>its back end and React for its front end</w:t>
      </w:r>
      <w:r w:rsidRPr="3734D87D" w:rsidR="27C9AA12">
        <w:rPr>
          <w:color w:val="auto"/>
        </w:rPr>
        <w:t xml:space="preserve">, potentially incorporating </w:t>
      </w:r>
      <w:r w:rsidRPr="3734D87D" w:rsidR="27C9AA12">
        <w:rPr>
          <w:color w:val="auto"/>
        </w:rPr>
        <w:t>additional</w:t>
      </w:r>
      <w:r w:rsidRPr="3734D87D" w:rsidR="27C9AA12">
        <w:rPr>
          <w:color w:val="auto"/>
        </w:rPr>
        <w:t xml:space="preserve"> CSS frameworks such as Tailwind. A cloud database such as MongoDB will be </w:t>
      </w:r>
      <w:bookmarkStart w:name="_Int_eOuE1nv1" w:id="28"/>
      <w:r w:rsidRPr="3734D87D" w:rsidR="27C9AA12">
        <w:rPr>
          <w:color w:val="auto"/>
        </w:rPr>
        <w:t>employed</w:t>
      </w:r>
      <w:bookmarkEnd w:id="28"/>
      <w:r w:rsidRPr="3734D87D" w:rsidR="27C9AA12">
        <w:rPr>
          <w:color w:val="auto"/>
        </w:rPr>
        <w:t xml:space="preserve"> and infrastructure-as-code may be implemented to enhance deployment flexibility. The </w:t>
      </w:r>
      <w:r w:rsidRPr="3734D87D" w:rsidR="3136192A">
        <w:rPr>
          <w:color w:val="auto"/>
        </w:rPr>
        <w:t xml:space="preserve">project will undergo development </w:t>
      </w:r>
      <w:r w:rsidRPr="3734D87D" w:rsidR="4B037D78">
        <w:rPr>
          <w:color w:val="auto"/>
        </w:rPr>
        <w:t>and host fil</w:t>
      </w:r>
      <w:r w:rsidRPr="3734D87D" w:rsidR="6A17C2D8">
        <w:rPr>
          <w:color w:val="auto"/>
        </w:rPr>
        <w:t>es</w:t>
      </w:r>
      <w:r w:rsidRPr="3734D87D" w:rsidR="1F2E9E7D">
        <w:rPr>
          <w:color w:val="auto"/>
        </w:rPr>
        <w:t xml:space="preserve"> through a remote</w:t>
      </w:r>
      <w:r w:rsidRPr="3734D87D" w:rsidR="5A74C42C">
        <w:rPr>
          <w:color w:val="auto"/>
        </w:rPr>
        <w:t xml:space="preserve"> </w:t>
      </w:r>
      <w:r w:rsidRPr="3734D87D" w:rsidR="1F2E9E7D">
        <w:rPr>
          <w:color w:val="auto"/>
        </w:rPr>
        <w:t xml:space="preserve">Linux </w:t>
      </w:r>
      <w:r w:rsidRPr="3734D87D" w:rsidR="5900F7C2">
        <w:rPr>
          <w:color w:val="auto"/>
        </w:rPr>
        <w:t>s</w:t>
      </w:r>
      <w:r w:rsidRPr="3734D87D" w:rsidR="1F2E9E7D">
        <w:rPr>
          <w:color w:val="auto"/>
        </w:rPr>
        <w:t xml:space="preserve">erver, which will then be </w:t>
      </w:r>
      <w:r w:rsidRPr="3734D87D" w:rsidR="30B84E46">
        <w:rPr>
          <w:color w:val="auto"/>
        </w:rPr>
        <w:t xml:space="preserve">hosted through </w:t>
      </w:r>
      <w:r w:rsidRPr="3734D87D" w:rsidR="3F65F1F0">
        <w:rPr>
          <w:color w:val="auto"/>
        </w:rPr>
        <w:t xml:space="preserve">Apache once the development phase is complete. </w:t>
      </w:r>
    </w:p>
    <w:p w:rsidR="00504B6C" w:rsidRDefault="00504B6C" w14:paraId="12BD59B2" w14:textId="6F73B69B">
      <w:pPr>
        <w:pStyle w:val="BodyText"/>
        <w:ind w:left="360"/>
        <w:rPr>
          <w:color w:val="000000"/>
        </w:rPr>
      </w:pPr>
    </w:p>
    <w:p w:rsidR="00504B6C" w:rsidRDefault="00504B6C" w14:paraId="0526B392" w14:textId="77777777">
      <w:pPr>
        <w:pStyle w:val="Heading2"/>
      </w:pPr>
      <w:bookmarkStart w:name="_Toc157955443" w:id="29"/>
      <w:r>
        <w:t>High Level Estimates</w:t>
      </w:r>
      <w:bookmarkEnd w:id="29"/>
    </w:p>
    <w:p w:rsidR="00504B6C" w:rsidRDefault="00504B6C" w14:paraId="38C39A77" w14:textId="2D57B80D">
      <w:pPr>
        <w:pStyle w:val="BodyText"/>
      </w:pPr>
      <w:r w:rsidR="00504B6C">
        <w:rPr/>
        <w:t>[Provide high level estimates to accomplish each phase of the project including total effort, lines of code, pages of requirements &amp; other development documentation, test cases and duration</w:t>
      </w:r>
      <w:bookmarkStart w:name="_Key_Contacts_and" w:id="30"/>
      <w:bookmarkEnd w:id="30"/>
      <w:r w:rsidR="00504B6C">
        <w:rPr/>
        <w:t>]</w:t>
      </w:r>
    </w:p>
    <w:p w:rsidR="006C08B4" w:rsidRDefault="006C08B4" w14:paraId="70FAA9CC" w14:textId="5CC3B802">
      <w:pPr>
        <w:pStyle w:val="BodyText"/>
        <w:rPr>
          <w:color w:val="auto"/>
        </w:rPr>
      </w:pPr>
    </w:p>
    <w:p w:rsidR="00504B6C" w:rsidRDefault="00504B6C" w14:paraId="4309AA70" w14:textId="63260AF8">
      <w:pPr>
        <w:pStyle w:val="BodyText"/>
      </w:pPr>
    </w:p>
    <w:p w:rsidR="00D07BF3" w:rsidP="001A0DBC" w:rsidRDefault="00504B6C" w14:paraId="0CD2EF52" w14:textId="66DDA22E">
      <w:pPr>
        <w:pStyle w:val="Heading2"/>
      </w:pPr>
      <w:bookmarkStart w:name="_Toc157955444" w:id="31"/>
      <w:bookmarkEnd w:id="1"/>
      <w:r>
        <w:t>Key Contacts and Stakeholders</w:t>
      </w:r>
      <w:bookmarkEnd w:id="31"/>
    </w:p>
    <w:p w:rsidR="00D07BF3" w:rsidRDefault="00D07BF3" w14:paraId="18A38D60" w14:textId="64FA52FE">
      <w:pPr>
        <w:pStyle w:val="BodyText"/>
      </w:pPr>
    </w:p>
    <w:tbl>
      <w:tblPr>
        <w:tblW w:w="1005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355"/>
        <w:gridCol w:w="1115"/>
        <w:gridCol w:w="1215"/>
        <w:gridCol w:w="2925"/>
        <w:gridCol w:w="3440"/>
      </w:tblGrid>
      <w:tr w:rsidRPr="00F365D4" w:rsidR="00FB4EAC" w:rsidTr="3734D87D" w14:paraId="6F1FD36F" w14:textId="77777777">
        <w:trPr>
          <w:trHeight w:val="390"/>
        </w:trPr>
        <w:tc>
          <w:tcPr>
            <w:tcW w:w="135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D9D9D9" w:themeFill="background1" w:themeFillShade="D9"/>
            <w:tcMar/>
            <w:hideMark/>
          </w:tcPr>
          <w:p w:rsidRPr="00F365D4" w:rsidR="00FB4EAC" w:rsidP="00FB4EAC" w:rsidRDefault="00FB4EAC" w14:paraId="59B3B183" w14:textId="77777777">
            <w:pPr>
              <w:widowControl/>
              <w:textAlignment w:val="baseline"/>
              <w:rPr>
                <w:b/>
                <w:bCs/>
                <w:color w:val="auto"/>
                <w:sz w:val="20"/>
              </w:rPr>
            </w:pPr>
            <w:r w:rsidRPr="00F365D4">
              <w:rPr>
                <w:b/>
                <w:bCs/>
                <w:color w:val="auto"/>
                <w:sz w:val="20"/>
              </w:rPr>
              <w:t>Team # </w:t>
            </w:r>
          </w:p>
        </w:tc>
        <w:tc>
          <w:tcPr>
            <w:tcW w:w="8695" w:type="dxa"/>
            <w:gridSpan w:val="4"/>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auto"/>
            <w:tcMar/>
            <w:hideMark/>
          </w:tcPr>
          <w:p w:rsidRPr="00F365D4" w:rsidR="00FB4EAC" w:rsidP="00EE5368" w:rsidRDefault="00EE5368" w14:paraId="5DADC9B3" w14:textId="2FA44707">
            <w:pPr>
              <w:widowControl/>
              <w:jc w:val="center"/>
              <w:textAlignment w:val="baseline"/>
              <w:rPr>
                <w:b/>
                <w:bCs/>
                <w:color w:val="auto"/>
                <w:sz w:val="20"/>
              </w:rPr>
            </w:pPr>
            <w:r w:rsidRPr="00F365D4">
              <w:rPr>
                <w:color w:val="auto"/>
                <w:sz w:val="20"/>
                <w:shd w:val="clear" w:color="auto" w:fill="C0C0C0"/>
              </w:rPr>
              <w:t>S1</w:t>
            </w:r>
          </w:p>
        </w:tc>
      </w:tr>
      <w:tr w:rsidRPr="00F365D4" w:rsidR="00FB4EAC" w:rsidTr="3734D87D" w14:paraId="77043507" w14:textId="77777777">
        <w:trPr>
          <w:trHeight w:val="690"/>
        </w:trPr>
        <w:tc>
          <w:tcPr>
            <w:tcW w:w="135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D9D9D9" w:themeFill="background1" w:themeFillShade="D9"/>
            <w:tcMar/>
            <w:hideMark/>
          </w:tcPr>
          <w:p w:rsidRPr="00F365D4" w:rsidR="00FB4EAC" w:rsidP="00FB4EAC" w:rsidRDefault="002728CB" w14:paraId="5950992D" w14:textId="04DC7CF9">
            <w:pPr>
              <w:widowControl/>
              <w:textAlignment w:val="baseline"/>
              <w:rPr>
                <w:color w:val="auto"/>
                <w:sz w:val="20"/>
              </w:rPr>
            </w:pPr>
            <w:r w:rsidRPr="00F365D4">
              <w:rPr>
                <w:b/>
                <w:bCs/>
                <w:color w:val="auto"/>
                <w:sz w:val="20"/>
              </w:rPr>
              <w:t>Stakeholders</w:t>
            </w:r>
            <w:r w:rsidRPr="00F365D4" w:rsidR="00FB4EAC">
              <w:rPr>
                <w:color w:val="auto"/>
                <w:sz w:val="20"/>
              </w:rPr>
              <w:t> </w:t>
            </w:r>
          </w:p>
        </w:tc>
        <w:tc>
          <w:tcPr>
            <w:tcW w:w="1115" w:type="dxa"/>
            <w:tcBorders>
              <w:top w:val="single" w:color="7F7F7F" w:themeColor="text1" w:themeTint="80" w:sz="6" w:space="0"/>
              <w:left w:val="single" w:color="7F7F7F" w:themeColor="text1" w:themeTint="80" w:sz="6" w:space="0"/>
              <w:bottom w:val="single" w:color="7F7F7F" w:themeColor="text1" w:themeTint="80" w:sz="6" w:space="0"/>
              <w:right w:val="single" w:color="auto" w:sz="6" w:space="0"/>
            </w:tcBorders>
            <w:shd w:val="clear" w:color="auto" w:fill="auto"/>
            <w:tcMar/>
            <w:hideMark/>
          </w:tcPr>
          <w:p w:rsidRPr="00F365D4" w:rsidR="00FB4EAC" w:rsidP="00FB4EAC" w:rsidRDefault="00FB4EAC" w14:paraId="04114682" w14:textId="77777777">
            <w:pPr>
              <w:widowControl/>
              <w:jc w:val="center"/>
              <w:textAlignment w:val="baseline"/>
              <w:rPr>
                <w:color w:val="auto"/>
                <w:sz w:val="20"/>
              </w:rPr>
            </w:pPr>
            <w:r w:rsidRPr="00F365D4">
              <w:rPr>
                <w:b/>
                <w:bCs/>
                <w:color w:val="auto"/>
                <w:sz w:val="20"/>
              </w:rPr>
              <w:t>First Name</w:t>
            </w:r>
            <w:r w:rsidRPr="00F365D4">
              <w:rPr>
                <w:color w:val="auto"/>
                <w:sz w:val="20"/>
              </w:rPr>
              <w:t> </w:t>
            </w:r>
          </w:p>
        </w:tc>
        <w:tc>
          <w:tcPr>
            <w:tcW w:w="1215" w:type="dxa"/>
            <w:tcBorders>
              <w:top w:val="single" w:color="7F7F7F" w:themeColor="text1" w:themeTint="80" w:sz="6" w:space="0"/>
              <w:left w:val="single" w:color="auto" w:sz="6" w:space="0"/>
              <w:bottom w:val="single" w:color="7F7F7F" w:themeColor="text1" w:themeTint="80" w:sz="6" w:space="0"/>
              <w:right w:val="single" w:color="auto" w:sz="6" w:space="0"/>
            </w:tcBorders>
            <w:shd w:val="clear" w:color="auto" w:fill="auto"/>
            <w:tcMar/>
            <w:hideMark/>
          </w:tcPr>
          <w:p w:rsidRPr="00F365D4" w:rsidR="00FB4EAC" w:rsidP="00FB4EAC" w:rsidRDefault="00FB4EAC" w14:paraId="25CA9463" w14:textId="77777777">
            <w:pPr>
              <w:widowControl/>
              <w:jc w:val="center"/>
              <w:textAlignment w:val="baseline"/>
              <w:rPr>
                <w:color w:val="auto"/>
                <w:sz w:val="20"/>
              </w:rPr>
            </w:pPr>
            <w:r w:rsidRPr="00F365D4">
              <w:rPr>
                <w:b/>
                <w:bCs/>
                <w:color w:val="auto"/>
                <w:sz w:val="20"/>
              </w:rPr>
              <w:t>Last Name</w:t>
            </w:r>
            <w:r w:rsidRPr="00F365D4">
              <w:rPr>
                <w:color w:val="auto"/>
                <w:sz w:val="20"/>
              </w:rPr>
              <w:t> </w:t>
            </w:r>
          </w:p>
        </w:tc>
        <w:tc>
          <w:tcPr>
            <w:tcW w:w="2925" w:type="dxa"/>
            <w:tcBorders>
              <w:top w:val="single" w:color="7F7F7F" w:themeColor="text1" w:themeTint="80" w:sz="6" w:space="0"/>
              <w:left w:val="single" w:color="auto" w:sz="6" w:space="0"/>
              <w:bottom w:val="single" w:color="7F7F7F" w:themeColor="text1" w:themeTint="80" w:sz="6" w:space="0"/>
              <w:right w:val="single" w:color="auto" w:sz="6" w:space="0"/>
            </w:tcBorders>
            <w:shd w:val="clear" w:color="auto" w:fill="auto"/>
            <w:tcMar/>
            <w:hideMark/>
          </w:tcPr>
          <w:p w:rsidRPr="00F365D4" w:rsidR="00FB4EAC" w:rsidP="00FB4EAC" w:rsidRDefault="00FB4EAC" w14:paraId="67AB656A" w14:textId="77777777">
            <w:pPr>
              <w:widowControl/>
              <w:jc w:val="center"/>
              <w:textAlignment w:val="baseline"/>
              <w:rPr>
                <w:color w:val="auto"/>
                <w:sz w:val="20"/>
              </w:rPr>
            </w:pPr>
            <w:r w:rsidRPr="00F365D4">
              <w:rPr>
                <w:b/>
                <w:bCs/>
                <w:color w:val="auto"/>
                <w:sz w:val="20"/>
              </w:rPr>
              <w:t>Contact Information</w:t>
            </w:r>
            <w:r w:rsidRPr="00F365D4">
              <w:rPr>
                <w:color w:val="auto"/>
                <w:sz w:val="20"/>
              </w:rPr>
              <w:t> </w:t>
            </w:r>
          </w:p>
          <w:p w:rsidRPr="00F365D4" w:rsidR="00FB4EAC" w:rsidP="00FB4EAC" w:rsidRDefault="00FB4EAC" w14:paraId="355E9057" w14:textId="77777777">
            <w:pPr>
              <w:widowControl/>
              <w:jc w:val="center"/>
              <w:textAlignment w:val="baseline"/>
              <w:rPr>
                <w:color w:val="auto"/>
                <w:sz w:val="20"/>
              </w:rPr>
            </w:pPr>
            <w:r w:rsidRPr="00F365D4">
              <w:rPr>
                <w:b/>
                <w:bCs/>
                <w:color w:val="auto"/>
                <w:sz w:val="20"/>
              </w:rPr>
              <w:t>(email/phone)</w:t>
            </w:r>
            <w:r w:rsidRPr="00F365D4">
              <w:rPr>
                <w:color w:val="auto"/>
                <w:sz w:val="20"/>
              </w:rPr>
              <w:t> </w:t>
            </w:r>
          </w:p>
        </w:tc>
        <w:tc>
          <w:tcPr>
            <w:tcW w:w="3440" w:type="dxa"/>
            <w:tcBorders>
              <w:top w:val="single" w:color="7F7F7F" w:themeColor="text1" w:themeTint="80" w:sz="6" w:space="0"/>
              <w:left w:val="single" w:color="auto" w:sz="6" w:space="0"/>
              <w:bottom w:val="single" w:color="7F7F7F" w:themeColor="text1" w:themeTint="80" w:sz="6" w:space="0"/>
              <w:right w:val="single" w:color="7F7F7F" w:themeColor="text1" w:themeTint="80" w:sz="6" w:space="0"/>
            </w:tcBorders>
            <w:shd w:val="clear" w:color="auto" w:fill="auto"/>
            <w:tcMar/>
            <w:hideMark/>
          </w:tcPr>
          <w:p w:rsidRPr="00F365D4" w:rsidR="00FB4EAC" w:rsidP="00FB4EAC" w:rsidRDefault="7FDC05CC" w14:paraId="708D47B1" w14:textId="498E3FB0">
            <w:pPr>
              <w:widowControl/>
              <w:jc w:val="center"/>
              <w:textAlignment w:val="baseline"/>
              <w:rPr>
                <w:b/>
                <w:color w:val="auto"/>
                <w:sz w:val="20"/>
              </w:rPr>
            </w:pPr>
            <w:r w:rsidRPr="00F365D4">
              <w:rPr>
                <w:b/>
                <w:bCs/>
                <w:color w:val="auto"/>
                <w:sz w:val="20"/>
              </w:rPr>
              <w:t>Roles</w:t>
            </w:r>
            <w:r w:rsidRPr="00F365D4" w:rsidR="0F42AD00">
              <w:rPr>
                <w:b/>
                <w:bCs/>
                <w:color w:val="auto"/>
                <w:sz w:val="20"/>
              </w:rPr>
              <w:t>/Concentration</w:t>
            </w:r>
          </w:p>
        </w:tc>
      </w:tr>
      <w:tr w:rsidRPr="00F365D4" w:rsidR="00480D6D" w:rsidTr="3734D87D" w14:paraId="5C64BE19" w14:textId="77777777">
        <w:trPr>
          <w:trHeight w:val="690"/>
        </w:trPr>
        <w:tc>
          <w:tcPr>
            <w:tcW w:w="135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D9D9D9" w:themeFill="background1" w:themeFillShade="D9"/>
            <w:tcMar/>
          </w:tcPr>
          <w:p w:rsidRPr="00F365D4" w:rsidR="00480D6D" w:rsidP="00480D6D" w:rsidRDefault="00480D6D" w14:paraId="0EE0D1A6" w14:textId="61BD8F7C">
            <w:pPr>
              <w:widowControl/>
              <w:textAlignment w:val="baseline"/>
              <w:rPr>
                <w:b/>
                <w:bCs/>
                <w:color w:val="auto"/>
                <w:sz w:val="20"/>
              </w:rPr>
            </w:pPr>
            <w:r w:rsidRPr="00F365D4">
              <w:rPr>
                <w:color w:val="auto"/>
                <w:sz w:val="20"/>
              </w:rPr>
              <w:t>Member 1</w:t>
            </w:r>
          </w:p>
        </w:tc>
        <w:tc>
          <w:tcPr>
            <w:tcW w:w="1115" w:type="dxa"/>
            <w:tcBorders>
              <w:top w:val="single" w:color="7F7F7F" w:themeColor="text1" w:themeTint="80" w:sz="6" w:space="0"/>
              <w:left w:val="single" w:color="7F7F7F" w:themeColor="text1" w:themeTint="80" w:sz="6" w:space="0"/>
              <w:bottom w:val="single" w:color="7F7F7F" w:themeColor="text1" w:themeTint="80" w:sz="6" w:space="0"/>
              <w:right w:val="single" w:color="auto" w:sz="6" w:space="0"/>
            </w:tcBorders>
            <w:shd w:val="clear" w:color="auto" w:fill="auto"/>
            <w:tcMar/>
          </w:tcPr>
          <w:p w:rsidRPr="00F365D4" w:rsidR="00480D6D" w:rsidP="00577637" w:rsidRDefault="00480D6D" w14:paraId="61D79070" w14:textId="36166B91">
            <w:pPr>
              <w:widowControl/>
              <w:textAlignment w:val="baseline"/>
              <w:rPr>
                <w:b/>
                <w:bCs/>
                <w:color w:val="auto"/>
                <w:sz w:val="20"/>
              </w:rPr>
            </w:pPr>
            <w:r w:rsidRPr="00F365D4">
              <w:rPr>
                <w:color w:val="auto"/>
                <w:sz w:val="20"/>
              </w:rPr>
              <w:t>Matthew </w:t>
            </w:r>
          </w:p>
        </w:tc>
        <w:tc>
          <w:tcPr>
            <w:tcW w:w="1215" w:type="dxa"/>
            <w:tcBorders>
              <w:top w:val="single" w:color="7F7F7F" w:themeColor="text1" w:themeTint="80" w:sz="6" w:space="0"/>
              <w:left w:val="single" w:color="auto" w:sz="6" w:space="0"/>
              <w:bottom w:val="single" w:color="7F7F7F" w:themeColor="text1" w:themeTint="80" w:sz="6" w:space="0"/>
              <w:right w:val="single" w:color="auto" w:sz="6" w:space="0"/>
            </w:tcBorders>
            <w:shd w:val="clear" w:color="auto" w:fill="auto"/>
            <w:tcMar/>
          </w:tcPr>
          <w:p w:rsidRPr="00F365D4" w:rsidR="00480D6D" w:rsidP="00577637" w:rsidRDefault="00480D6D" w14:paraId="25CD0F4D" w14:textId="15296FC5">
            <w:pPr>
              <w:widowControl/>
              <w:textAlignment w:val="baseline"/>
              <w:rPr>
                <w:b/>
                <w:bCs/>
                <w:color w:val="auto"/>
                <w:sz w:val="20"/>
              </w:rPr>
            </w:pPr>
            <w:r w:rsidRPr="00F365D4">
              <w:rPr>
                <w:color w:val="auto"/>
                <w:sz w:val="20"/>
              </w:rPr>
              <w:t>Periut </w:t>
            </w:r>
          </w:p>
        </w:tc>
        <w:tc>
          <w:tcPr>
            <w:tcW w:w="2925" w:type="dxa"/>
            <w:tcBorders>
              <w:top w:val="single" w:color="7F7F7F" w:themeColor="text1" w:themeTint="80" w:sz="6" w:space="0"/>
              <w:left w:val="single" w:color="auto" w:sz="6" w:space="0"/>
              <w:bottom w:val="single" w:color="7F7F7F" w:themeColor="text1" w:themeTint="80" w:sz="6" w:space="0"/>
              <w:right w:val="single" w:color="auto" w:sz="6" w:space="0"/>
            </w:tcBorders>
            <w:shd w:val="clear" w:color="auto" w:fill="auto"/>
            <w:tcMar/>
          </w:tcPr>
          <w:p w:rsidRPr="00F365D4" w:rsidR="00480D6D" w:rsidP="00480D6D" w:rsidRDefault="00480D6D" w14:paraId="71B1A717" w14:textId="45FD7CF6">
            <w:pPr>
              <w:widowControl/>
              <w:textAlignment w:val="baseline"/>
              <w:rPr>
                <w:color w:val="auto"/>
                <w:sz w:val="20"/>
              </w:rPr>
            </w:pPr>
            <w:r w:rsidRPr="00F365D4">
              <w:rPr>
                <w:color w:val="auto"/>
                <w:sz w:val="20"/>
              </w:rPr>
              <w:t>404</w:t>
            </w:r>
            <w:r w:rsidRPr="00F365D4" w:rsidR="00EE5368">
              <w:rPr>
                <w:color w:val="auto"/>
                <w:sz w:val="20"/>
              </w:rPr>
              <w:t>-</w:t>
            </w:r>
            <w:r w:rsidRPr="00F365D4">
              <w:rPr>
                <w:color w:val="auto"/>
                <w:sz w:val="20"/>
              </w:rPr>
              <w:t>917</w:t>
            </w:r>
            <w:r w:rsidRPr="00F365D4" w:rsidR="00EE5368">
              <w:rPr>
                <w:color w:val="auto"/>
                <w:sz w:val="20"/>
              </w:rPr>
              <w:t>-</w:t>
            </w:r>
            <w:r w:rsidRPr="00F365D4">
              <w:rPr>
                <w:color w:val="auto"/>
                <w:sz w:val="20"/>
              </w:rPr>
              <w:t>5496 </w:t>
            </w:r>
          </w:p>
          <w:p w:rsidRPr="00F365D4" w:rsidR="00480D6D" w:rsidP="00480D6D" w:rsidRDefault="00D81903" w14:paraId="46D0C50E" w14:textId="4171F232">
            <w:pPr>
              <w:widowControl/>
              <w:textAlignment w:val="baseline"/>
              <w:rPr>
                <w:b/>
                <w:bCs/>
                <w:color w:val="auto"/>
                <w:sz w:val="20"/>
              </w:rPr>
            </w:pPr>
            <w:r>
              <w:rPr>
                <w:color w:val="auto"/>
                <w:sz w:val="20"/>
              </w:rPr>
              <w:t>m</w:t>
            </w:r>
            <w:r w:rsidRPr="00F365D4" w:rsidR="00480D6D">
              <w:rPr>
                <w:color w:val="auto"/>
                <w:sz w:val="20"/>
              </w:rPr>
              <w:t>periut1@students.kennesaw.edu </w:t>
            </w:r>
          </w:p>
        </w:tc>
        <w:tc>
          <w:tcPr>
            <w:tcW w:w="3440" w:type="dxa"/>
            <w:tcBorders>
              <w:top w:val="single" w:color="7F7F7F" w:themeColor="text1" w:themeTint="80" w:sz="6" w:space="0"/>
              <w:left w:val="single" w:color="auto" w:sz="6" w:space="0"/>
              <w:bottom w:val="single" w:color="7F7F7F" w:themeColor="text1" w:themeTint="80" w:sz="6" w:space="0"/>
              <w:right w:val="single" w:color="7F7F7F" w:themeColor="text1" w:themeTint="80" w:sz="6" w:space="0"/>
            </w:tcBorders>
            <w:shd w:val="clear" w:color="auto" w:fill="auto"/>
            <w:tcMar/>
          </w:tcPr>
          <w:p w:rsidRPr="00F365D4" w:rsidR="00480D6D" w:rsidP="1A7D03A5" w:rsidRDefault="00EE5368" w14:paraId="6F99F448" w14:textId="19D4E263">
            <w:pPr>
              <w:widowControl/>
              <w:jc w:val="center"/>
              <w:textAlignment w:val="baseline"/>
              <w:rPr>
                <w:b/>
                <w:bCs/>
                <w:color w:val="auto"/>
                <w:sz w:val="20"/>
              </w:rPr>
            </w:pPr>
            <w:r w:rsidRPr="00F365D4">
              <w:rPr>
                <w:b/>
                <w:bCs/>
                <w:color w:val="auto"/>
                <w:sz w:val="20"/>
              </w:rPr>
              <w:t>Team Lead</w:t>
            </w:r>
            <w:r w:rsidRPr="00F365D4" w:rsidR="371027D6">
              <w:rPr>
                <w:b/>
                <w:bCs/>
                <w:color w:val="auto"/>
                <w:sz w:val="20"/>
              </w:rPr>
              <w:t>, Backend</w:t>
            </w:r>
            <w:r w:rsidRPr="00F365D4" w:rsidR="0FD6FA45">
              <w:rPr>
                <w:b/>
                <w:bCs/>
                <w:color w:val="auto"/>
                <w:sz w:val="20"/>
              </w:rPr>
              <w:t xml:space="preserve"> Developer</w:t>
            </w:r>
          </w:p>
          <w:p w:rsidRPr="00F365D4" w:rsidR="00480D6D" w:rsidP="00480D6D" w:rsidRDefault="3B73E30F" w14:paraId="522479E2" w14:textId="6211F196">
            <w:pPr>
              <w:widowControl/>
              <w:jc w:val="center"/>
              <w:textAlignment w:val="baseline"/>
              <w:rPr>
                <w:i/>
                <w:color w:val="auto"/>
                <w:sz w:val="20"/>
              </w:rPr>
            </w:pPr>
            <w:r w:rsidRPr="00F365D4">
              <w:rPr>
                <w:i/>
                <w:iCs/>
                <w:color w:val="auto"/>
                <w:sz w:val="20"/>
              </w:rPr>
              <w:t xml:space="preserve">Responsible for code review, communication with client, backend-development and integration. </w:t>
            </w:r>
          </w:p>
        </w:tc>
      </w:tr>
      <w:tr w:rsidRPr="00F365D4" w:rsidR="00577637" w:rsidTr="3734D87D" w14:paraId="1102FDA2" w14:textId="77777777">
        <w:trPr>
          <w:trHeight w:val="1035"/>
        </w:trPr>
        <w:tc>
          <w:tcPr>
            <w:tcW w:w="135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D9D9D9" w:themeFill="background1" w:themeFillShade="D9"/>
            <w:tcMar/>
            <w:hideMark/>
          </w:tcPr>
          <w:p w:rsidRPr="00F365D4" w:rsidR="00480D6D" w:rsidP="00480D6D" w:rsidRDefault="00480D6D" w14:paraId="777344C0" w14:textId="04F6463E">
            <w:pPr>
              <w:widowControl/>
              <w:textAlignment w:val="baseline"/>
              <w:rPr>
                <w:color w:val="auto"/>
                <w:sz w:val="20"/>
              </w:rPr>
            </w:pPr>
            <w:r w:rsidRPr="00F365D4">
              <w:rPr>
                <w:color w:val="auto"/>
                <w:sz w:val="20"/>
              </w:rPr>
              <w:t>Member 2   </w:t>
            </w:r>
          </w:p>
        </w:tc>
        <w:tc>
          <w:tcPr>
            <w:tcW w:w="1115" w:type="dxa"/>
            <w:tcBorders>
              <w:top w:val="single" w:color="7F7F7F" w:themeColor="text1" w:themeTint="80" w:sz="6" w:space="0"/>
              <w:left w:val="single" w:color="7F7F7F" w:themeColor="text1" w:themeTint="80" w:sz="6" w:space="0"/>
              <w:bottom w:val="single" w:color="7F7F7F" w:themeColor="text1" w:themeTint="80" w:sz="6" w:space="0"/>
              <w:right w:val="single" w:color="auto" w:sz="6" w:space="0"/>
            </w:tcBorders>
            <w:shd w:val="clear" w:color="auto" w:fill="auto"/>
            <w:tcMar/>
            <w:hideMark/>
          </w:tcPr>
          <w:p w:rsidRPr="00F365D4" w:rsidR="00480D6D" w:rsidP="00480D6D" w:rsidRDefault="00480D6D" w14:paraId="1C2179A8" w14:textId="77777777">
            <w:pPr>
              <w:widowControl/>
              <w:textAlignment w:val="baseline"/>
              <w:rPr>
                <w:color w:val="auto"/>
                <w:sz w:val="20"/>
              </w:rPr>
            </w:pPr>
            <w:r w:rsidRPr="00F365D4">
              <w:rPr>
                <w:color w:val="auto"/>
                <w:sz w:val="20"/>
              </w:rPr>
              <w:t>Cohen </w:t>
            </w:r>
          </w:p>
        </w:tc>
        <w:tc>
          <w:tcPr>
            <w:tcW w:w="1215" w:type="dxa"/>
            <w:tcBorders>
              <w:top w:val="single" w:color="7F7F7F" w:themeColor="text1" w:themeTint="80" w:sz="6" w:space="0"/>
              <w:left w:val="single" w:color="auto" w:sz="6" w:space="0"/>
              <w:bottom w:val="single" w:color="7F7F7F" w:themeColor="text1" w:themeTint="80" w:sz="6" w:space="0"/>
              <w:right w:val="single" w:color="auto" w:sz="6" w:space="0"/>
            </w:tcBorders>
            <w:shd w:val="clear" w:color="auto" w:fill="auto"/>
            <w:tcMar/>
            <w:hideMark/>
          </w:tcPr>
          <w:p w:rsidRPr="00F365D4" w:rsidR="00480D6D" w:rsidP="00480D6D" w:rsidRDefault="00480D6D" w14:paraId="4B44D7E8" w14:textId="77777777">
            <w:pPr>
              <w:widowControl/>
              <w:textAlignment w:val="baseline"/>
              <w:rPr>
                <w:color w:val="auto"/>
                <w:sz w:val="20"/>
              </w:rPr>
            </w:pPr>
            <w:r w:rsidRPr="00F365D4">
              <w:rPr>
                <w:color w:val="auto"/>
                <w:sz w:val="20"/>
              </w:rPr>
              <w:t>Miller </w:t>
            </w:r>
          </w:p>
        </w:tc>
        <w:tc>
          <w:tcPr>
            <w:tcW w:w="2925" w:type="dxa"/>
            <w:tcBorders>
              <w:top w:val="single" w:color="7F7F7F" w:themeColor="text1" w:themeTint="80" w:sz="6" w:space="0"/>
              <w:left w:val="single" w:color="auto" w:sz="6" w:space="0"/>
              <w:bottom w:val="single" w:color="7F7F7F" w:themeColor="text1" w:themeTint="80" w:sz="6" w:space="0"/>
              <w:right w:val="single" w:color="auto" w:sz="6" w:space="0"/>
            </w:tcBorders>
            <w:shd w:val="clear" w:color="auto" w:fill="auto"/>
            <w:tcMar/>
            <w:hideMark/>
          </w:tcPr>
          <w:p w:rsidRPr="00F365D4" w:rsidR="00480D6D" w:rsidP="00480D6D" w:rsidRDefault="00480D6D" w14:paraId="2B1BA9C3" w14:textId="19E29DA8">
            <w:pPr>
              <w:widowControl/>
              <w:textAlignment w:val="baseline"/>
              <w:rPr>
                <w:color w:val="auto"/>
                <w:sz w:val="20"/>
              </w:rPr>
            </w:pPr>
            <w:r w:rsidRPr="00F365D4">
              <w:rPr>
                <w:color w:val="auto"/>
                <w:sz w:val="20"/>
              </w:rPr>
              <w:t>706-980-3010 cmill283@students.kennesaw.edu </w:t>
            </w:r>
          </w:p>
        </w:tc>
        <w:tc>
          <w:tcPr>
            <w:tcW w:w="3440" w:type="dxa"/>
            <w:tcBorders>
              <w:top w:val="single" w:color="7F7F7F" w:themeColor="text1" w:themeTint="80" w:sz="6" w:space="0"/>
              <w:left w:val="single" w:color="auto" w:sz="6" w:space="0"/>
              <w:bottom w:val="single" w:color="7F7F7F" w:themeColor="text1" w:themeTint="80" w:sz="6" w:space="0"/>
              <w:right w:val="single" w:color="7F7F7F" w:themeColor="text1" w:themeTint="80" w:sz="6" w:space="0"/>
            </w:tcBorders>
            <w:shd w:val="clear" w:color="auto" w:fill="auto"/>
            <w:tcMar/>
          </w:tcPr>
          <w:p w:rsidRPr="00F365D4" w:rsidR="00480D6D" w:rsidP="1A7D03A5" w:rsidRDefault="537732BB" w14:paraId="40E84311" w14:textId="41A39D77">
            <w:pPr>
              <w:widowControl/>
              <w:jc w:val="center"/>
              <w:textAlignment w:val="baseline"/>
              <w:rPr>
                <w:b/>
                <w:bCs/>
                <w:color w:val="auto"/>
                <w:sz w:val="20"/>
              </w:rPr>
            </w:pPr>
            <w:r w:rsidRPr="00F365D4">
              <w:rPr>
                <w:b/>
                <w:bCs/>
                <w:color w:val="auto"/>
                <w:sz w:val="20"/>
              </w:rPr>
              <w:t>Data Developer</w:t>
            </w:r>
          </w:p>
          <w:p w:rsidRPr="00F365D4" w:rsidR="00480D6D" w:rsidP="00480D6D" w:rsidRDefault="1AE22ED3" w14:paraId="5F4C6672" w14:textId="037817B9">
            <w:pPr>
              <w:widowControl/>
              <w:jc w:val="center"/>
              <w:textAlignment w:val="baseline"/>
              <w:rPr>
                <w:i/>
                <w:color w:val="auto"/>
                <w:sz w:val="20"/>
              </w:rPr>
            </w:pPr>
            <w:r w:rsidRPr="00F365D4">
              <w:rPr>
                <w:i/>
                <w:iCs/>
                <w:color w:val="auto"/>
                <w:sz w:val="20"/>
              </w:rPr>
              <w:t>Responsible for</w:t>
            </w:r>
            <w:r w:rsidRPr="00F365D4" w:rsidR="3A2585CF">
              <w:rPr>
                <w:i/>
                <w:iCs/>
                <w:color w:val="auto"/>
                <w:sz w:val="20"/>
              </w:rPr>
              <w:t xml:space="preserve"> data infrastructure, overseeing data collection, analysis, and storage. </w:t>
            </w:r>
          </w:p>
        </w:tc>
      </w:tr>
      <w:tr w:rsidRPr="00F365D4" w:rsidR="1A7D03A5" w:rsidTr="3734D87D" w14:paraId="0FDA0F0F" w14:textId="77777777">
        <w:trPr>
          <w:trHeight w:val="465"/>
        </w:trPr>
        <w:tc>
          <w:tcPr>
            <w:tcW w:w="135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D9D9D9" w:themeFill="background1" w:themeFillShade="D9"/>
            <w:tcMar/>
            <w:hideMark/>
          </w:tcPr>
          <w:p w:rsidRPr="00F365D4" w:rsidR="1A7D03A5" w:rsidP="1A7D03A5" w:rsidRDefault="1A7D03A5" w14:paraId="65090BE2" w14:textId="1D010E9B">
            <w:pPr>
              <w:widowControl/>
              <w:rPr>
                <w:color w:val="auto"/>
                <w:sz w:val="20"/>
              </w:rPr>
            </w:pPr>
            <w:r w:rsidRPr="00F365D4">
              <w:rPr>
                <w:color w:val="auto"/>
                <w:sz w:val="20"/>
              </w:rPr>
              <w:t xml:space="preserve">Member </w:t>
            </w:r>
            <w:r w:rsidRPr="00F365D4" w:rsidR="1CA4270D">
              <w:rPr>
                <w:color w:val="auto"/>
                <w:sz w:val="20"/>
              </w:rPr>
              <w:t>3</w:t>
            </w:r>
          </w:p>
        </w:tc>
        <w:tc>
          <w:tcPr>
            <w:tcW w:w="1115" w:type="dxa"/>
            <w:tcBorders>
              <w:top w:val="single" w:color="7F7F7F" w:themeColor="text1" w:themeTint="80" w:sz="6" w:space="0"/>
              <w:left w:val="single" w:color="7F7F7F" w:themeColor="text1" w:themeTint="80" w:sz="6" w:space="0"/>
              <w:bottom w:val="single" w:color="7F7F7F" w:themeColor="text1" w:themeTint="80" w:sz="6" w:space="0"/>
              <w:right w:val="single" w:color="auto" w:sz="6" w:space="0"/>
            </w:tcBorders>
            <w:shd w:val="clear" w:color="auto" w:fill="auto"/>
            <w:tcMar/>
            <w:hideMark/>
          </w:tcPr>
          <w:p w:rsidRPr="00F365D4" w:rsidR="1A7D03A5" w:rsidP="1A7D03A5" w:rsidRDefault="1A7D03A5" w14:paraId="77DB6F84" w14:textId="55FDF271">
            <w:pPr>
              <w:widowControl/>
              <w:rPr>
                <w:color w:val="auto"/>
                <w:sz w:val="20"/>
              </w:rPr>
            </w:pPr>
            <w:r w:rsidRPr="00F365D4">
              <w:rPr>
                <w:color w:val="auto"/>
                <w:sz w:val="20"/>
              </w:rPr>
              <w:t>Dawniqueca  </w:t>
            </w:r>
          </w:p>
        </w:tc>
        <w:tc>
          <w:tcPr>
            <w:tcW w:w="1215" w:type="dxa"/>
            <w:tcBorders>
              <w:top w:val="single" w:color="7F7F7F" w:themeColor="text1" w:themeTint="80" w:sz="6" w:space="0"/>
              <w:left w:val="single" w:color="auto" w:sz="6" w:space="0"/>
              <w:bottom w:val="single" w:color="7F7F7F" w:themeColor="text1" w:themeTint="80" w:sz="6" w:space="0"/>
              <w:right w:val="single" w:color="auto" w:sz="6" w:space="0"/>
            </w:tcBorders>
            <w:shd w:val="clear" w:color="auto" w:fill="auto"/>
            <w:tcMar/>
            <w:hideMark/>
          </w:tcPr>
          <w:p w:rsidRPr="00F365D4" w:rsidR="1A7D03A5" w:rsidP="1A7D03A5" w:rsidRDefault="1A7D03A5" w14:paraId="61CC6C43" w14:textId="0A4AC27A">
            <w:pPr>
              <w:widowControl/>
              <w:rPr>
                <w:color w:val="auto"/>
                <w:sz w:val="20"/>
              </w:rPr>
            </w:pPr>
            <w:r w:rsidRPr="00F365D4">
              <w:rPr>
                <w:color w:val="auto"/>
                <w:sz w:val="20"/>
              </w:rPr>
              <w:t>Steele </w:t>
            </w:r>
          </w:p>
        </w:tc>
        <w:tc>
          <w:tcPr>
            <w:tcW w:w="2925" w:type="dxa"/>
            <w:tcBorders>
              <w:top w:val="single" w:color="7F7F7F" w:themeColor="text1" w:themeTint="80" w:sz="6" w:space="0"/>
              <w:left w:val="single" w:color="auto" w:sz="6" w:space="0"/>
              <w:bottom w:val="single" w:color="7F7F7F" w:themeColor="text1" w:themeTint="80" w:sz="6" w:space="0"/>
              <w:right w:val="single" w:color="auto" w:sz="6" w:space="0"/>
            </w:tcBorders>
            <w:shd w:val="clear" w:color="auto" w:fill="auto"/>
            <w:tcMar/>
            <w:hideMark/>
          </w:tcPr>
          <w:p w:rsidRPr="00F365D4" w:rsidR="1A7D03A5" w:rsidP="1A7D03A5" w:rsidRDefault="1A7D03A5" w14:paraId="7FC37235" w14:textId="77777777">
            <w:pPr>
              <w:widowControl/>
              <w:rPr>
                <w:color w:val="auto"/>
                <w:sz w:val="20"/>
              </w:rPr>
            </w:pPr>
            <w:r w:rsidRPr="00F365D4">
              <w:rPr>
                <w:color w:val="auto"/>
                <w:sz w:val="20"/>
              </w:rPr>
              <w:t>917-574-2872 </w:t>
            </w:r>
          </w:p>
          <w:p w:rsidRPr="00F365D4" w:rsidR="1A7D03A5" w:rsidP="1A7D03A5" w:rsidRDefault="00D81903" w14:paraId="5DE0665E" w14:textId="50FA44B7">
            <w:pPr>
              <w:widowControl/>
              <w:rPr>
                <w:color w:val="auto"/>
                <w:sz w:val="20"/>
              </w:rPr>
            </w:pPr>
            <w:r>
              <w:rPr>
                <w:color w:val="auto"/>
                <w:sz w:val="20"/>
              </w:rPr>
              <w:t>d</w:t>
            </w:r>
            <w:r w:rsidRPr="00F365D4" w:rsidR="1A7D03A5">
              <w:rPr>
                <w:color w:val="auto"/>
                <w:sz w:val="20"/>
              </w:rPr>
              <w:t>steel26@students.kennesaw.edu </w:t>
            </w:r>
          </w:p>
        </w:tc>
        <w:tc>
          <w:tcPr>
            <w:tcW w:w="3440" w:type="dxa"/>
            <w:tcBorders>
              <w:top w:val="single" w:color="7F7F7F" w:themeColor="text1" w:themeTint="80" w:sz="6" w:space="0"/>
              <w:left w:val="single" w:color="auto" w:sz="6" w:space="0"/>
              <w:bottom w:val="single" w:color="7F7F7F" w:themeColor="text1" w:themeTint="80" w:sz="6" w:space="0"/>
              <w:right w:val="single" w:color="7F7F7F" w:themeColor="text1" w:themeTint="80" w:sz="6" w:space="0"/>
            </w:tcBorders>
            <w:shd w:val="clear" w:color="auto" w:fill="auto"/>
            <w:tcMar/>
          </w:tcPr>
          <w:p w:rsidRPr="00F365D4" w:rsidR="1A7D03A5" w:rsidP="1A7D03A5" w:rsidRDefault="1A7D03A5" w14:paraId="65A8DC52" w14:textId="2A9A81F1">
            <w:pPr>
              <w:widowControl/>
              <w:jc w:val="center"/>
              <w:rPr>
                <w:color w:val="auto"/>
                <w:sz w:val="20"/>
              </w:rPr>
            </w:pPr>
            <w:r w:rsidRPr="00F365D4">
              <w:rPr>
                <w:b/>
                <w:bCs/>
                <w:color w:val="auto"/>
                <w:sz w:val="20"/>
              </w:rPr>
              <w:t>Lead UI Designer</w:t>
            </w:r>
          </w:p>
          <w:p w:rsidRPr="00F365D4" w:rsidR="1A7D03A5" w:rsidP="1A7D03A5" w:rsidRDefault="1A7D03A5" w14:paraId="372B9711" w14:textId="4EBCC6C0">
            <w:pPr>
              <w:widowControl/>
              <w:jc w:val="center"/>
              <w:rPr>
                <w:b/>
                <w:bCs/>
                <w:i/>
                <w:iCs/>
                <w:color w:val="auto"/>
                <w:sz w:val="20"/>
              </w:rPr>
            </w:pPr>
            <w:r w:rsidRPr="00F365D4">
              <w:rPr>
                <w:i/>
                <w:iCs/>
                <w:color w:val="auto"/>
                <w:sz w:val="20"/>
              </w:rPr>
              <w:t xml:space="preserve">Responsible for overseeing the direction of the </w:t>
            </w:r>
            <w:r w:rsidRPr="00F365D4" w:rsidR="0A90F5D2">
              <w:rPr>
                <w:i/>
                <w:iCs/>
                <w:color w:val="auto"/>
                <w:sz w:val="20"/>
              </w:rPr>
              <w:t>u</w:t>
            </w:r>
            <w:r w:rsidRPr="00F365D4">
              <w:rPr>
                <w:i/>
                <w:iCs/>
                <w:color w:val="auto"/>
                <w:sz w:val="20"/>
              </w:rPr>
              <w:t>ser-</w:t>
            </w:r>
            <w:r w:rsidRPr="00F365D4" w:rsidR="4DD66635">
              <w:rPr>
                <w:i/>
                <w:iCs/>
                <w:color w:val="auto"/>
                <w:sz w:val="20"/>
              </w:rPr>
              <w:t>i</w:t>
            </w:r>
            <w:r w:rsidRPr="00F365D4">
              <w:rPr>
                <w:i/>
                <w:iCs/>
                <w:color w:val="auto"/>
                <w:sz w:val="20"/>
              </w:rPr>
              <w:t xml:space="preserve">nterface, generating prototypes, and design plans. </w:t>
            </w:r>
          </w:p>
        </w:tc>
      </w:tr>
      <w:tr w:rsidRPr="00F365D4" w:rsidR="00577637" w:rsidTr="3734D87D" w14:paraId="2C24635B" w14:textId="77777777">
        <w:trPr>
          <w:trHeight w:val="795"/>
        </w:trPr>
        <w:tc>
          <w:tcPr>
            <w:tcW w:w="135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D9D9D9" w:themeFill="background1" w:themeFillShade="D9"/>
            <w:tcMar/>
            <w:hideMark/>
          </w:tcPr>
          <w:p w:rsidRPr="00F365D4" w:rsidR="00480D6D" w:rsidP="00480D6D" w:rsidRDefault="00480D6D" w14:paraId="3AC8D7A4" w14:textId="1C9A633C">
            <w:pPr>
              <w:widowControl/>
              <w:textAlignment w:val="baseline"/>
              <w:rPr>
                <w:color w:val="auto"/>
                <w:sz w:val="20"/>
              </w:rPr>
            </w:pPr>
            <w:r w:rsidRPr="00F365D4">
              <w:rPr>
                <w:color w:val="auto"/>
                <w:sz w:val="20"/>
              </w:rPr>
              <w:t xml:space="preserve">Member </w:t>
            </w:r>
            <w:r w:rsidRPr="00F365D4" w:rsidR="389E6EEF">
              <w:rPr>
                <w:color w:val="auto"/>
                <w:sz w:val="20"/>
              </w:rPr>
              <w:t>4</w:t>
            </w:r>
          </w:p>
        </w:tc>
        <w:tc>
          <w:tcPr>
            <w:tcW w:w="1115" w:type="dxa"/>
            <w:tcBorders>
              <w:top w:val="single" w:color="7F7F7F" w:themeColor="text1" w:themeTint="80" w:sz="6" w:space="0"/>
              <w:left w:val="single" w:color="7F7F7F" w:themeColor="text1" w:themeTint="80" w:sz="6" w:space="0"/>
              <w:bottom w:val="single" w:color="7F7F7F" w:themeColor="text1" w:themeTint="80" w:sz="6" w:space="0"/>
              <w:right w:val="single" w:color="auto" w:sz="6" w:space="0"/>
            </w:tcBorders>
            <w:shd w:val="clear" w:color="auto" w:fill="auto"/>
            <w:tcMar/>
            <w:hideMark/>
          </w:tcPr>
          <w:p w:rsidRPr="00F365D4" w:rsidR="00480D6D" w:rsidP="00480D6D" w:rsidRDefault="00480D6D" w14:paraId="4605735D" w14:textId="77777777">
            <w:pPr>
              <w:widowControl/>
              <w:textAlignment w:val="baseline"/>
              <w:rPr>
                <w:color w:val="auto"/>
                <w:sz w:val="20"/>
              </w:rPr>
            </w:pPr>
            <w:r w:rsidRPr="00F365D4">
              <w:rPr>
                <w:color w:val="auto"/>
                <w:sz w:val="20"/>
              </w:rPr>
              <w:t>Carter </w:t>
            </w:r>
          </w:p>
        </w:tc>
        <w:tc>
          <w:tcPr>
            <w:tcW w:w="1215" w:type="dxa"/>
            <w:tcBorders>
              <w:top w:val="single" w:color="7F7F7F" w:themeColor="text1" w:themeTint="80" w:sz="6" w:space="0"/>
              <w:left w:val="single" w:color="auto" w:sz="6" w:space="0"/>
              <w:bottom w:val="single" w:color="7F7F7F" w:themeColor="text1" w:themeTint="80" w:sz="6" w:space="0"/>
              <w:right w:val="single" w:color="auto" w:sz="6" w:space="0"/>
            </w:tcBorders>
            <w:shd w:val="clear" w:color="auto" w:fill="auto"/>
            <w:tcMar/>
            <w:hideMark/>
          </w:tcPr>
          <w:p w:rsidRPr="00F365D4" w:rsidR="00480D6D" w:rsidP="00480D6D" w:rsidRDefault="00480D6D" w14:paraId="5A2786E2" w14:textId="77777777">
            <w:pPr>
              <w:widowControl/>
              <w:textAlignment w:val="baseline"/>
              <w:rPr>
                <w:color w:val="auto"/>
                <w:sz w:val="20"/>
              </w:rPr>
            </w:pPr>
            <w:r w:rsidRPr="00F365D4">
              <w:rPr>
                <w:color w:val="auto"/>
                <w:sz w:val="20"/>
              </w:rPr>
              <w:t>Ray </w:t>
            </w:r>
          </w:p>
        </w:tc>
        <w:tc>
          <w:tcPr>
            <w:tcW w:w="2925" w:type="dxa"/>
            <w:tcBorders>
              <w:top w:val="single" w:color="7F7F7F" w:themeColor="text1" w:themeTint="80" w:sz="6" w:space="0"/>
              <w:left w:val="single" w:color="auto" w:sz="6" w:space="0"/>
              <w:bottom w:val="single" w:color="7F7F7F" w:themeColor="text1" w:themeTint="80" w:sz="6" w:space="0"/>
              <w:right w:val="single" w:color="auto" w:sz="6" w:space="0"/>
            </w:tcBorders>
            <w:shd w:val="clear" w:color="auto" w:fill="auto"/>
            <w:tcMar/>
            <w:hideMark/>
          </w:tcPr>
          <w:p w:rsidRPr="00F365D4" w:rsidR="00480D6D" w:rsidP="00480D6D" w:rsidRDefault="00480D6D" w14:paraId="396E6C9C" w14:textId="3974D86B">
            <w:pPr>
              <w:widowControl/>
              <w:textAlignment w:val="baseline"/>
              <w:rPr>
                <w:color w:val="auto"/>
                <w:sz w:val="20"/>
              </w:rPr>
            </w:pPr>
            <w:r w:rsidRPr="00F365D4">
              <w:rPr>
                <w:color w:val="auto"/>
                <w:sz w:val="20"/>
              </w:rPr>
              <w:t>770</w:t>
            </w:r>
            <w:r w:rsidRPr="00F365D4" w:rsidR="00EE5368">
              <w:rPr>
                <w:color w:val="auto"/>
                <w:sz w:val="20"/>
              </w:rPr>
              <w:t>-</w:t>
            </w:r>
            <w:r w:rsidRPr="00F365D4">
              <w:rPr>
                <w:color w:val="auto"/>
                <w:sz w:val="20"/>
              </w:rPr>
              <w:t>686</w:t>
            </w:r>
            <w:r w:rsidRPr="00F365D4" w:rsidR="00EE5368">
              <w:rPr>
                <w:color w:val="auto"/>
                <w:sz w:val="20"/>
              </w:rPr>
              <w:t>-</w:t>
            </w:r>
            <w:r w:rsidRPr="00F365D4">
              <w:rPr>
                <w:color w:val="auto"/>
                <w:sz w:val="20"/>
              </w:rPr>
              <w:t>9847 </w:t>
            </w:r>
          </w:p>
          <w:p w:rsidRPr="00F365D4" w:rsidR="00480D6D" w:rsidP="00480D6D" w:rsidRDefault="00D81903" w14:paraId="5C4974B6" w14:textId="0A3BF1A9">
            <w:pPr>
              <w:widowControl/>
              <w:textAlignment w:val="baseline"/>
              <w:rPr>
                <w:color w:val="auto"/>
                <w:sz w:val="20"/>
              </w:rPr>
            </w:pPr>
            <w:r>
              <w:rPr>
                <w:color w:val="auto"/>
                <w:sz w:val="20"/>
              </w:rPr>
              <w:t>c</w:t>
            </w:r>
            <w:r w:rsidRPr="00F365D4" w:rsidR="00480D6D">
              <w:rPr>
                <w:color w:val="auto"/>
                <w:sz w:val="20"/>
              </w:rPr>
              <w:t>ray62@students.kennesaw.edu </w:t>
            </w:r>
          </w:p>
        </w:tc>
        <w:tc>
          <w:tcPr>
            <w:tcW w:w="3440" w:type="dxa"/>
            <w:tcBorders>
              <w:top w:val="single" w:color="7F7F7F" w:themeColor="text1" w:themeTint="80" w:sz="6" w:space="0"/>
              <w:left w:val="single" w:color="auto" w:sz="6" w:space="0"/>
              <w:bottom w:val="single" w:color="7F7F7F" w:themeColor="text1" w:themeTint="80" w:sz="6" w:space="0"/>
              <w:right w:val="single" w:color="7F7F7F" w:themeColor="text1" w:themeTint="80" w:sz="6" w:space="0"/>
            </w:tcBorders>
            <w:shd w:val="clear" w:color="auto" w:fill="auto"/>
            <w:tcMar/>
          </w:tcPr>
          <w:p w:rsidRPr="00F365D4" w:rsidR="00480D6D" w:rsidP="1A7D03A5" w:rsidRDefault="63205294" w14:paraId="65A28D7A" w14:textId="1FA45D15">
            <w:pPr>
              <w:widowControl/>
              <w:spacing w:line="259" w:lineRule="auto"/>
              <w:jc w:val="center"/>
              <w:rPr>
                <w:b/>
                <w:bCs/>
                <w:color w:val="auto"/>
                <w:sz w:val="20"/>
              </w:rPr>
            </w:pPr>
            <w:r w:rsidRPr="00F365D4">
              <w:rPr>
                <w:b/>
                <w:bCs/>
                <w:color w:val="auto"/>
                <w:sz w:val="20"/>
              </w:rPr>
              <w:t>Front-End</w:t>
            </w:r>
            <w:r w:rsidRPr="00F365D4" w:rsidR="7E8CA4D8">
              <w:rPr>
                <w:b/>
                <w:bCs/>
                <w:color w:val="auto"/>
                <w:sz w:val="20"/>
              </w:rPr>
              <w:t xml:space="preserve"> Developer</w:t>
            </w:r>
          </w:p>
          <w:p w:rsidRPr="00F365D4" w:rsidR="00480D6D" w:rsidP="5B627843" w:rsidRDefault="58567D52" w14:paraId="090F545F" w14:textId="5CC52D25">
            <w:pPr>
              <w:widowControl/>
              <w:spacing w:line="259" w:lineRule="auto"/>
              <w:jc w:val="center"/>
              <w:rPr>
                <w:b/>
                <w:i/>
                <w:color w:val="auto"/>
                <w:sz w:val="20"/>
              </w:rPr>
            </w:pPr>
            <w:r w:rsidRPr="00F365D4">
              <w:rPr>
                <w:i/>
                <w:iCs/>
                <w:color w:val="auto"/>
                <w:sz w:val="20"/>
              </w:rPr>
              <w:t>Responsible for implementing UI designs and facilitating effective user experience</w:t>
            </w:r>
            <w:r w:rsidRPr="00F365D4" w:rsidR="5F193D59">
              <w:rPr>
                <w:i/>
                <w:iCs/>
                <w:color w:val="auto"/>
                <w:sz w:val="20"/>
              </w:rPr>
              <w:t>.</w:t>
            </w:r>
          </w:p>
        </w:tc>
      </w:tr>
      <w:tr w:rsidRPr="00F365D4" w:rsidR="00577637" w:rsidTr="3734D87D" w14:paraId="24D1B992" w14:textId="77777777">
        <w:trPr>
          <w:trHeight w:val="435"/>
        </w:trPr>
        <w:tc>
          <w:tcPr>
            <w:tcW w:w="135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D9D9D9" w:themeFill="background1" w:themeFillShade="D9"/>
            <w:tcMar/>
            <w:hideMark/>
          </w:tcPr>
          <w:p w:rsidRPr="00F365D4" w:rsidR="00480D6D" w:rsidP="00480D6D" w:rsidRDefault="00480D6D" w14:paraId="483AE76B" w14:textId="7C37C882">
            <w:pPr>
              <w:widowControl/>
              <w:textAlignment w:val="baseline"/>
              <w:rPr>
                <w:color w:val="auto"/>
                <w:sz w:val="20"/>
              </w:rPr>
            </w:pPr>
            <w:r w:rsidRPr="00F365D4">
              <w:rPr>
                <w:color w:val="auto"/>
                <w:sz w:val="20"/>
              </w:rPr>
              <w:t>Member 5 </w:t>
            </w:r>
          </w:p>
        </w:tc>
        <w:tc>
          <w:tcPr>
            <w:tcW w:w="1115" w:type="dxa"/>
            <w:tcBorders>
              <w:top w:val="single" w:color="7F7F7F" w:themeColor="text1" w:themeTint="80" w:sz="6" w:space="0"/>
              <w:left w:val="single" w:color="7F7F7F" w:themeColor="text1" w:themeTint="80" w:sz="6" w:space="0"/>
              <w:bottom w:val="single" w:color="7F7F7F" w:themeColor="text1" w:themeTint="80" w:sz="6" w:space="0"/>
              <w:right w:val="single" w:color="auto" w:sz="6" w:space="0"/>
            </w:tcBorders>
            <w:shd w:val="clear" w:color="auto" w:fill="auto"/>
            <w:tcMar/>
            <w:hideMark/>
          </w:tcPr>
          <w:p w:rsidRPr="00F365D4" w:rsidR="00480D6D" w:rsidP="00480D6D" w:rsidRDefault="00480D6D" w14:paraId="16CCDDAC" w14:textId="38A28DA2">
            <w:pPr>
              <w:widowControl/>
              <w:textAlignment w:val="baseline"/>
              <w:rPr>
                <w:color w:val="auto"/>
                <w:sz w:val="20"/>
              </w:rPr>
            </w:pPr>
            <w:r w:rsidRPr="00F365D4">
              <w:rPr>
                <w:color w:val="auto"/>
                <w:sz w:val="20"/>
              </w:rPr>
              <w:t>Justin </w:t>
            </w:r>
          </w:p>
        </w:tc>
        <w:tc>
          <w:tcPr>
            <w:tcW w:w="1215" w:type="dxa"/>
            <w:tcBorders>
              <w:top w:val="single" w:color="7F7F7F" w:themeColor="text1" w:themeTint="80" w:sz="6" w:space="0"/>
              <w:left w:val="single" w:color="auto" w:sz="6" w:space="0"/>
              <w:bottom w:val="single" w:color="7F7F7F" w:themeColor="text1" w:themeTint="80" w:sz="6" w:space="0"/>
              <w:right w:val="single" w:color="auto" w:sz="6" w:space="0"/>
            </w:tcBorders>
            <w:shd w:val="clear" w:color="auto" w:fill="auto"/>
            <w:tcMar/>
            <w:hideMark/>
          </w:tcPr>
          <w:p w:rsidRPr="00F365D4" w:rsidR="00480D6D" w:rsidP="00480D6D" w:rsidRDefault="00480D6D" w14:paraId="4C60D53E" w14:textId="1A313AF4">
            <w:pPr>
              <w:widowControl/>
              <w:textAlignment w:val="baseline"/>
              <w:rPr>
                <w:color w:val="auto"/>
                <w:sz w:val="20"/>
              </w:rPr>
            </w:pPr>
            <w:r w:rsidRPr="00F365D4">
              <w:rPr>
                <w:color w:val="auto"/>
                <w:sz w:val="20"/>
              </w:rPr>
              <w:t>Hughes </w:t>
            </w:r>
          </w:p>
        </w:tc>
        <w:tc>
          <w:tcPr>
            <w:tcW w:w="2925" w:type="dxa"/>
            <w:tcBorders>
              <w:top w:val="single" w:color="7F7F7F" w:themeColor="text1" w:themeTint="80" w:sz="6" w:space="0"/>
              <w:left w:val="single" w:color="auto" w:sz="6" w:space="0"/>
              <w:bottom w:val="single" w:color="7F7F7F" w:themeColor="text1" w:themeTint="80" w:sz="6" w:space="0"/>
              <w:right w:val="single" w:color="auto" w:sz="6" w:space="0"/>
            </w:tcBorders>
            <w:shd w:val="clear" w:color="auto" w:fill="auto"/>
            <w:tcMar/>
            <w:hideMark/>
          </w:tcPr>
          <w:p w:rsidRPr="00F365D4" w:rsidR="00480D6D" w:rsidP="00480D6D" w:rsidRDefault="00480D6D" w14:paraId="6EFCFD43" w14:textId="77777777">
            <w:pPr>
              <w:widowControl/>
              <w:textAlignment w:val="baseline"/>
              <w:rPr>
                <w:color w:val="auto"/>
                <w:sz w:val="20"/>
              </w:rPr>
            </w:pPr>
            <w:r w:rsidRPr="00F365D4">
              <w:rPr>
                <w:color w:val="auto"/>
                <w:sz w:val="20"/>
              </w:rPr>
              <w:t>404-921-4657 </w:t>
            </w:r>
          </w:p>
          <w:p w:rsidRPr="00F365D4" w:rsidR="00480D6D" w:rsidP="00480D6D" w:rsidRDefault="00D81903" w14:paraId="1C642B59" w14:textId="35418ACC">
            <w:pPr>
              <w:widowControl/>
              <w:textAlignment w:val="baseline"/>
              <w:rPr>
                <w:color w:val="auto"/>
                <w:sz w:val="20"/>
              </w:rPr>
            </w:pPr>
            <w:r>
              <w:rPr>
                <w:color w:val="auto"/>
                <w:sz w:val="20"/>
              </w:rPr>
              <w:t>j</w:t>
            </w:r>
            <w:r w:rsidRPr="00F365D4" w:rsidR="00480D6D">
              <w:rPr>
                <w:color w:val="auto"/>
                <w:sz w:val="20"/>
              </w:rPr>
              <w:t>hugh146@students.kennesaw.edu </w:t>
            </w:r>
          </w:p>
        </w:tc>
        <w:tc>
          <w:tcPr>
            <w:tcW w:w="3440" w:type="dxa"/>
            <w:tcBorders>
              <w:top w:val="single" w:color="7F7F7F" w:themeColor="text1" w:themeTint="80" w:sz="6" w:space="0"/>
              <w:left w:val="single" w:color="auto" w:sz="6" w:space="0"/>
              <w:bottom w:val="single" w:color="7F7F7F" w:themeColor="text1" w:themeTint="80" w:sz="6" w:space="0"/>
              <w:right w:val="single" w:color="7F7F7F" w:themeColor="text1" w:themeTint="80" w:sz="6" w:space="0"/>
            </w:tcBorders>
            <w:shd w:val="clear" w:color="auto" w:fill="auto"/>
            <w:tcMar/>
          </w:tcPr>
          <w:p w:rsidRPr="00F365D4" w:rsidR="00480D6D" w:rsidP="1A7D03A5" w:rsidRDefault="1B851AF1" w14:paraId="5C032302" w14:textId="3125C27B">
            <w:pPr>
              <w:widowControl/>
              <w:jc w:val="center"/>
              <w:textAlignment w:val="baseline"/>
              <w:rPr>
                <w:b/>
                <w:bCs/>
                <w:color w:val="auto"/>
                <w:sz w:val="20"/>
              </w:rPr>
            </w:pPr>
            <w:r w:rsidRPr="00F365D4">
              <w:rPr>
                <w:b/>
                <w:bCs/>
                <w:color w:val="auto"/>
                <w:sz w:val="20"/>
              </w:rPr>
              <w:t>Automation</w:t>
            </w:r>
          </w:p>
          <w:p w:rsidRPr="00F365D4" w:rsidR="00480D6D" w:rsidP="1A7D03A5" w:rsidRDefault="228CAC40" w14:paraId="632DF424" w14:textId="6634E077">
            <w:pPr>
              <w:widowControl/>
              <w:jc w:val="center"/>
              <w:textAlignment w:val="baseline"/>
              <w:rPr>
                <w:i/>
                <w:iCs/>
                <w:color w:val="auto"/>
                <w:sz w:val="20"/>
              </w:rPr>
            </w:pPr>
            <w:r w:rsidRPr="00F365D4">
              <w:rPr>
                <w:i/>
                <w:iCs/>
                <w:color w:val="auto"/>
                <w:sz w:val="20"/>
              </w:rPr>
              <w:t>Responsible for automation software tools (e.g. infrastructure provisioning, testing, etc.)</w:t>
            </w:r>
          </w:p>
          <w:p w:rsidRPr="00F365D4" w:rsidR="00480D6D" w:rsidP="00480D6D" w:rsidRDefault="00480D6D" w14:paraId="49DFABE1" w14:textId="6EF78DF9">
            <w:pPr>
              <w:widowControl/>
              <w:jc w:val="center"/>
              <w:textAlignment w:val="baseline"/>
              <w:rPr>
                <w:b/>
                <w:color w:val="auto"/>
                <w:sz w:val="20"/>
              </w:rPr>
            </w:pPr>
          </w:p>
        </w:tc>
      </w:tr>
      <w:tr w:rsidRPr="00F365D4" w:rsidR="00D867E7" w:rsidTr="3734D87D" w14:paraId="41FA6465" w14:textId="77777777">
        <w:trPr>
          <w:trHeight w:val="300"/>
        </w:trPr>
        <w:tc>
          <w:tcPr>
            <w:tcW w:w="135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D9D9D9" w:themeFill="background1" w:themeFillShade="D9"/>
            <w:tcMar/>
            <w:hideMark/>
          </w:tcPr>
          <w:p w:rsidRPr="00F365D4" w:rsidR="00480D6D" w:rsidP="00480D6D" w:rsidRDefault="00EE5368" w14:paraId="1CC8DFEC" w14:textId="6C6EC4E8">
            <w:pPr>
              <w:widowControl/>
              <w:textAlignment w:val="baseline"/>
              <w:rPr>
                <w:color w:val="auto"/>
                <w:sz w:val="20"/>
              </w:rPr>
            </w:pPr>
            <w:r w:rsidRPr="00F365D4">
              <w:rPr>
                <w:color w:val="auto"/>
                <w:sz w:val="20"/>
              </w:rPr>
              <w:t>Client Member 1</w:t>
            </w:r>
          </w:p>
        </w:tc>
        <w:tc>
          <w:tcPr>
            <w:tcW w:w="1115" w:type="dxa"/>
            <w:tcBorders>
              <w:top w:val="single" w:color="7F7F7F" w:themeColor="text1" w:themeTint="80" w:sz="6" w:space="0"/>
              <w:left w:val="single" w:color="7F7F7F" w:themeColor="text1" w:themeTint="80" w:sz="6" w:space="0"/>
              <w:bottom w:val="single" w:color="7F7F7F" w:themeColor="text1" w:themeTint="80" w:sz="6" w:space="0"/>
              <w:right w:val="single" w:color="auto" w:sz="6" w:space="0"/>
            </w:tcBorders>
            <w:shd w:val="clear" w:color="auto" w:fill="auto"/>
            <w:tcMar/>
            <w:hideMark/>
          </w:tcPr>
          <w:p w:rsidRPr="00F365D4" w:rsidR="00480D6D" w:rsidP="00480D6D" w:rsidRDefault="002C3B79" w14:paraId="614317F4" w14:textId="0177F572">
            <w:pPr>
              <w:widowControl/>
              <w:textAlignment w:val="baseline"/>
              <w:rPr>
                <w:color w:val="auto"/>
                <w:sz w:val="20"/>
              </w:rPr>
            </w:pPr>
            <w:r w:rsidRPr="00F365D4">
              <w:rPr>
                <w:color w:val="auto"/>
                <w:sz w:val="20"/>
              </w:rPr>
              <w:t>Amir</w:t>
            </w:r>
            <w:r w:rsidRPr="00F365D4" w:rsidR="00F73C42">
              <w:rPr>
                <w:color w:val="auto"/>
                <w:sz w:val="20"/>
              </w:rPr>
              <w:t xml:space="preserve"> Reza</w:t>
            </w:r>
          </w:p>
        </w:tc>
        <w:tc>
          <w:tcPr>
            <w:tcW w:w="1215" w:type="dxa"/>
            <w:tcBorders>
              <w:top w:val="single" w:color="7F7F7F" w:themeColor="text1" w:themeTint="80" w:sz="6" w:space="0"/>
              <w:left w:val="single" w:color="auto" w:sz="6" w:space="0"/>
              <w:bottom w:val="single" w:color="FFFFFF" w:themeColor="background1" w:themeTint="" w:sz="8" w:space="0"/>
              <w:right w:val="single" w:color="auto" w:sz="6" w:space="0"/>
            </w:tcBorders>
            <w:shd w:val="clear" w:color="auto" w:fill="auto"/>
            <w:tcMar/>
            <w:hideMark/>
          </w:tcPr>
          <w:p w:rsidRPr="00F365D4" w:rsidR="00480D6D" w:rsidP="00480D6D" w:rsidRDefault="00F73C42" w14:paraId="65FAE6D2" w14:textId="720FCBD6">
            <w:pPr>
              <w:widowControl/>
              <w:textAlignment w:val="baseline"/>
              <w:rPr>
                <w:color w:val="auto"/>
                <w:sz w:val="20"/>
              </w:rPr>
            </w:pPr>
            <w:r w:rsidRPr="00F365D4">
              <w:rPr>
                <w:color w:val="auto"/>
                <w:sz w:val="20"/>
              </w:rPr>
              <w:t>Kashani</w:t>
            </w:r>
          </w:p>
        </w:tc>
        <w:tc>
          <w:tcPr>
            <w:tcW w:w="2925" w:type="dxa"/>
            <w:tcBorders>
              <w:top w:val="single" w:color="7F7F7F" w:themeColor="text1" w:themeTint="80" w:sz="6" w:space="0"/>
              <w:left w:val="single" w:color="auto" w:sz="6" w:space="0"/>
              <w:bottom w:val="single" w:color="7F7F7F" w:themeColor="text1" w:themeTint="80" w:sz="6" w:space="0"/>
              <w:right w:val="single" w:color="auto" w:sz="6" w:space="0"/>
            </w:tcBorders>
            <w:shd w:val="clear" w:color="auto" w:fill="auto"/>
            <w:tcMar/>
            <w:hideMark/>
          </w:tcPr>
          <w:p w:rsidRPr="00F365D4" w:rsidR="002728CB" w:rsidP="00480D6D" w:rsidRDefault="00480D6D" w14:paraId="3E49FCD0" w14:textId="77777777">
            <w:pPr>
              <w:widowControl/>
              <w:textAlignment w:val="baseline"/>
              <w:rPr>
                <w:color w:val="auto"/>
                <w:sz w:val="20"/>
              </w:rPr>
            </w:pPr>
            <w:r w:rsidRPr="00F365D4">
              <w:rPr>
                <w:color w:val="auto"/>
                <w:sz w:val="20"/>
              </w:rPr>
              <w:t> </w:t>
            </w:r>
          </w:p>
          <w:p w:rsidRPr="00F365D4" w:rsidR="00480D6D" w:rsidP="00480D6D" w:rsidRDefault="007127D4" w14:paraId="79B07ACA" w14:textId="406A04E1">
            <w:pPr>
              <w:widowControl/>
              <w:textAlignment w:val="baseline"/>
              <w:rPr>
                <w:color w:val="auto"/>
                <w:sz w:val="20"/>
              </w:rPr>
            </w:pPr>
            <w:r w:rsidRPr="00F365D4">
              <w:rPr>
                <w:color w:val="auto"/>
                <w:sz w:val="20"/>
              </w:rPr>
              <w:t>Amir.Kashani@sbdinc.com</w:t>
            </w:r>
          </w:p>
        </w:tc>
        <w:tc>
          <w:tcPr>
            <w:tcW w:w="3440" w:type="dxa"/>
            <w:tcBorders>
              <w:top w:val="single" w:color="7F7F7F" w:themeColor="text1" w:themeTint="80" w:sz="6" w:space="0"/>
              <w:left w:val="single" w:color="auto" w:sz="6" w:space="0"/>
              <w:bottom w:val="single" w:color="7F7F7F" w:themeColor="text1" w:themeTint="80" w:sz="6" w:space="0"/>
              <w:right w:val="single" w:color="7F7F7F" w:themeColor="text1" w:themeTint="80" w:sz="6" w:space="0"/>
            </w:tcBorders>
            <w:shd w:val="clear" w:color="auto" w:fill="auto"/>
            <w:tcMar/>
            <w:hideMark/>
          </w:tcPr>
          <w:p w:rsidRPr="00F365D4" w:rsidR="5B627843" w:rsidRDefault="5B627843" w14:paraId="47A02ED0" w14:textId="2B938036">
            <w:pPr>
              <w:rPr>
                <w:sz w:val="20"/>
              </w:rPr>
            </w:pPr>
          </w:p>
        </w:tc>
      </w:tr>
      <w:tr w:rsidRPr="00F365D4" w:rsidR="00D867E7" w:rsidTr="3734D87D" w14:paraId="7A32C974" w14:textId="77777777">
        <w:trPr>
          <w:trHeight w:val="435"/>
        </w:trPr>
        <w:tc>
          <w:tcPr>
            <w:tcW w:w="135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D9D9D9" w:themeFill="background1" w:themeFillShade="D9"/>
            <w:tcMar/>
          </w:tcPr>
          <w:p w:rsidRPr="00F365D4" w:rsidR="00480D6D" w:rsidP="00480D6D" w:rsidRDefault="00EE5368" w14:paraId="3DEA491E" w14:textId="64C5D4CB">
            <w:pPr>
              <w:widowControl/>
              <w:textAlignment w:val="baseline"/>
              <w:rPr>
                <w:color w:val="auto"/>
                <w:sz w:val="20"/>
              </w:rPr>
            </w:pPr>
            <w:r w:rsidRPr="00F365D4">
              <w:rPr>
                <w:color w:val="auto"/>
                <w:sz w:val="20"/>
              </w:rPr>
              <w:t>Client Member 2</w:t>
            </w:r>
          </w:p>
        </w:tc>
        <w:tc>
          <w:tcPr>
            <w:tcW w:w="1115" w:type="dxa"/>
            <w:tcBorders>
              <w:top w:val="single" w:color="7F7F7F" w:themeColor="text1" w:themeTint="80" w:sz="6" w:space="0"/>
              <w:left w:val="single" w:color="7F7F7F" w:themeColor="text1" w:themeTint="80" w:sz="6" w:space="0"/>
              <w:bottom w:val="single" w:color="7F7F7F" w:themeColor="text1" w:themeTint="80" w:sz="6" w:space="0"/>
              <w:right w:val="single" w:color="FFFFFF" w:themeColor="background1" w:themeTint="" w:sz="8" w:space="0"/>
            </w:tcBorders>
            <w:shd w:val="clear" w:color="auto" w:fill="auto"/>
            <w:tcMar/>
          </w:tcPr>
          <w:p w:rsidRPr="00F365D4" w:rsidR="00480D6D" w:rsidP="00480D6D" w:rsidRDefault="00F73C42" w14:paraId="6003C6E2" w14:textId="4AE29026">
            <w:pPr>
              <w:widowControl/>
              <w:textAlignment w:val="baseline"/>
              <w:rPr>
                <w:color w:val="auto"/>
                <w:sz w:val="20"/>
              </w:rPr>
            </w:pPr>
            <w:r w:rsidRPr="00F365D4">
              <w:rPr>
                <w:color w:val="auto"/>
                <w:sz w:val="20"/>
              </w:rPr>
              <w:t>Rusanov</w:t>
            </w:r>
          </w:p>
        </w:tc>
        <w:tc>
          <w:tcPr>
            <w:tcW w:w="12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F365D4" w:rsidR="00480D6D" w:rsidP="00480D6D" w:rsidRDefault="00F73C42" w14:paraId="0BF1B4C8" w14:textId="36CD6A68">
            <w:pPr>
              <w:widowControl/>
              <w:textAlignment w:val="baseline"/>
              <w:rPr>
                <w:color w:val="auto"/>
                <w:sz w:val="20"/>
              </w:rPr>
            </w:pPr>
            <w:r w:rsidRPr="00F365D4">
              <w:rPr>
                <w:color w:val="auto"/>
                <w:sz w:val="20"/>
              </w:rPr>
              <w:t>Vladimir</w:t>
            </w:r>
          </w:p>
        </w:tc>
        <w:tc>
          <w:tcPr>
            <w:tcW w:w="2925" w:type="dxa"/>
            <w:tcBorders>
              <w:top w:val="single" w:color="7F7F7F" w:themeColor="text1" w:themeTint="80" w:sz="6" w:space="0"/>
              <w:left w:val="single" w:color="000000" w:themeColor="text1" w:sz="8" w:space="0"/>
              <w:bottom w:val="single" w:color="7F7F7F" w:themeColor="text1" w:themeTint="80" w:sz="6" w:space="0"/>
              <w:right w:val="single" w:color="auto" w:sz="6" w:space="0"/>
            </w:tcBorders>
            <w:shd w:val="clear" w:color="auto" w:fill="auto"/>
            <w:tcMar/>
          </w:tcPr>
          <w:p w:rsidRPr="00F365D4" w:rsidR="00480D6D" w:rsidP="00480D6D" w:rsidRDefault="00296E44" w14:paraId="52B1069E" w14:textId="5C2E36E2">
            <w:pPr>
              <w:widowControl/>
              <w:textAlignment w:val="baseline"/>
              <w:rPr>
                <w:color w:val="auto"/>
                <w:sz w:val="20"/>
              </w:rPr>
            </w:pPr>
            <w:r w:rsidRPr="00F365D4">
              <w:rPr>
                <w:color w:val="auto"/>
                <w:sz w:val="20"/>
              </w:rPr>
              <w:t xml:space="preserve"> 770-530-2429</w:t>
            </w:r>
            <w:r w:rsidRPr="00F365D4">
              <w:rPr>
                <w:color w:val="auto"/>
                <w:sz w:val="20"/>
              </w:rPr>
              <w:br/>
            </w:r>
            <w:r w:rsidRPr="00F365D4">
              <w:rPr>
                <w:color w:val="auto"/>
                <w:sz w:val="20"/>
              </w:rPr>
              <w:t>Vladimir.Rusanov@sbdinc</w:t>
            </w:r>
            <w:r w:rsidRPr="00F365D4" w:rsidR="007127D4">
              <w:rPr>
                <w:color w:val="auto"/>
                <w:sz w:val="20"/>
              </w:rPr>
              <w:t>.com</w:t>
            </w:r>
          </w:p>
        </w:tc>
        <w:tc>
          <w:tcPr>
            <w:tcW w:w="3440" w:type="dxa"/>
            <w:tcBorders>
              <w:top w:val="single" w:color="7F7F7F" w:themeColor="text1" w:themeTint="80" w:sz="6" w:space="0"/>
              <w:left w:val="single" w:color="auto" w:sz="6" w:space="0"/>
              <w:bottom w:val="single" w:color="7F7F7F" w:themeColor="text1" w:themeTint="80" w:sz="6" w:space="0"/>
              <w:right w:val="single" w:color="7F7F7F" w:themeColor="text1" w:themeTint="80" w:sz="6" w:space="0"/>
            </w:tcBorders>
            <w:shd w:val="clear" w:color="auto" w:fill="auto"/>
            <w:tcMar/>
          </w:tcPr>
          <w:p w:rsidRPr="00F365D4" w:rsidR="5B627843" w:rsidRDefault="5B627843" w14:paraId="3E4BF611" w14:textId="160C2B6C">
            <w:pPr>
              <w:rPr>
                <w:sz w:val="20"/>
              </w:rPr>
            </w:pPr>
          </w:p>
        </w:tc>
      </w:tr>
      <w:tr w:rsidRPr="00F365D4" w:rsidR="00001DFD" w:rsidTr="3734D87D" w14:paraId="657A9FF1" w14:textId="77777777">
        <w:trPr>
          <w:trHeight w:val="435"/>
        </w:trPr>
        <w:tc>
          <w:tcPr>
            <w:tcW w:w="135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D9D9D9" w:themeFill="background1" w:themeFillShade="D9"/>
            <w:tcMar/>
          </w:tcPr>
          <w:p w:rsidRPr="00F365D4" w:rsidR="00001DFD" w:rsidP="00852099" w:rsidRDefault="00001DFD" w14:paraId="4572FE5C" w14:textId="0AE84848">
            <w:pPr>
              <w:widowControl/>
              <w:textAlignment w:val="baseline"/>
              <w:rPr>
                <w:color w:val="auto"/>
                <w:sz w:val="20"/>
              </w:rPr>
            </w:pPr>
            <w:r w:rsidRPr="00F365D4">
              <w:rPr>
                <w:color w:val="auto"/>
                <w:sz w:val="20"/>
              </w:rPr>
              <w:t>Professor</w:t>
            </w:r>
          </w:p>
        </w:tc>
        <w:tc>
          <w:tcPr>
            <w:tcW w:w="1115" w:type="dxa"/>
            <w:tcBorders>
              <w:top w:val="single" w:color="7F7F7F" w:themeColor="text1" w:themeTint="80" w:sz="6" w:space="0"/>
              <w:left w:val="single" w:color="7F7F7F" w:themeColor="text1" w:themeTint="80" w:sz="6" w:space="0"/>
              <w:bottom w:val="single" w:color="7F7F7F" w:themeColor="text1" w:themeTint="80" w:sz="6" w:space="0"/>
              <w:right w:val="single" w:color="FFFFFF" w:themeColor="background1" w:themeTint="" w:sz="8" w:space="0"/>
            </w:tcBorders>
            <w:shd w:val="clear" w:color="auto" w:fill="auto"/>
            <w:tcMar/>
          </w:tcPr>
          <w:p w:rsidRPr="00F365D4" w:rsidR="00001DFD" w:rsidP="00852099" w:rsidRDefault="00001DFD" w14:paraId="6794F9D1" w14:textId="5D8F2D66">
            <w:pPr>
              <w:widowControl/>
              <w:textAlignment w:val="baseline"/>
              <w:rPr>
                <w:color w:val="auto"/>
                <w:sz w:val="20"/>
              </w:rPr>
            </w:pPr>
            <w:r w:rsidRPr="00F365D4">
              <w:rPr>
                <w:color w:val="auto"/>
                <w:sz w:val="20"/>
              </w:rPr>
              <w:t xml:space="preserve">Yan </w:t>
            </w:r>
          </w:p>
        </w:tc>
        <w:tc>
          <w:tcPr>
            <w:tcW w:w="12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F365D4" w:rsidR="00001DFD" w:rsidP="00852099" w:rsidRDefault="00001DFD" w14:paraId="5940C46E" w14:textId="5A356B5B">
            <w:pPr>
              <w:widowControl/>
              <w:textAlignment w:val="baseline"/>
              <w:rPr>
                <w:color w:val="auto"/>
                <w:sz w:val="20"/>
              </w:rPr>
            </w:pPr>
            <w:r w:rsidRPr="00F365D4">
              <w:rPr>
                <w:color w:val="auto"/>
                <w:sz w:val="20"/>
              </w:rPr>
              <w:t>Huang</w:t>
            </w:r>
          </w:p>
        </w:tc>
        <w:tc>
          <w:tcPr>
            <w:tcW w:w="6365" w:type="dxa"/>
            <w:gridSpan w:val="2"/>
            <w:tcBorders>
              <w:top w:val="single" w:color="7F7F7F" w:themeColor="text1" w:themeTint="80" w:sz="6" w:space="0"/>
              <w:left w:val="single" w:color="000000" w:themeColor="text1" w:sz="8" w:space="0"/>
              <w:bottom w:val="single" w:color="7F7F7F" w:themeColor="text1" w:themeTint="80" w:sz="6" w:space="0"/>
              <w:right w:val="single" w:color="7F7F7F" w:themeColor="text1" w:themeTint="80" w:sz="6" w:space="0"/>
            </w:tcBorders>
            <w:shd w:val="clear" w:color="auto" w:fill="auto"/>
            <w:tcMar/>
          </w:tcPr>
          <w:p w:rsidRPr="00F365D4" w:rsidR="00001DFD" w:rsidP="00001DFD" w:rsidRDefault="00477A72" w14:paraId="716C5EB8" w14:textId="43D769AE">
            <w:pPr>
              <w:widowControl/>
              <w:textAlignment w:val="baseline"/>
              <w:rPr>
                <w:color w:val="auto"/>
                <w:sz w:val="20"/>
              </w:rPr>
            </w:pPr>
            <w:r w:rsidRPr="00F365D4">
              <w:rPr>
                <w:color w:val="auto"/>
                <w:sz w:val="20"/>
              </w:rPr>
              <w:t>4705783174</w:t>
            </w:r>
            <w:r w:rsidRPr="00F365D4">
              <w:rPr>
                <w:color w:val="auto"/>
                <w:sz w:val="20"/>
              </w:rPr>
              <w:br/>
            </w:r>
            <w:r w:rsidRPr="00F365D4" w:rsidR="001766AB">
              <w:rPr>
                <w:color w:val="auto"/>
                <w:sz w:val="20"/>
              </w:rPr>
              <w:t>yhuang24@kennesaw.edu</w:t>
            </w:r>
          </w:p>
        </w:tc>
      </w:tr>
      <w:tr w:rsidRPr="00F365D4" w:rsidR="00001DFD" w:rsidTr="3734D87D" w14:paraId="55C8701C" w14:textId="77777777">
        <w:trPr>
          <w:trHeight w:val="300"/>
        </w:trPr>
        <w:tc>
          <w:tcPr>
            <w:tcW w:w="135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D9D9D9" w:themeFill="background1" w:themeFillShade="D9"/>
            <w:tcMar/>
          </w:tcPr>
          <w:p w:rsidRPr="00F365D4" w:rsidR="00001DFD" w:rsidP="00852099" w:rsidRDefault="00001DFD" w14:paraId="6E3D66BF" w14:textId="04F39361">
            <w:pPr>
              <w:widowControl/>
              <w:textAlignment w:val="baseline"/>
              <w:rPr>
                <w:color w:val="auto"/>
                <w:sz w:val="20"/>
              </w:rPr>
            </w:pPr>
            <w:r w:rsidRPr="00F365D4">
              <w:rPr>
                <w:color w:val="auto"/>
                <w:sz w:val="20"/>
              </w:rPr>
              <w:t>Industry Coordinator 1</w:t>
            </w:r>
          </w:p>
        </w:tc>
        <w:tc>
          <w:tcPr>
            <w:tcW w:w="1115" w:type="dxa"/>
            <w:tcBorders>
              <w:top w:val="single" w:color="7F7F7F" w:themeColor="text1" w:themeTint="80" w:sz="6" w:space="0"/>
              <w:left w:val="single" w:color="7F7F7F" w:themeColor="text1" w:themeTint="80" w:sz="6" w:space="0"/>
              <w:bottom w:val="single" w:color="7F7F7F" w:themeColor="text1" w:themeTint="80" w:sz="6" w:space="0"/>
              <w:right w:val="single" w:color="FFFFFF" w:themeColor="background1" w:themeTint="" w:sz="8" w:space="0"/>
            </w:tcBorders>
            <w:shd w:val="clear" w:color="auto" w:fill="auto"/>
            <w:tcMar/>
          </w:tcPr>
          <w:p w:rsidRPr="00F365D4" w:rsidR="00001DFD" w:rsidP="00852099" w:rsidRDefault="00001DFD" w14:paraId="449BA605" w14:textId="2844E01B">
            <w:pPr>
              <w:widowControl/>
              <w:textAlignment w:val="baseline"/>
              <w:rPr>
                <w:color w:val="auto"/>
                <w:sz w:val="20"/>
              </w:rPr>
            </w:pPr>
            <w:r w:rsidRPr="00F365D4">
              <w:rPr>
                <w:color w:val="auto"/>
                <w:sz w:val="20"/>
              </w:rPr>
              <w:t xml:space="preserve"> Alla</w:t>
            </w:r>
          </w:p>
        </w:tc>
        <w:tc>
          <w:tcPr>
            <w:tcW w:w="12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F365D4" w:rsidR="00001DFD" w:rsidP="00852099" w:rsidRDefault="00001DFD" w14:paraId="223CF8BE" w14:textId="7D23C083">
            <w:pPr>
              <w:widowControl/>
              <w:textAlignment w:val="baseline"/>
              <w:rPr>
                <w:color w:val="auto"/>
                <w:sz w:val="20"/>
              </w:rPr>
            </w:pPr>
            <w:r w:rsidRPr="00F365D4">
              <w:rPr>
                <w:color w:val="auto"/>
                <w:sz w:val="20"/>
              </w:rPr>
              <w:t>Kemelmakher</w:t>
            </w:r>
          </w:p>
        </w:tc>
        <w:tc>
          <w:tcPr>
            <w:tcW w:w="6365" w:type="dxa"/>
            <w:gridSpan w:val="2"/>
            <w:tcBorders>
              <w:top w:val="single" w:color="7F7F7F" w:themeColor="text1" w:themeTint="80" w:sz="6" w:space="0"/>
              <w:left w:val="single" w:color="000000" w:themeColor="text1" w:sz="8" w:space="0"/>
              <w:bottom w:val="single" w:color="7F7F7F" w:themeColor="text1" w:themeTint="80" w:sz="6" w:space="0"/>
              <w:right w:val="single" w:color="7F7F7F" w:themeColor="text1" w:themeTint="80" w:sz="6" w:space="0"/>
            </w:tcBorders>
            <w:shd w:val="clear" w:color="auto" w:fill="auto"/>
            <w:tcMar/>
          </w:tcPr>
          <w:p w:rsidRPr="00F365D4" w:rsidR="00001DFD" w:rsidP="00001DFD" w:rsidRDefault="00001DFD" w14:paraId="4F71F74F" w14:textId="77777777">
            <w:pPr>
              <w:widowControl/>
              <w:textAlignment w:val="baseline"/>
              <w:rPr>
                <w:color w:val="auto"/>
                <w:sz w:val="20"/>
              </w:rPr>
            </w:pPr>
            <w:r w:rsidRPr="00F365D4">
              <w:rPr>
                <w:color w:val="auto"/>
                <w:sz w:val="20"/>
              </w:rPr>
              <w:t>4044529373</w:t>
            </w:r>
          </w:p>
          <w:p w:rsidRPr="00F365D4" w:rsidR="00477A72" w:rsidP="00001DFD" w:rsidRDefault="001766AB" w14:paraId="03BBC6DB" w14:textId="77151F1B">
            <w:pPr>
              <w:widowControl/>
              <w:textAlignment w:val="baseline"/>
              <w:rPr>
                <w:color w:val="auto"/>
                <w:sz w:val="20"/>
              </w:rPr>
            </w:pPr>
            <w:r w:rsidRPr="00F365D4">
              <w:rPr>
                <w:color w:val="auto"/>
                <w:sz w:val="20"/>
              </w:rPr>
              <w:t>akemelma@kennesaw.edu</w:t>
            </w:r>
          </w:p>
        </w:tc>
      </w:tr>
      <w:tr w:rsidRPr="00F365D4" w:rsidR="00001DFD" w:rsidTr="3734D87D" w14:paraId="388F1A04" w14:textId="77777777">
        <w:trPr>
          <w:trHeight w:val="435"/>
        </w:trPr>
        <w:tc>
          <w:tcPr>
            <w:tcW w:w="135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D9D9D9" w:themeFill="background1" w:themeFillShade="D9"/>
            <w:tcMar/>
          </w:tcPr>
          <w:p w:rsidRPr="00F365D4" w:rsidR="00001DFD" w:rsidP="00852099" w:rsidRDefault="3C98CB2B" w14:paraId="19614E1A" w14:textId="368D6479">
            <w:pPr>
              <w:widowControl/>
              <w:textAlignment w:val="baseline"/>
              <w:rPr>
                <w:color w:val="auto"/>
                <w:sz w:val="20"/>
              </w:rPr>
            </w:pPr>
            <w:r w:rsidRPr="00F365D4">
              <w:rPr>
                <w:color w:val="auto"/>
                <w:sz w:val="20"/>
              </w:rPr>
              <w:t xml:space="preserve">Industry </w:t>
            </w:r>
            <w:r w:rsidRPr="00F365D4" w:rsidR="630ACA35">
              <w:rPr>
                <w:color w:val="auto"/>
                <w:sz w:val="20"/>
              </w:rPr>
              <w:t>Coordinator 2</w:t>
            </w:r>
          </w:p>
        </w:tc>
        <w:tc>
          <w:tcPr>
            <w:tcW w:w="1115" w:type="dxa"/>
            <w:tcBorders>
              <w:top w:val="single" w:color="7F7F7F" w:themeColor="text1" w:themeTint="80" w:sz="6" w:space="0"/>
              <w:left w:val="single" w:color="7F7F7F" w:themeColor="text1" w:themeTint="80" w:sz="6" w:space="0"/>
              <w:bottom w:val="single" w:color="7F7F7F" w:themeColor="text1" w:themeTint="80" w:sz="6" w:space="0"/>
              <w:right w:val="single" w:color="FFFFFF" w:themeColor="background1" w:themeTint="" w:sz="8" w:space="0"/>
            </w:tcBorders>
            <w:shd w:val="clear" w:color="auto" w:fill="auto"/>
            <w:tcMar/>
          </w:tcPr>
          <w:p w:rsidRPr="00F365D4" w:rsidR="00001DFD" w:rsidP="00852099" w:rsidRDefault="00001DFD" w14:paraId="44FE0C4B" w14:textId="4F9E7281">
            <w:pPr>
              <w:widowControl/>
              <w:textAlignment w:val="baseline"/>
              <w:rPr>
                <w:color w:val="auto"/>
                <w:sz w:val="20"/>
              </w:rPr>
            </w:pPr>
            <w:r w:rsidRPr="00F365D4">
              <w:rPr>
                <w:color w:val="auto"/>
                <w:sz w:val="20"/>
              </w:rPr>
              <w:t>N</w:t>
            </w:r>
            <w:r w:rsidRPr="00F365D4" w:rsidR="00EF2697">
              <w:rPr>
                <w:color w:val="auto"/>
                <w:sz w:val="20"/>
              </w:rPr>
              <w:t>asiya</w:t>
            </w:r>
          </w:p>
        </w:tc>
        <w:tc>
          <w:tcPr>
            <w:tcW w:w="12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F365D4" w:rsidR="00001DFD" w:rsidP="00852099" w:rsidRDefault="00EF2697" w14:paraId="612A72B5" w14:textId="4651263B">
            <w:pPr>
              <w:widowControl/>
              <w:textAlignment w:val="baseline"/>
              <w:rPr>
                <w:color w:val="auto"/>
                <w:sz w:val="20"/>
              </w:rPr>
            </w:pPr>
            <w:r w:rsidRPr="00F365D4">
              <w:rPr>
                <w:color w:val="auto"/>
                <w:sz w:val="20"/>
              </w:rPr>
              <w:t>Sharif</w:t>
            </w:r>
          </w:p>
        </w:tc>
        <w:tc>
          <w:tcPr>
            <w:tcW w:w="6365" w:type="dxa"/>
            <w:gridSpan w:val="2"/>
            <w:tcBorders>
              <w:top w:val="single" w:color="7F7F7F" w:themeColor="text1" w:themeTint="80" w:sz="6" w:space="0"/>
              <w:left w:val="single" w:color="000000" w:themeColor="text1" w:sz="8" w:space="0"/>
              <w:bottom w:val="single" w:color="7F7F7F" w:themeColor="text1" w:themeTint="80" w:sz="6" w:space="0"/>
              <w:right w:val="single" w:color="7F7F7F" w:themeColor="text1" w:themeTint="80" w:sz="6" w:space="0"/>
            </w:tcBorders>
            <w:shd w:val="clear" w:color="auto" w:fill="auto"/>
            <w:tcMar/>
          </w:tcPr>
          <w:p w:rsidRPr="00F365D4" w:rsidR="00001DFD" w:rsidP="00001DFD" w:rsidRDefault="00EF2697" w14:paraId="1B2A15B2" w14:textId="5E592663">
            <w:pPr>
              <w:widowControl/>
              <w:textAlignment w:val="baseline"/>
              <w:rPr>
                <w:color w:val="auto"/>
                <w:sz w:val="20"/>
              </w:rPr>
            </w:pPr>
            <w:r w:rsidRPr="00F365D4">
              <w:rPr>
                <w:color w:val="auto"/>
                <w:sz w:val="20"/>
              </w:rPr>
              <w:t>4705785126</w:t>
            </w:r>
            <w:r w:rsidRPr="00F365D4" w:rsidR="003534DD">
              <w:rPr>
                <w:color w:val="auto"/>
                <w:sz w:val="20"/>
              </w:rPr>
              <w:br/>
            </w:r>
            <w:r w:rsidRPr="00F365D4" w:rsidR="00477A72">
              <w:rPr>
                <w:color w:val="auto"/>
                <w:sz w:val="20"/>
              </w:rPr>
              <w:t>nrahman1@kennesaw.edu</w:t>
            </w:r>
          </w:p>
        </w:tc>
      </w:tr>
    </w:tbl>
    <w:p w:rsidRPr="00F365D4" w:rsidR="00504B6C" w:rsidRDefault="00504B6C" w14:paraId="619065DB" w14:textId="1286E18A">
      <w:pPr>
        <w:pStyle w:val="BodyText"/>
      </w:pPr>
    </w:p>
    <w:p w:rsidRPr="00F365D4" w:rsidR="00504B6C" w:rsidRDefault="00504B6C" w14:paraId="220F8AA0" w14:textId="6D3BED8D">
      <w:pPr>
        <w:pStyle w:val="BodyText"/>
        <w:rPr>
          <w:i/>
          <w:color w:val="auto"/>
        </w:rPr>
      </w:pPr>
    </w:p>
    <w:p w:rsidR="00504B6C" w:rsidRDefault="00504B6C" w14:paraId="65BCD5D8" w14:textId="77777777">
      <w:pPr>
        <w:pStyle w:val="Heading1"/>
      </w:pPr>
      <w:bookmarkStart w:name="_Features,_Primary_Deliverables," w:id="32"/>
      <w:bookmarkStart w:name="_Toc517251107" w:id="33"/>
      <w:bookmarkStart w:name="_Toc58068603" w:id="34"/>
      <w:bookmarkStart w:name="_Toc157955445" w:id="35"/>
      <w:bookmarkEnd w:id="32"/>
      <w:r>
        <w:t>Features, Primary Deliverables, and External Commitments</w:t>
      </w:r>
      <w:bookmarkEnd w:id="35"/>
    </w:p>
    <w:p w:rsidR="00504B6C" w:rsidRDefault="0146F90C" w14:paraId="1864A034" w14:textId="77777777">
      <w:pPr>
        <w:pStyle w:val="Heading2"/>
      </w:pPr>
      <w:bookmarkStart w:name="_Toc157955446" w:id="36"/>
      <w:r>
        <w:t>Feature List</w:t>
      </w:r>
      <w:bookmarkEnd w:id="36"/>
    </w:p>
    <w:p w:rsidR="00C97057" w:rsidP="00C97057" w:rsidRDefault="0097605B" w14:paraId="7AA17486" w14:textId="77777777">
      <w:pPr>
        <w:pStyle w:val="BodyText"/>
        <w:numPr>
          <w:ilvl w:val="0"/>
          <w:numId w:val="11"/>
        </w:numPr>
        <w:spacing w:line="259" w:lineRule="auto"/>
        <w:rPr>
          <w:b/>
          <w:bCs/>
          <w:color w:val="auto"/>
          <w:szCs w:val="22"/>
        </w:rPr>
      </w:pPr>
      <w:r>
        <w:rPr>
          <w:b/>
          <w:bCs/>
          <w:color w:val="auto"/>
          <w:szCs w:val="22"/>
        </w:rPr>
        <w:t>User Input</w:t>
      </w:r>
    </w:p>
    <w:p w:rsidR="0097605B" w:rsidP="365619A4" w:rsidRDefault="5FF8DA08" w14:paraId="77C0C834" w14:textId="6F0A5666">
      <w:pPr>
        <w:pStyle w:val="BodyText"/>
        <w:spacing w:line="259" w:lineRule="auto"/>
        <w:ind w:left="720"/>
        <w:rPr>
          <w:color w:val="auto"/>
        </w:rPr>
      </w:pPr>
      <w:bookmarkStart w:name="_Int_nWWm0243" w:id="37"/>
      <w:r w:rsidRPr="365619A4">
        <w:rPr>
          <w:color w:val="auto"/>
        </w:rPr>
        <w:t xml:space="preserve">Users are able to upload a list of items and their verbal descriptions </w:t>
      </w:r>
      <w:r w:rsidRPr="365619A4" w:rsidR="0B0E50CE">
        <w:rPr>
          <w:color w:val="auto"/>
        </w:rPr>
        <w:t>using a .csv format.</w:t>
      </w:r>
      <w:bookmarkEnd w:id="37"/>
      <w:r w:rsidRPr="365619A4" w:rsidR="0B0E50CE">
        <w:rPr>
          <w:color w:val="auto"/>
        </w:rPr>
        <w:t xml:space="preserve"> </w:t>
      </w:r>
    </w:p>
    <w:p w:rsidRPr="00C97057" w:rsidR="00C97057" w:rsidP="00C97057" w:rsidRDefault="00C97057" w14:paraId="66708966" w14:textId="77777777">
      <w:pPr>
        <w:pStyle w:val="BodyText"/>
        <w:spacing w:line="259" w:lineRule="auto"/>
        <w:ind w:left="720"/>
        <w:rPr>
          <w:b/>
          <w:bCs/>
          <w:color w:val="auto"/>
          <w:szCs w:val="22"/>
        </w:rPr>
      </w:pPr>
    </w:p>
    <w:p w:rsidR="00C97057" w:rsidP="00C97057" w:rsidRDefault="52CAF65E" w14:paraId="6AF87FAA" w14:textId="77777777">
      <w:pPr>
        <w:pStyle w:val="BodyText"/>
        <w:numPr>
          <w:ilvl w:val="0"/>
          <w:numId w:val="11"/>
        </w:numPr>
        <w:spacing w:line="259" w:lineRule="auto"/>
        <w:rPr>
          <w:b/>
          <w:bCs/>
          <w:color w:val="auto"/>
          <w:szCs w:val="22"/>
        </w:rPr>
      </w:pPr>
      <w:r w:rsidRPr="00630256">
        <w:rPr>
          <w:b/>
          <w:bCs/>
          <w:color w:val="auto"/>
        </w:rPr>
        <w:t>Data Collection</w:t>
      </w:r>
      <w:r w:rsidR="00CF2985">
        <w:rPr>
          <w:b/>
          <w:bCs/>
          <w:color w:val="auto"/>
        </w:rPr>
        <w:t xml:space="preserve"> and Enrichment</w:t>
      </w:r>
    </w:p>
    <w:p w:rsidR="00630256" w:rsidP="00C97057" w:rsidRDefault="254F4712" w14:paraId="788CABC1" w14:textId="3EF57E3B">
      <w:pPr>
        <w:pStyle w:val="BodyText"/>
        <w:spacing w:line="259" w:lineRule="auto"/>
        <w:ind w:left="720"/>
        <w:rPr>
          <w:color w:val="auto"/>
        </w:rPr>
      </w:pPr>
      <w:bookmarkStart w:name="_Int_PT6Zy6Dt" w:id="38"/>
      <w:r w:rsidRPr="365619A4">
        <w:rPr>
          <w:color w:val="auto"/>
        </w:rPr>
        <w:t xml:space="preserve">The web application is able to </w:t>
      </w:r>
      <w:r w:rsidRPr="365619A4" w:rsidR="5FE100CA">
        <w:rPr>
          <w:color w:val="auto"/>
        </w:rPr>
        <w:t>extract information from the verbal description of the user input.</w:t>
      </w:r>
      <w:bookmarkEnd w:id="38"/>
      <w:r w:rsidRPr="365619A4" w:rsidR="5F3745FE">
        <w:rPr>
          <w:color w:val="auto"/>
        </w:rPr>
        <w:t xml:space="preserve"> From there, the system will either pull relevant data from other previously generated outputs, or it will gather additional information </w:t>
      </w:r>
      <w:r w:rsidRPr="365619A4" w:rsidR="3B212F4B">
        <w:rPr>
          <w:color w:val="auto"/>
        </w:rPr>
        <w:t>through</w:t>
      </w:r>
      <w:r w:rsidRPr="365619A4" w:rsidR="5F3745FE">
        <w:rPr>
          <w:color w:val="auto"/>
        </w:rPr>
        <w:t xml:space="preserve"> </w:t>
      </w:r>
      <w:r w:rsidRPr="365619A4" w:rsidR="3B212F4B">
        <w:rPr>
          <w:color w:val="auto"/>
        </w:rPr>
        <w:t>web</w:t>
      </w:r>
      <w:r w:rsidRPr="365619A4" w:rsidR="5F3745FE">
        <w:rPr>
          <w:color w:val="auto"/>
        </w:rPr>
        <w:t xml:space="preserve"> scraping </w:t>
      </w:r>
      <w:r w:rsidRPr="365619A4" w:rsidR="3B212F4B">
        <w:rPr>
          <w:color w:val="auto"/>
        </w:rPr>
        <w:t>techniques.</w:t>
      </w:r>
    </w:p>
    <w:p w:rsidRPr="00C97057" w:rsidR="00C97057" w:rsidP="00C97057" w:rsidRDefault="00C97057" w14:paraId="5E978F78" w14:textId="77777777">
      <w:pPr>
        <w:pStyle w:val="BodyText"/>
        <w:spacing w:line="259" w:lineRule="auto"/>
        <w:ind w:left="720"/>
        <w:rPr>
          <w:b/>
          <w:bCs/>
          <w:color w:val="auto"/>
          <w:szCs w:val="22"/>
        </w:rPr>
      </w:pPr>
    </w:p>
    <w:p w:rsidR="466C9999" w:rsidP="3CB0D88D" w:rsidRDefault="466C9999" w14:paraId="3500E8AF" w14:textId="2025669E">
      <w:pPr>
        <w:pStyle w:val="BodyText"/>
        <w:numPr>
          <w:ilvl w:val="0"/>
          <w:numId w:val="11"/>
        </w:numPr>
        <w:spacing w:line="259" w:lineRule="auto"/>
        <w:rPr>
          <w:b/>
          <w:bCs/>
          <w:color w:val="auto"/>
          <w:szCs w:val="22"/>
        </w:rPr>
      </w:pPr>
      <w:r w:rsidRPr="3CB0D88D">
        <w:rPr>
          <w:b/>
          <w:bCs/>
          <w:color w:val="auto"/>
          <w:szCs w:val="22"/>
        </w:rPr>
        <w:t>Vendibility Analysis</w:t>
      </w:r>
    </w:p>
    <w:p w:rsidRPr="00C97057" w:rsidR="00511045" w:rsidP="00511045" w:rsidRDefault="00C97057" w14:paraId="5497B348" w14:textId="227AB143">
      <w:pPr>
        <w:pStyle w:val="BodyText"/>
        <w:spacing w:line="259" w:lineRule="auto"/>
        <w:ind w:left="720"/>
        <w:rPr>
          <w:color w:val="auto"/>
          <w:szCs w:val="22"/>
        </w:rPr>
      </w:pPr>
      <w:r>
        <w:rPr>
          <w:color w:val="auto"/>
          <w:szCs w:val="22"/>
        </w:rPr>
        <w:t>The application</w:t>
      </w:r>
      <w:r w:rsidR="00C33B91">
        <w:rPr>
          <w:color w:val="auto"/>
          <w:szCs w:val="22"/>
        </w:rPr>
        <w:t xml:space="preserve"> should integrate and provide vending possibilities analysis, in terms of CribMaster’s ProLock, Pro</w:t>
      </w:r>
      <w:r w:rsidR="00BD1AC3">
        <w:rPr>
          <w:color w:val="auto"/>
          <w:szCs w:val="22"/>
        </w:rPr>
        <w:t xml:space="preserve">Stock, and </w:t>
      </w:r>
      <w:r w:rsidR="007254BF">
        <w:rPr>
          <w:color w:val="auto"/>
          <w:szCs w:val="22"/>
        </w:rPr>
        <w:t xml:space="preserve">ToolBox. </w:t>
      </w:r>
      <w:r w:rsidR="00D63EC5">
        <w:rPr>
          <w:color w:val="auto"/>
          <w:szCs w:val="22"/>
        </w:rPr>
        <w:t xml:space="preserve">It should consider factors such as availability, pricing, and </w:t>
      </w:r>
      <w:r w:rsidR="00EB175E">
        <w:rPr>
          <w:color w:val="auto"/>
          <w:szCs w:val="22"/>
        </w:rPr>
        <w:t>product information.</w:t>
      </w:r>
    </w:p>
    <w:p w:rsidR="00511045" w:rsidP="00511045" w:rsidRDefault="00511045" w14:paraId="46AFE918" w14:textId="77777777">
      <w:pPr>
        <w:pStyle w:val="BodyText"/>
        <w:spacing w:line="259" w:lineRule="auto"/>
        <w:ind w:left="720"/>
        <w:rPr>
          <w:b/>
          <w:bCs/>
          <w:color w:val="auto"/>
          <w:szCs w:val="22"/>
        </w:rPr>
      </w:pPr>
    </w:p>
    <w:p w:rsidR="2645D414" w:rsidP="3CB0D88D" w:rsidRDefault="2645D414" w14:paraId="0D633AA5" w14:textId="658E0D37">
      <w:pPr>
        <w:pStyle w:val="BodyText"/>
        <w:numPr>
          <w:ilvl w:val="0"/>
          <w:numId w:val="11"/>
        </w:numPr>
        <w:spacing w:line="259" w:lineRule="auto"/>
        <w:rPr>
          <w:b/>
          <w:bCs/>
          <w:color w:val="auto"/>
          <w:szCs w:val="22"/>
        </w:rPr>
      </w:pPr>
      <w:r w:rsidRPr="3CB0D88D">
        <w:rPr>
          <w:b/>
          <w:bCs/>
          <w:color w:val="auto"/>
          <w:szCs w:val="22"/>
        </w:rPr>
        <w:t>Automated Suggestions</w:t>
      </w:r>
    </w:p>
    <w:p w:rsidR="00511045" w:rsidP="365619A4" w:rsidRDefault="330DD0D2" w14:paraId="66858A3D" w14:textId="25F2E5A4">
      <w:pPr>
        <w:pStyle w:val="BodyText"/>
        <w:spacing w:line="259" w:lineRule="auto"/>
        <w:ind w:left="720"/>
        <w:rPr>
          <w:color w:val="auto"/>
        </w:rPr>
      </w:pPr>
      <w:r w:rsidRPr="365619A4">
        <w:rPr>
          <w:color w:val="auto"/>
        </w:rPr>
        <w:t>The application should provide automated suggestions of which vending machine would be best for a</w:t>
      </w:r>
      <w:r w:rsidRPr="365619A4" w:rsidR="1260436B">
        <w:rPr>
          <w:color w:val="auto"/>
        </w:rPr>
        <w:t>ny given item.</w:t>
      </w:r>
    </w:p>
    <w:p w:rsidR="00511045" w:rsidP="00511045" w:rsidRDefault="00511045" w14:paraId="3FEA05C0" w14:textId="77777777">
      <w:pPr>
        <w:pStyle w:val="BodyText"/>
        <w:spacing w:line="259" w:lineRule="auto"/>
        <w:ind w:left="720"/>
        <w:rPr>
          <w:b/>
          <w:bCs/>
          <w:color w:val="auto"/>
          <w:szCs w:val="22"/>
        </w:rPr>
      </w:pPr>
    </w:p>
    <w:p w:rsidR="466C9999" w:rsidP="3CB0D88D" w:rsidRDefault="466C9999" w14:paraId="44D84B23" w14:textId="3B58501E">
      <w:pPr>
        <w:pStyle w:val="BodyText"/>
        <w:numPr>
          <w:ilvl w:val="0"/>
          <w:numId w:val="11"/>
        </w:numPr>
        <w:rPr>
          <w:b/>
          <w:bCs/>
          <w:color w:val="auto"/>
          <w:szCs w:val="22"/>
        </w:rPr>
      </w:pPr>
      <w:r w:rsidRPr="3CB0D88D">
        <w:rPr>
          <w:b/>
          <w:bCs/>
          <w:color w:val="auto"/>
          <w:szCs w:val="22"/>
        </w:rPr>
        <w:t>User-friendly, web-based interface</w:t>
      </w:r>
    </w:p>
    <w:p w:rsidR="009620B9" w:rsidP="3734D87D" w:rsidRDefault="009620B9" w14:paraId="00DB5618" w14:textId="14D83549">
      <w:pPr>
        <w:pStyle w:val="BodyText"/>
        <w:ind w:left="720"/>
        <w:rPr>
          <w:color w:val="auto"/>
        </w:rPr>
      </w:pPr>
      <w:r w:rsidRPr="3734D87D" w:rsidR="009620B9">
        <w:rPr>
          <w:color w:val="auto"/>
        </w:rPr>
        <w:t xml:space="preserve">The interface should be easy and accessible to use. </w:t>
      </w:r>
      <w:r w:rsidRPr="3734D87D" w:rsidR="00761B72">
        <w:rPr>
          <w:color w:val="auto"/>
        </w:rPr>
        <w:t>Users should be able to easily upload</w:t>
      </w:r>
      <w:r w:rsidRPr="3734D87D" w:rsidR="075F4DC4">
        <w:rPr>
          <w:color w:val="auto"/>
        </w:rPr>
        <w:t xml:space="preserve"> </w:t>
      </w:r>
      <w:r w:rsidRPr="3734D87D" w:rsidR="00761B72">
        <w:rPr>
          <w:color w:val="auto"/>
        </w:rPr>
        <w:t xml:space="preserve">.csv lists, view suggestions, and explore vending possibilities. </w:t>
      </w:r>
    </w:p>
    <w:p w:rsidRPr="009620B9" w:rsidR="00761B72" w:rsidP="009620B9" w:rsidRDefault="00761B72" w14:paraId="41468524" w14:textId="77777777">
      <w:pPr>
        <w:pStyle w:val="BodyText"/>
        <w:ind w:left="720"/>
        <w:rPr>
          <w:color w:val="auto"/>
          <w:szCs w:val="22"/>
        </w:rPr>
      </w:pPr>
    </w:p>
    <w:p w:rsidR="790AA1F2" w:rsidP="365619A4" w:rsidRDefault="14170DE5" w14:paraId="074CFABB" w14:textId="37838922">
      <w:pPr>
        <w:pStyle w:val="BodyText"/>
        <w:numPr>
          <w:ilvl w:val="0"/>
          <w:numId w:val="11"/>
        </w:numPr>
        <w:rPr>
          <w:b/>
          <w:bCs/>
          <w:color w:val="auto"/>
        </w:rPr>
      </w:pPr>
      <w:r w:rsidRPr="365619A4">
        <w:rPr>
          <w:b/>
          <w:bCs/>
          <w:color w:val="auto"/>
        </w:rPr>
        <w:t>CribMaster Catalogue</w:t>
      </w:r>
    </w:p>
    <w:p w:rsidR="7FEC8FED" w:rsidP="3734D87D" w:rsidRDefault="7FEC8FED" w14:paraId="3619C533" w14:textId="3918A931">
      <w:pPr>
        <w:pStyle w:val="BodyText"/>
        <w:ind w:left="0" w:firstLine="720"/>
        <w:rPr>
          <w:color w:val="auto"/>
        </w:rPr>
      </w:pPr>
      <w:r w:rsidRPr="3734D87D" w:rsidR="7FEC8FED">
        <w:rPr>
          <w:color w:val="auto"/>
        </w:rPr>
        <w:t>The application should contribute to a catalogue</w:t>
      </w:r>
      <w:r w:rsidRPr="3734D87D" w:rsidR="3548CD6E">
        <w:rPr>
          <w:color w:val="auto"/>
        </w:rPr>
        <w:t xml:space="preserve"> for CribMaster</w:t>
      </w:r>
      <w:r w:rsidRPr="3734D87D" w:rsidR="7FEC8FED">
        <w:rPr>
          <w:color w:val="auto"/>
        </w:rPr>
        <w:t xml:space="preserve"> of items and what machines they best fit</w:t>
      </w:r>
      <w:r w:rsidRPr="3734D87D" w:rsidR="72F1FF4E">
        <w:rPr>
          <w:color w:val="auto"/>
        </w:rPr>
        <w:t xml:space="preserve"> </w:t>
      </w:r>
      <w:r>
        <w:tab/>
      </w:r>
      <w:r w:rsidRPr="3734D87D" w:rsidR="7FEC8FED">
        <w:rPr>
          <w:color w:val="auto"/>
        </w:rPr>
        <w:t>in</w:t>
      </w:r>
      <w:r w:rsidRPr="3734D87D" w:rsidR="552382C2">
        <w:rPr>
          <w:color w:val="auto"/>
        </w:rPr>
        <w:t>.</w:t>
      </w:r>
    </w:p>
    <w:p w:rsidR="00504B6C" w:rsidRDefault="0146F90C" w14:paraId="503F4CD7" w14:textId="77777777">
      <w:pPr>
        <w:pStyle w:val="Heading2"/>
      </w:pPr>
      <w:bookmarkStart w:name="_Customer_Deliverables" w:id="39"/>
      <w:bookmarkStart w:name="_Toc157955447" w:id="40"/>
      <w:bookmarkEnd w:id="39"/>
      <w:r>
        <w:t>Customer Deliverables</w:t>
      </w:r>
      <w:bookmarkEnd w:id="40"/>
    </w:p>
    <w:p w:rsidR="00CC2DC2" w:rsidP="00FA313F" w:rsidRDefault="00142164" w14:paraId="1D19AB2C" w14:textId="44C6D691">
      <w:pPr>
        <w:pStyle w:val="BodyText"/>
        <w:numPr>
          <w:ilvl w:val="0"/>
          <w:numId w:val="27"/>
        </w:numPr>
        <w:rPr>
          <w:color w:val="auto"/>
        </w:rPr>
      </w:pPr>
      <w:r w:rsidRPr="00884954">
        <w:rPr>
          <w:b/>
          <w:bCs/>
          <w:color w:val="auto"/>
        </w:rPr>
        <w:t xml:space="preserve">Project Plan </w:t>
      </w:r>
      <w:r w:rsidR="00FA313F">
        <w:rPr>
          <w:color w:val="auto"/>
        </w:rPr>
        <w:t>–</w:t>
      </w:r>
      <w:r w:rsidR="007177A1">
        <w:rPr>
          <w:color w:val="auto"/>
        </w:rPr>
        <w:t xml:space="preserve"> February 4</w:t>
      </w:r>
      <w:r w:rsidRPr="007177A1" w:rsidR="007177A1">
        <w:rPr>
          <w:color w:val="auto"/>
          <w:vertAlign w:val="superscript"/>
        </w:rPr>
        <w:t>th</w:t>
      </w:r>
      <w:r w:rsidR="007177A1">
        <w:rPr>
          <w:color w:val="auto"/>
        </w:rPr>
        <w:t>, 2024</w:t>
      </w:r>
    </w:p>
    <w:p w:rsidR="007177A1" w:rsidP="007177A1" w:rsidRDefault="007177A1" w14:paraId="436D265A" w14:textId="77777777">
      <w:pPr>
        <w:pStyle w:val="BodyText"/>
        <w:rPr>
          <w:color w:val="auto"/>
        </w:rPr>
      </w:pPr>
    </w:p>
    <w:p w:rsidR="002A29DC" w:rsidP="007177A1" w:rsidRDefault="4258D0EE" w14:paraId="5EB50AB2" w14:textId="35595FA7">
      <w:pPr>
        <w:pStyle w:val="BodyText"/>
        <w:ind w:left="720"/>
        <w:rPr>
          <w:color w:val="auto"/>
        </w:rPr>
      </w:pPr>
      <w:r w:rsidRPr="365619A4">
        <w:rPr>
          <w:color w:val="auto"/>
        </w:rPr>
        <w:t xml:space="preserve">The project plan will give a detailed overview of the project’s main objectives and goals. </w:t>
      </w:r>
      <w:bookmarkStart w:name="_Int_8RR2zWxp" w:id="41"/>
      <w:r w:rsidRPr="365619A4">
        <w:rPr>
          <w:color w:val="auto"/>
        </w:rPr>
        <w:t>It will provide the scope and background to the contents of the project and its relevance to external stakeholders.</w:t>
      </w:r>
      <w:bookmarkEnd w:id="41"/>
      <w:r w:rsidRPr="365619A4">
        <w:rPr>
          <w:color w:val="auto"/>
        </w:rPr>
        <w:t xml:space="preserve"> </w:t>
      </w:r>
      <w:bookmarkStart w:name="_Int_IGmWbEpB" w:id="42"/>
      <w:r w:rsidRPr="365619A4">
        <w:rPr>
          <w:color w:val="auto"/>
        </w:rPr>
        <w:t xml:space="preserve">Additionally, it will </w:t>
      </w:r>
      <w:r w:rsidRPr="365619A4" w:rsidR="03145A8F">
        <w:rPr>
          <w:color w:val="auto"/>
        </w:rPr>
        <w:t>provide</w:t>
      </w:r>
      <w:r w:rsidRPr="365619A4">
        <w:rPr>
          <w:color w:val="auto"/>
        </w:rPr>
        <w:t xml:space="preserve"> necessary information about the team, in terms </w:t>
      </w:r>
      <w:r w:rsidRPr="365619A4" w:rsidR="03145A8F">
        <w:rPr>
          <w:color w:val="auto"/>
        </w:rPr>
        <w:t>of their skills and roles.</w:t>
      </w:r>
      <w:bookmarkEnd w:id="42"/>
      <w:r w:rsidRPr="365619A4" w:rsidR="03145A8F">
        <w:rPr>
          <w:color w:val="auto"/>
        </w:rPr>
        <w:t xml:space="preserve"> </w:t>
      </w:r>
      <w:r w:rsidRPr="365619A4" w:rsidR="275C5138">
        <w:rPr>
          <w:color w:val="auto"/>
        </w:rPr>
        <w:t>It will also specify any significant project milestones, resource allocation</w:t>
      </w:r>
      <w:r w:rsidRPr="365619A4" w:rsidR="269013DC">
        <w:rPr>
          <w:color w:val="auto"/>
        </w:rPr>
        <w:t xml:space="preserve">s, and potential risks. The project plan is subject to change </w:t>
      </w:r>
      <w:r w:rsidRPr="365619A4" w:rsidR="0739446A">
        <w:rPr>
          <w:color w:val="auto"/>
        </w:rPr>
        <w:t xml:space="preserve">following client feedback. </w:t>
      </w:r>
    </w:p>
    <w:p w:rsidRPr="002A29DC" w:rsidR="007177A1" w:rsidP="002A29DC" w:rsidRDefault="007177A1" w14:paraId="0EAA84CB" w14:textId="77777777">
      <w:pPr>
        <w:pStyle w:val="BodyText"/>
        <w:ind w:left="720"/>
        <w:rPr>
          <w:color w:val="auto"/>
        </w:rPr>
      </w:pPr>
    </w:p>
    <w:p w:rsidR="003647E8" w:rsidP="001000AC" w:rsidRDefault="00E02F99" w14:paraId="7040DB0E" w14:textId="19522817">
      <w:pPr>
        <w:pStyle w:val="BodyText"/>
        <w:numPr>
          <w:ilvl w:val="0"/>
          <w:numId w:val="27"/>
        </w:numPr>
        <w:rPr>
          <w:color w:val="auto"/>
        </w:rPr>
      </w:pPr>
      <w:r w:rsidRPr="007177A1">
        <w:rPr>
          <w:b/>
          <w:bCs/>
          <w:color w:val="auto"/>
        </w:rPr>
        <w:t>Design Document</w:t>
      </w:r>
      <w:r>
        <w:rPr>
          <w:color w:val="auto"/>
        </w:rPr>
        <w:t xml:space="preserve"> </w:t>
      </w:r>
      <w:r w:rsidR="003647E8">
        <w:rPr>
          <w:color w:val="auto"/>
        </w:rPr>
        <w:t xml:space="preserve">– </w:t>
      </w:r>
      <w:r w:rsidR="0050670B">
        <w:rPr>
          <w:color w:val="auto"/>
        </w:rPr>
        <w:t xml:space="preserve">February </w:t>
      </w:r>
      <w:r w:rsidR="00ED1926">
        <w:rPr>
          <w:color w:val="auto"/>
        </w:rPr>
        <w:t>14</w:t>
      </w:r>
      <w:r w:rsidRPr="00ED1926" w:rsidR="00ED1926">
        <w:rPr>
          <w:color w:val="auto"/>
          <w:vertAlign w:val="superscript"/>
        </w:rPr>
        <w:t>th</w:t>
      </w:r>
      <w:r w:rsidR="00ED1926">
        <w:rPr>
          <w:color w:val="auto"/>
        </w:rPr>
        <w:t>, 2024</w:t>
      </w:r>
    </w:p>
    <w:p w:rsidR="001000AC" w:rsidP="001000AC" w:rsidRDefault="001000AC" w14:paraId="0B796C01" w14:textId="77777777">
      <w:pPr>
        <w:pStyle w:val="BodyText"/>
        <w:ind w:left="720"/>
        <w:rPr>
          <w:b/>
          <w:bCs/>
          <w:color w:val="auto"/>
        </w:rPr>
      </w:pPr>
    </w:p>
    <w:p w:rsidRPr="000377EB" w:rsidR="000377EB" w:rsidP="001000AC" w:rsidRDefault="000377EB" w14:paraId="3D143CB8" w14:textId="178B7F23">
      <w:pPr>
        <w:pStyle w:val="BodyText"/>
        <w:ind w:left="720"/>
        <w:rPr>
          <w:color w:val="auto"/>
        </w:rPr>
      </w:pPr>
      <w:r>
        <w:rPr>
          <w:color w:val="auto"/>
        </w:rPr>
        <w:t xml:space="preserve">The design document </w:t>
      </w:r>
      <w:r w:rsidR="004D3724">
        <w:rPr>
          <w:color w:val="auto"/>
        </w:rPr>
        <w:t xml:space="preserve">will </w:t>
      </w:r>
      <w:r w:rsidR="00AB4139">
        <w:rPr>
          <w:color w:val="auto"/>
        </w:rPr>
        <w:t>include</w:t>
      </w:r>
      <w:r w:rsidR="004D3724">
        <w:rPr>
          <w:color w:val="auto"/>
        </w:rPr>
        <w:t xml:space="preserve"> </w:t>
      </w:r>
      <w:r w:rsidR="001133FC">
        <w:rPr>
          <w:color w:val="auto"/>
        </w:rPr>
        <w:t>a brief desc</w:t>
      </w:r>
      <w:r w:rsidR="007A234E">
        <w:rPr>
          <w:color w:val="auto"/>
        </w:rPr>
        <w:t>ription of the overall project and the system overview. It will ma</w:t>
      </w:r>
      <w:r w:rsidR="00EB1EB1">
        <w:rPr>
          <w:color w:val="auto"/>
        </w:rPr>
        <w:t xml:space="preserve">inly focus </w:t>
      </w:r>
      <w:r w:rsidR="002D5BDE">
        <w:rPr>
          <w:color w:val="auto"/>
        </w:rPr>
        <w:t>on explaining the architectural and technical design choices of the project</w:t>
      </w:r>
      <w:r w:rsidR="0019460D">
        <w:rPr>
          <w:color w:val="auto"/>
        </w:rPr>
        <w:t xml:space="preserve">. Additionally, it will </w:t>
      </w:r>
      <w:r w:rsidR="00AB4139">
        <w:rPr>
          <w:color w:val="auto"/>
        </w:rPr>
        <w:t xml:space="preserve">provide </w:t>
      </w:r>
      <w:r w:rsidR="002D5BDE">
        <w:rPr>
          <w:color w:val="auto"/>
        </w:rPr>
        <w:t xml:space="preserve">system models and diagrams, along with </w:t>
      </w:r>
      <w:r w:rsidR="007F58E0">
        <w:rPr>
          <w:color w:val="auto"/>
        </w:rPr>
        <w:t xml:space="preserve">mockups of the human interface design. </w:t>
      </w:r>
    </w:p>
    <w:p w:rsidRPr="001000AC" w:rsidR="001000AC" w:rsidP="001000AC" w:rsidRDefault="001000AC" w14:paraId="09980EA9" w14:textId="77777777">
      <w:pPr>
        <w:pStyle w:val="BodyText"/>
        <w:ind w:left="720"/>
        <w:rPr>
          <w:color w:val="auto"/>
        </w:rPr>
      </w:pPr>
    </w:p>
    <w:p w:rsidR="003647E8" w:rsidP="00232911" w:rsidRDefault="00610146" w14:paraId="51E38964" w14:textId="67C8CC1D">
      <w:pPr>
        <w:pStyle w:val="BodyText"/>
        <w:numPr>
          <w:ilvl w:val="0"/>
          <w:numId w:val="27"/>
        </w:numPr>
        <w:rPr>
          <w:color w:val="auto"/>
        </w:rPr>
      </w:pPr>
      <w:r w:rsidRPr="00021FBF">
        <w:rPr>
          <w:b/>
          <w:bCs/>
          <w:color w:val="auto"/>
        </w:rPr>
        <w:t>Test Document</w:t>
      </w:r>
      <w:r>
        <w:rPr>
          <w:color w:val="auto"/>
        </w:rPr>
        <w:t xml:space="preserve"> –</w:t>
      </w:r>
      <w:r w:rsidR="00021FBF">
        <w:rPr>
          <w:color w:val="auto"/>
        </w:rPr>
        <w:t xml:space="preserve"> </w:t>
      </w:r>
      <w:r w:rsidR="00890B94">
        <w:rPr>
          <w:color w:val="auto"/>
        </w:rPr>
        <w:t>April 2024</w:t>
      </w:r>
    </w:p>
    <w:p w:rsidR="00610146" w:rsidP="00026C33" w:rsidRDefault="00610146" w14:paraId="649C1C96" w14:textId="025143FC">
      <w:pPr>
        <w:pStyle w:val="BodyText"/>
        <w:ind w:left="720"/>
        <w:rPr>
          <w:color w:val="auto"/>
        </w:rPr>
      </w:pPr>
    </w:p>
    <w:p w:rsidR="00026C33" w:rsidP="00026C33" w:rsidRDefault="00026C33" w14:paraId="4E6648B2" w14:textId="0B7F7384">
      <w:pPr>
        <w:pStyle w:val="BodyText"/>
        <w:ind w:left="720"/>
        <w:rPr>
          <w:color w:val="auto"/>
        </w:rPr>
      </w:pPr>
      <w:r>
        <w:rPr>
          <w:color w:val="auto"/>
        </w:rPr>
        <w:t xml:space="preserve">The test document will </w:t>
      </w:r>
      <w:r w:rsidR="00872BFF">
        <w:rPr>
          <w:color w:val="auto"/>
        </w:rPr>
        <w:t>document all testing and quality assurance activities. This i</w:t>
      </w:r>
      <w:r w:rsidR="00AF74ED">
        <w:rPr>
          <w:color w:val="auto"/>
        </w:rPr>
        <w:t xml:space="preserve">ncludes the overall testing strategy, the adequacy criterion, test cases, and test results. </w:t>
      </w:r>
    </w:p>
    <w:p w:rsidR="00021FBF" w:rsidP="00021FBF" w:rsidRDefault="00021FBF" w14:paraId="4438318C" w14:textId="77777777">
      <w:pPr>
        <w:pStyle w:val="BodyText"/>
        <w:ind w:left="720"/>
        <w:rPr>
          <w:color w:val="auto"/>
        </w:rPr>
      </w:pPr>
    </w:p>
    <w:p w:rsidR="00AF74ED" w:rsidP="00AF74ED" w:rsidRDefault="00135B8B" w14:paraId="3693679A" w14:textId="289448D9">
      <w:pPr>
        <w:pStyle w:val="BodyText"/>
        <w:numPr>
          <w:ilvl w:val="0"/>
          <w:numId w:val="27"/>
        </w:numPr>
        <w:rPr>
          <w:b/>
          <w:bCs/>
          <w:color w:val="auto"/>
        </w:rPr>
      </w:pPr>
      <w:r w:rsidRPr="00026C33">
        <w:rPr>
          <w:b/>
          <w:bCs/>
          <w:color w:val="auto"/>
        </w:rPr>
        <w:t>User Manual</w:t>
      </w:r>
      <w:r w:rsidRPr="00026C33" w:rsidR="00FF5523">
        <w:rPr>
          <w:b/>
          <w:bCs/>
          <w:color w:val="auto"/>
        </w:rPr>
        <w:t xml:space="preserve"> </w:t>
      </w:r>
      <w:r w:rsidRPr="00C54843" w:rsidR="00FF5523">
        <w:rPr>
          <w:color w:val="auto"/>
        </w:rPr>
        <w:t>–</w:t>
      </w:r>
      <w:r w:rsidRPr="00C54843" w:rsidR="00890B94">
        <w:rPr>
          <w:color w:val="auto"/>
        </w:rPr>
        <w:t xml:space="preserve"> April 2024</w:t>
      </w:r>
    </w:p>
    <w:p w:rsidR="00AF74ED" w:rsidP="00AF74ED" w:rsidRDefault="00AF74ED" w14:paraId="3EDD8333" w14:textId="77777777">
      <w:pPr>
        <w:pStyle w:val="BodyText"/>
        <w:ind w:left="720"/>
        <w:rPr>
          <w:b/>
          <w:bCs/>
          <w:color w:val="auto"/>
        </w:rPr>
      </w:pPr>
    </w:p>
    <w:p w:rsidRPr="00AF74ED" w:rsidR="00AF74ED" w:rsidP="00AF74ED" w:rsidRDefault="24654CD7" w14:paraId="1D1D5D42" w14:textId="386E56EA">
      <w:pPr>
        <w:pStyle w:val="BodyText"/>
        <w:ind w:left="720"/>
        <w:rPr>
          <w:color w:val="auto"/>
        </w:rPr>
      </w:pPr>
      <w:r w:rsidRPr="365619A4">
        <w:rPr>
          <w:color w:val="auto"/>
        </w:rPr>
        <w:t xml:space="preserve">The user manual will </w:t>
      </w:r>
      <w:bookmarkStart w:name="_Int_8T6I3mlR" w:id="43"/>
      <w:r w:rsidRPr="365619A4" w:rsidR="004BD3E1">
        <w:rPr>
          <w:color w:val="auto"/>
        </w:rPr>
        <w:t>provide assistance</w:t>
      </w:r>
      <w:bookmarkEnd w:id="43"/>
      <w:r w:rsidRPr="365619A4" w:rsidR="6DF743C9">
        <w:rPr>
          <w:color w:val="auto"/>
        </w:rPr>
        <w:t xml:space="preserve"> and instructions on how to use the built application. It will include screenshots and </w:t>
      </w:r>
      <w:r w:rsidRPr="365619A4" w:rsidR="2E6F3A9D">
        <w:rPr>
          <w:color w:val="auto"/>
        </w:rPr>
        <w:t xml:space="preserve">clear, precise language that will aid users in how to navigate the </w:t>
      </w:r>
      <w:r w:rsidRPr="365619A4" w:rsidR="01E2E9CC">
        <w:rPr>
          <w:color w:val="auto"/>
        </w:rPr>
        <w:t>features and functionalities of the product.</w:t>
      </w:r>
    </w:p>
    <w:p w:rsidR="00FF5523" w:rsidP="365619A4" w:rsidRDefault="00FF5523" w14:paraId="54C15FD7" w14:textId="00CF89A5">
      <w:pPr>
        <w:pStyle w:val="BodyText"/>
        <w:ind w:left="720"/>
        <w:rPr>
          <w:color w:val="auto"/>
        </w:rPr>
      </w:pPr>
    </w:p>
    <w:p w:rsidRPr="00B01040" w:rsidR="00FF5523" w:rsidP="00FF5523" w:rsidRDefault="00286DBE" w14:paraId="384D3BDE" w14:textId="0305F21E">
      <w:pPr>
        <w:pStyle w:val="BodyText"/>
        <w:numPr>
          <w:ilvl w:val="0"/>
          <w:numId w:val="27"/>
        </w:numPr>
        <w:rPr>
          <w:b/>
          <w:bCs/>
          <w:color w:val="auto"/>
        </w:rPr>
      </w:pPr>
      <w:r w:rsidRPr="00026C33">
        <w:rPr>
          <w:b/>
          <w:bCs/>
          <w:color w:val="auto"/>
        </w:rPr>
        <w:t xml:space="preserve">Final </w:t>
      </w:r>
      <w:r w:rsidRPr="00026C33" w:rsidR="00026C33">
        <w:rPr>
          <w:b/>
          <w:bCs/>
          <w:color w:val="auto"/>
        </w:rPr>
        <w:t xml:space="preserve">Product </w:t>
      </w:r>
      <w:r w:rsidRPr="00C54843" w:rsidR="00026C33">
        <w:rPr>
          <w:color w:val="auto"/>
        </w:rPr>
        <w:t>– April 2024</w:t>
      </w:r>
    </w:p>
    <w:p w:rsidR="00B01040" w:rsidP="00B01040" w:rsidRDefault="00B01040" w14:paraId="05430C16" w14:textId="77777777">
      <w:pPr>
        <w:pStyle w:val="BodyText"/>
        <w:ind w:left="720"/>
        <w:rPr>
          <w:b/>
          <w:bCs/>
          <w:color w:val="auto"/>
        </w:rPr>
      </w:pPr>
    </w:p>
    <w:p w:rsidRPr="00B01040" w:rsidR="00B01040" w:rsidP="00B01040" w:rsidRDefault="00B01040" w14:paraId="66D58A6B" w14:textId="678B9B32">
      <w:pPr>
        <w:pStyle w:val="BodyText"/>
        <w:ind w:left="720"/>
        <w:rPr>
          <w:color w:val="auto"/>
        </w:rPr>
      </w:pPr>
      <w:r>
        <w:rPr>
          <w:color w:val="auto"/>
        </w:rPr>
        <w:t>The final product will be the built web application</w:t>
      </w:r>
      <w:r w:rsidR="00F1460F">
        <w:rPr>
          <w:color w:val="auto"/>
        </w:rPr>
        <w:t>.</w:t>
      </w:r>
    </w:p>
    <w:p w:rsidR="00504B6C" w:rsidRDefault="00504B6C" w14:paraId="1F51A725" w14:textId="77777777">
      <w:pPr>
        <w:pStyle w:val="BodyText"/>
      </w:pPr>
      <w:bookmarkStart w:name="_External_Plans_of" w:id="44"/>
      <w:bookmarkEnd w:id="44"/>
    </w:p>
    <w:p w:rsidR="00504B6C" w:rsidRDefault="00504B6C" w14:paraId="1A85F289" w14:textId="77777777">
      <w:pPr>
        <w:pStyle w:val="Heading1"/>
      </w:pPr>
      <w:bookmarkStart w:name="_Project_Schedule" w:id="45"/>
      <w:bookmarkStart w:name="_Toc157955448" w:id="46"/>
      <w:bookmarkEnd w:id="45"/>
      <w:r>
        <w:t>Project Schedule</w:t>
      </w:r>
      <w:bookmarkEnd w:id="46"/>
    </w:p>
    <w:p w:rsidR="00504B6C" w:rsidRDefault="00504B6C" w14:paraId="1FB63F2C" w14:textId="77777777">
      <w:pPr>
        <w:pStyle w:val="Heading2"/>
        <w:tabs>
          <w:tab w:val="num" w:pos="792"/>
        </w:tabs>
      </w:pPr>
      <w:bookmarkStart w:name="_Major_Project_Milestones" w:id="47"/>
      <w:bookmarkStart w:name="_Toc84219091" w:id="48"/>
      <w:bookmarkStart w:name="_Toc157955449" w:id="49"/>
      <w:bookmarkEnd w:id="47"/>
      <w:r>
        <w:t>Major Project Milestones</w:t>
      </w:r>
      <w:bookmarkEnd w:id="49"/>
      <w:r>
        <w:t xml:space="preserve"> </w:t>
      </w:r>
      <w:bookmarkEnd w:id="48"/>
    </w:p>
    <w:p w:rsidR="00504B6C" w:rsidRDefault="00504B6C" w14:paraId="2DA246D0" w14:textId="77777777">
      <w:pPr>
        <w:pStyle w:val="BodyText"/>
        <w:rPr>
          <w:iCs/>
        </w:rPr>
      </w:pPr>
    </w:p>
    <w:tbl>
      <w:tblPr>
        <w:tblW w:w="100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115" w:type="dxa"/>
          <w:bottom w:w="29" w:type="dxa"/>
          <w:right w:w="115" w:type="dxa"/>
        </w:tblCellMar>
        <w:tblLook w:val="0000" w:firstRow="0" w:lastRow="0" w:firstColumn="0" w:lastColumn="0" w:noHBand="0" w:noVBand="0"/>
      </w:tblPr>
      <w:tblGrid>
        <w:gridCol w:w="1278"/>
        <w:gridCol w:w="3735"/>
        <w:gridCol w:w="2482"/>
        <w:gridCol w:w="2520"/>
      </w:tblGrid>
      <w:tr w:rsidR="00504B6C" w:rsidTr="1C57FFE6" w14:paraId="2AA690D7" w14:textId="77777777">
        <w:trPr>
          <w:cantSplit/>
          <w:trHeight w:val="300"/>
          <w:tblHeader/>
        </w:trPr>
        <w:tc>
          <w:tcPr>
            <w:tcW w:w="1278" w:type="dxa"/>
            <w:tcBorders>
              <w:top w:val="single" w:color="auto" w:sz="12" w:space="0"/>
              <w:left w:val="single" w:color="auto" w:sz="18" w:space="0"/>
              <w:bottom w:val="single" w:color="auto" w:sz="12" w:space="0"/>
              <w:right w:val="single" w:color="auto" w:sz="6" w:space="0"/>
            </w:tcBorders>
            <w:shd w:val="clear" w:color="auto" w:fill="E0E0E0"/>
            <w:tcMar/>
          </w:tcPr>
          <w:p w:rsidR="00504B6C" w:rsidRDefault="00504B6C" w14:paraId="45836C82" w14:textId="77777777">
            <w:pPr>
              <w:pStyle w:val="BodyText"/>
              <w:jc w:val="center"/>
              <w:rPr>
                <w:b/>
                <w:bCs/>
                <w:color w:val="auto"/>
                <w:sz w:val="20"/>
              </w:rPr>
            </w:pPr>
            <w:r>
              <w:rPr>
                <w:b/>
                <w:bCs/>
                <w:color w:val="auto"/>
                <w:sz w:val="20"/>
              </w:rPr>
              <w:t>Date (</w:t>
            </w:r>
            <w:r>
              <w:rPr>
                <w:color w:val="auto"/>
                <w:sz w:val="20"/>
              </w:rPr>
              <w:t>YYYY-MM-DD)</w:t>
            </w:r>
          </w:p>
        </w:tc>
        <w:tc>
          <w:tcPr>
            <w:tcW w:w="3735" w:type="dxa"/>
            <w:tcBorders>
              <w:top w:val="single" w:color="auto" w:sz="12" w:space="0"/>
              <w:left w:val="single" w:color="auto" w:sz="6" w:space="0"/>
              <w:bottom w:val="single" w:color="auto" w:sz="12" w:space="0"/>
              <w:right w:val="single" w:color="auto" w:sz="6" w:space="0"/>
            </w:tcBorders>
            <w:shd w:val="clear" w:color="auto" w:fill="E0E0E0"/>
            <w:tcMar/>
          </w:tcPr>
          <w:p w:rsidR="00504B6C" w:rsidRDefault="00504B6C" w14:paraId="5DE693FC" w14:textId="77777777">
            <w:pPr>
              <w:pStyle w:val="BodyText"/>
              <w:jc w:val="center"/>
              <w:rPr>
                <w:b/>
                <w:bCs/>
                <w:color w:val="auto"/>
                <w:sz w:val="20"/>
              </w:rPr>
            </w:pPr>
            <w:r>
              <w:rPr>
                <w:b/>
                <w:bCs/>
                <w:color w:val="auto"/>
                <w:sz w:val="20"/>
              </w:rPr>
              <w:t xml:space="preserve">Milestone/ </w:t>
            </w:r>
            <w:r w:rsidR="00B61670">
              <w:rPr>
                <w:b/>
                <w:bCs/>
                <w:color w:val="auto"/>
                <w:sz w:val="20"/>
              </w:rPr>
              <w:t>task</w:t>
            </w:r>
          </w:p>
        </w:tc>
        <w:tc>
          <w:tcPr>
            <w:tcW w:w="2482" w:type="dxa"/>
            <w:tcBorders>
              <w:top w:val="single" w:color="auto" w:sz="12" w:space="0"/>
              <w:left w:val="single" w:color="auto" w:sz="6" w:space="0"/>
              <w:bottom w:val="single" w:color="auto" w:sz="12" w:space="0"/>
              <w:right w:val="single" w:color="auto" w:sz="6" w:space="0"/>
            </w:tcBorders>
            <w:shd w:val="clear" w:color="auto" w:fill="E0E0E0"/>
            <w:tcMar/>
          </w:tcPr>
          <w:p w:rsidR="00504B6C" w:rsidP="3CB0D88D" w:rsidRDefault="77B347AD" w14:paraId="71C825CD" w14:textId="18026EA8">
            <w:pPr>
              <w:pStyle w:val="BodyText"/>
              <w:jc w:val="center"/>
              <w:rPr>
                <w:b/>
                <w:bCs/>
                <w:color w:val="auto"/>
                <w:sz w:val="20"/>
              </w:rPr>
            </w:pPr>
            <w:r w:rsidRPr="3CB0D88D">
              <w:rPr>
                <w:b/>
                <w:bCs/>
                <w:color w:val="auto"/>
                <w:sz w:val="20"/>
              </w:rPr>
              <w:t>Deliverable</w:t>
            </w:r>
            <w:r w:rsidRPr="3CB0D88D" w:rsidR="58123266">
              <w:rPr>
                <w:b/>
                <w:bCs/>
                <w:color w:val="auto"/>
                <w:sz w:val="20"/>
              </w:rPr>
              <w:t>s</w:t>
            </w:r>
          </w:p>
        </w:tc>
        <w:tc>
          <w:tcPr>
            <w:tcW w:w="2520" w:type="dxa"/>
            <w:tcBorders>
              <w:top w:val="single" w:color="auto" w:sz="12" w:space="0"/>
              <w:left w:val="single" w:color="auto" w:sz="6" w:space="0"/>
              <w:bottom w:val="single" w:color="auto" w:sz="12" w:space="0"/>
              <w:right w:val="single" w:color="auto" w:sz="18" w:space="0"/>
            </w:tcBorders>
            <w:shd w:val="clear" w:color="auto" w:fill="E0E0E0"/>
            <w:tcMar/>
          </w:tcPr>
          <w:p w:rsidR="00504B6C" w:rsidP="3CB0D88D" w:rsidRDefault="0F42FC65" w14:paraId="4136BF16" w14:textId="1EBCEAFB">
            <w:pPr>
              <w:pStyle w:val="BodyText"/>
              <w:jc w:val="center"/>
              <w:rPr>
                <w:b/>
                <w:bCs/>
                <w:color w:val="auto"/>
                <w:sz w:val="20"/>
              </w:rPr>
            </w:pPr>
            <w:r w:rsidRPr="3CB0D88D">
              <w:rPr>
                <w:b/>
                <w:bCs/>
                <w:color w:val="auto"/>
                <w:sz w:val="20"/>
              </w:rPr>
              <w:t xml:space="preserve">Remarks </w:t>
            </w:r>
          </w:p>
          <w:p w:rsidR="00504B6C" w:rsidP="3CB0D88D" w:rsidRDefault="00504B6C" w14:paraId="265F21F6" w14:textId="2A13FEF4">
            <w:pPr>
              <w:pStyle w:val="BodyText"/>
              <w:jc w:val="center"/>
              <w:rPr>
                <w:b/>
                <w:bCs/>
                <w:i/>
                <w:iCs/>
                <w:color w:val="auto"/>
                <w:sz w:val="20"/>
              </w:rPr>
            </w:pPr>
          </w:p>
        </w:tc>
      </w:tr>
      <w:tr w:rsidR="00504B6C" w:rsidTr="1C57FFE6" w14:paraId="3A825A3B" w14:textId="77777777">
        <w:trPr>
          <w:trHeight w:val="840"/>
        </w:trPr>
        <w:tc>
          <w:tcPr>
            <w:tcW w:w="1278" w:type="dxa"/>
            <w:tcBorders>
              <w:top w:val="single" w:color="auto" w:sz="12" w:space="0"/>
              <w:left w:val="single" w:color="auto" w:sz="18" w:space="0"/>
              <w:bottom w:val="single" w:color="auto" w:sz="12" w:space="0"/>
            </w:tcBorders>
            <w:tcMar/>
          </w:tcPr>
          <w:p w:rsidR="00504B6C" w:rsidRDefault="0050670B" w14:paraId="530F63F7" w14:textId="6915BC62">
            <w:pPr>
              <w:pStyle w:val="BodyText"/>
              <w:rPr>
                <w:iCs/>
                <w:color w:val="000000"/>
                <w:sz w:val="20"/>
              </w:rPr>
            </w:pPr>
            <w:r>
              <w:rPr>
                <w:iCs/>
                <w:color w:val="000000"/>
                <w:sz w:val="20"/>
              </w:rPr>
              <w:t>02-14-2024</w:t>
            </w:r>
          </w:p>
        </w:tc>
        <w:tc>
          <w:tcPr>
            <w:tcW w:w="3735" w:type="dxa"/>
            <w:tcBorders>
              <w:top w:val="single" w:color="auto" w:sz="12" w:space="0"/>
              <w:bottom w:val="single" w:color="auto" w:sz="12" w:space="0"/>
            </w:tcBorders>
            <w:tcMar/>
          </w:tcPr>
          <w:p w:rsidR="00504B6C" w:rsidP="3CB0D88D" w:rsidRDefault="4EFE2ABC" w14:paraId="3CF8E8B9" w14:textId="469A549F">
            <w:pPr>
              <w:pStyle w:val="BodyText"/>
              <w:rPr>
                <w:color w:val="000000" w:themeColor="text1"/>
                <w:sz w:val="20"/>
              </w:rPr>
            </w:pPr>
            <w:r w:rsidRPr="3CB0D88D">
              <w:rPr>
                <w:color w:val="000000" w:themeColor="text1"/>
                <w:sz w:val="20"/>
              </w:rPr>
              <w:t>Milestone 1</w:t>
            </w:r>
          </w:p>
          <w:p w:rsidR="00504B6C" w:rsidP="3CB0D88D" w:rsidRDefault="2B1BAA59" w14:paraId="34FD974F" w14:textId="3CB5F594">
            <w:pPr>
              <w:pStyle w:val="BodyText"/>
              <w:numPr>
                <w:ilvl w:val="0"/>
                <w:numId w:val="10"/>
              </w:numPr>
              <w:rPr>
                <w:i/>
                <w:iCs/>
                <w:color w:val="000000" w:themeColor="text1"/>
                <w:sz w:val="20"/>
              </w:rPr>
            </w:pPr>
            <w:r w:rsidRPr="3CB0D88D">
              <w:rPr>
                <w:i/>
                <w:iCs/>
                <w:color w:val="000000" w:themeColor="text1"/>
                <w:sz w:val="20"/>
              </w:rPr>
              <w:t>Develop Problem Statement</w:t>
            </w:r>
          </w:p>
          <w:p w:rsidR="00504B6C" w:rsidP="3CB0D88D" w:rsidRDefault="2B1BAA59" w14:paraId="10CDF366" w14:textId="2754D886">
            <w:pPr>
              <w:pStyle w:val="BodyText"/>
              <w:numPr>
                <w:ilvl w:val="0"/>
                <w:numId w:val="10"/>
              </w:numPr>
              <w:rPr>
                <w:i/>
                <w:iCs/>
                <w:color w:val="000000" w:themeColor="text1"/>
                <w:sz w:val="20"/>
              </w:rPr>
            </w:pPr>
            <w:r w:rsidRPr="3CB0D88D">
              <w:rPr>
                <w:i/>
                <w:iCs/>
                <w:color w:val="000000" w:themeColor="text1"/>
                <w:sz w:val="20"/>
              </w:rPr>
              <w:t>Mock-Ups for end-to-end process</w:t>
            </w:r>
          </w:p>
          <w:p w:rsidR="00504B6C" w:rsidP="3CB0D88D" w:rsidRDefault="2B1BAA59" w14:paraId="2B8AA8F0" w14:textId="79F99C39">
            <w:pPr>
              <w:pStyle w:val="BodyText"/>
              <w:numPr>
                <w:ilvl w:val="0"/>
                <w:numId w:val="10"/>
              </w:numPr>
              <w:rPr>
                <w:i/>
                <w:iCs/>
                <w:color w:val="000000" w:themeColor="text1"/>
                <w:sz w:val="20"/>
              </w:rPr>
            </w:pPr>
            <w:r w:rsidRPr="3CB0D88D">
              <w:rPr>
                <w:i/>
                <w:iCs/>
                <w:color w:val="000000" w:themeColor="text1"/>
                <w:sz w:val="20"/>
              </w:rPr>
              <w:t>Design of back-end Architecture</w:t>
            </w:r>
          </w:p>
          <w:p w:rsidR="00504B6C" w:rsidP="3CB0D88D" w:rsidRDefault="00504B6C" w14:paraId="107AEF19" w14:textId="26AD3622">
            <w:pPr>
              <w:pStyle w:val="BodyText"/>
              <w:rPr>
                <w:color w:val="000000"/>
                <w:sz w:val="20"/>
              </w:rPr>
            </w:pPr>
          </w:p>
        </w:tc>
        <w:tc>
          <w:tcPr>
            <w:tcW w:w="2482" w:type="dxa"/>
            <w:tcBorders>
              <w:top w:val="single" w:color="auto" w:sz="12" w:space="0"/>
              <w:bottom w:val="single" w:color="auto" w:sz="12" w:space="0"/>
            </w:tcBorders>
            <w:tcMar/>
          </w:tcPr>
          <w:p w:rsidR="00504B6C" w:rsidP="3CB0D88D" w:rsidRDefault="23975361" w14:paraId="563DD38E" w14:textId="3B1587D7">
            <w:pPr>
              <w:pStyle w:val="BodyText"/>
              <w:rPr>
                <w:color w:val="000000" w:themeColor="text1"/>
                <w:sz w:val="20"/>
              </w:rPr>
            </w:pPr>
            <w:r w:rsidRPr="3CB0D88D">
              <w:rPr>
                <w:color w:val="000000" w:themeColor="text1"/>
                <w:sz w:val="20"/>
              </w:rPr>
              <w:t>-</w:t>
            </w:r>
            <w:r w:rsidRPr="3CB0D88D" w:rsidR="4EFE2ABC">
              <w:rPr>
                <w:color w:val="000000" w:themeColor="text1"/>
                <w:sz w:val="20"/>
              </w:rPr>
              <w:t>Design Document</w:t>
            </w:r>
          </w:p>
          <w:p w:rsidR="00504B6C" w:rsidP="3CB0D88D" w:rsidRDefault="00504B6C" w14:paraId="573348EE" w14:textId="028EC700">
            <w:pPr>
              <w:pStyle w:val="BodyText"/>
              <w:rPr>
                <w:color w:val="000000"/>
                <w:sz w:val="20"/>
              </w:rPr>
            </w:pPr>
          </w:p>
        </w:tc>
        <w:tc>
          <w:tcPr>
            <w:tcW w:w="2520" w:type="dxa"/>
            <w:tcBorders>
              <w:top w:val="single" w:color="auto" w:sz="12" w:space="0"/>
              <w:bottom w:val="single" w:color="auto" w:sz="12" w:space="0"/>
              <w:right w:val="single" w:color="auto" w:sz="18" w:space="0"/>
            </w:tcBorders>
            <w:tcMar/>
          </w:tcPr>
          <w:p w:rsidR="00504B6C" w:rsidP="3CB0D88D" w:rsidRDefault="526D1E61" w14:paraId="6581AACD" w14:textId="2B3D9B30">
            <w:pPr>
              <w:pStyle w:val="BodyText"/>
              <w:rPr>
                <w:color w:val="000000"/>
                <w:sz w:val="20"/>
              </w:rPr>
            </w:pPr>
            <w:r w:rsidRPr="3CB0D88D">
              <w:rPr>
                <w:i/>
                <w:iCs/>
                <w:color w:val="000000" w:themeColor="text1"/>
                <w:sz w:val="20"/>
              </w:rPr>
              <w:t>Present to client</w:t>
            </w:r>
          </w:p>
        </w:tc>
      </w:tr>
      <w:tr w:rsidR="3CB0D88D" w:rsidTr="1C57FFE6" w14:paraId="7E2AB683" w14:textId="77777777">
        <w:trPr>
          <w:trHeight w:val="300"/>
        </w:trPr>
        <w:tc>
          <w:tcPr>
            <w:tcW w:w="1278" w:type="dxa"/>
            <w:tcBorders>
              <w:top w:val="single" w:color="auto" w:sz="12" w:space="0"/>
              <w:left w:val="single" w:color="auto" w:sz="18" w:space="0"/>
              <w:bottom w:val="single" w:color="auto" w:sz="12" w:space="0"/>
            </w:tcBorders>
            <w:tcMar/>
          </w:tcPr>
          <w:p w:rsidR="3CB0D88D" w:rsidP="3CB0D88D" w:rsidRDefault="0062236E" w14:paraId="596DE9E1" w14:textId="503DDA3B">
            <w:pPr>
              <w:pStyle w:val="BodyText"/>
              <w:rPr>
                <w:color w:val="000000" w:themeColor="text1"/>
                <w:sz w:val="20"/>
              </w:rPr>
            </w:pPr>
            <w:r>
              <w:rPr>
                <w:color w:val="000000" w:themeColor="text1"/>
                <w:sz w:val="20"/>
              </w:rPr>
              <w:t>03-20-2024</w:t>
            </w:r>
          </w:p>
        </w:tc>
        <w:tc>
          <w:tcPr>
            <w:tcW w:w="3735" w:type="dxa"/>
            <w:tcBorders>
              <w:top w:val="single" w:color="auto" w:sz="12" w:space="0"/>
              <w:bottom w:val="single" w:color="auto" w:sz="12" w:space="0"/>
            </w:tcBorders>
            <w:tcMar/>
          </w:tcPr>
          <w:p w:rsidR="0D188E66" w:rsidP="3CB0D88D" w:rsidRDefault="0D188E66" w14:paraId="0F9BDC6E" w14:textId="5969447E">
            <w:pPr>
              <w:pStyle w:val="BodyText"/>
              <w:rPr>
                <w:color w:val="000000" w:themeColor="text1"/>
                <w:sz w:val="20"/>
              </w:rPr>
            </w:pPr>
            <w:r w:rsidRPr="3CB0D88D">
              <w:rPr>
                <w:color w:val="000000" w:themeColor="text1"/>
                <w:sz w:val="20"/>
              </w:rPr>
              <w:t>Milestone 2</w:t>
            </w:r>
          </w:p>
          <w:p w:rsidR="7C3045AB" w:rsidP="0C15263F" w:rsidRDefault="7C3045AB" w14:paraId="6F8EECCF" w14:textId="6F21C969">
            <w:pPr>
              <w:pStyle w:val="BodyText"/>
              <w:numPr>
                <w:ilvl w:val="0"/>
                <w:numId w:val="7"/>
              </w:numPr>
              <w:rPr>
                <w:i/>
                <w:iCs/>
                <w:color w:val="000000" w:themeColor="text1"/>
                <w:sz w:val="20"/>
              </w:rPr>
            </w:pPr>
            <w:r w:rsidRPr="0C15263F">
              <w:rPr>
                <w:i/>
                <w:iCs/>
                <w:color w:val="000000" w:themeColor="text1"/>
                <w:sz w:val="20"/>
              </w:rPr>
              <w:t>Develop web scraping pip</w:t>
            </w:r>
            <w:r w:rsidRPr="0C15263F" w:rsidR="6E27EC69">
              <w:rPr>
                <w:i/>
                <w:iCs/>
                <w:color w:val="000000" w:themeColor="text1"/>
                <w:sz w:val="20"/>
              </w:rPr>
              <w:t>e</w:t>
            </w:r>
            <w:r w:rsidRPr="0C15263F">
              <w:rPr>
                <w:i/>
                <w:iCs/>
                <w:color w:val="000000" w:themeColor="text1"/>
                <w:sz w:val="20"/>
              </w:rPr>
              <w:t>line</w:t>
            </w:r>
          </w:p>
          <w:p w:rsidR="7C3045AB" w:rsidP="0C15263F" w:rsidRDefault="7C3045AB" w14:paraId="7EE274FD" w14:textId="2C431ADD">
            <w:pPr>
              <w:pStyle w:val="BodyText"/>
              <w:numPr>
                <w:ilvl w:val="0"/>
                <w:numId w:val="7"/>
              </w:numPr>
              <w:rPr>
                <w:i/>
                <w:iCs/>
                <w:color w:val="000000" w:themeColor="text1"/>
              </w:rPr>
            </w:pPr>
            <w:r w:rsidRPr="0C15263F">
              <w:rPr>
                <w:i/>
                <w:iCs/>
                <w:color w:val="000000" w:themeColor="text1"/>
                <w:sz w:val="20"/>
              </w:rPr>
              <w:t>Build Database</w:t>
            </w:r>
          </w:p>
          <w:p w:rsidR="7C3045AB" w:rsidP="25131D46" w:rsidRDefault="7C3045AB" w14:paraId="7A05EC6E" w14:textId="4E7A5C34">
            <w:pPr>
              <w:pStyle w:val="BodyText"/>
              <w:numPr>
                <w:ilvl w:val="0"/>
                <w:numId w:val="7"/>
              </w:numPr>
              <w:rPr>
                <w:i w:val="1"/>
                <w:iCs w:val="1"/>
                <w:color w:val="000000" w:themeColor="text1"/>
              </w:rPr>
            </w:pPr>
            <w:r w:rsidRPr="25131D46" w:rsidR="7C3045AB">
              <w:rPr>
                <w:i w:val="1"/>
                <w:iCs w:val="1"/>
                <w:color w:val="000000" w:themeColor="text1" w:themeTint="FF" w:themeShade="FF"/>
                <w:sz w:val="20"/>
                <w:szCs w:val="20"/>
              </w:rPr>
              <w:t>Develop model utilizing LLM to address</w:t>
            </w:r>
            <w:r w:rsidRPr="25131D46" w:rsidR="7E91F894">
              <w:rPr>
                <w:i w:val="1"/>
                <w:iCs w:val="1"/>
                <w:color w:val="000000" w:themeColor="text1" w:themeTint="FF" w:themeShade="FF"/>
                <w:sz w:val="20"/>
                <w:szCs w:val="20"/>
              </w:rPr>
              <w:t xml:space="preserve"> the data relating to </w:t>
            </w:r>
            <w:r w:rsidRPr="25131D46" w:rsidR="7E91F894">
              <w:rPr>
                <w:i w:val="1"/>
                <w:iCs w:val="1"/>
                <w:color w:val="000000" w:themeColor="text1" w:themeTint="FF" w:themeShade="FF"/>
                <w:sz w:val="20"/>
                <w:szCs w:val="20"/>
              </w:rPr>
              <w:t>vendibility</w:t>
            </w:r>
            <w:r w:rsidRPr="25131D46" w:rsidR="7E91F894">
              <w:rPr>
                <w:i w:val="1"/>
                <w:iCs w:val="1"/>
                <w:color w:val="000000" w:themeColor="text1" w:themeTint="FF" w:themeShade="FF"/>
                <w:sz w:val="20"/>
                <w:szCs w:val="20"/>
              </w:rPr>
              <w:t xml:space="preserve">. </w:t>
            </w:r>
          </w:p>
          <w:p w:rsidR="3CB0D88D" w:rsidP="3CB0D88D" w:rsidRDefault="3CB0D88D" w14:paraId="0705413F" w14:textId="6CAEAF57">
            <w:pPr>
              <w:pStyle w:val="BodyText"/>
              <w:rPr>
                <w:color w:val="000000" w:themeColor="text1"/>
                <w:sz w:val="20"/>
              </w:rPr>
            </w:pPr>
          </w:p>
        </w:tc>
        <w:tc>
          <w:tcPr>
            <w:tcW w:w="2482" w:type="dxa"/>
            <w:tcBorders>
              <w:top w:val="single" w:color="auto" w:sz="12" w:space="0"/>
              <w:bottom w:val="single" w:color="auto" w:sz="12" w:space="0"/>
            </w:tcBorders>
            <w:tcMar/>
          </w:tcPr>
          <w:p w:rsidR="3CB0D88D" w:rsidP="3CB0D88D" w:rsidRDefault="3CB0D88D" w14:paraId="15C67A6E" w14:textId="0E0C4A72">
            <w:pPr>
              <w:pStyle w:val="BodyText"/>
              <w:rPr>
                <w:color w:val="000000" w:themeColor="text1"/>
                <w:sz w:val="20"/>
              </w:rPr>
            </w:pPr>
          </w:p>
        </w:tc>
        <w:tc>
          <w:tcPr>
            <w:tcW w:w="2520" w:type="dxa"/>
            <w:tcBorders>
              <w:top w:val="single" w:color="auto" w:sz="12" w:space="0"/>
              <w:bottom w:val="single" w:color="auto" w:sz="12" w:space="0"/>
              <w:right w:val="single" w:color="auto" w:sz="18" w:space="0"/>
            </w:tcBorders>
            <w:tcMar/>
          </w:tcPr>
          <w:p w:rsidR="3DA0D873" w:rsidP="3CB0D88D" w:rsidRDefault="3DA0D873" w14:paraId="522B156D" w14:textId="26DD3D4E">
            <w:pPr>
              <w:pStyle w:val="BodyText"/>
              <w:rPr>
                <w:color w:val="000000" w:themeColor="text1"/>
                <w:sz w:val="20"/>
              </w:rPr>
            </w:pPr>
            <w:r w:rsidRPr="3CB0D88D">
              <w:rPr>
                <w:i/>
                <w:iCs/>
                <w:color w:val="000000" w:themeColor="text1"/>
                <w:sz w:val="20"/>
              </w:rPr>
              <w:t>Present to client</w:t>
            </w:r>
          </w:p>
        </w:tc>
      </w:tr>
      <w:tr w:rsidR="3CB0D88D" w:rsidTr="1C57FFE6" w14:paraId="1AB050CF" w14:textId="77777777">
        <w:trPr>
          <w:trHeight w:val="300"/>
        </w:trPr>
        <w:tc>
          <w:tcPr>
            <w:tcW w:w="1278" w:type="dxa"/>
            <w:tcBorders>
              <w:top w:val="single" w:color="auto" w:sz="12" w:space="0"/>
              <w:left w:val="single" w:color="auto" w:sz="18" w:space="0"/>
              <w:bottom w:val="single" w:color="auto" w:sz="12" w:space="0"/>
            </w:tcBorders>
            <w:tcMar/>
          </w:tcPr>
          <w:p w:rsidR="3CB0D88D" w:rsidP="3CB0D88D" w:rsidRDefault="3CB0D88D" w14:paraId="7FEF8CED" w14:textId="4CD40B53">
            <w:pPr>
              <w:pStyle w:val="BodyText"/>
              <w:rPr>
                <w:color w:val="000000" w:themeColor="text1"/>
                <w:sz w:val="20"/>
              </w:rPr>
            </w:pPr>
          </w:p>
        </w:tc>
        <w:tc>
          <w:tcPr>
            <w:tcW w:w="3735" w:type="dxa"/>
            <w:tcBorders>
              <w:top w:val="single" w:color="auto" w:sz="12" w:space="0"/>
              <w:bottom w:val="single" w:color="auto" w:sz="12" w:space="0"/>
            </w:tcBorders>
            <w:tcMar/>
          </w:tcPr>
          <w:p w:rsidR="736BB58F" w:rsidP="3CB0D88D" w:rsidRDefault="736BB58F" w14:paraId="6EBA7A7D" w14:textId="67485592">
            <w:pPr>
              <w:pStyle w:val="BodyText"/>
              <w:rPr>
                <w:color w:val="000000" w:themeColor="text1"/>
                <w:sz w:val="20"/>
              </w:rPr>
            </w:pPr>
            <w:r w:rsidRPr="3CB0D88D">
              <w:rPr>
                <w:color w:val="000000" w:themeColor="text1"/>
                <w:sz w:val="20"/>
              </w:rPr>
              <w:t>Milestone 3</w:t>
            </w:r>
          </w:p>
          <w:p w:rsidR="6359F926" w:rsidP="3CB0D88D" w:rsidRDefault="6359F926" w14:paraId="3A31C0BC" w14:textId="6E773CF3">
            <w:pPr>
              <w:pStyle w:val="BodyText"/>
              <w:ind w:left="720"/>
              <w:rPr>
                <w:i/>
                <w:iCs/>
                <w:color w:val="000000" w:themeColor="text1"/>
                <w:sz w:val="20"/>
              </w:rPr>
            </w:pPr>
            <w:r w:rsidRPr="3CB0D88D">
              <w:rPr>
                <w:i/>
                <w:iCs/>
                <w:color w:val="000000" w:themeColor="text1"/>
                <w:sz w:val="20"/>
              </w:rPr>
              <w:t>App that offers vendibility solutions based on list of material and sites</w:t>
            </w:r>
          </w:p>
          <w:p w:rsidR="3CB0D88D" w:rsidP="3CB0D88D" w:rsidRDefault="3CB0D88D" w14:paraId="1BE80FD2" w14:textId="2E0DB108">
            <w:pPr>
              <w:pStyle w:val="BodyText"/>
              <w:rPr>
                <w:color w:val="000000" w:themeColor="text1"/>
                <w:sz w:val="20"/>
              </w:rPr>
            </w:pPr>
          </w:p>
        </w:tc>
        <w:tc>
          <w:tcPr>
            <w:tcW w:w="2482" w:type="dxa"/>
            <w:tcBorders>
              <w:top w:val="single" w:color="auto" w:sz="12" w:space="0"/>
              <w:bottom w:val="single" w:color="auto" w:sz="12" w:space="0"/>
            </w:tcBorders>
            <w:tcMar/>
          </w:tcPr>
          <w:p w:rsidR="2E6AC006" w:rsidP="3CB0D88D" w:rsidRDefault="2E6AC006" w14:paraId="0E25C4A9" w14:textId="35D9F47C">
            <w:pPr>
              <w:pStyle w:val="BodyText"/>
              <w:rPr>
                <w:color w:val="000000" w:themeColor="text1"/>
                <w:sz w:val="20"/>
              </w:rPr>
            </w:pPr>
            <w:r w:rsidRPr="3CB0D88D">
              <w:rPr>
                <w:color w:val="000000" w:themeColor="text1"/>
                <w:sz w:val="20"/>
              </w:rPr>
              <w:t>-</w:t>
            </w:r>
            <w:r w:rsidRPr="3CB0D88D" w:rsidR="748E82CD">
              <w:rPr>
                <w:color w:val="000000" w:themeColor="text1"/>
                <w:sz w:val="20"/>
              </w:rPr>
              <w:t>Testing Document</w:t>
            </w:r>
          </w:p>
          <w:p w:rsidR="0C0B8C20" w:rsidP="3CB0D88D" w:rsidRDefault="0C0B8C20" w14:paraId="49AF52D3" w14:textId="281C9B6A">
            <w:pPr>
              <w:pStyle w:val="BodyText"/>
              <w:rPr>
                <w:color w:val="000000" w:themeColor="text1"/>
                <w:sz w:val="20"/>
              </w:rPr>
            </w:pPr>
            <w:r w:rsidRPr="3CB0D88D">
              <w:rPr>
                <w:color w:val="000000" w:themeColor="text1"/>
                <w:sz w:val="20"/>
              </w:rPr>
              <w:t>-</w:t>
            </w:r>
            <w:r w:rsidRPr="3CB0D88D" w:rsidR="748E82CD">
              <w:rPr>
                <w:color w:val="000000" w:themeColor="text1"/>
                <w:sz w:val="20"/>
              </w:rPr>
              <w:t>User Manual</w:t>
            </w:r>
          </w:p>
          <w:p w:rsidR="3CB0D88D" w:rsidP="1C57FFE6" w:rsidRDefault="3CB0D88D" w14:paraId="6A1E898C" w14:textId="354FB9A4">
            <w:pPr>
              <w:pStyle w:val="BodyText"/>
              <w:rPr>
                <w:color w:val="000000" w:themeColor="text1"/>
                <w:sz w:val="20"/>
                <w:szCs w:val="20"/>
              </w:rPr>
            </w:pPr>
            <w:r w:rsidRPr="1C57FFE6" w:rsidR="472557A1">
              <w:rPr>
                <w:color w:val="000000" w:themeColor="text1" w:themeTint="FF" w:themeShade="FF"/>
                <w:sz w:val="20"/>
                <w:szCs w:val="20"/>
              </w:rPr>
              <w:t xml:space="preserve">-Client Acceptance   </w:t>
            </w:r>
            <w:r w:rsidRPr="1C57FFE6" w:rsidR="523B283B">
              <w:rPr>
                <w:color w:val="000000" w:themeColor="text1" w:themeTint="FF" w:themeShade="FF"/>
                <w:sz w:val="20"/>
                <w:szCs w:val="20"/>
              </w:rPr>
              <w:t xml:space="preserve"> </w:t>
            </w:r>
            <w:r w:rsidRPr="1C57FFE6" w:rsidR="472557A1">
              <w:rPr>
                <w:color w:val="000000" w:themeColor="text1" w:themeTint="FF" w:themeShade="FF"/>
                <w:sz w:val="20"/>
                <w:szCs w:val="20"/>
              </w:rPr>
              <w:t xml:space="preserve">Document </w:t>
            </w:r>
          </w:p>
        </w:tc>
        <w:tc>
          <w:tcPr>
            <w:tcW w:w="2520" w:type="dxa"/>
            <w:tcBorders>
              <w:top w:val="single" w:color="auto" w:sz="12" w:space="0"/>
              <w:bottom w:val="single" w:color="auto" w:sz="12" w:space="0"/>
              <w:right w:val="single" w:color="auto" w:sz="18" w:space="0"/>
            </w:tcBorders>
            <w:tcMar/>
          </w:tcPr>
          <w:p w:rsidR="651CAF6B" w:rsidP="3CB0D88D" w:rsidRDefault="651CAF6B" w14:paraId="0B6331AE" w14:textId="09D3C554">
            <w:pPr>
              <w:pStyle w:val="BodyText"/>
              <w:rPr>
                <w:color w:val="000000" w:themeColor="text1"/>
                <w:sz w:val="20"/>
              </w:rPr>
            </w:pPr>
            <w:r w:rsidRPr="3CB0D88D">
              <w:rPr>
                <w:i/>
                <w:iCs/>
                <w:color w:val="000000" w:themeColor="text1"/>
                <w:sz w:val="20"/>
              </w:rPr>
              <w:t>Present to client/verify acceptance</w:t>
            </w:r>
          </w:p>
        </w:tc>
      </w:tr>
    </w:tbl>
    <w:p w:rsidR="00504B6C" w:rsidRDefault="00504B6C" w14:paraId="35CC6885" w14:textId="51AAF3AC">
      <w:pPr>
        <w:pStyle w:val="BodyText"/>
      </w:pPr>
    </w:p>
    <w:p w:rsidR="00504B6C" w:rsidP="3734D87D" w:rsidRDefault="00504B6C" w14:paraId="7DD27D0C" w14:textId="176A1519">
      <w:pPr>
        <w:rPr>
          <w:i w:val="1"/>
          <w:iCs w:val="1"/>
          <w:color w:val="0000FF"/>
        </w:rPr>
      </w:pPr>
    </w:p>
    <w:p w:rsidR="00504B6C" w:rsidRDefault="0E25AE82" w14:paraId="0F14212F" w14:textId="77777777">
      <w:pPr>
        <w:pStyle w:val="Heading2"/>
      </w:pPr>
      <w:bookmarkStart w:name="_Toc157955450" w:id="50"/>
      <w:r>
        <w:t>Project Status Tracking &amp; Working Meeting Minutes</w:t>
      </w:r>
      <w:bookmarkEnd w:id="50"/>
      <w:r>
        <w:t xml:space="preserve"> </w:t>
      </w:r>
    </w:p>
    <w:p w:rsidR="00E94153" w:rsidP="365619A4" w:rsidRDefault="587F60AF" w14:paraId="64077979" w14:textId="4E38D31E">
      <w:pPr>
        <w:pStyle w:val="BodyText"/>
        <w:widowControl w:val="0"/>
        <w:rPr>
          <w:color w:val="auto"/>
        </w:rPr>
      </w:pPr>
      <w:r w:rsidRPr="365619A4">
        <w:rPr>
          <w:color w:val="auto"/>
        </w:rPr>
        <w:t xml:space="preserve">Information and metrics to be tracked </w:t>
      </w:r>
      <w:r w:rsidRPr="365619A4" w:rsidR="4FD26CC5">
        <w:rPr>
          <w:color w:val="auto"/>
        </w:rPr>
        <w:t>at regular meetings</w:t>
      </w:r>
      <w:r w:rsidRPr="365619A4">
        <w:rPr>
          <w:color w:val="auto"/>
        </w:rPr>
        <w:t>:</w:t>
      </w:r>
    </w:p>
    <w:p w:rsidR="587F60AF" w:rsidP="365619A4" w:rsidRDefault="587F60AF" w14:paraId="2BB864C4" w14:textId="050151EE">
      <w:pPr>
        <w:pStyle w:val="BodyText"/>
        <w:widowControl w:val="0"/>
        <w:numPr>
          <w:ilvl w:val="0"/>
          <w:numId w:val="6"/>
        </w:numPr>
        <w:rPr>
          <w:color w:val="auto"/>
        </w:rPr>
      </w:pPr>
      <w:r w:rsidRPr="365619A4">
        <w:rPr>
          <w:b/>
          <w:bCs/>
          <w:color w:val="auto"/>
        </w:rPr>
        <w:t>Attendees</w:t>
      </w:r>
    </w:p>
    <w:p w:rsidR="6281FDCF" w:rsidP="365619A4" w:rsidRDefault="6281FDCF" w14:paraId="72714DDE" w14:textId="787F0000">
      <w:pPr>
        <w:pStyle w:val="BodyText"/>
        <w:widowControl w:val="0"/>
      </w:pPr>
    </w:p>
    <w:p w:rsidR="1006DB07" w:rsidP="3734D87D" w:rsidRDefault="1006DB07" w14:paraId="1A71C35B" w14:textId="301D20F3">
      <w:pPr>
        <w:pStyle w:val="BodyText"/>
        <w:widowControl w:val="0"/>
        <w:ind w:firstLine="720"/>
        <w:rPr>
          <w:color w:val="auto"/>
        </w:rPr>
      </w:pPr>
      <w:r w:rsidRPr="3734D87D" w:rsidR="1006DB07">
        <w:rPr>
          <w:color w:val="auto"/>
        </w:rPr>
        <w:t>Team members’ attendance at weekly meetings will be recorded.</w:t>
      </w:r>
      <w:r>
        <w:tab/>
      </w:r>
    </w:p>
    <w:p w:rsidR="365619A4" w:rsidP="365619A4" w:rsidRDefault="365619A4" w14:paraId="4A2B4AF4" w14:textId="752E681D">
      <w:pPr>
        <w:pStyle w:val="BodyText"/>
        <w:widowControl w:val="0"/>
        <w:rPr>
          <w:color w:val="auto"/>
          <w:szCs w:val="22"/>
        </w:rPr>
      </w:pPr>
    </w:p>
    <w:p w:rsidR="6F594D9F" w:rsidP="365619A4" w:rsidRDefault="6F594D9F" w14:paraId="79187BFD" w14:textId="65777CB3">
      <w:pPr>
        <w:pStyle w:val="BodyText"/>
        <w:widowControl w:val="0"/>
        <w:numPr>
          <w:ilvl w:val="0"/>
          <w:numId w:val="6"/>
        </w:numPr>
        <w:rPr>
          <w:color w:val="auto"/>
          <w:szCs w:val="22"/>
        </w:rPr>
      </w:pPr>
      <w:r w:rsidRPr="365619A4">
        <w:rPr>
          <w:b/>
          <w:bCs/>
          <w:color w:val="auto"/>
          <w:szCs w:val="22"/>
        </w:rPr>
        <w:t>Discussion Items</w:t>
      </w:r>
    </w:p>
    <w:p w:rsidR="365619A4" w:rsidP="365619A4" w:rsidRDefault="365619A4" w14:paraId="09D82373" w14:textId="50F661EA">
      <w:pPr>
        <w:pStyle w:val="BodyText"/>
        <w:widowControl w:val="0"/>
        <w:rPr>
          <w:color w:val="auto"/>
          <w:szCs w:val="22"/>
        </w:rPr>
      </w:pPr>
    </w:p>
    <w:p w:rsidR="6F594D9F" w:rsidP="365619A4" w:rsidRDefault="6F594D9F" w14:paraId="0D789A9F" w14:textId="05F01C9B">
      <w:pPr>
        <w:pStyle w:val="BodyText"/>
        <w:widowControl w:val="0"/>
        <w:rPr>
          <w:color w:val="auto"/>
          <w:szCs w:val="22"/>
        </w:rPr>
      </w:pPr>
      <w:r w:rsidRPr="365619A4">
        <w:rPr>
          <w:color w:val="auto"/>
          <w:szCs w:val="22"/>
        </w:rPr>
        <w:t>Topics discussed during meetings will be documented.</w:t>
      </w:r>
    </w:p>
    <w:p w:rsidR="365619A4" w:rsidP="365619A4" w:rsidRDefault="365619A4" w14:paraId="686D4276" w14:textId="05B20F6A">
      <w:pPr>
        <w:pStyle w:val="BodyText"/>
        <w:widowControl w:val="0"/>
        <w:rPr>
          <w:color w:val="auto"/>
          <w:szCs w:val="22"/>
        </w:rPr>
      </w:pPr>
    </w:p>
    <w:p w:rsidR="159C7810" w:rsidP="365619A4" w:rsidRDefault="159C7810" w14:paraId="5205AFC8" w14:textId="4276958E">
      <w:pPr>
        <w:pStyle w:val="BodyText"/>
        <w:widowControl w:val="0"/>
        <w:numPr>
          <w:ilvl w:val="0"/>
          <w:numId w:val="4"/>
        </w:numPr>
        <w:rPr>
          <w:color w:val="auto"/>
          <w:szCs w:val="22"/>
        </w:rPr>
      </w:pPr>
      <w:r w:rsidRPr="365619A4">
        <w:rPr>
          <w:b/>
          <w:bCs/>
          <w:color w:val="auto"/>
          <w:szCs w:val="22"/>
        </w:rPr>
        <w:t>Tasks</w:t>
      </w:r>
    </w:p>
    <w:p w:rsidR="365619A4" w:rsidP="365619A4" w:rsidRDefault="365619A4" w14:paraId="7FD199E2" w14:textId="245AC2AE">
      <w:pPr>
        <w:pStyle w:val="BodyText"/>
        <w:widowControl w:val="0"/>
        <w:rPr>
          <w:color w:val="auto"/>
          <w:szCs w:val="22"/>
        </w:rPr>
      </w:pPr>
    </w:p>
    <w:p w:rsidR="159C7810" w:rsidP="365619A4" w:rsidRDefault="159C7810" w14:paraId="4E262581" w14:textId="4A764079">
      <w:pPr>
        <w:pStyle w:val="BodyText"/>
        <w:widowControl w:val="0"/>
        <w:rPr>
          <w:color w:val="auto"/>
          <w:szCs w:val="22"/>
        </w:rPr>
      </w:pPr>
      <w:r w:rsidRPr="365619A4">
        <w:rPr>
          <w:color w:val="auto"/>
          <w:szCs w:val="22"/>
        </w:rPr>
        <w:t>Tasks, both high-level and weekly, will be documented.</w:t>
      </w:r>
    </w:p>
    <w:p w:rsidR="365619A4" w:rsidP="365619A4" w:rsidRDefault="365619A4" w14:paraId="411EBF0D" w14:textId="6302DAE1">
      <w:pPr>
        <w:pStyle w:val="BodyText"/>
        <w:widowControl w:val="0"/>
        <w:rPr>
          <w:color w:val="auto"/>
          <w:szCs w:val="22"/>
        </w:rPr>
      </w:pPr>
    </w:p>
    <w:p w:rsidR="1782EB61" w:rsidP="365619A4" w:rsidRDefault="1782EB61" w14:paraId="7715470D" w14:textId="3EAF6A0D">
      <w:pPr>
        <w:pStyle w:val="BodyText"/>
        <w:widowControl w:val="0"/>
        <w:numPr>
          <w:ilvl w:val="0"/>
          <w:numId w:val="3"/>
        </w:numPr>
        <w:rPr>
          <w:color w:val="auto"/>
          <w:szCs w:val="22"/>
        </w:rPr>
      </w:pPr>
      <w:r w:rsidRPr="365619A4">
        <w:rPr>
          <w:b/>
          <w:bCs/>
          <w:color w:val="auto"/>
          <w:szCs w:val="22"/>
        </w:rPr>
        <w:t>Project Status</w:t>
      </w:r>
    </w:p>
    <w:p w:rsidR="365619A4" w:rsidP="365619A4" w:rsidRDefault="365619A4" w14:paraId="44810419" w14:textId="48A34EA2">
      <w:pPr>
        <w:pStyle w:val="BodyText"/>
        <w:widowControl w:val="0"/>
        <w:rPr>
          <w:color w:val="auto"/>
          <w:szCs w:val="22"/>
        </w:rPr>
      </w:pPr>
    </w:p>
    <w:p w:rsidR="1782EB61" w:rsidP="365619A4" w:rsidRDefault="1782EB61" w14:paraId="6B2CA35D" w14:textId="5049BFA9">
      <w:pPr>
        <w:pStyle w:val="BodyText"/>
        <w:widowControl w:val="0"/>
        <w:rPr>
          <w:color w:val="auto"/>
          <w:szCs w:val="22"/>
        </w:rPr>
      </w:pPr>
      <w:r w:rsidRPr="365619A4">
        <w:rPr>
          <w:color w:val="auto"/>
          <w:szCs w:val="22"/>
        </w:rPr>
        <w:t>Project status will be both documented and reported at weekly meetings</w:t>
      </w:r>
    </w:p>
    <w:p w:rsidR="00504B6C" w:rsidRDefault="00504B6C" w14:paraId="33E0488C" w14:textId="77777777">
      <w:pPr>
        <w:pStyle w:val="BodyText"/>
      </w:pPr>
    </w:p>
    <w:p w:rsidR="00504B6C" w:rsidP="3734D87D" w:rsidRDefault="00504B6C" w14:paraId="6E5D77E6" w14:textId="13A11102">
      <w:pPr>
        <w:pStyle w:val="Heading1"/>
        <w:rPr/>
      </w:pPr>
      <w:bookmarkStart w:name="_Toc84219093" w:id="51"/>
      <w:bookmarkStart w:name="_Toc157955451" w:id="52"/>
      <w:r w:rsidRPr="3734D87D" w:rsidR="00504B6C">
        <w:rPr>
          <w:highlight w:val="lightGray"/>
        </w:rPr>
        <w:t>Project Work and Product Estimates</w:t>
      </w:r>
      <w:bookmarkEnd w:id="52"/>
    </w:p>
    <w:p w:rsidR="00504B6C" w:rsidP="3734D87D" w:rsidRDefault="00504B6C" w14:paraId="7A3326D9" w14:textId="0D80E323">
      <w:pPr>
        <w:pStyle w:val="Heading2"/>
        <w:rPr/>
      </w:pPr>
      <w:bookmarkStart w:name="_Estimate_Summary" w:id="53"/>
      <w:bookmarkStart w:name="_Toc157955452" w:id="54"/>
      <w:bookmarkEnd w:id="53"/>
      <w:r w:rsidR="00504B6C">
        <w:rPr/>
        <w:t>Estimate Summary</w:t>
      </w:r>
      <w:bookmarkEnd w:id="54"/>
    </w:p>
    <w:p w:rsidR="1EB4F7C3" w:rsidP="3734D87D" w:rsidRDefault="1EB4F7C3" w14:paraId="4330E76B" w14:textId="5BB7425E">
      <w:pPr>
        <w:pStyle w:val="BodyText"/>
        <w:rPr>
          <w:color w:val="auto"/>
        </w:rPr>
      </w:pPr>
      <w:r w:rsidRPr="3734D87D" w:rsidR="1EB4F7C3">
        <w:rPr>
          <w:color w:val="auto"/>
        </w:rPr>
        <w:t xml:space="preserve">The estimate is based off team experience, and the level of polish that we are aiming for which would not be extremely strenuous. The quality of the project is based off the amount of polish integrated into the project, and the architecture </w:t>
      </w:r>
      <w:r w:rsidRPr="3734D87D" w:rsidR="1EB4F7C3">
        <w:rPr>
          <w:color w:val="auto"/>
        </w:rPr>
        <w:t>we’re</w:t>
      </w:r>
      <w:r w:rsidRPr="3734D87D" w:rsidR="1EB4F7C3">
        <w:rPr>
          <w:color w:val="auto"/>
        </w:rPr>
        <w:t xml:space="preserve"> building as a fou</w:t>
      </w:r>
      <w:r w:rsidRPr="3734D87D" w:rsidR="29FCBE83">
        <w:rPr>
          <w:color w:val="auto"/>
        </w:rPr>
        <w:t>ndation seems to be setting us up for spending this amount of time and effort,</w:t>
      </w:r>
    </w:p>
    <w:p w:rsidR="00504B6C" w:rsidRDefault="00504B6C" w14:paraId="03F313BF" w14:textId="77777777">
      <w:pPr>
        <w:pStyle w:val="BodyText"/>
        <w:rPr>
          <w:color w:val="000000"/>
        </w:rPr>
      </w:pPr>
    </w:p>
    <w:p w:rsidR="00504B6C" w:rsidRDefault="00504B6C" w14:paraId="1F4941F5" w14:textId="77777777">
      <w:pPr>
        <w:pStyle w:val="BodyText"/>
        <w:rPr>
          <w:i/>
          <w:iCs/>
        </w:rPr>
      </w:pPr>
      <w:r>
        <w:rPr>
          <w:color w:val="000000"/>
        </w:rPr>
        <w:t xml:space="preserve">The tables below summarize the product size and effort estimates: </w:t>
      </w:r>
    </w:p>
    <w:tbl>
      <w:tblPr>
        <w:tblW w:w="8660" w:type="dxa"/>
        <w:tblInd w:w="-70" w:type="dxa"/>
        <w:tblCellMar>
          <w:left w:w="0" w:type="dxa"/>
          <w:right w:w="0" w:type="dxa"/>
        </w:tblCellMar>
        <w:tblLook w:val="0000" w:firstRow="0" w:lastRow="0" w:firstColumn="0" w:lastColumn="0" w:noHBand="0" w:noVBand="0"/>
      </w:tblPr>
      <w:tblGrid>
        <w:gridCol w:w="5409"/>
        <w:gridCol w:w="1131"/>
        <w:gridCol w:w="1060"/>
        <w:gridCol w:w="1060"/>
      </w:tblGrid>
      <w:tr w:rsidR="00504B6C" w:rsidTr="3734D87D" w14:paraId="1928DAD1" w14:textId="77777777">
        <w:trPr>
          <w:cantSplit/>
          <w:trHeight w:val="315"/>
        </w:trPr>
        <w:tc>
          <w:tcPr>
            <w:tcW w:w="5409" w:type="dxa"/>
            <w:vMerge w:val="restart"/>
            <w:tcBorders>
              <w:top w:val="single" w:color="auto" w:sz="4" w:space="0"/>
              <w:left w:val="single" w:color="auto" w:sz="4" w:space="0"/>
              <w:bottom w:val="single" w:color="auto" w:sz="4" w:space="0"/>
              <w:right w:val="single" w:color="auto" w:sz="4" w:space="0"/>
            </w:tcBorders>
            <w:shd w:val="clear" w:color="auto" w:fill="C0C0C0"/>
            <w:tcMar/>
            <w:vAlign w:val="center"/>
          </w:tcPr>
          <w:p w:rsidR="00504B6C" w:rsidRDefault="00504B6C" w14:paraId="587416FD" w14:textId="77777777">
            <w:pPr>
              <w:jc w:val="center"/>
              <w:rPr>
                <w:rFonts w:ascii="Arial" w:hAnsi="Arial" w:eastAsia="Arial Unicode MS" w:cs="Arial"/>
                <w:b/>
                <w:bCs/>
                <w:color w:val="0000FF"/>
                <w:sz w:val="24"/>
                <w:szCs w:val="24"/>
              </w:rPr>
            </w:pPr>
            <w:r>
              <w:rPr>
                <w:rFonts w:ascii="Arial" w:hAnsi="Arial" w:cs="Arial"/>
                <w:b/>
                <w:bCs/>
                <w:color w:val="0000FF"/>
              </w:rPr>
              <w:t>Project</w:t>
            </w:r>
          </w:p>
        </w:tc>
        <w:tc>
          <w:tcPr>
            <w:tcW w:w="0" w:type="auto"/>
            <w:gridSpan w:val="3"/>
            <w:tcBorders>
              <w:top w:val="single" w:color="auto" w:sz="4" w:space="0"/>
              <w:left w:val="nil"/>
              <w:bottom w:val="single" w:color="auto" w:sz="4" w:space="0"/>
              <w:right w:val="single" w:color="auto" w:sz="4" w:space="0"/>
            </w:tcBorders>
            <w:noWrap/>
            <w:tcMar/>
            <w:vAlign w:val="bottom"/>
          </w:tcPr>
          <w:p w:rsidR="00504B6C" w:rsidRDefault="00504B6C" w14:paraId="78A2D095" w14:textId="77777777">
            <w:pPr>
              <w:jc w:val="center"/>
              <w:rPr>
                <w:rFonts w:ascii="Arial" w:hAnsi="Arial" w:eastAsia="Arial Unicode MS" w:cs="Arial"/>
                <w:b/>
                <w:bCs/>
                <w:sz w:val="24"/>
                <w:szCs w:val="24"/>
              </w:rPr>
            </w:pPr>
            <w:r>
              <w:rPr>
                <w:rFonts w:ascii="Arial" w:hAnsi="Arial" w:cs="Arial"/>
                <w:b/>
                <w:bCs/>
              </w:rPr>
              <w:t>Estimate Attributes</w:t>
            </w:r>
          </w:p>
        </w:tc>
      </w:tr>
      <w:tr w:rsidR="00504B6C" w:rsidTr="3734D87D" w14:paraId="01EA133C" w14:textId="77777777">
        <w:trPr>
          <w:cantSplit/>
          <w:trHeight w:val="255"/>
        </w:trPr>
        <w:tc>
          <w:tcPr>
            <w:tcW w:w="0" w:type="auto"/>
            <w:vMerge/>
            <w:tcBorders/>
            <w:tcMar/>
            <w:vAlign w:val="center"/>
          </w:tcPr>
          <w:p w:rsidR="00504B6C" w:rsidRDefault="00504B6C" w14:paraId="4F5F52F9" w14:textId="77777777">
            <w:pPr>
              <w:rPr>
                <w:rFonts w:ascii="Arial" w:hAnsi="Arial" w:eastAsia="Arial Unicode MS" w:cs="Arial"/>
                <w:b/>
                <w:bCs/>
                <w:color w:val="0000FF"/>
                <w:sz w:val="24"/>
                <w:szCs w:val="24"/>
              </w:rPr>
            </w:pPr>
          </w:p>
        </w:tc>
        <w:tc>
          <w:tcPr>
            <w:tcW w:w="2191" w:type="dxa"/>
            <w:gridSpan w:val="2"/>
            <w:tcBorders>
              <w:top w:val="single" w:color="auto" w:sz="4" w:space="0"/>
              <w:left w:val="nil"/>
              <w:bottom w:val="single" w:color="auto" w:sz="4" w:space="0"/>
              <w:right w:val="single" w:color="auto" w:sz="4" w:space="0"/>
            </w:tcBorders>
            <w:tcMar/>
            <w:vAlign w:val="center"/>
          </w:tcPr>
          <w:p w:rsidR="00504B6C" w:rsidRDefault="00504B6C" w14:paraId="16FF0C80" w14:textId="77777777">
            <w:pPr>
              <w:jc w:val="center"/>
              <w:rPr>
                <w:rFonts w:ascii="Arial" w:hAnsi="Arial" w:eastAsia="Arial Unicode MS" w:cs="Arial"/>
                <w:b/>
                <w:bCs/>
                <w:sz w:val="20"/>
              </w:rPr>
            </w:pPr>
            <w:r>
              <w:rPr>
                <w:rFonts w:ascii="Arial" w:hAnsi="Arial" w:cs="Arial"/>
                <w:b/>
                <w:bCs/>
                <w:sz w:val="20"/>
              </w:rPr>
              <w:t>Size</w:t>
            </w:r>
          </w:p>
        </w:tc>
        <w:tc>
          <w:tcPr>
            <w:tcW w:w="1060" w:type="dxa"/>
            <w:tcBorders>
              <w:top w:val="nil"/>
              <w:left w:val="nil"/>
              <w:bottom w:val="single" w:color="auto" w:sz="4" w:space="0"/>
              <w:right w:val="single" w:color="auto" w:sz="4" w:space="0"/>
            </w:tcBorders>
            <w:tcMar/>
            <w:vAlign w:val="center"/>
          </w:tcPr>
          <w:p w:rsidR="00504B6C" w:rsidRDefault="00504B6C" w14:paraId="518F4F82" w14:textId="77777777">
            <w:pPr>
              <w:jc w:val="center"/>
              <w:rPr>
                <w:rFonts w:ascii="Arial" w:hAnsi="Arial" w:eastAsia="Arial Unicode MS" w:cs="Arial"/>
                <w:b/>
                <w:bCs/>
                <w:sz w:val="18"/>
                <w:szCs w:val="18"/>
              </w:rPr>
            </w:pPr>
            <w:r>
              <w:rPr>
                <w:rFonts w:ascii="Arial" w:hAnsi="Arial" w:cs="Arial"/>
                <w:b/>
                <w:bCs/>
                <w:sz w:val="18"/>
                <w:szCs w:val="18"/>
              </w:rPr>
              <w:t> </w:t>
            </w:r>
          </w:p>
        </w:tc>
      </w:tr>
      <w:tr w:rsidR="00504B6C" w:rsidTr="3734D87D" w14:paraId="21AD64FC" w14:textId="77777777">
        <w:trPr>
          <w:trHeight w:val="255"/>
        </w:trPr>
        <w:tc>
          <w:tcPr>
            <w:tcW w:w="5409" w:type="dxa"/>
            <w:tcBorders>
              <w:top w:val="nil"/>
              <w:left w:val="single" w:color="auto" w:sz="4" w:space="0"/>
              <w:bottom w:val="single" w:color="auto" w:sz="4" w:space="0"/>
              <w:right w:val="single" w:color="auto" w:sz="4" w:space="0"/>
            </w:tcBorders>
            <w:tcMar/>
            <w:vAlign w:val="center"/>
          </w:tcPr>
          <w:p w:rsidR="00504B6C" w:rsidRDefault="00504B6C" w14:paraId="0BF09295" w14:textId="77777777">
            <w:pPr>
              <w:jc w:val="center"/>
              <w:rPr>
                <w:rFonts w:ascii="Arial" w:hAnsi="Arial" w:eastAsia="Arial Unicode MS" w:cs="Arial"/>
                <w:b/>
                <w:bCs/>
                <w:sz w:val="20"/>
              </w:rPr>
            </w:pPr>
            <w:r>
              <w:rPr>
                <w:rFonts w:ascii="Arial" w:hAnsi="Arial" w:cs="Arial"/>
                <w:b/>
                <w:bCs/>
                <w:sz w:val="20"/>
              </w:rPr>
              <w:t xml:space="preserve">WBS areas </w:t>
            </w:r>
          </w:p>
        </w:tc>
        <w:tc>
          <w:tcPr>
            <w:tcW w:w="1131" w:type="dxa"/>
            <w:tcBorders>
              <w:top w:val="nil"/>
              <w:left w:val="nil"/>
              <w:bottom w:val="single" w:color="auto" w:sz="4" w:space="0"/>
              <w:right w:val="single" w:color="auto" w:sz="4" w:space="0"/>
            </w:tcBorders>
            <w:tcMar/>
            <w:vAlign w:val="center"/>
          </w:tcPr>
          <w:p w:rsidR="00504B6C" w:rsidRDefault="00504B6C" w14:paraId="273410EF" w14:textId="77777777">
            <w:pPr>
              <w:jc w:val="center"/>
              <w:rPr>
                <w:rFonts w:ascii="Arial" w:hAnsi="Arial" w:eastAsia="Arial Unicode MS" w:cs="Arial"/>
                <w:b/>
                <w:bCs/>
                <w:sz w:val="18"/>
                <w:szCs w:val="18"/>
              </w:rPr>
            </w:pPr>
            <w:r>
              <w:rPr>
                <w:rFonts w:ascii="Arial" w:hAnsi="Arial" w:cs="Arial"/>
                <w:b/>
                <w:bCs/>
                <w:sz w:val="18"/>
                <w:szCs w:val="18"/>
              </w:rPr>
              <w:t>Unit of Size</w:t>
            </w:r>
          </w:p>
        </w:tc>
        <w:tc>
          <w:tcPr>
            <w:tcW w:w="1060" w:type="dxa"/>
            <w:tcBorders>
              <w:top w:val="nil"/>
              <w:left w:val="nil"/>
              <w:bottom w:val="single" w:color="auto" w:sz="4" w:space="0"/>
              <w:right w:val="single" w:color="auto" w:sz="4" w:space="0"/>
            </w:tcBorders>
            <w:tcMar/>
            <w:vAlign w:val="center"/>
          </w:tcPr>
          <w:p w:rsidR="00504B6C" w:rsidRDefault="00504B6C" w14:paraId="137A7124" w14:textId="77777777">
            <w:pPr>
              <w:jc w:val="center"/>
              <w:rPr>
                <w:rFonts w:ascii="Arial" w:hAnsi="Arial" w:eastAsia="Arial Unicode MS" w:cs="Arial"/>
                <w:b/>
                <w:bCs/>
                <w:sz w:val="18"/>
                <w:szCs w:val="18"/>
              </w:rPr>
            </w:pPr>
            <w:r>
              <w:rPr>
                <w:rFonts w:ascii="Arial" w:hAnsi="Arial" w:cs="Arial"/>
                <w:b/>
                <w:bCs/>
                <w:sz w:val="18"/>
                <w:szCs w:val="18"/>
              </w:rPr>
              <w:t>Size</w:t>
            </w:r>
          </w:p>
        </w:tc>
        <w:tc>
          <w:tcPr>
            <w:tcW w:w="1060" w:type="dxa"/>
            <w:tcBorders>
              <w:top w:val="nil"/>
              <w:left w:val="nil"/>
              <w:bottom w:val="single" w:color="auto" w:sz="4" w:space="0"/>
              <w:right w:val="single" w:color="auto" w:sz="4" w:space="0"/>
            </w:tcBorders>
            <w:tcMar/>
            <w:vAlign w:val="center"/>
          </w:tcPr>
          <w:p w:rsidR="00504B6C" w:rsidRDefault="00504B6C" w14:paraId="5B5331E1" w14:textId="77777777">
            <w:pPr>
              <w:jc w:val="center"/>
              <w:rPr>
                <w:rFonts w:ascii="Arial" w:hAnsi="Arial" w:eastAsia="Arial Unicode MS" w:cs="Arial"/>
                <w:b/>
                <w:bCs/>
                <w:sz w:val="18"/>
                <w:szCs w:val="18"/>
              </w:rPr>
            </w:pPr>
            <w:r>
              <w:rPr>
                <w:rFonts w:ascii="Arial" w:hAnsi="Arial" w:cs="Arial"/>
                <w:b/>
                <w:bCs/>
                <w:sz w:val="18"/>
                <w:szCs w:val="18"/>
              </w:rPr>
              <w:t>Effort</w:t>
            </w:r>
          </w:p>
        </w:tc>
      </w:tr>
      <w:tr w:rsidR="00504B6C" w:rsidTr="3734D87D" w14:paraId="6A60F834" w14:textId="77777777">
        <w:trPr>
          <w:trHeight w:val="735"/>
        </w:trPr>
        <w:tc>
          <w:tcPr>
            <w:tcW w:w="5409" w:type="dxa"/>
            <w:tcBorders>
              <w:top w:val="nil"/>
              <w:left w:val="single" w:color="auto" w:sz="4" w:space="0"/>
              <w:bottom w:val="single" w:color="auto" w:sz="4" w:space="0"/>
              <w:right w:val="single" w:color="auto" w:sz="4" w:space="0"/>
            </w:tcBorders>
            <w:tcMar/>
            <w:vAlign w:val="center"/>
          </w:tcPr>
          <w:p w:rsidR="00504B6C" w:rsidRDefault="00504B6C" w14:paraId="1407EA6C" w14:textId="77777777">
            <w:pPr>
              <w:rPr>
                <w:rFonts w:ascii="Arial" w:hAnsi="Arial" w:eastAsia="Arial Unicode MS" w:cs="Arial"/>
                <w:b/>
                <w:bCs/>
                <w:sz w:val="20"/>
              </w:rPr>
            </w:pPr>
            <w:r>
              <w:rPr>
                <w:rFonts w:ascii="Arial" w:hAnsi="Arial" w:cs="Arial"/>
                <w:b/>
                <w:bCs/>
                <w:sz w:val="20"/>
              </w:rPr>
              <w:t xml:space="preserve">Total Requirements Effort  </w:t>
            </w:r>
            <w:r>
              <w:rPr>
                <w:rFonts w:ascii="Arial" w:hAnsi="Arial" w:cs="Arial"/>
                <w:b/>
                <w:bCs/>
                <w:sz w:val="20"/>
              </w:rPr>
              <w:br/>
            </w:r>
            <w:r>
              <w:rPr>
                <w:rFonts w:ascii="Arial" w:hAnsi="Arial" w:cs="Arial"/>
                <w:sz w:val="18"/>
                <w:szCs w:val="18"/>
              </w:rPr>
              <w:t xml:space="preserve">(includes feature-related </w:t>
            </w:r>
            <w:r>
              <w:rPr>
                <w:rFonts w:ascii="Arial" w:hAnsi="Arial" w:cs="Arial"/>
                <w:b/>
                <w:bCs/>
                <w:sz w:val="18"/>
                <w:szCs w:val="18"/>
                <w:u w:val="single"/>
              </w:rPr>
              <w:t>and</w:t>
            </w:r>
            <w:r>
              <w:rPr>
                <w:rFonts w:ascii="Arial" w:hAnsi="Arial" w:cs="Arial"/>
                <w:sz w:val="18"/>
                <w:szCs w:val="18"/>
              </w:rPr>
              <w:t xml:space="preserve"> "other" (non-feature) Requirements work)</w:t>
            </w:r>
          </w:p>
        </w:tc>
        <w:tc>
          <w:tcPr>
            <w:tcW w:w="0" w:type="auto"/>
            <w:tcBorders>
              <w:top w:val="nil"/>
              <w:left w:val="nil"/>
              <w:bottom w:val="single" w:color="auto" w:sz="4" w:space="0"/>
              <w:right w:val="single" w:color="auto" w:sz="4" w:space="0"/>
            </w:tcBorders>
            <w:noWrap/>
            <w:tcMar/>
            <w:vAlign w:val="center"/>
          </w:tcPr>
          <w:p w:rsidR="3734D87D" w:rsidP="3734D87D" w:rsidRDefault="3734D87D" w14:paraId="6F7AA752" w14:textId="0EBEFE86">
            <w:pPr>
              <w:spacing w:before="0" w:beforeAutospacing="off" w:after="0" w:afterAutospacing="off"/>
              <w:jc w:val="right"/>
              <w:rPr>
                <w:rFonts w:ascii="Arial" w:hAnsi="Arial" w:eastAsia="Arial" w:cs="Arial"/>
                <w:color w:val="000000" w:themeColor="text1" w:themeTint="FF" w:themeShade="FF"/>
                <w:sz w:val="18"/>
                <w:szCs w:val="18"/>
              </w:rPr>
            </w:pPr>
          </w:p>
        </w:tc>
        <w:tc>
          <w:tcPr>
            <w:tcW w:w="1060" w:type="dxa"/>
            <w:tcBorders>
              <w:top w:val="nil"/>
              <w:left w:val="nil"/>
              <w:bottom w:val="single" w:color="auto" w:sz="4" w:space="0"/>
              <w:right w:val="single" w:color="auto" w:sz="4" w:space="0"/>
            </w:tcBorders>
            <w:tcMar/>
            <w:vAlign w:val="center"/>
          </w:tcPr>
          <w:p w:rsidR="3734D87D" w:rsidP="3734D87D" w:rsidRDefault="3734D87D" w14:paraId="4D3CC878" w14:textId="6F8033FD">
            <w:pPr>
              <w:spacing w:before="0" w:beforeAutospacing="off" w:after="0" w:afterAutospacing="off"/>
              <w:jc w:val="center"/>
            </w:pPr>
            <w:r w:rsidRPr="3734D87D" w:rsidR="3734D87D">
              <w:rPr>
                <w:rFonts w:ascii="Arial" w:hAnsi="Arial" w:eastAsia="Arial" w:cs="Arial"/>
                <w:color w:val="000000" w:themeColor="text1" w:themeTint="FF" w:themeShade="FF"/>
                <w:sz w:val="18"/>
                <w:szCs w:val="18"/>
              </w:rPr>
              <w:t xml:space="preserve"> </w:t>
            </w:r>
          </w:p>
        </w:tc>
        <w:tc>
          <w:tcPr>
            <w:tcW w:w="0" w:type="auto"/>
            <w:tcBorders>
              <w:top w:val="nil"/>
              <w:left w:val="nil"/>
              <w:bottom w:val="single" w:color="auto" w:sz="4" w:space="0"/>
              <w:right w:val="single" w:color="auto" w:sz="4" w:space="0"/>
            </w:tcBorders>
            <w:shd w:val="clear" w:color="auto" w:fill="CCFFCC"/>
            <w:noWrap/>
            <w:tcMar/>
            <w:vAlign w:val="center"/>
          </w:tcPr>
          <w:p w:rsidR="3734D87D" w:rsidP="3734D87D" w:rsidRDefault="3734D87D" w14:paraId="6CEC8201" w14:textId="2B5E9C6E">
            <w:pPr>
              <w:spacing w:before="0" w:beforeAutospacing="off" w:after="0" w:afterAutospacing="off"/>
              <w:jc w:val="center"/>
            </w:pPr>
            <w:r w:rsidRPr="3734D87D" w:rsidR="3734D87D">
              <w:rPr>
                <w:rFonts w:ascii="Arial" w:hAnsi="Arial" w:eastAsia="Arial" w:cs="Arial"/>
                <w:color w:val="000000" w:themeColor="text1" w:themeTint="FF" w:themeShade="FF"/>
                <w:sz w:val="18"/>
                <w:szCs w:val="18"/>
              </w:rPr>
              <w:t>~20 hours</w:t>
            </w:r>
          </w:p>
        </w:tc>
      </w:tr>
      <w:tr w:rsidR="00504B6C" w:rsidTr="3734D87D" w14:paraId="1AF9B1CE" w14:textId="77777777">
        <w:trPr>
          <w:trHeight w:val="255"/>
        </w:trPr>
        <w:tc>
          <w:tcPr>
            <w:tcW w:w="5409" w:type="dxa"/>
            <w:tcBorders>
              <w:top w:val="nil"/>
              <w:left w:val="single" w:color="auto" w:sz="4" w:space="0"/>
              <w:bottom w:val="single" w:color="auto" w:sz="4" w:space="0"/>
              <w:right w:val="single" w:color="auto" w:sz="4" w:space="0"/>
            </w:tcBorders>
            <w:tcMar/>
            <w:vAlign w:val="center"/>
          </w:tcPr>
          <w:p w:rsidR="00504B6C" w:rsidRDefault="00504B6C" w14:paraId="251ED35C" w14:textId="77777777">
            <w:pPr>
              <w:rPr>
                <w:rFonts w:ascii="Arial" w:hAnsi="Arial" w:eastAsia="Arial Unicode MS" w:cs="Arial"/>
                <w:b/>
                <w:bCs/>
                <w:sz w:val="18"/>
                <w:szCs w:val="18"/>
              </w:rPr>
            </w:pPr>
            <w:r>
              <w:rPr>
                <w:rFonts w:ascii="Arial" w:hAnsi="Arial" w:cs="Arial"/>
                <w:b/>
                <w:bCs/>
                <w:sz w:val="18"/>
                <w:szCs w:val="18"/>
              </w:rPr>
              <w:t xml:space="preserve">     Feature Related Requirements Size and Effort Totals </w:t>
            </w:r>
          </w:p>
        </w:tc>
        <w:tc>
          <w:tcPr>
            <w:tcW w:w="0" w:type="auto"/>
            <w:tcBorders>
              <w:top w:val="nil"/>
              <w:left w:val="nil"/>
              <w:bottom w:val="single" w:color="auto" w:sz="4" w:space="0"/>
              <w:right w:val="single" w:color="auto" w:sz="4" w:space="0"/>
            </w:tcBorders>
            <w:noWrap/>
            <w:tcMar/>
            <w:vAlign w:val="bottom"/>
          </w:tcPr>
          <w:p w:rsidR="3734D87D" w:rsidP="3734D87D" w:rsidRDefault="3734D87D" w14:paraId="6ADF92F4" w14:textId="6EB5A6F0">
            <w:pPr>
              <w:spacing w:before="0" w:beforeAutospacing="off" w:after="0" w:afterAutospacing="off"/>
              <w:jc w:val="right"/>
            </w:pPr>
            <w:r w:rsidRPr="3734D87D" w:rsidR="3734D87D">
              <w:rPr>
                <w:rFonts w:ascii="Arial" w:hAnsi="Arial" w:eastAsia="Arial" w:cs="Arial"/>
                <w:color w:val="000000" w:themeColor="text1" w:themeTint="FF" w:themeShade="FF"/>
                <w:sz w:val="18"/>
                <w:szCs w:val="18"/>
              </w:rPr>
              <w:t>PAGES</w:t>
            </w:r>
          </w:p>
        </w:tc>
        <w:tc>
          <w:tcPr>
            <w:tcW w:w="0" w:type="auto"/>
            <w:tcBorders>
              <w:top w:val="nil"/>
              <w:left w:val="nil"/>
              <w:bottom w:val="single" w:color="auto" w:sz="4" w:space="0"/>
              <w:right w:val="single" w:color="auto" w:sz="4" w:space="0"/>
            </w:tcBorders>
            <w:shd w:val="clear" w:color="auto" w:fill="CCFFCC"/>
            <w:noWrap/>
            <w:tcMar/>
            <w:vAlign w:val="bottom"/>
          </w:tcPr>
          <w:p w:rsidR="3734D87D" w:rsidP="3734D87D" w:rsidRDefault="3734D87D" w14:paraId="1A934EB7" w14:textId="1ED0EA3E">
            <w:pPr>
              <w:spacing w:before="0" w:beforeAutospacing="off" w:after="0" w:afterAutospacing="off"/>
              <w:jc w:val="center"/>
            </w:pPr>
            <w:r w:rsidRPr="3734D87D" w:rsidR="3734D87D">
              <w:rPr>
                <w:rFonts w:ascii="Arial" w:hAnsi="Arial" w:eastAsia="Arial" w:cs="Arial"/>
                <w:color w:val="000000" w:themeColor="text1" w:themeTint="FF" w:themeShade="FF"/>
                <w:sz w:val="18"/>
                <w:szCs w:val="18"/>
              </w:rPr>
              <w:t>20-30</w:t>
            </w:r>
          </w:p>
        </w:tc>
        <w:tc>
          <w:tcPr>
            <w:tcW w:w="0" w:type="auto"/>
            <w:tcBorders>
              <w:top w:val="nil"/>
              <w:left w:val="nil"/>
              <w:bottom w:val="single" w:color="auto" w:sz="4" w:space="0"/>
              <w:right w:val="single" w:color="auto" w:sz="4" w:space="0"/>
            </w:tcBorders>
            <w:shd w:val="clear" w:color="auto" w:fill="CCFFCC"/>
            <w:noWrap/>
            <w:tcMar/>
            <w:vAlign w:val="bottom"/>
          </w:tcPr>
          <w:p w:rsidR="3734D87D" w:rsidP="3734D87D" w:rsidRDefault="3734D87D" w14:paraId="6D5EF0BC" w14:textId="3A8E6DF4">
            <w:pPr>
              <w:spacing w:before="0" w:beforeAutospacing="off" w:after="0" w:afterAutospacing="off"/>
              <w:jc w:val="center"/>
            </w:pPr>
            <w:r w:rsidRPr="3734D87D" w:rsidR="3734D87D">
              <w:rPr>
                <w:rFonts w:ascii="Arial" w:hAnsi="Arial" w:eastAsia="Arial" w:cs="Arial"/>
                <w:color w:val="000000" w:themeColor="text1" w:themeTint="FF" w:themeShade="FF"/>
                <w:sz w:val="18"/>
                <w:szCs w:val="18"/>
              </w:rPr>
              <w:t>20 Hours</w:t>
            </w:r>
          </w:p>
        </w:tc>
      </w:tr>
      <w:tr w:rsidR="00504B6C" w:rsidTr="3734D87D" w14:paraId="150A2574" w14:textId="77777777">
        <w:trPr>
          <w:trHeight w:val="735"/>
        </w:trPr>
        <w:tc>
          <w:tcPr>
            <w:tcW w:w="5409" w:type="dxa"/>
            <w:tcBorders>
              <w:top w:val="nil"/>
              <w:left w:val="single" w:color="auto" w:sz="4" w:space="0"/>
              <w:bottom w:val="single" w:color="auto" w:sz="4" w:space="0"/>
              <w:right w:val="single" w:color="auto" w:sz="4" w:space="0"/>
            </w:tcBorders>
            <w:tcMar/>
            <w:vAlign w:val="center"/>
          </w:tcPr>
          <w:p w:rsidR="00504B6C" w:rsidRDefault="00504B6C" w14:paraId="7826EFDE" w14:textId="77777777">
            <w:pPr>
              <w:rPr>
                <w:rFonts w:ascii="Arial" w:hAnsi="Arial" w:eastAsia="Arial Unicode MS" w:cs="Arial"/>
                <w:b/>
                <w:bCs/>
                <w:sz w:val="20"/>
              </w:rPr>
            </w:pPr>
            <w:r>
              <w:rPr>
                <w:rFonts w:ascii="Arial" w:hAnsi="Arial" w:cs="Arial"/>
                <w:b/>
                <w:bCs/>
                <w:sz w:val="20"/>
              </w:rPr>
              <w:t xml:space="preserve">Total Development Effort </w:t>
            </w:r>
            <w:r>
              <w:rPr>
                <w:rFonts w:ascii="Arial" w:hAnsi="Arial" w:cs="Arial"/>
                <w:b/>
                <w:bCs/>
                <w:sz w:val="20"/>
              </w:rPr>
              <w:br/>
            </w:r>
            <w:r>
              <w:rPr>
                <w:rFonts w:ascii="Arial" w:hAnsi="Arial" w:cs="Arial"/>
                <w:sz w:val="18"/>
                <w:szCs w:val="18"/>
              </w:rPr>
              <w:t xml:space="preserve">(includes feature-related </w:t>
            </w:r>
            <w:r>
              <w:rPr>
                <w:rFonts w:ascii="Arial" w:hAnsi="Arial" w:cs="Arial"/>
                <w:b/>
                <w:bCs/>
                <w:sz w:val="18"/>
                <w:szCs w:val="18"/>
                <w:u w:val="single"/>
              </w:rPr>
              <w:t>and</w:t>
            </w:r>
            <w:r>
              <w:rPr>
                <w:rFonts w:ascii="Arial" w:hAnsi="Arial" w:cs="Arial"/>
                <w:sz w:val="18"/>
                <w:szCs w:val="18"/>
              </w:rPr>
              <w:t xml:space="preserve"> "other" (non-feature) Development work)</w:t>
            </w:r>
          </w:p>
        </w:tc>
        <w:tc>
          <w:tcPr>
            <w:tcW w:w="0" w:type="auto"/>
            <w:tcBorders>
              <w:top w:val="nil"/>
              <w:left w:val="nil"/>
              <w:bottom w:val="single" w:color="auto" w:sz="4" w:space="0"/>
              <w:right w:val="single" w:color="auto" w:sz="4" w:space="0"/>
            </w:tcBorders>
            <w:noWrap/>
            <w:tcMar/>
            <w:vAlign w:val="bottom"/>
          </w:tcPr>
          <w:p w:rsidR="3734D87D" w:rsidP="3734D87D" w:rsidRDefault="3734D87D" w14:paraId="6286544E" w14:textId="45C7A0F3">
            <w:pPr>
              <w:spacing w:before="0" w:beforeAutospacing="off" w:after="0" w:afterAutospacing="off"/>
              <w:jc w:val="right"/>
            </w:pPr>
            <w:r w:rsidRPr="3734D87D" w:rsidR="3734D87D">
              <w:rPr>
                <w:rFonts w:ascii="Arial" w:hAnsi="Arial" w:eastAsia="Arial" w:cs="Arial"/>
                <w:color w:val="000000" w:themeColor="text1" w:themeTint="FF" w:themeShade="FF"/>
                <w:sz w:val="18"/>
                <w:szCs w:val="18"/>
              </w:rPr>
              <w:t xml:space="preserve"> </w:t>
            </w:r>
          </w:p>
        </w:tc>
        <w:tc>
          <w:tcPr>
            <w:tcW w:w="0" w:type="auto"/>
            <w:tcBorders>
              <w:top w:val="nil"/>
              <w:left w:val="nil"/>
              <w:bottom w:val="single" w:color="auto" w:sz="4" w:space="0"/>
              <w:right w:val="single" w:color="auto" w:sz="4" w:space="0"/>
            </w:tcBorders>
            <w:noWrap/>
            <w:tcMar/>
            <w:vAlign w:val="center"/>
          </w:tcPr>
          <w:p w:rsidR="3734D87D" w:rsidP="3734D87D" w:rsidRDefault="3734D87D" w14:paraId="6D547A5F" w14:textId="51457A5C">
            <w:pPr>
              <w:spacing w:before="0" w:beforeAutospacing="off" w:after="0" w:afterAutospacing="off"/>
              <w:jc w:val="center"/>
            </w:pPr>
            <w:r w:rsidRPr="3734D87D" w:rsidR="3734D87D">
              <w:rPr>
                <w:rFonts w:ascii="Arial" w:hAnsi="Arial" w:eastAsia="Arial" w:cs="Arial"/>
                <w:color w:val="000000" w:themeColor="text1" w:themeTint="FF" w:themeShade="FF"/>
                <w:sz w:val="18"/>
                <w:szCs w:val="18"/>
              </w:rPr>
              <w:t xml:space="preserve"> </w:t>
            </w:r>
          </w:p>
        </w:tc>
        <w:tc>
          <w:tcPr>
            <w:tcW w:w="0" w:type="auto"/>
            <w:tcBorders>
              <w:top w:val="nil"/>
              <w:left w:val="nil"/>
              <w:bottom w:val="single" w:color="auto" w:sz="4" w:space="0"/>
              <w:right w:val="single" w:color="auto" w:sz="4" w:space="0"/>
            </w:tcBorders>
            <w:shd w:val="clear" w:color="auto" w:fill="CCFFCC"/>
            <w:noWrap/>
            <w:tcMar/>
            <w:vAlign w:val="center"/>
          </w:tcPr>
          <w:p w:rsidR="3734D87D" w:rsidP="3734D87D" w:rsidRDefault="3734D87D" w14:paraId="2EF7698A" w14:textId="1E78B264">
            <w:pPr>
              <w:spacing w:before="0" w:beforeAutospacing="off" w:after="0" w:afterAutospacing="off"/>
              <w:jc w:val="center"/>
            </w:pPr>
            <w:r w:rsidRPr="3734D87D" w:rsidR="3734D87D">
              <w:rPr>
                <w:rFonts w:ascii="Arial" w:hAnsi="Arial" w:eastAsia="Arial" w:cs="Arial"/>
                <w:color w:val="000000" w:themeColor="text1" w:themeTint="FF" w:themeShade="FF"/>
                <w:sz w:val="18"/>
                <w:szCs w:val="18"/>
              </w:rPr>
              <w:t>~200 hours</w:t>
            </w:r>
          </w:p>
        </w:tc>
      </w:tr>
      <w:tr w:rsidR="00504B6C" w:rsidTr="3734D87D" w14:paraId="11F010BB" w14:textId="77777777">
        <w:trPr>
          <w:trHeight w:val="480"/>
        </w:trPr>
        <w:tc>
          <w:tcPr>
            <w:tcW w:w="5409" w:type="dxa"/>
            <w:tcBorders>
              <w:top w:val="nil"/>
              <w:left w:val="single" w:color="auto" w:sz="4" w:space="0"/>
              <w:bottom w:val="single" w:color="auto" w:sz="4" w:space="0"/>
              <w:right w:val="single" w:color="auto" w:sz="4" w:space="0"/>
            </w:tcBorders>
            <w:tcMar/>
            <w:vAlign w:val="center"/>
          </w:tcPr>
          <w:p w:rsidR="00504B6C" w:rsidRDefault="00504B6C" w14:paraId="414B8498" w14:textId="77777777">
            <w:pPr>
              <w:rPr>
                <w:rFonts w:ascii="Arial" w:hAnsi="Arial" w:eastAsia="Arial Unicode MS" w:cs="Arial"/>
                <w:b/>
                <w:bCs/>
                <w:sz w:val="18"/>
                <w:szCs w:val="18"/>
              </w:rPr>
            </w:pPr>
            <w:r>
              <w:rPr>
                <w:rFonts w:ascii="Arial" w:hAnsi="Arial" w:cs="Arial"/>
                <w:b/>
                <w:bCs/>
                <w:sz w:val="18"/>
                <w:szCs w:val="18"/>
              </w:rPr>
              <w:t xml:space="preserve">     Feature Related Development Coding Size and Effort Totals</w:t>
            </w:r>
          </w:p>
        </w:tc>
        <w:tc>
          <w:tcPr>
            <w:tcW w:w="0" w:type="auto"/>
            <w:tcBorders>
              <w:top w:val="nil"/>
              <w:left w:val="nil"/>
              <w:bottom w:val="single" w:color="auto" w:sz="4" w:space="0"/>
              <w:right w:val="single" w:color="auto" w:sz="4" w:space="0"/>
            </w:tcBorders>
            <w:noWrap/>
            <w:tcMar/>
            <w:vAlign w:val="bottom"/>
          </w:tcPr>
          <w:p w:rsidR="3734D87D" w:rsidP="3734D87D" w:rsidRDefault="3734D87D" w14:paraId="72884276" w14:textId="3531E46A">
            <w:pPr>
              <w:spacing w:before="0" w:beforeAutospacing="off" w:after="0" w:afterAutospacing="off"/>
              <w:jc w:val="right"/>
            </w:pPr>
            <w:r w:rsidRPr="3734D87D" w:rsidR="3734D87D">
              <w:rPr>
                <w:rFonts w:ascii="Arial" w:hAnsi="Arial" w:eastAsia="Arial" w:cs="Arial"/>
                <w:color w:val="000000" w:themeColor="text1" w:themeTint="FF" w:themeShade="FF"/>
                <w:sz w:val="18"/>
                <w:szCs w:val="18"/>
              </w:rPr>
              <w:t>LOC</w:t>
            </w:r>
          </w:p>
        </w:tc>
        <w:tc>
          <w:tcPr>
            <w:tcW w:w="0" w:type="auto"/>
            <w:tcBorders>
              <w:top w:val="nil"/>
              <w:left w:val="nil"/>
              <w:bottom w:val="single" w:color="auto" w:sz="4" w:space="0"/>
              <w:right w:val="single" w:color="auto" w:sz="4" w:space="0"/>
            </w:tcBorders>
            <w:shd w:val="clear" w:color="auto" w:fill="CCFFCC"/>
            <w:noWrap/>
            <w:tcMar/>
            <w:vAlign w:val="bottom"/>
          </w:tcPr>
          <w:p w:rsidR="3734D87D" w:rsidP="3734D87D" w:rsidRDefault="3734D87D" w14:paraId="025462A9" w14:textId="232968D3">
            <w:pPr>
              <w:spacing w:before="0" w:beforeAutospacing="off" w:after="0" w:afterAutospacing="off"/>
              <w:jc w:val="center"/>
            </w:pPr>
            <w:r w:rsidRPr="3734D87D" w:rsidR="3734D87D">
              <w:rPr>
                <w:rFonts w:ascii="Arial" w:hAnsi="Arial" w:eastAsia="Arial" w:cs="Arial"/>
                <w:color w:val="000000" w:themeColor="text1" w:themeTint="FF" w:themeShade="FF"/>
                <w:sz w:val="18"/>
                <w:szCs w:val="18"/>
              </w:rPr>
              <w:t>3,000-5,000</w:t>
            </w:r>
          </w:p>
        </w:tc>
        <w:tc>
          <w:tcPr>
            <w:tcW w:w="0" w:type="auto"/>
            <w:tcBorders>
              <w:top w:val="nil"/>
              <w:left w:val="nil"/>
              <w:bottom w:val="single" w:color="auto" w:sz="4" w:space="0"/>
              <w:right w:val="single" w:color="auto" w:sz="4" w:space="0"/>
            </w:tcBorders>
            <w:shd w:val="clear" w:color="auto" w:fill="CCFFCC"/>
            <w:noWrap/>
            <w:tcMar/>
            <w:vAlign w:val="bottom"/>
          </w:tcPr>
          <w:p w:rsidR="3734D87D" w:rsidP="3734D87D" w:rsidRDefault="3734D87D" w14:paraId="5D59DBA5" w14:textId="15E43E61">
            <w:pPr>
              <w:spacing w:before="0" w:beforeAutospacing="off" w:after="0" w:afterAutospacing="off"/>
              <w:jc w:val="center"/>
            </w:pPr>
            <w:r w:rsidRPr="3734D87D" w:rsidR="3734D87D">
              <w:rPr>
                <w:rFonts w:ascii="Arial" w:hAnsi="Arial" w:eastAsia="Arial" w:cs="Arial"/>
                <w:color w:val="000000" w:themeColor="text1" w:themeTint="FF" w:themeShade="FF"/>
                <w:sz w:val="18"/>
                <w:szCs w:val="18"/>
              </w:rPr>
              <w:t>50-100 hours</w:t>
            </w:r>
          </w:p>
        </w:tc>
      </w:tr>
      <w:tr w:rsidR="00504B6C" w:rsidTr="3734D87D" w14:paraId="0D084EFE" w14:textId="77777777">
        <w:trPr>
          <w:trHeight w:val="480"/>
        </w:trPr>
        <w:tc>
          <w:tcPr>
            <w:tcW w:w="5409" w:type="dxa"/>
            <w:tcBorders>
              <w:top w:val="nil"/>
              <w:left w:val="single" w:color="auto" w:sz="4" w:space="0"/>
              <w:bottom w:val="single" w:color="auto" w:sz="4" w:space="0"/>
              <w:right w:val="single" w:color="auto" w:sz="4" w:space="0"/>
            </w:tcBorders>
            <w:tcMar/>
            <w:vAlign w:val="center"/>
          </w:tcPr>
          <w:p w:rsidR="00504B6C" w:rsidRDefault="00504B6C" w14:paraId="41BE8ECE" w14:textId="77777777">
            <w:pPr>
              <w:rPr>
                <w:rFonts w:ascii="Arial" w:hAnsi="Arial" w:eastAsia="Arial Unicode MS" w:cs="Arial"/>
                <w:b/>
                <w:bCs/>
                <w:sz w:val="18"/>
                <w:szCs w:val="18"/>
              </w:rPr>
            </w:pPr>
            <w:r>
              <w:rPr>
                <w:rFonts w:ascii="Arial" w:hAnsi="Arial" w:cs="Arial"/>
                <w:b/>
                <w:bCs/>
                <w:sz w:val="18"/>
                <w:szCs w:val="18"/>
              </w:rPr>
              <w:t xml:space="preserve">     Feature Related Development Documentation Size and Effort</w:t>
            </w:r>
          </w:p>
        </w:tc>
        <w:tc>
          <w:tcPr>
            <w:tcW w:w="0" w:type="auto"/>
            <w:tcBorders>
              <w:top w:val="nil"/>
              <w:left w:val="nil"/>
              <w:bottom w:val="single" w:color="auto" w:sz="4" w:space="0"/>
              <w:right w:val="single" w:color="auto" w:sz="4" w:space="0"/>
            </w:tcBorders>
            <w:noWrap/>
            <w:tcMar/>
            <w:vAlign w:val="bottom"/>
          </w:tcPr>
          <w:p w:rsidR="3734D87D" w:rsidP="3734D87D" w:rsidRDefault="3734D87D" w14:paraId="20CBE909" w14:textId="5C61427F">
            <w:pPr>
              <w:spacing w:before="0" w:beforeAutospacing="off" w:after="0" w:afterAutospacing="off"/>
              <w:jc w:val="right"/>
            </w:pPr>
            <w:r w:rsidRPr="3734D87D" w:rsidR="3734D87D">
              <w:rPr>
                <w:rFonts w:ascii="Arial" w:hAnsi="Arial" w:eastAsia="Arial" w:cs="Arial"/>
                <w:color w:val="000000" w:themeColor="text1" w:themeTint="FF" w:themeShade="FF"/>
                <w:sz w:val="18"/>
                <w:szCs w:val="18"/>
              </w:rPr>
              <w:t>PAGES</w:t>
            </w:r>
          </w:p>
        </w:tc>
        <w:tc>
          <w:tcPr>
            <w:tcW w:w="0" w:type="auto"/>
            <w:tcBorders>
              <w:top w:val="nil"/>
              <w:left w:val="nil"/>
              <w:bottom w:val="single" w:color="auto" w:sz="4" w:space="0"/>
              <w:right w:val="single" w:color="auto" w:sz="4" w:space="0"/>
            </w:tcBorders>
            <w:shd w:val="clear" w:color="auto" w:fill="CCFFCC"/>
            <w:noWrap/>
            <w:tcMar/>
            <w:vAlign w:val="bottom"/>
          </w:tcPr>
          <w:p w:rsidR="3734D87D" w:rsidP="3734D87D" w:rsidRDefault="3734D87D" w14:paraId="293A6626" w14:textId="3095E342">
            <w:pPr>
              <w:spacing w:before="0" w:beforeAutospacing="off" w:after="0" w:afterAutospacing="off"/>
              <w:jc w:val="center"/>
            </w:pPr>
            <w:r w:rsidRPr="3734D87D" w:rsidR="3734D87D">
              <w:rPr>
                <w:rFonts w:ascii="Arial" w:hAnsi="Arial" w:eastAsia="Arial" w:cs="Arial"/>
                <w:color w:val="000000" w:themeColor="text1" w:themeTint="FF" w:themeShade="FF"/>
                <w:sz w:val="18"/>
                <w:szCs w:val="18"/>
              </w:rPr>
              <w:t>3,000-5,000</w:t>
            </w:r>
          </w:p>
        </w:tc>
        <w:tc>
          <w:tcPr>
            <w:tcW w:w="0" w:type="auto"/>
            <w:tcBorders>
              <w:top w:val="nil"/>
              <w:left w:val="nil"/>
              <w:bottom w:val="single" w:color="auto" w:sz="4" w:space="0"/>
              <w:right w:val="single" w:color="auto" w:sz="4" w:space="0"/>
            </w:tcBorders>
            <w:shd w:val="clear" w:color="auto" w:fill="CCFFCC"/>
            <w:noWrap/>
            <w:tcMar/>
            <w:vAlign w:val="bottom"/>
          </w:tcPr>
          <w:p w:rsidR="3734D87D" w:rsidP="3734D87D" w:rsidRDefault="3734D87D" w14:paraId="77429D6B" w14:textId="0052EC5B">
            <w:pPr>
              <w:spacing w:before="0" w:beforeAutospacing="off" w:after="0" w:afterAutospacing="off"/>
              <w:jc w:val="center"/>
            </w:pPr>
            <w:r w:rsidRPr="3734D87D" w:rsidR="3734D87D">
              <w:rPr>
                <w:rFonts w:ascii="Arial" w:hAnsi="Arial" w:eastAsia="Arial" w:cs="Arial"/>
                <w:color w:val="000000" w:themeColor="text1" w:themeTint="FF" w:themeShade="FF"/>
                <w:sz w:val="18"/>
                <w:szCs w:val="18"/>
              </w:rPr>
              <w:t>50-100 hours</w:t>
            </w:r>
          </w:p>
        </w:tc>
      </w:tr>
      <w:tr w:rsidR="00504B6C" w:rsidTr="3734D87D" w14:paraId="56D2472C" w14:textId="77777777">
        <w:trPr>
          <w:trHeight w:val="735"/>
        </w:trPr>
        <w:tc>
          <w:tcPr>
            <w:tcW w:w="5409" w:type="dxa"/>
            <w:tcBorders>
              <w:top w:val="nil"/>
              <w:left w:val="single" w:color="auto" w:sz="4" w:space="0"/>
              <w:bottom w:val="single" w:color="auto" w:sz="4" w:space="0"/>
              <w:right w:val="single" w:color="auto" w:sz="4" w:space="0"/>
            </w:tcBorders>
            <w:tcMar/>
            <w:vAlign w:val="center"/>
          </w:tcPr>
          <w:p w:rsidR="00504B6C" w:rsidRDefault="00504B6C" w14:paraId="12CB187A" w14:textId="77777777">
            <w:pPr>
              <w:rPr>
                <w:rFonts w:ascii="Arial" w:hAnsi="Arial" w:eastAsia="Arial Unicode MS" w:cs="Arial"/>
                <w:b/>
                <w:bCs/>
                <w:sz w:val="20"/>
              </w:rPr>
            </w:pPr>
            <w:r>
              <w:rPr>
                <w:rFonts w:ascii="Arial" w:hAnsi="Arial" w:cs="Arial"/>
                <w:b/>
                <w:bCs/>
                <w:sz w:val="20"/>
              </w:rPr>
              <w:t xml:space="preserve">Total Testing Effort  </w:t>
            </w:r>
            <w:r>
              <w:rPr>
                <w:rFonts w:ascii="Arial" w:hAnsi="Arial" w:cs="Arial"/>
                <w:b/>
                <w:bCs/>
                <w:sz w:val="20"/>
              </w:rPr>
              <w:br/>
            </w:r>
            <w:r>
              <w:rPr>
                <w:rFonts w:ascii="Arial" w:hAnsi="Arial" w:cs="Arial"/>
                <w:sz w:val="18"/>
                <w:szCs w:val="18"/>
              </w:rPr>
              <w:t xml:space="preserve">(includes feature-related </w:t>
            </w:r>
            <w:r>
              <w:rPr>
                <w:rFonts w:ascii="Arial" w:hAnsi="Arial" w:cs="Arial"/>
                <w:b/>
                <w:bCs/>
                <w:sz w:val="18"/>
                <w:szCs w:val="18"/>
                <w:u w:val="single"/>
              </w:rPr>
              <w:t>and</w:t>
            </w:r>
            <w:r>
              <w:rPr>
                <w:rFonts w:ascii="Arial" w:hAnsi="Arial" w:cs="Arial"/>
                <w:sz w:val="18"/>
                <w:szCs w:val="18"/>
              </w:rPr>
              <w:t xml:space="preserve"> "other" (non-feature) Testing work)</w:t>
            </w:r>
          </w:p>
        </w:tc>
        <w:tc>
          <w:tcPr>
            <w:tcW w:w="0" w:type="auto"/>
            <w:tcBorders>
              <w:top w:val="nil"/>
              <w:left w:val="nil"/>
              <w:bottom w:val="single" w:color="auto" w:sz="4" w:space="0"/>
              <w:right w:val="single" w:color="auto" w:sz="4" w:space="0"/>
            </w:tcBorders>
            <w:noWrap/>
            <w:tcMar/>
            <w:vAlign w:val="bottom"/>
          </w:tcPr>
          <w:p w:rsidR="3734D87D" w:rsidP="3734D87D" w:rsidRDefault="3734D87D" w14:paraId="70ABEA64" w14:textId="75B65237">
            <w:pPr>
              <w:spacing w:before="0" w:beforeAutospacing="off" w:after="0" w:afterAutospacing="off"/>
              <w:jc w:val="right"/>
            </w:pPr>
            <w:r w:rsidRPr="3734D87D" w:rsidR="3734D87D">
              <w:rPr>
                <w:rFonts w:ascii="Arial" w:hAnsi="Arial" w:eastAsia="Arial" w:cs="Arial"/>
                <w:color w:val="000000" w:themeColor="text1" w:themeTint="FF" w:themeShade="FF"/>
                <w:sz w:val="18"/>
                <w:szCs w:val="18"/>
              </w:rPr>
              <w:t xml:space="preserve"> </w:t>
            </w:r>
          </w:p>
        </w:tc>
        <w:tc>
          <w:tcPr>
            <w:tcW w:w="0" w:type="auto"/>
            <w:tcBorders>
              <w:top w:val="nil"/>
              <w:left w:val="nil"/>
              <w:bottom w:val="single" w:color="auto" w:sz="4" w:space="0"/>
              <w:right w:val="single" w:color="auto" w:sz="4" w:space="0"/>
            </w:tcBorders>
            <w:noWrap/>
            <w:tcMar/>
            <w:vAlign w:val="center"/>
          </w:tcPr>
          <w:p w:rsidR="3734D87D" w:rsidP="3734D87D" w:rsidRDefault="3734D87D" w14:paraId="6051F372" w14:textId="625C2F10">
            <w:pPr>
              <w:spacing w:before="0" w:beforeAutospacing="off" w:after="0" w:afterAutospacing="off"/>
              <w:jc w:val="center"/>
            </w:pPr>
            <w:r w:rsidRPr="3734D87D" w:rsidR="3734D87D">
              <w:rPr>
                <w:rFonts w:ascii="Arial" w:hAnsi="Arial" w:eastAsia="Arial" w:cs="Arial"/>
                <w:color w:val="000000" w:themeColor="text1" w:themeTint="FF" w:themeShade="FF"/>
                <w:sz w:val="18"/>
                <w:szCs w:val="18"/>
              </w:rPr>
              <w:t xml:space="preserve"> </w:t>
            </w:r>
          </w:p>
        </w:tc>
        <w:tc>
          <w:tcPr>
            <w:tcW w:w="0" w:type="auto"/>
            <w:tcBorders>
              <w:top w:val="nil"/>
              <w:left w:val="nil"/>
              <w:bottom w:val="single" w:color="auto" w:sz="4" w:space="0"/>
              <w:right w:val="single" w:color="auto" w:sz="4" w:space="0"/>
            </w:tcBorders>
            <w:shd w:val="clear" w:color="auto" w:fill="CCFFCC"/>
            <w:noWrap/>
            <w:tcMar/>
            <w:vAlign w:val="center"/>
          </w:tcPr>
          <w:p w:rsidR="3734D87D" w:rsidP="3734D87D" w:rsidRDefault="3734D87D" w14:paraId="4F65DE76" w14:textId="1E392510">
            <w:pPr>
              <w:spacing w:before="0" w:beforeAutospacing="off" w:after="0" w:afterAutospacing="off"/>
              <w:jc w:val="center"/>
            </w:pPr>
            <w:r w:rsidRPr="3734D87D" w:rsidR="3734D87D">
              <w:rPr>
                <w:rFonts w:ascii="Arial" w:hAnsi="Arial" w:eastAsia="Arial" w:cs="Arial"/>
                <w:color w:val="000000" w:themeColor="text1" w:themeTint="FF" w:themeShade="FF"/>
                <w:sz w:val="18"/>
                <w:szCs w:val="18"/>
              </w:rPr>
              <w:t>~20 hours</w:t>
            </w:r>
          </w:p>
        </w:tc>
      </w:tr>
      <w:tr w:rsidR="00504B6C" w:rsidTr="3734D87D" w14:paraId="3C3B5358" w14:textId="77777777">
        <w:trPr>
          <w:trHeight w:val="255"/>
        </w:trPr>
        <w:tc>
          <w:tcPr>
            <w:tcW w:w="5409" w:type="dxa"/>
            <w:tcBorders>
              <w:top w:val="nil"/>
              <w:left w:val="single" w:color="auto" w:sz="4" w:space="0"/>
              <w:bottom w:val="single" w:color="auto" w:sz="4" w:space="0"/>
              <w:right w:val="single" w:color="auto" w:sz="4" w:space="0"/>
            </w:tcBorders>
            <w:tcMar/>
            <w:vAlign w:val="center"/>
          </w:tcPr>
          <w:p w:rsidR="00504B6C" w:rsidRDefault="00504B6C" w14:paraId="5C015A58" w14:textId="77777777">
            <w:pPr>
              <w:rPr>
                <w:rFonts w:ascii="Arial" w:hAnsi="Arial" w:eastAsia="Arial Unicode MS" w:cs="Arial"/>
                <w:b/>
                <w:bCs/>
                <w:sz w:val="18"/>
                <w:szCs w:val="18"/>
              </w:rPr>
            </w:pPr>
            <w:r>
              <w:rPr>
                <w:rFonts w:ascii="Arial" w:hAnsi="Arial" w:cs="Arial"/>
                <w:b/>
                <w:bCs/>
                <w:sz w:val="18"/>
                <w:szCs w:val="18"/>
              </w:rPr>
              <w:t xml:space="preserve">     Feature Related Testing Size and Effort Totals</w:t>
            </w:r>
          </w:p>
        </w:tc>
        <w:tc>
          <w:tcPr>
            <w:tcW w:w="0" w:type="auto"/>
            <w:tcBorders>
              <w:top w:val="nil"/>
              <w:left w:val="nil"/>
              <w:bottom w:val="single" w:color="auto" w:sz="4" w:space="0"/>
              <w:right w:val="single" w:color="auto" w:sz="4" w:space="0"/>
            </w:tcBorders>
            <w:noWrap/>
            <w:tcMar/>
            <w:vAlign w:val="bottom"/>
          </w:tcPr>
          <w:p w:rsidR="3734D87D" w:rsidP="3734D87D" w:rsidRDefault="3734D87D" w14:paraId="208E561E" w14:textId="30EE3CB7">
            <w:pPr>
              <w:spacing w:before="0" w:beforeAutospacing="off" w:after="0" w:afterAutospacing="off"/>
              <w:jc w:val="right"/>
            </w:pPr>
            <w:r w:rsidRPr="3734D87D" w:rsidR="3734D87D">
              <w:rPr>
                <w:rFonts w:ascii="Arial" w:hAnsi="Arial" w:eastAsia="Arial" w:cs="Arial"/>
                <w:color w:val="000000" w:themeColor="text1" w:themeTint="FF" w:themeShade="FF"/>
                <w:sz w:val="18"/>
                <w:szCs w:val="18"/>
              </w:rPr>
              <w:t>TEST CASES</w:t>
            </w:r>
          </w:p>
        </w:tc>
        <w:tc>
          <w:tcPr>
            <w:tcW w:w="0" w:type="auto"/>
            <w:tcBorders>
              <w:top w:val="nil"/>
              <w:left w:val="nil"/>
              <w:bottom w:val="single" w:color="auto" w:sz="4" w:space="0"/>
              <w:right w:val="single" w:color="auto" w:sz="4" w:space="0"/>
            </w:tcBorders>
            <w:shd w:val="clear" w:color="auto" w:fill="CCFFCC"/>
            <w:noWrap/>
            <w:tcMar/>
            <w:vAlign w:val="bottom"/>
          </w:tcPr>
          <w:p w:rsidR="3734D87D" w:rsidP="3734D87D" w:rsidRDefault="3734D87D" w14:paraId="33BC248F" w14:textId="5A3C0961">
            <w:pPr>
              <w:spacing w:before="0" w:beforeAutospacing="off" w:after="0" w:afterAutospacing="off"/>
              <w:jc w:val="center"/>
            </w:pPr>
            <w:r w:rsidRPr="3734D87D" w:rsidR="3734D87D">
              <w:rPr>
                <w:rFonts w:ascii="Arial" w:hAnsi="Arial" w:eastAsia="Arial" w:cs="Arial"/>
                <w:color w:val="000000" w:themeColor="text1" w:themeTint="FF" w:themeShade="FF"/>
                <w:sz w:val="18"/>
                <w:szCs w:val="18"/>
              </w:rPr>
              <w:t>50-100</w:t>
            </w:r>
          </w:p>
        </w:tc>
        <w:tc>
          <w:tcPr>
            <w:tcW w:w="0" w:type="auto"/>
            <w:tcBorders>
              <w:top w:val="nil"/>
              <w:left w:val="nil"/>
              <w:bottom w:val="single" w:color="auto" w:sz="4" w:space="0"/>
              <w:right w:val="single" w:color="auto" w:sz="4" w:space="0"/>
            </w:tcBorders>
            <w:shd w:val="clear" w:color="auto" w:fill="CCFFCC"/>
            <w:noWrap/>
            <w:tcMar/>
            <w:vAlign w:val="bottom"/>
          </w:tcPr>
          <w:p w:rsidR="3734D87D" w:rsidP="3734D87D" w:rsidRDefault="3734D87D" w14:paraId="14C7A824" w14:textId="51FACB76">
            <w:pPr>
              <w:spacing w:before="0" w:beforeAutospacing="off" w:after="0" w:afterAutospacing="off"/>
              <w:jc w:val="center"/>
            </w:pPr>
            <w:r w:rsidRPr="3734D87D" w:rsidR="3734D87D">
              <w:rPr>
                <w:rFonts w:ascii="Arial" w:hAnsi="Arial" w:eastAsia="Arial" w:cs="Arial"/>
                <w:color w:val="000000" w:themeColor="text1" w:themeTint="FF" w:themeShade="FF"/>
                <w:sz w:val="18"/>
                <w:szCs w:val="18"/>
              </w:rPr>
              <w:t>20  hours</w:t>
            </w:r>
          </w:p>
        </w:tc>
      </w:tr>
      <w:tr w:rsidR="00504B6C" w:rsidTr="3734D87D" w14:paraId="3D700305" w14:textId="77777777">
        <w:trPr>
          <w:trHeight w:val="495"/>
        </w:trPr>
        <w:tc>
          <w:tcPr>
            <w:tcW w:w="5409" w:type="dxa"/>
            <w:tcBorders>
              <w:top w:val="nil"/>
              <w:left w:val="single" w:color="auto" w:sz="4" w:space="0"/>
              <w:bottom w:val="single" w:color="auto" w:sz="4" w:space="0"/>
              <w:right w:val="single" w:color="auto" w:sz="4" w:space="0"/>
            </w:tcBorders>
            <w:shd w:val="clear" w:color="auto" w:fill="FFFF00"/>
            <w:tcMar/>
            <w:vAlign w:val="bottom"/>
          </w:tcPr>
          <w:p w:rsidR="00504B6C" w:rsidRDefault="00504B6C" w14:paraId="4AF9317B" w14:textId="77777777">
            <w:pPr>
              <w:rPr>
                <w:rFonts w:ascii="Arial" w:hAnsi="Arial" w:eastAsia="Arial Unicode MS" w:cs="Arial"/>
                <w:b/>
                <w:bCs/>
                <w:sz w:val="18"/>
                <w:szCs w:val="18"/>
              </w:rPr>
            </w:pPr>
            <w:r>
              <w:rPr>
                <w:rFonts w:ascii="Arial" w:hAnsi="Arial" w:cs="Arial"/>
                <w:b/>
                <w:bCs/>
                <w:sz w:val="18"/>
                <w:szCs w:val="18"/>
              </w:rPr>
              <w:t xml:space="preserve">Feature Level Effort Total </w:t>
            </w:r>
            <w:r>
              <w:rPr>
                <w:rFonts w:ascii="Arial" w:hAnsi="Arial" w:cs="Arial"/>
                <w:b/>
                <w:bCs/>
                <w:sz w:val="20"/>
              </w:rPr>
              <w:br/>
            </w:r>
            <w:r>
              <w:rPr>
                <w:rFonts w:ascii="Arial" w:hAnsi="Arial" w:cs="Arial"/>
                <w:sz w:val="18"/>
                <w:szCs w:val="18"/>
              </w:rPr>
              <w:t>(from Feature Estimate Worksheet)</w:t>
            </w:r>
          </w:p>
        </w:tc>
        <w:tc>
          <w:tcPr>
            <w:tcW w:w="0" w:type="auto"/>
            <w:tcBorders>
              <w:top w:val="nil"/>
              <w:left w:val="nil"/>
              <w:bottom w:val="single" w:color="auto" w:sz="4" w:space="0"/>
              <w:right w:val="single" w:color="auto" w:sz="4" w:space="0"/>
            </w:tcBorders>
            <w:shd w:val="clear" w:color="auto" w:fill="FFFF00"/>
            <w:noWrap/>
            <w:tcMar/>
            <w:vAlign w:val="bottom"/>
          </w:tcPr>
          <w:p w:rsidR="3734D87D" w:rsidP="3734D87D" w:rsidRDefault="3734D87D" w14:paraId="21D9AAAD" w14:textId="6E56453C">
            <w:pPr>
              <w:spacing w:before="0" w:beforeAutospacing="off" w:after="0" w:afterAutospacing="off"/>
              <w:jc w:val="right"/>
            </w:pPr>
            <w:r w:rsidRPr="3734D87D" w:rsidR="3734D87D">
              <w:rPr>
                <w:rFonts w:ascii="Arial" w:hAnsi="Arial" w:eastAsia="Arial" w:cs="Arial"/>
                <w:color w:val="000000" w:themeColor="text1" w:themeTint="FF" w:themeShade="FF"/>
                <w:sz w:val="18"/>
                <w:szCs w:val="18"/>
              </w:rPr>
              <w:t xml:space="preserve"> </w:t>
            </w:r>
          </w:p>
        </w:tc>
        <w:tc>
          <w:tcPr>
            <w:tcW w:w="0" w:type="auto"/>
            <w:tcBorders>
              <w:top w:val="nil"/>
              <w:left w:val="nil"/>
              <w:bottom w:val="single" w:color="auto" w:sz="4" w:space="0"/>
              <w:right w:val="single" w:color="auto" w:sz="4" w:space="0"/>
            </w:tcBorders>
            <w:shd w:val="clear" w:color="auto" w:fill="FFFF00"/>
            <w:noWrap/>
            <w:tcMar/>
            <w:vAlign w:val="bottom"/>
          </w:tcPr>
          <w:p w:rsidR="3734D87D" w:rsidP="3734D87D" w:rsidRDefault="3734D87D" w14:paraId="6FD869B6" w14:textId="6FBC745B">
            <w:pPr>
              <w:spacing w:before="0" w:beforeAutospacing="off" w:after="0" w:afterAutospacing="off"/>
              <w:jc w:val="center"/>
            </w:pPr>
            <w:r w:rsidRPr="3734D87D" w:rsidR="3734D87D">
              <w:rPr>
                <w:rFonts w:ascii="Arial" w:hAnsi="Arial" w:eastAsia="Arial" w:cs="Arial"/>
                <w:b w:val="1"/>
                <w:bCs w:val="1"/>
                <w:color w:val="000000" w:themeColor="text1" w:themeTint="FF" w:themeShade="FF"/>
                <w:sz w:val="18"/>
                <w:szCs w:val="18"/>
              </w:rPr>
              <w:t xml:space="preserve"> </w:t>
            </w:r>
          </w:p>
        </w:tc>
        <w:tc>
          <w:tcPr>
            <w:tcW w:w="0" w:type="auto"/>
            <w:tcBorders>
              <w:top w:val="nil"/>
              <w:left w:val="nil"/>
              <w:bottom w:val="single" w:color="auto" w:sz="4" w:space="0"/>
              <w:right w:val="single" w:color="auto" w:sz="4" w:space="0"/>
            </w:tcBorders>
            <w:shd w:val="clear" w:color="auto" w:fill="FFFF00"/>
            <w:noWrap/>
            <w:tcMar/>
            <w:vAlign w:val="bottom"/>
          </w:tcPr>
          <w:p w:rsidR="3734D87D" w:rsidP="3734D87D" w:rsidRDefault="3734D87D" w14:paraId="223EC68E" w14:textId="4A7A631D">
            <w:pPr>
              <w:spacing w:before="0" w:beforeAutospacing="off" w:after="0" w:afterAutospacing="off"/>
              <w:jc w:val="center"/>
            </w:pPr>
            <w:r w:rsidRPr="3734D87D" w:rsidR="3734D87D">
              <w:rPr>
                <w:rFonts w:ascii="Arial" w:hAnsi="Arial" w:eastAsia="Arial" w:cs="Arial"/>
                <w:color w:val="000000" w:themeColor="text1" w:themeTint="FF" w:themeShade="FF"/>
                <w:sz w:val="18"/>
                <w:szCs w:val="18"/>
              </w:rPr>
              <w:t>90-220 hours</w:t>
            </w:r>
          </w:p>
        </w:tc>
      </w:tr>
      <w:tr w:rsidR="00504B6C" w:rsidTr="3734D87D" w14:paraId="6D76CF50" w14:textId="77777777">
        <w:trPr>
          <w:trHeight w:val="720"/>
        </w:trPr>
        <w:tc>
          <w:tcPr>
            <w:tcW w:w="5409" w:type="dxa"/>
            <w:tcBorders>
              <w:top w:val="nil"/>
              <w:left w:val="single" w:color="auto" w:sz="4" w:space="0"/>
              <w:bottom w:val="single" w:color="auto" w:sz="4" w:space="0"/>
              <w:right w:val="single" w:color="auto" w:sz="4" w:space="0"/>
            </w:tcBorders>
            <w:shd w:val="clear" w:color="auto" w:fill="FFFF00"/>
            <w:tcMar/>
            <w:vAlign w:val="bottom"/>
          </w:tcPr>
          <w:p w:rsidR="00504B6C" w:rsidRDefault="00504B6C" w14:paraId="0D3099CC" w14:textId="77777777">
            <w:pPr>
              <w:rPr>
                <w:rFonts w:ascii="Arial" w:hAnsi="Arial" w:eastAsia="Arial Unicode MS" w:cs="Arial"/>
                <w:b/>
                <w:bCs/>
                <w:sz w:val="18"/>
                <w:szCs w:val="18"/>
              </w:rPr>
            </w:pPr>
            <w:r>
              <w:rPr>
                <w:rFonts w:ascii="Arial" w:hAnsi="Arial" w:cs="Arial"/>
                <w:b/>
                <w:bCs/>
                <w:sz w:val="18"/>
                <w:szCs w:val="18"/>
              </w:rPr>
              <w:t xml:space="preserve">Development Effort Total </w:t>
            </w:r>
            <w:r>
              <w:rPr>
                <w:rFonts w:ascii="Arial" w:hAnsi="Arial" w:cs="Arial"/>
                <w:b/>
                <w:bCs/>
                <w:sz w:val="18"/>
                <w:szCs w:val="18"/>
              </w:rPr>
              <w:br/>
            </w:r>
            <w:r>
              <w:rPr>
                <w:rFonts w:ascii="Arial" w:hAnsi="Arial" w:cs="Arial"/>
                <w:sz w:val="18"/>
                <w:szCs w:val="18"/>
              </w:rPr>
              <w:t>(Includes Feature Level and project level overhead for Requirements, Development, and Testing)</w:t>
            </w:r>
          </w:p>
        </w:tc>
        <w:tc>
          <w:tcPr>
            <w:tcW w:w="0" w:type="auto"/>
            <w:tcBorders>
              <w:top w:val="nil"/>
              <w:left w:val="nil"/>
              <w:bottom w:val="single" w:color="auto" w:sz="4" w:space="0"/>
              <w:right w:val="single" w:color="auto" w:sz="4" w:space="0"/>
            </w:tcBorders>
            <w:shd w:val="clear" w:color="auto" w:fill="FFFF00"/>
            <w:noWrap/>
            <w:tcMar/>
            <w:vAlign w:val="bottom"/>
          </w:tcPr>
          <w:p w:rsidR="3734D87D" w:rsidP="3734D87D" w:rsidRDefault="3734D87D" w14:paraId="419FE47F" w14:textId="6ABC6B68">
            <w:pPr>
              <w:spacing w:before="0" w:beforeAutospacing="off" w:after="0" w:afterAutospacing="off"/>
              <w:jc w:val="right"/>
            </w:pPr>
            <w:r w:rsidRPr="3734D87D" w:rsidR="3734D87D">
              <w:rPr>
                <w:rFonts w:ascii="Arial" w:hAnsi="Arial" w:eastAsia="Arial" w:cs="Arial"/>
                <w:color w:val="000000" w:themeColor="text1" w:themeTint="FF" w:themeShade="FF"/>
                <w:sz w:val="18"/>
                <w:szCs w:val="18"/>
              </w:rPr>
              <w:t xml:space="preserve"> </w:t>
            </w:r>
          </w:p>
        </w:tc>
        <w:tc>
          <w:tcPr>
            <w:tcW w:w="0" w:type="auto"/>
            <w:tcBorders>
              <w:top w:val="nil"/>
              <w:left w:val="nil"/>
              <w:bottom w:val="single" w:color="auto" w:sz="4" w:space="0"/>
              <w:right w:val="single" w:color="auto" w:sz="4" w:space="0"/>
            </w:tcBorders>
            <w:shd w:val="clear" w:color="auto" w:fill="FFFF00"/>
            <w:noWrap/>
            <w:tcMar/>
            <w:vAlign w:val="bottom"/>
          </w:tcPr>
          <w:p w:rsidR="3734D87D" w:rsidP="3734D87D" w:rsidRDefault="3734D87D" w14:paraId="5A3B9D85" w14:textId="134BEA31">
            <w:pPr>
              <w:spacing w:before="0" w:beforeAutospacing="off" w:after="0" w:afterAutospacing="off"/>
              <w:jc w:val="center"/>
            </w:pPr>
            <w:r w:rsidRPr="3734D87D" w:rsidR="3734D87D">
              <w:rPr>
                <w:rFonts w:ascii="Arial" w:hAnsi="Arial" w:eastAsia="Arial" w:cs="Arial"/>
                <w:b w:val="1"/>
                <w:bCs w:val="1"/>
                <w:color w:val="000000" w:themeColor="text1" w:themeTint="FF" w:themeShade="FF"/>
                <w:sz w:val="18"/>
                <w:szCs w:val="18"/>
              </w:rPr>
              <w:t xml:space="preserve"> </w:t>
            </w:r>
          </w:p>
        </w:tc>
        <w:tc>
          <w:tcPr>
            <w:tcW w:w="0" w:type="auto"/>
            <w:tcBorders>
              <w:top w:val="nil"/>
              <w:left w:val="nil"/>
              <w:bottom w:val="single" w:color="auto" w:sz="4" w:space="0"/>
              <w:right w:val="single" w:color="auto" w:sz="4" w:space="0"/>
            </w:tcBorders>
            <w:shd w:val="clear" w:color="auto" w:fill="FFFF00"/>
            <w:noWrap/>
            <w:tcMar/>
            <w:vAlign w:val="bottom"/>
          </w:tcPr>
          <w:p w:rsidR="3734D87D" w:rsidP="3734D87D" w:rsidRDefault="3734D87D" w14:paraId="4F174816" w14:textId="3DEFE857">
            <w:pPr>
              <w:spacing w:before="0" w:beforeAutospacing="off" w:after="0" w:afterAutospacing="off"/>
              <w:jc w:val="center"/>
            </w:pPr>
            <w:r w:rsidRPr="3734D87D" w:rsidR="3734D87D">
              <w:rPr>
                <w:rFonts w:ascii="Arial" w:hAnsi="Arial" w:eastAsia="Arial" w:cs="Arial"/>
                <w:color w:val="000000" w:themeColor="text1" w:themeTint="FF" w:themeShade="FF"/>
                <w:sz w:val="18"/>
                <w:szCs w:val="18"/>
              </w:rPr>
              <w:t>290-340 hours</w:t>
            </w:r>
          </w:p>
        </w:tc>
      </w:tr>
      <w:tr w:rsidR="00504B6C" w:rsidTr="3734D87D" w14:paraId="75423278" w14:textId="77777777">
        <w:trPr>
          <w:trHeight w:val="720"/>
        </w:trPr>
        <w:tc>
          <w:tcPr>
            <w:tcW w:w="5409" w:type="dxa"/>
            <w:tcBorders>
              <w:top w:val="nil"/>
              <w:left w:val="single" w:color="auto" w:sz="4" w:space="0"/>
              <w:bottom w:val="single" w:color="auto" w:sz="4" w:space="0"/>
              <w:right w:val="single" w:color="auto" w:sz="4" w:space="0"/>
            </w:tcBorders>
            <w:shd w:val="clear" w:color="auto" w:fill="FFFF00"/>
            <w:tcMar/>
            <w:vAlign w:val="bottom"/>
          </w:tcPr>
          <w:p w:rsidR="00504B6C" w:rsidRDefault="00504B6C" w14:paraId="01FC10F3" w14:textId="77777777">
            <w:pPr>
              <w:rPr>
                <w:rFonts w:ascii="Arial" w:hAnsi="Arial" w:eastAsia="Arial Unicode MS" w:cs="Arial"/>
                <w:b/>
                <w:bCs/>
                <w:sz w:val="18"/>
                <w:szCs w:val="18"/>
              </w:rPr>
            </w:pPr>
            <w:r>
              <w:rPr>
                <w:rFonts w:ascii="Arial" w:hAnsi="Arial" w:cs="Arial"/>
                <w:b/>
                <w:bCs/>
                <w:sz w:val="18"/>
                <w:szCs w:val="18"/>
              </w:rPr>
              <w:t xml:space="preserve">Project Level Effort Total </w:t>
            </w:r>
            <w:r>
              <w:rPr>
                <w:rFonts w:ascii="Arial" w:hAnsi="Arial" w:cs="Arial"/>
                <w:b/>
                <w:bCs/>
                <w:sz w:val="18"/>
                <w:szCs w:val="18"/>
              </w:rPr>
              <w:br/>
            </w:r>
            <w:r>
              <w:rPr>
                <w:rFonts w:ascii="Arial" w:hAnsi="Arial" w:cs="Arial"/>
                <w:sz w:val="18"/>
                <w:szCs w:val="18"/>
              </w:rPr>
              <w:t>(from Project Level Effort Estimates worksheet, excluding requirements, development, and testing)</w:t>
            </w:r>
          </w:p>
        </w:tc>
        <w:tc>
          <w:tcPr>
            <w:tcW w:w="0" w:type="auto"/>
            <w:tcBorders>
              <w:top w:val="nil"/>
              <w:left w:val="nil"/>
              <w:bottom w:val="single" w:color="auto" w:sz="4" w:space="0"/>
              <w:right w:val="single" w:color="auto" w:sz="4" w:space="0"/>
            </w:tcBorders>
            <w:shd w:val="clear" w:color="auto" w:fill="FFFF00"/>
            <w:noWrap/>
            <w:tcMar/>
            <w:vAlign w:val="bottom"/>
          </w:tcPr>
          <w:p w:rsidR="3734D87D" w:rsidP="3734D87D" w:rsidRDefault="3734D87D" w14:paraId="266DF82C" w14:textId="75E77F70">
            <w:pPr>
              <w:spacing w:before="0" w:beforeAutospacing="off" w:after="0" w:afterAutospacing="off"/>
              <w:jc w:val="right"/>
            </w:pPr>
            <w:r w:rsidRPr="3734D87D" w:rsidR="3734D87D">
              <w:rPr>
                <w:rFonts w:ascii="Arial" w:hAnsi="Arial" w:eastAsia="Arial" w:cs="Arial"/>
                <w:color w:val="000000" w:themeColor="text1" w:themeTint="FF" w:themeShade="FF"/>
                <w:sz w:val="18"/>
                <w:szCs w:val="18"/>
              </w:rPr>
              <w:t xml:space="preserve"> </w:t>
            </w:r>
          </w:p>
        </w:tc>
        <w:tc>
          <w:tcPr>
            <w:tcW w:w="0" w:type="auto"/>
            <w:tcBorders>
              <w:top w:val="nil"/>
              <w:left w:val="nil"/>
              <w:bottom w:val="single" w:color="auto" w:sz="4" w:space="0"/>
              <w:right w:val="single" w:color="auto" w:sz="4" w:space="0"/>
            </w:tcBorders>
            <w:shd w:val="clear" w:color="auto" w:fill="FFFF00"/>
            <w:noWrap/>
            <w:tcMar/>
            <w:vAlign w:val="center"/>
          </w:tcPr>
          <w:p w:rsidR="3734D87D" w:rsidP="3734D87D" w:rsidRDefault="3734D87D" w14:paraId="72418F59" w14:textId="29336E6B">
            <w:pPr>
              <w:spacing w:before="0" w:beforeAutospacing="off" w:after="0" w:afterAutospacing="off"/>
              <w:jc w:val="center"/>
            </w:pPr>
            <w:r w:rsidRPr="3734D87D" w:rsidR="3734D87D">
              <w:rPr>
                <w:rFonts w:ascii="Arial" w:hAnsi="Arial" w:eastAsia="Arial" w:cs="Arial"/>
                <w:b w:val="1"/>
                <w:bCs w:val="1"/>
                <w:color w:val="000000" w:themeColor="text1" w:themeTint="FF" w:themeShade="FF"/>
                <w:sz w:val="18"/>
                <w:szCs w:val="18"/>
              </w:rPr>
              <w:t xml:space="preserve"> </w:t>
            </w:r>
          </w:p>
        </w:tc>
        <w:tc>
          <w:tcPr>
            <w:tcW w:w="0" w:type="auto"/>
            <w:tcBorders>
              <w:top w:val="nil"/>
              <w:left w:val="nil"/>
              <w:bottom w:val="single" w:color="auto" w:sz="4" w:space="0"/>
              <w:right w:val="single" w:color="auto" w:sz="4" w:space="0"/>
            </w:tcBorders>
            <w:shd w:val="clear" w:color="auto" w:fill="FFFF00"/>
            <w:noWrap/>
            <w:tcMar/>
            <w:vAlign w:val="center"/>
          </w:tcPr>
          <w:p w:rsidR="3734D87D" w:rsidP="3734D87D" w:rsidRDefault="3734D87D" w14:paraId="74EA041E" w14:textId="3D8FA062">
            <w:pPr>
              <w:spacing w:before="0" w:beforeAutospacing="off" w:after="0" w:afterAutospacing="off"/>
              <w:jc w:val="center"/>
            </w:pPr>
            <w:r w:rsidRPr="3734D87D" w:rsidR="3734D87D">
              <w:rPr>
                <w:rFonts w:ascii="Arial" w:hAnsi="Arial" w:eastAsia="Arial" w:cs="Arial"/>
                <w:color w:val="000000" w:themeColor="text1" w:themeTint="FF" w:themeShade="FF"/>
                <w:sz w:val="18"/>
                <w:szCs w:val="18"/>
              </w:rPr>
              <w:t>310-360 hours</w:t>
            </w:r>
          </w:p>
        </w:tc>
      </w:tr>
      <w:tr w:rsidR="00504B6C" w:rsidTr="3734D87D" w14:paraId="7231BC5F" w14:textId="77777777">
        <w:trPr>
          <w:trHeight w:val="585"/>
        </w:trPr>
        <w:tc>
          <w:tcPr>
            <w:tcW w:w="5409" w:type="dxa"/>
            <w:tcBorders>
              <w:top w:val="nil"/>
              <w:left w:val="single" w:color="auto" w:sz="4" w:space="0"/>
              <w:bottom w:val="single" w:color="auto" w:sz="4" w:space="0"/>
              <w:right w:val="single" w:color="auto" w:sz="4" w:space="0"/>
            </w:tcBorders>
            <w:shd w:val="clear" w:color="auto" w:fill="FFFF00"/>
            <w:tcMar/>
            <w:vAlign w:val="bottom"/>
          </w:tcPr>
          <w:p w:rsidR="00504B6C" w:rsidRDefault="00504B6C" w14:paraId="079728DF" w14:textId="77777777">
            <w:pPr>
              <w:rPr>
                <w:rFonts w:ascii="Arial" w:hAnsi="Arial" w:eastAsia="Arial Unicode MS" w:cs="Arial"/>
                <w:b/>
                <w:bCs/>
              </w:rPr>
            </w:pPr>
            <w:r>
              <w:rPr>
                <w:rFonts w:ascii="Arial" w:hAnsi="Arial" w:cs="Arial"/>
                <w:b/>
                <w:bCs/>
              </w:rPr>
              <w:t xml:space="preserve">Project Total Effort </w:t>
            </w:r>
            <w:r>
              <w:rPr>
                <w:rFonts w:ascii="Arial" w:hAnsi="Arial" w:cs="Arial"/>
              </w:rPr>
              <w:t>(Project Totals + Feature Totals)</w:t>
            </w:r>
          </w:p>
        </w:tc>
        <w:tc>
          <w:tcPr>
            <w:tcW w:w="0" w:type="auto"/>
            <w:tcBorders>
              <w:top w:val="nil"/>
              <w:left w:val="nil"/>
              <w:bottom w:val="single" w:color="auto" w:sz="4" w:space="0"/>
              <w:right w:val="single" w:color="auto" w:sz="4" w:space="0"/>
            </w:tcBorders>
            <w:shd w:val="clear" w:color="auto" w:fill="FFFF00"/>
            <w:noWrap/>
            <w:tcMar/>
            <w:vAlign w:val="bottom"/>
          </w:tcPr>
          <w:p w:rsidR="3734D87D" w:rsidP="3734D87D" w:rsidRDefault="3734D87D" w14:paraId="68B69716" w14:textId="219D1B39">
            <w:pPr>
              <w:spacing w:before="0" w:beforeAutospacing="off" w:after="0" w:afterAutospacing="off"/>
              <w:jc w:val="right"/>
            </w:pPr>
            <w:r w:rsidRPr="3734D87D" w:rsidR="3734D87D">
              <w:rPr>
                <w:rFonts w:ascii="Arial" w:hAnsi="Arial" w:eastAsia="Arial" w:cs="Arial"/>
                <w:color w:val="000000" w:themeColor="text1" w:themeTint="FF" w:themeShade="FF"/>
                <w:sz w:val="18"/>
                <w:szCs w:val="18"/>
              </w:rPr>
              <w:t xml:space="preserve"> </w:t>
            </w:r>
          </w:p>
        </w:tc>
        <w:tc>
          <w:tcPr>
            <w:tcW w:w="0" w:type="auto"/>
            <w:tcBorders>
              <w:top w:val="nil"/>
              <w:left w:val="nil"/>
              <w:bottom w:val="single" w:color="auto" w:sz="4" w:space="0"/>
              <w:right w:val="single" w:color="auto" w:sz="4" w:space="0"/>
            </w:tcBorders>
            <w:shd w:val="clear" w:color="auto" w:fill="FFFF00"/>
            <w:noWrap/>
            <w:tcMar/>
            <w:vAlign w:val="bottom"/>
          </w:tcPr>
          <w:p w:rsidR="3734D87D" w:rsidP="3734D87D" w:rsidRDefault="3734D87D" w14:paraId="170F4B88" w14:textId="3F9C2754">
            <w:pPr>
              <w:spacing w:before="0" w:beforeAutospacing="off" w:after="0" w:afterAutospacing="off"/>
              <w:jc w:val="center"/>
            </w:pPr>
            <w:r w:rsidRPr="3734D87D" w:rsidR="3734D87D">
              <w:rPr>
                <w:rFonts w:ascii="Arial" w:hAnsi="Arial" w:eastAsia="Arial" w:cs="Arial"/>
                <w:b w:val="1"/>
                <w:bCs w:val="1"/>
                <w:color w:val="000000" w:themeColor="text1" w:themeTint="FF" w:themeShade="FF"/>
                <w:sz w:val="18"/>
                <w:szCs w:val="18"/>
              </w:rPr>
              <w:t xml:space="preserve"> </w:t>
            </w:r>
          </w:p>
        </w:tc>
        <w:tc>
          <w:tcPr>
            <w:tcW w:w="0" w:type="auto"/>
            <w:tcBorders>
              <w:top w:val="nil"/>
              <w:left w:val="nil"/>
              <w:bottom w:val="single" w:color="auto" w:sz="4" w:space="0"/>
              <w:right w:val="single" w:color="auto" w:sz="4" w:space="0"/>
            </w:tcBorders>
            <w:shd w:val="clear" w:color="auto" w:fill="FFFF00"/>
            <w:noWrap/>
            <w:tcMar/>
            <w:vAlign w:val="bottom"/>
          </w:tcPr>
          <w:p w:rsidR="3734D87D" w:rsidP="3734D87D" w:rsidRDefault="3734D87D" w14:paraId="78E5919D" w14:textId="3F4B0637">
            <w:pPr>
              <w:spacing w:before="0" w:beforeAutospacing="off" w:after="0" w:afterAutospacing="off"/>
              <w:jc w:val="center"/>
            </w:pPr>
            <w:r w:rsidRPr="3734D87D" w:rsidR="3734D87D">
              <w:rPr>
                <w:rFonts w:ascii="Arial" w:hAnsi="Arial" w:eastAsia="Arial" w:cs="Arial"/>
                <w:b w:val="1"/>
                <w:bCs w:val="1"/>
                <w:color w:val="000000" w:themeColor="text1" w:themeTint="FF" w:themeShade="FF"/>
                <w:sz w:val="19"/>
                <w:szCs w:val="19"/>
              </w:rPr>
              <w:t>400-580 hours</w:t>
            </w:r>
          </w:p>
        </w:tc>
      </w:tr>
    </w:tbl>
    <w:p w:rsidR="00504B6C" w:rsidRDefault="00504B6C" w14:paraId="79147A06" w14:textId="77777777">
      <w:pPr>
        <w:pStyle w:val="BodyText"/>
        <w:rPr>
          <w:color w:val="000000"/>
          <w:sz w:val="18"/>
        </w:rPr>
      </w:pPr>
    </w:p>
    <w:p w:rsidR="00504B6C" w:rsidRDefault="00504B6C" w14:paraId="219A3F94" w14:textId="77777777">
      <w:pPr>
        <w:pStyle w:val="Heading1"/>
        <w:rPr>
          <w:i/>
          <w:iCs/>
          <w:color w:val="auto"/>
          <w:sz w:val="16"/>
        </w:rPr>
      </w:pPr>
      <w:bookmarkStart w:name="_Toc512935110" w:id="55"/>
      <w:bookmarkStart w:name="_Toc157955453" w:id="56"/>
      <w:bookmarkEnd w:id="51"/>
      <w:r>
        <w:rPr>
          <w:highlight w:val="lightGray"/>
        </w:rPr>
        <w:t>Project Resource Requirements</w:t>
      </w:r>
      <w:bookmarkEnd w:id="56"/>
    </w:p>
    <w:p w:rsidR="00504B6C" w:rsidRDefault="0146F90C" w14:paraId="3585CCEF" w14:textId="77777777">
      <w:pPr>
        <w:pStyle w:val="Heading2"/>
      </w:pPr>
      <w:bookmarkStart w:name="_Toc517251124" w:id="57"/>
      <w:bookmarkStart w:name="_Toc58068614" w:id="58"/>
      <w:bookmarkStart w:name="_Toc157955454" w:id="59"/>
      <w:r>
        <w:t>Staffing/ Skill Requirements</w:t>
      </w:r>
      <w:bookmarkEnd w:id="55"/>
      <w:bookmarkEnd w:id="57"/>
      <w:bookmarkEnd w:id="58"/>
      <w:bookmarkEnd w:id="59"/>
    </w:p>
    <w:p w:rsidR="00504B6C" w:rsidP="1A7D03A5" w:rsidRDefault="00504B6C" w14:paraId="3FE6E6D3" w14:textId="20D4DC13">
      <w:pPr>
        <w:pStyle w:val="BodyText"/>
      </w:pPr>
    </w:p>
    <w:p w:rsidR="00504B6C" w:rsidRDefault="00504B6C" w14:paraId="35E762DF" w14:textId="77777777">
      <w:pPr>
        <w:pStyle w:val="BodyText"/>
        <w:rPr>
          <w:color w:val="000000"/>
        </w:rPr>
      </w:pPr>
      <w:r>
        <w:rPr>
          <w:b/>
          <w:bCs/>
          <w:color w:val="000000"/>
        </w:rPr>
        <w:t>Role: Team Leader</w:t>
      </w:r>
    </w:p>
    <w:p w:rsidR="00504B6C" w:rsidRDefault="00366643" w14:paraId="08C8D856" w14:textId="550198A3">
      <w:pPr>
        <w:pStyle w:val="BodyText"/>
        <w:rPr>
          <w:b/>
          <w:color w:val="000000"/>
        </w:rPr>
      </w:pPr>
      <w:r w:rsidRPr="1A7D03A5">
        <w:rPr>
          <w:b/>
          <w:bCs/>
          <w:color w:val="000000" w:themeColor="text1"/>
        </w:rPr>
        <w:t>Critical Skills</w:t>
      </w:r>
      <w:r w:rsidRPr="1A7D03A5" w:rsidR="02310A41">
        <w:rPr>
          <w:b/>
          <w:bCs/>
          <w:color w:val="000000" w:themeColor="text1"/>
        </w:rPr>
        <w:t>: Team management, strong communication, and problem solving</w:t>
      </w:r>
    </w:p>
    <w:p w:rsidR="00504B6C" w:rsidRDefault="00366643" w14:paraId="14CA7B8E" w14:textId="6C550E3F">
      <w:pPr>
        <w:pStyle w:val="BodyText"/>
        <w:rPr>
          <w:i/>
          <w:color w:val="000000" w:themeColor="text1"/>
        </w:rPr>
      </w:pPr>
      <w:r w:rsidRPr="1A7D03A5">
        <w:rPr>
          <w:b/>
          <w:bCs/>
          <w:color w:val="000000" w:themeColor="text1"/>
        </w:rPr>
        <w:t xml:space="preserve">Skill Gaps: </w:t>
      </w:r>
      <w:r w:rsidRPr="1A7D03A5" w:rsidR="5A7A3D95">
        <w:rPr>
          <w:b/>
          <w:bCs/>
          <w:color w:val="000000" w:themeColor="text1"/>
        </w:rPr>
        <w:t>Advanced project management techniques</w:t>
      </w:r>
    </w:p>
    <w:p w:rsidR="00504B6C" w:rsidRDefault="00504B6C" w14:paraId="36F2A438" w14:textId="77777777">
      <w:pPr>
        <w:pStyle w:val="BodyText"/>
        <w:rPr>
          <w:i/>
          <w:iCs/>
          <w:color w:val="000000"/>
        </w:rPr>
      </w:pPr>
    </w:p>
    <w:p w:rsidR="00504B6C" w:rsidRDefault="00504B6C" w14:paraId="1592C393" w14:textId="77777777">
      <w:pPr>
        <w:pStyle w:val="BodyText"/>
        <w:rPr>
          <w:color w:val="000000"/>
        </w:rPr>
      </w:pPr>
      <w:r>
        <w:rPr>
          <w:b/>
          <w:bCs/>
          <w:color w:val="000000"/>
        </w:rPr>
        <w:t>Role: Development Manager</w:t>
      </w:r>
    </w:p>
    <w:p w:rsidR="00504B6C" w:rsidRDefault="00366643" w14:paraId="3A659FF7" w14:textId="52D285C6">
      <w:pPr>
        <w:pStyle w:val="BodyText"/>
        <w:rPr>
          <w:b/>
          <w:color w:val="000000"/>
        </w:rPr>
      </w:pPr>
      <w:r w:rsidRPr="1A7D03A5">
        <w:rPr>
          <w:b/>
          <w:bCs/>
          <w:color w:val="000000" w:themeColor="text1"/>
        </w:rPr>
        <w:t>Critical Skills</w:t>
      </w:r>
      <w:r w:rsidRPr="1A7D03A5" w:rsidR="38641944">
        <w:rPr>
          <w:b/>
          <w:bCs/>
          <w:color w:val="000000" w:themeColor="text1"/>
        </w:rPr>
        <w:t xml:space="preserve">: </w:t>
      </w:r>
      <w:r w:rsidRPr="1A7D03A5" w:rsidR="167AF02D">
        <w:rPr>
          <w:b/>
          <w:bCs/>
          <w:color w:val="000000" w:themeColor="text1"/>
        </w:rPr>
        <w:t>Technical knowledge in software development, proficiency in software frameworks, and understanding software development life cycle</w:t>
      </w:r>
    </w:p>
    <w:p w:rsidR="00504B6C" w:rsidRDefault="00366643" w14:paraId="67B69E18" w14:textId="55860180">
      <w:pPr>
        <w:pStyle w:val="BodyText"/>
        <w:rPr>
          <w:b/>
          <w:color w:val="000000"/>
        </w:rPr>
      </w:pPr>
      <w:r w:rsidRPr="1A7D03A5">
        <w:rPr>
          <w:b/>
          <w:bCs/>
          <w:color w:val="000000" w:themeColor="text1"/>
        </w:rPr>
        <w:t xml:space="preserve">Skill Gaps: </w:t>
      </w:r>
      <w:r w:rsidRPr="1A7D03A5" w:rsidR="7F402016">
        <w:rPr>
          <w:b/>
          <w:bCs/>
          <w:color w:val="000000" w:themeColor="text1"/>
        </w:rPr>
        <w:t>Advanced software architecture design experience</w:t>
      </w:r>
    </w:p>
    <w:p w:rsidR="00504B6C" w:rsidRDefault="00504B6C" w14:paraId="63DBF6FA" w14:textId="77777777">
      <w:pPr>
        <w:pStyle w:val="BodyText"/>
        <w:rPr>
          <w:i/>
          <w:iCs/>
          <w:color w:val="000000"/>
        </w:rPr>
      </w:pPr>
    </w:p>
    <w:p w:rsidR="00504B6C" w:rsidRDefault="00504B6C" w14:paraId="089EC31E" w14:textId="77777777">
      <w:pPr>
        <w:pStyle w:val="BodyText"/>
        <w:rPr>
          <w:color w:val="000000"/>
        </w:rPr>
      </w:pPr>
      <w:r>
        <w:rPr>
          <w:b/>
          <w:bCs/>
          <w:color w:val="000000"/>
        </w:rPr>
        <w:t>Role: Planning Manager</w:t>
      </w:r>
    </w:p>
    <w:p w:rsidR="00504B6C" w:rsidRDefault="00366643" w14:paraId="4DB017C3" w14:textId="4BA9C714">
      <w:pPr>
        <w:pStyle w:val="BodyText"/>
        <w:rPr>
          <w:b/>
          <w:color w:val="000000"/>
        </w:rPr>
      </w:pPr>
      <w:r w:rsidRPr="1A7D03A5">
        <w:rPr>
          <w:b/>
          <w:bCs/>
          <w:color w:val="000000" w:themeColor="text1"/>
        </w:rPr>
        <w:t>Critical Skills</w:t>
      </w:r>
      <w:r w:rsidRPr="1A7D03A5" w:rsidR="4FF4DAAA">
        <w:rPr>
          <w:b/>
          <w:bCs/>
          <w:color w:val="000000" w:themeColor="text1"/>
        </w:rPr>
        <w:t xml:space="preserve">: </w:t>
      </w:r>
      <w:r w:rsidRPr="1A7D03A5" w:rsidR="0897A0A5">
        <w:rPr>
          <w:b/>
          <w:bCs/>
          <w:color w:val="000000" w:themeColor="text1"/>
        </w:rPr>
        <w:t>Project planning and scheduling, risk management, and resource allocation</w:t>
      </w:r>
    </w:p>
    <w:p w:rsidR="00504B6C" w:rsidRDefault="00366643" w14:paraId="778C60B7" w14:textId="75D43213">
      <w:pPr>
        <w:pStyle w:val="BodyText"/>
        <w:rPr>
          <w:b/>
          <w:bCs/>
          <w:color w:val="000000"/>
        </w:rPr>
      </w:pPr>
      <w:r w:rsidRPr="1A7D03A5">
        <w:rPr>
          <w:b/>
          <w:bCs/>
          <w:color w:val="000000" w:themeColor="text1"/>
        </w:rPr>
        <w:t>Skill Gaps:</w:t>
      </w:r>
      <w:r w:rsidRPr="1A7D03A5" w:rsidR="136A4F55">
        <w:rPr>
          <w:b/>
          <w:bCs/>
          <w:color w:val="000000" w:themeColor="text1"/>
        </w:rPr>
        <w:t xml:space="preserve"> </w:t>
      </w:r>
      <w:r w:rsidRPr="1A7D03A5" w:rsidR="279C4876">
        <w:rPr>
          <w:b/>
          <w:bCs/>
          <w:color w:val="000000" w:themeColor="text1"/>
        </w:rPr>
        <w:t>Advanced risk management knowledge</w:t>
      </w:r>
    </w:p>
    <w:p w:rsidR="00504B6C" w:rsidRDefault="00504B6C" w14:paraId="5F673441" w14:textId="77777777">
      <w:pPr>
        <w:pStyle w:val="BodyText"/>
        <w:rPr>
          <w:b/>
          <w:bCs/>
          <w:color w:val="000000"/>
        </w:rPr>
      </w:pPr>
    </w:p>
    <w:p w:rsidR="00504B6C" w:rsidRDefault="00504B6C" w14:paraId="154C917C" w14:textId="77777777">
      <w:pPr>
        <w:pStyle w:val="BodyText"/>
        <w:rPr>
          <w:color w:val="000000"/>
        </w:rPr>
      </w:pPr>
      <w:r>
        <w:rPr>
          <w:b/>
          <w:bCs/>
          <w:color w:val="000000"/>
        </w:rPr>
        <w:t>Role: Quality &amp; Process Manager</w:t>
      </w:r>
    </w:p>
    <w:p w:rsidR="00504B6C" w:rsidP="365619A4" w:rsidRDefault="40E00945" w14:paraId="3575FCCB" w14:textId="7CDB1475">
      <w:pPr>
        <w:pStyle w:val="BodyText"/>
        <w:rPr>
          <w:b/>
          <w:bCs/>
          <w:color w:val="000000"/>
        </w:rPr>
      </w:pPr>
      <w:r w:rsidRPr="365619A4">
        <w:rPr>
          <w:b/>
          <w:bCs/>
          <w:color w:val="000000" w:themeColor="text1"/>
        </w:rPr>
        <w:t>Critical Skills</w:t>
      </w:r>
      <w:r w:rsidRPr="365619A4" w:rsidR="388B15B9">
        <w:rPr>
          <w:b/>
          <w:bCs/>
          <w:color w:val="000000" w:themeColor="text1"/>
        </w:rPr>
        <w:t xml:space="preserve">: </w:t>
      </w:r>
      <w:r w:rsidRPr="365619A4" w:rsidR="0A60FBCC">
        <w:rPr>
          <w:b/>
          <w:bCs/>
          <w:color w:val="000000" w:themeColor="text1"/>
        </w:rPr>
        <w:t xml:space="preserve">Knowledge in quality assurance, experience with </w:t>
      </w:r>
      <w:r w:rsidRPr="365619A4" w:rsidR="1DFF7BD0">
        <w:rPr>
          <w:b/>
          <w:bCs/>
          <w:color w:val="000000" w:themeColor="text1"/>
        </w:rPr>
        <w:t>process</w:t>
      </w:r>
      <w:r w:rsidRPr="365619A4" w:rsidR="0A60FBCC">
        <w:rPr>
          <w:b/>
          <w:bCs/>
          <w:color w:val="000000" w:themeColor="text1"/>
        </w:rPr>
        <w:t xml:space="preserve"> improvement techniques, and skills in data analysis</w:t>
      </w:r>
    </w:p>
    <w:p w:rsidR="00504B6C" w:rsidRDefault="00504B6C" w14:paraId="0A6FBACF" w14:textId="1B5F2BB3">
      <w:pPr>
        <w:pStyle w:val="BodyText"/>
        <w:rPr>
          <w:b/>
          <w:color w:val="000000"/>
        </w:rPr>
      </w:pPr>
      <w:r w:rsidRPr="1A7D03A5">
        <w:rPr>
          <w:b/>
          <w:color w:val="000000" w:themeColor="text1"/>
        </w:rPr>
        <w:t>Skill Gaps:</w:t>
      </w:r>
      <w:r w:rsidRPr="1A7D03A5" w:rsidR="61D30BDC">
        <w:rPr>
          <w:b/>
          <w:bCs/>
          <w:color w:val="000000" w:themeColor="text1"/>
        </w:rPr>
        <w:t xml:space="preserve"> </w:t>
      </w:r>
    </w:p>
    <w:p w:rsidR="00504B6C" w:rsidRDefault="00504B6C" w14:paraId="7B5E607A" w14:textId="77777777">
      <w:pPr>
        <w:pStyle w:val="BodyText"/>
        <w:rPr>
          <w:i/>
          <w:iCs/>
          <w:color w:val="000000"/>
        </w:rPr>
      </w:pPr>
    </w:p>
    <w:p w:rsidR="00504B6C" w:rsidRDefault="00504B6C" w14:paraId="6EA81AE2" w14:textId="77777777">
      <w:pPr>
        <w:pStyle w:val="BodyText"/>
        <w:rPr>
          <w:color w:val="000000"/>
        </w:rPr>
      </w:pPr>
      <w:r>
        <w:rPr>
          <w:b/>
          <w:bCs/>
          <w:color w:val="000000"/>
        </w:rPr>
        <w:t>Role: Support Manager</w:t>
      </w:r>
    </w:p>
    <w:p w:rsidR="00504B6C" w:rsidRDefault="00366643" w14:paraId="421C45F7" w14:textId="49EFBD95">
      <w:pPr>
        <w:pStyle w:val="BodyText"/>
        <w:rPr>
          <w:b/>
          <w:color w:val="000000"/>
        </w:rPr>
      </w:pPr>
      <w:r w:rsidRPr="1A7D03A5">
        <w:rPr>
          <w:b/>
          <w:bCs/>
          <w:color w:val="000000" w:themeColor="text1"/>
        </w:rPr>
        <w:t>Critical Skills</w:t>
      </w:r>
      <w:r w:rsidRPr="1A7D03A5" w:rsidR="21D004A0">
        <w:rPr>
          <w:b/>
          <w:bCs/>
          <w:color w:val="000000" w:themeColor="text1"/>
        </w:rPr>
        <w:t xml:space="preserve">: </w:t>
      </w:r>
      <w:r w:rsidRPr="1A7D03A5" w:rsidR="6774FB2D">
        <w:rPr>
          <w:b/>
          <w:bCs/>
          <w:color w:val="000000" w:themeColor="text1"/>
        </w:rPr>
        <w:t>Customer service experience, troubleshooting, and problem resolution</w:t>
      </w:r>
    </w:p>
    <w:p w:rsidR="00504B6C" w:rsidRDefault="00366643" w14:paraId="51B4E3EE" w14:textId="486B35C8">
      <w:pPr>
        <w:pStyle w:val="BodyText"/>
        <w:rPr>
          <w:b w:val="1"/>
          <w:bCs w:val="1"/>
          <w:color w:val="000000"/>
        </w:rPr>
      </w:pPr>
      <w:r w:rsidRPr="3734D87D" w:rsidR="00366643">
        <w:rPr>
          <w:b w:val="1"/>
          <w:bCs w:val="1"/>
          <w:color w:val="000000" w:themeColor="text1" w:themeTint="FF" w:themeShade="FF"/>
        </w:rPr>
        <w:t>Skill Gaps:</w:t>
      </w:r>
      <w:r w:rsidRPr="3734D87D" w:rsidR="3789547B">
        <w:rPr>
          <w:b w:val="1"/>
          <w:bCs w:val="1"/>
          <w:color w:val="000000" w:themeColor="text1" w:themeTint="FF" w:themeShade="FF"/>
        </w:rPr>
        <w:t xml:space="preserve"> </w:t>
      </w:r>
      <w:r w:rsidRPr="3734D87D" w:rsidR="6C289AB9">
        <w:rPr>
          <w:b w:val="1"/>
          <w:bCs w:val="1"/>
          <w:color w:val="000000" w:themeColor="text1" w:themeTint="FF" w:themeShade="FF"/>
        </w:rPr>
        <w:t>Advanced skills related to the product and service area</w:t>
      </w:r>
    </w:p>
    <w:p w:rsidR="00504B6C" w:rsidP="3734D87D" w:rsidRDefault="00504B6C" w14:paraId="2398FB14" w14:textId="2EE2D2BE">
      <w:pPr>
        <w:pStyle w:val="BodyText"/>
        <w:rPr>
          <w:i w:val="1"/>
          <w:iCs w:val="1"/>
          <w:color w:val="000000"/>
        </w:rPr>
      </w:pPr>
    </w:p>
    <w:p w:rsidR="00504B6C" w:rsidRDefault="0146F90C" w14:paraId="3EE4EB08" w14:textId="77777777">
      <w:pPr>
        <w:pStyle w:val="Heading2"/>
      </w:pPr>
      <w:bookmarkStart w:name="_Toc157955455" w:id="60"/>
      <w:r>
        <w:t>Plan to Fill Skill Gaps</w:t>
      </w:r>
      <w:bookmarkEnd w:id="60"/>
    </w:p>
    <w:p w:rsidR="00504B6C" w:rsidRDefault="00504B6C" w14:paraId="3F105B7F" w14:textId="77777777">
      <w:pPr>
        <w:pStyle w:val="BodyText"/>
      </w:pPr>
    </w:p>
    <w:p w:rsidR="1146683F" w:rsidP="1A7D03A5" w:rsidRDefault="1146683F" w14:paraId="1C440C50" w14:textId="4C4928ED">
      <w:pPr>
        <w:pStyle w:val="BodyText"/>
        <w:rPr>
          <w:color w:val="000000" w:themeColor="text1"/>
        </w:rPr>
      </w:pPr>
      <w:r w:rsidRPr="1A7D03A5">
        <w:rPr>
          <w:b/>
          <w:bCs/>
          <w:color w:val="000000" w:themeColor="text1"/>
        </w:rPr>
        <w:t>Role: Team Leader</w:t>
      </w:r>
    </w:p>
    <w:p w:rsidR="1146683F" w:rsidP="1A7D03A5" w:rsidRDefault="1146683F" w14:paraId="474BD9E4" w14:textId="5EF2C75C">
      <w:pPr>
        <w:pStyle w:val="BodyText"/>
        <w:spacing w:line="259" w:lineRule="auto"/>
        <w:rPr>
          <w:b/>
          <w:bCs/>
          <w:color w:val="000000" w:themeColor="text1"/>
        </w:rPr>
      </w:pPr>
      <w:r w:rsidRPr="1A7D03A5">
        <w:rPr>
          <w:b/>
          <w:bCs/>
          <w:color w:val="000000" w:themeColor="text1"/>
        </w:rPr>
        <w:t xml:space="preserve">Plan to Fill Skill Gaps: </w:t>
      </w:r>
      <w:r w:rsidRPr="1A7D03A5" w:rsidR="719505F3">
        <w:rPr>
          <w:b/>
          <w:bCs/>
          <w:color w:val="000000" w:themeColor="text1"/>
        </w:rPr>
        <w:t>Training programs and workshops</w:t>
      </w:r>
    </w:p>
    <w:p w:rsidR="1A7D03A5" w:rsidP="1A7D03A5" w:rsidRDefault="1A7D03A5" w14:paraId="0D48D8D6" w14:textId="7BBCD230">
      <w:pPr>
        <w:pStyle w:val="BodyText"/>
        <w:spacing w:line="259" w:lineRule="auto"/>
        <w:rPr>
          <w:b/>
          <w:bCs/>
          <w:color w:val="000000" w:themeColor="text1"/>
        </w:rPr>
      </w:pPr>
    </w:p>
    <w:p w:rsidR="1146683F" w:rsidP="1A7D03A5" w:rsidRDefault="1146683F" w14:paraId="47D72478" w14:textId="1BBD97D0">
      <w:pPr>
        <w:pStyle w:val="BodyText"/>
        <w:spacing w:line="259" w:lineRule="auto"/>
        <w:rPr>
          <w:color w:val="000000" w:themeColor="text1"/>
        </w:rPr>
      </w:pPr>
      <w:r w:rsidRPr="1A7D03A5">
        <w:rPr>
          <w:b/>
          <w:bCs/>
          <w:color w:val="000000" w:themeColor="text1"/>
        </w:rPr>
        <w:t>Role: Development Manager</w:t>
      </w:r>
    </w:p>
    <w:p w:rsidR="1146683F" w:rsidP="1A7D03A5" w:rsidRDefault="1146683F" w14:paraId="1C1364F3" w14:textId="04D8499B">
      <w:pPr>
        <w:pStyle w:val="BodyText"/>
        <w:spacing w:line="259" w:lineRule="auto"/>
        <w:rPr>
          <w:b/>
          <w:bCs/>
          <w:color w:val="000000" w:themeColor="text1"/>
        </w:rPr>
      </w:pPr>
      <w:r w:rsidRPr="1A7D03A5">
        <w:rPr>
          <w:b/>
          <w:bCs/>
          <w:color w:val="000000" w:themeColor="text1"/>
        </w:rPr>
        <w:t xml:space="preserve">Plan to Fill Skill Gaps: </w:t>
      </w:r>
      <w:r w:rsidRPr="1A7D03A5" w:rsidR="29D354C1">
        <w:rPr>
          <w:b/>
          <w:bCs/>
          <w:color w:val="000000" w:themeColor="text1"/>
        </w:rPr>
        <w:t>Cross-training with newer technologies</w:t>
      </w:r>
    </w:p>
    <w:p w:rsidR="1A7D03A5" w:rsidP="1A7D03A5" w:rsidRDefault="1A7D03A5" w14:paraId="466F467D" w14:textId="7403D04F">
      <w:pPr>
        <w:pStyle w:val="BodyText"/>
        <w:spacing w:line="259" w:lineRule="auto"/>
        <w:rPr>
          <w:b/>
          <w:bCs/>
          <w:color w:val="000000" w:themeColor="text1"/>
        </w:rPr>
      </w:pPr>
    </w:p>
    <w:p w:rsidR="1146683F" w:rsidP="1A7D03A5" w:rsidRDefault="1146683F" w14:paraId="3203614B" w14:textId="55606E2B">
      <w:pPr>
        <w:pStyle w:val="BodyText"/>
        <w:spacing w:line="259" w:lineRule="auto"/>
        <w:rPr>
          <w:color w:val="000000" w:themeColor="text1"/>
        </w:rPr>
      </w:pPr>
      <w:r w:rsidRPr="1A7D03A5">
        <w:rPr>
          <w:b/>
          <w:bCs/>
          <w:color w:val="000000" w:themeColor="text1"/>
        </w:rPr>
        <w:t>Role: Planning Manager</w:t>
      </w:r>
    </w:p>
    <w:p w:rsidR="1146683F" w:rsidP="1A7D03A5" w:rsidRDefault="1146683F" w14:paraId="47EE79B7" w14:textId="4675AE3A">
      <w:pPr>
        <w:pStyle w:val="BodyText"/>
        <w:spacing w:line="259" w:lineRule="auto"/>
        <w:rPr>
          <w:b/>
          <w:bCs/>
          <w:color w:val="000000" w:themeColor="text1"/>
        </w:rPr>
      </w:pPr>
      <w:r w:rsidRPr="1A7D03A5">
        <w:rPr>
          <w:b/>
          <w:bCs/>
          <w:color w:val="000000" w:themeColor="text1"/>
        </w:rPr>
        <w:t xml:space="preserve">Plan to Fill Skill Gaps: </w:t>
      </w:r>
      <w:r w:rsidRPr="1A7D03A5" w:rsidR="3726087D">
        <w:rPr>
          <w:b/>
          <w:bCs/>
          <w:color w:val="000000" w:themeColor="text1"/>
        </w:rPr>
        <w:t>Specialized planning management training</w:t>
      </w:r>
    </w:p>
    <w:p w:rsidR="1A7D03A5" w:rsidP="1A7D03A5" w:rsidRDefault="1A7D03A5" w14:paraId="6D21CD04" w14:textId="6C850F03">
      <w:pPr>
        <w:pStyle w:val="BodyText"/>
        <w:spacing w:line="259" w:lineRule="auto"/>
        <w:rPr>
          <w:b/>
          <w:bCs/>
          <w:color w:val="000000" w:themeColor="text1"/>
        </w:rPr>
      </w:pPr>
    </w:p>
    <w:p w:rsidR="1146683F" w:rsidP="1A7D03A5" w:rsidRDefault="1146683F" w14:paraId="4436A012" w14:textId="718FAFCF">
      <w:pPr>
        <w:pStyle w:val="BodyText"/>
        <w:spacing w:line="259" w:lineRule="auto"/>
        <w:rPr>
          <w:color w:val="000000" w:themeColor="text1"/>
        </w:rPr>
      </w:pPr>
      <w:r w:rsidRPr="1A7D03A5">
        <w:rPr>
          <w:b/>
          <w:bCs/>
          <w:color w:val="000000" w:themeColor="text1"/>
        </w:rPr>
        <w:t>Role: Quality &amp; Process Manager</w:t>
      </w:r>
    </w:p>
    <w:p w:rsidR="1146683F" w:rsidP="1A7D03A5" w:rsidRDefault="21331E10" w14:paraId="5D6A2403" w14:textId="4320A818">
      <w:pPr>
        <w:pStyle w:val="BodyText"/>
        <w:spacing w:line="259" w:lineRule="auto"/>
        <w:rPr>
          <w:b/>
          <w:bCs/>
          <w:color w:val="000000" w:themeColor="text1"/>
        </w:rPr>
      </w:pPr>
      <w:r w:rsidRPr="365619A4">
        <w:rPr>
          <w:b/>
          <w:bCs/>
          <w:color w:val="000000" w:themeColor="text1"/>
        </w:rPr>
        <w:t xml:space="preserve">Plan to Fill Skill Gaps: </w:t>
      </w:r>
      <w:r w:rsidRPr="365619A4" w:rsidR="36CB39A4">
        <w:rPr>
          <w:b/>
          <w:bCs/>
          <w:color w:val="000000" w:themeColor="text1"/>
        </w:rPr>
        <w:t>Training on the newest industry standards</w:t>
      </w:r>
    </w:p>
    <w:p w:rsidR="1A7D03A5" w:rsidP="1A7D03A5" w:rsidRDefault="1A7D03A5" w14:paraId="2E719CFF" w14:textId="7FB3B6ED">
      <w:pPr>
        <w:pStyle w:val="BodyText"/>
        <w:spacing w:line="259" w:lineRule="auto"/>
        <w:rPr>
          <w:b/>
          <w:bCs/>
          <w:color w:val="000000" w:themeColor="text1"/>
        </w:rPr>
      </w:pPr>
    </w:p>
    <w:p w:rsidR="1146683F" w:rsidP="1A7D03A5" w:rsidRDefault="1146683F" w14:paraId="7C8AAFB1" w14:textId="7E86085A">
      <w:pPr>
        <w:pStyle w:val="BodyText"/>
        <w:spacing w:line="259" w:lineRule="auto"/>
        <w:rPr>
          <w:color w:val="000000" w:themeColor="text1"/>
        </w:rPr>
      </w:pPr>
      <w:r w:rsidRPr="1A7D03A5">
        <w:rPr>
          <w:b/>
          <w:bCs/>
          <w:color w:val="000000" w:themeColor="text1"/>
        </w:rPr>
        <w:t>Role: Support Manager</w:t>
      </w:r>
    </w:p>
    <w:p w:rsidR="1146683F" w:rsidP="1A7D03A5" w:rsidRDefault="1146683F" w14:paraId="0756DB9E" w14:textId="2CB58FE6">
      <w:pPr>
        <w:pStyle w:val="BodyText"/>
        <w:spacing w:line="259" w:lineRule="auto"/>
        <w:rPr>
          <w:b/>
          <w:bCs/>
          <w:color w:val="000000" w:themeColor="text1"/>
        </w:rPr>
      </w:pPr>
      <w:r w:rsidRPr="1A7D03A5">
        <w:rPr>
          <w:b/>
          <w:bCs/>
          <w:color w:val="000000" w:themeColor="text1"/>
        </w:rPr>
        <w:t xml:space="preserve">Plan to Fill Skill Gaps: </w:t>
      </w:r>
      <w:r w:rsidRPr="1A7D03A5" w:rsidR="4F3E812B">
        <w:rPr>
          <w:b/>
          <w:bCs/>
          <w:color w:val="000000" w:themeColor="text1"/>
        </w:rPr>
        <w:t>Service and technical training</w:t>
      </w:r>
    </w:p>
    <w:p w:rsidR="00504B6C" w:rsidP="1A7D03A5" w:rsidRDefault="00504B6C" w14:paraId="24A953B3" w14:textId="08E04D97">
      <w:pPr>
        <w:pStyle w:val="BodyText"/>
        <w:spacing w:line="259" w:lineRule="auto"/>
        <w:rPr>
          <w:b/>
          <w:color w:val="000000" w:themeColor="text1"/>
        </w:rPr>
      </w:pPr>
    </w:p>
    <w:p w:rsidR="00504B6C" w:rsidRDefault="00504B6C" w14:paraId="2CAF3E71" w14:textId="77777777">
      <w:pPr>
        <w:pStyle w:val="Heading1"/>
      </w:pPr>
      <w:bookmarkStart w:name="_Staffing_Profile" w:id="61"/>
      <w:bookmarkStart w:name="_Dependencies_and_Constraints" w:id="62"/>
      <w:bookmarkStart w:name="_Toc157955456" w:id="63"/>
      <w:bookmarkEnd w:id="61"/>
      <w:bookmarkEnd w:id="62"/>
      <w:r>
        <w:t>Dependencies and Constraints</w:t>
      </w:r>
      <w:bookmarkEnd w:id="33"/>
      <w:bookmarkEnd w:id="34"/>
      <w:bookmarkEnd w:id="63"/>
    </w:p>
    <w:p w:rsidR="00504B6C" w:rsidP="1A7D03A5" w:rsidRDefault="00504B6C" w14:paraId="18A6D729" w14:textId="7F76CA9E">
      <w:pPr>
        <w:pStyle w:val="Heading2"/>
      </w:pPr>
      <w:bookmarkStart w:name="_Toc157955457" w:id="64"/>
      <w:r>
        <w:t>Constraints</w:t>
      </w:r>
      <w:bookmarkEnd w:id="64"/>
    </w:p>
    <w:p w:rsidR="30AFE42D" w:rsidP="1A7D03A5" w:rsidRDefault="116A56EE" w14:paraId="6C1E0C96" w14:textId="75480576">
      <w:pPr>
        <w:pStyle w:val="BodyText"/>
        <w:rPr>
          <w:color w:val="000000" w:themeColor="text1"/>
        </w:rPr>
      </w:pPr>
      <w:r w:rsidRPr="365619A4">
        <w:rPr>
          <w:color w:val="000000" w:themeColor="text1"/>
        </w:rPr>
        <w:t xml:space="preserve">There are a few different constraints that are involved in the development of this project. </w:t>
      </w:r>
      <w:r w:rsidRPr="365619A4" w:rsidR="43945C23">
        <w:rPr>
          <w:color w:val="000000" w:themeColor="text1"/>
        </w:rPr>
        <w:t>The two biggest constraints are budget and time. First, the budget of the project is a constraint becaus</w:t>
      </w:r>
      <w:r w:rsidRPr="365619A4" w:rsidR="4859BC55">
        <w:rPr>
          <w:color w:val="000000" w:themeColor="text1"/>
        </w:rPr>
        <w:t xml:space="preserve">e certain technologies that would be in consideration for use during the project were ruled out because they are locked behind a paywall and there were other cheaper or free options of different </w:t>
      </w:r>
      <w:r w:rsidRPr="365619A4" w:rsidR="0846D92C">
        <w:rPr>
          <w:color w:val="000000" w:themeColor="text1"/>
        </w:rPr>
        <w:t>software</w:t>
      </w:r>
      <w:r w:rsidRPr="365619A4" w:rsidR="4859BC55">
        <w:rPr>
          <w:color w:val="000000" w:themeColor="text1"/>
        </w:rPr>
        <w:t xml:space="preserve"> that were chosen instead. </w:t>
      </w:r>
      <w:r w:rsidRPr="365619A4" w:rsidR="68C25660">
        <w:rPr>
          <w:color w:val="000000" w:themeColor="text1"/>
        </w:rPr>
        <w:t>The biggest constraint for this project is time because there is only a short window in which the project must be completed. Due to these certain decisions must be made on what parts of the product less time is spent on.</w:t>
      </w:r>
    </w:p>
    <w:p w:rsidR="00504B6C" w:rsidRDefault="00504B6C" w14:paraId="5398EDD3" w14:textId="77777777">
      <w:pPr>
        <w:pStyle w:val="BodyText"/>
        <w:rPr>
          <w:i/>
          <w:iCs/>
        </w:rPr>
      </w:pPr>
    </w:p>
    <w:p w:rsidR="00504B6C" w:rsidRDefault="00504B6C" w14:paraId="2CE89EC1" w14:textId="77777777">
      <w:pPr>
        <w:pStyle w:val="Heading1"/>
      </w:pPr>
      <w:bookmarkStart w:name="_Last_Revision" w:id="65"/>
      <w:bookmarkStart w:name="_Toc89683753" w:id="66"/>
      <w:bookmarkStart w:name="_Toc89683814" w:id="67"/>
      <w:bookmarkStart w:name="_Risk_Management" w:id="68"/>
      <w:bookmarkStart w:name="_Toc84219120" w:id="69"/>
      <w:bookmarkStart w:name="_Toc327772810" w:id="70"/>
      <w:bookmarkStart w:name="_Toc338513523" w:id="71"/>
      <w:bookmarkStart w:name="_Toc338769708" w:id="72"/>
      <w:bookmarkStart w:name="_Toc338774347" w:id="73"/>
      <w:bookmarkStart w:name="_Toc339685415" w:id="74"/>
      <w:bookmarkStart w:name="_Toc339685907" w:id="75"/>
      <w:bookmarkStart w:name="_Toc339687832" w:id="76"/>
      <w:bookmarkStart w:name="_Toc339688313" w:id="77"/>
      <w:bookmarkStart w:name="_Toc339690820" w:id="78"/>
      <w:bookmarkStart w:name="_Toc340476484" w:id="79"/>
      <w:bookmarkStart w:name="_Toc340476612" w:id="80"/>
      <w:bookmarkStart w:name="_Toc340916861" w:id="81"/>
      <w:bookmarkStart w:name="_Toc341064844" w:id="82"/>
      <w:bookmarkStart w:name="_Toc341092988" w:id="83"/>
      <w:bookmarkStart w:name="_Toc341266004" w:id="84"/>
      <w:bookmarkStart w:name="_Toc341266116" w:id="85"/>
      <w:bookmarkStart w:name="_Toc342287603" w:id="86"/>
      <w:bookmarkStart w:name="_Toc342374700" w:id="87"/>
      <w:bookmarkStart w:name="_Toc346619020" w:id="88"/>
      <w:bookmarkStart w:name="_Toc346621926" w:id="89"/>
      <w:bookmarkStart w:name="_Toc346761122" w:id="90"/>
      <w:bookmarkStart w:name="_Toc347060316" w:id="91"/>
      <w:bookmarkStart w:name="_Toc347143448" w:id="92"/>
      <w:bookmarkStart w:name="_Toc347143775" w:id="93"/>
      <w:bookmarkStart w:name="_Toc347144225" w:id="94"/>
      <w:bookmarkStart w:name="_Toc347302785" w:id="95"/>
      <w:bookmarkStart w:name="_Toc157955458" w:id="96"/>
      <w:bookmarkEnd w:id="65"/>
      <w:bookmarkEnd w:id="66"/>
      <w:bookmarkEnd w:id="67"/>
      <w:bookmarkEnd w:id="68"/>
      <w:r>
        <w:t>Risk Management</w:t>
      </w:r>
      <w:bookmarkEnd w:id="96"/>
      <w:r>
        <w:t xml:space="preserve"> </w:t>
      </w:r>
    </w:p>
    <w:p w:rsidR="00504B6C" w:rsidRDefault="0146F90C" w14:paraId="731F298D" w14:textId="77777777">
      <w:pPr>
        <w:pStyle w:val="Heading2"/>
      </w:pPr>
      <w:bookmarkStart w:name="_Toc157955459" w:id="97"/>
      <w:r>
        <w:t>Risk Management Strategy</w:t>
      </w:r>
      <w:bookmarkEnd w:id="97"/>
    </w:p>
    <w:p w:rsidR="790D39F4" w:rsidP="365619A4" w:rsidRDefault="790D39F4" w14:paraId="11492BC0" w14:textId="4AFAE26B">
      <w:pPr>
        <w:pStyle w:val="BodyText"/>
        <w:rPr>
          <w:color w:val="auto"/>
        </w:rPr>
      </w:pPr>
      <w:r w:rsidRPr="365619A4">
        <w:rPr>
          <w:color w:val="auto"/>
        </w:rPr>
        <w:t xml:space="preserve">Risks will be collaboratively </w:t>
      </w:r>
      <w:r w:rsidRPr="365619A4" w:rsidR="0A3764F7">
        <w:rPr>
          <w:color w:val="auto"/>
        </w:rPr>
        <w:t xml:space="preserve">prioritized as either a high, medium, or low risk. </w:t>
      </w:r>
      <w:r w:rsidRPr="365619A4" w:rsidR="1484545F">
        <w:rPr>
          <w:color w:val="auto"/>
        </w:rPr>
        <w:t>For each risk, a mitigation strategy will be developed and subsequently submitted for approval. High priority risks will be addressed as s</w:t>
      </w:r>
      <w:r w:rsidRPr="365619A4" w:rsidR="337CE00F">
        <w:rPr>
          <w:color w:val="auto"/>
        </w:rPr>
        <w:t xml:space="preserve">oon as possible by the </w:t>
      </w:r>
      <w:r w:rsidRPr="365619A4" w:rsidR="2B08033C">
        <w:rPr>
          <w:color w:val="auto"/>
        </w:rPr>
        <w:t>necessary</w:t>
      </w:r>
      <w:r w:rsidRPr="365619A4" w:rsidR="337CE00F">
        <w:rPr>
          <w:color w:val="auto"/>
        </w:rPr>
        <w:t xml:space="preserve"> number of team members </w:t>
      </w:r>
      <w:r w:rsidRPr="365619A4" w:rsidR="26F4C843">
        <w:rPr>
          <w:color w:val="auto"/>
        </w:rPr>
        <w:t>needed</w:t>
      </w:r>
      <w:r w:rsidRPr="365619A4" w:rsidR="337CE00F">
        <w:rPr>
          <w:color w:val="auto"/>
        </w:rPr>
        <w:t xml:space="preserve"> </w:t>
      </w:r>
      <w:r w:rsidRPr="365619A4" w:rsidR="65765E45">
        <w:rPr>
          <w:color w:val="auto"/>
        </w:rPr>
        <w:t>to</w:t>
      </w:r>
      <w:r w:rsidRPr="365619A4" w:rsidR="337CE00F">
        <w:rPr>
          <w:color w:val="auto"/>
        </w:rPr>
        <w:t xml:space="preserve"> </w:t>
      </w:r>
      <w:r w:rsidRPr="365619A4" w:rsidR="414A1380">
        <w:rPr>
          <w:color w:val="auto"/>
        </w:rPr>
        <w:t xml:space="preserve">follow </w:t>
      </w:r>
      <w:r w:rsidRPr="365619A4" w:rsidR="337CE00F">
        <w:rPr>
          <w:color w:val="auto"/>
        </w:rPr>
        <w:t>the mitigation strategy.</w:t>
      </w:r>
    </w:p>
    <w:p w:rsidR="00504B6C" w:rsidRDefault="00504B6C" w14:paraId="02FFF71B" w14:textId="77777777">
      <w:pPr>
        <w:pStyle w:val="Heading2"/>
        <w:tabs>
          <w:tab w:val="num" w:pos="792"/>
        </w:tabs>
        <w:ind w:left="900" w:hanging="900"/>
      </w:pPr>
      <w:bookmarkStart w:name="_Toc84219121" w:id="98"/>
      <w:bookmarkStart w:name="_Toc157955460" w:id="99"/>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r>
        <w:t>Initial Risk List</w:t>
      </w:r>
      <w:bookmarkEnd w:id="98"/>
      <w:bookmarkEnd w:id="99"/>
    </w:p>
    <w:p w:rsidR="00504B6C" w:rsidRDefault="00504B6C" w14:paraId="30B7709F" w14:textId="77777777">
      <w:pPr>
        <w:pStyle w:val="BodyText"/>
        <w:rPr>
          <w:color w:val="auto"/>
        </w:rPr>
      </w:pPr>
      <w:r>
        <w:rPr>
          <w:color w:val="auto"/>
        </w:rPr>
        <w:t>This is the initial risk list; the risks are listed in priority order from top to bottom. Descriptions are provided below the table. Risks with a pre-mitigation magnitude of 2.0 or below are not listed.</w:t>
      </w:r>
    </w:p>
    <w:p w:rsidR="00504B6C" w:rsidRDefault="00504B6C" w14:paraId="2327304D" w14:textId="70E0DE6B">
      <w:pPr>
        <w:rPr>
          <w:b/>
          <w:i/>
          <w:iCs/>
        </w:rPr>
      </w:pPr>
      <w:bookmarkStart w:name="_Toc516980215" w:id="100"/>
      <w:bookmarkStart w:name="_Toc517498739" w:id="101"/>
      <w:bookmarkStart w:name="_Toc84219134" w:id="102"/>
    </w:p>
    <w:tbl>
      <w:tblPr>
        <w:tblW w:w="10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828"/>
        <w:gridCol w:w="810"/>
        <w:gridCol w:w="1035"/>
        <w:gridCol w:w="6105"/>
        <w:gridCol w:w="1518"/>
      </w:tblGrid>
      <w:tr w:rsidR="00504B6C" w:rsidTr="3734D87D" w14:paraId="2DB392CC" w14:textId="77777777">
        <w:trPr>
          <w:tblHeader/>
        </w:trPr>
        <w:tc>
          <w:tcPr>
            <w:tcW w:w="828" w:type="dxa"/>
            <w:shd w:val="clear" w:color="auto" w:fill="CCCCCC"/>
            <w:tcMar/>
          </w:tcPr>
          <w:p w:rsidR="00504B6C" w:rsidRDefault="00504B6C" w14:paraId="3174B52B" w14:textId="77777777">
            <w:pPr>
              <w:pStyle w:val="BodyText"/>
              <w:jc w:val="center"/>
              <w:rPr>
                <w:b/>
                <w:bCs/>
                <w:sz w:val="16"/>
              </w:rPr>
            </w:pPr>
            <w:r>
              <w:rPr>
                <w:b/>
                <w:bCs/>
                <w:sz w:val="16"/>
              </w:rPr>
              <w:t>Risk</w:t>
            </w:r>
          </w:p>
          <w:p w:rsidR="00504B6C" w:rsidRDefault="00504B6C" w14:paraId="6556F920" w14:textId="77777777">
            <w:pPr>
              <w:pStyle w:val="BodyText"/>
              <w:jc w:val="center"/>
              <w:rPr>
                <w:b/>
                <w:bCs/>
                <w:sz w:val="16"/>
              </w:rPr>
            </w:pPr>
            <w:r>
              <w:rPr>
                <w:b/>
                <w:bCs/>
                <w:sz w:val="16"/>
              </w:rPr>
              <w:t>number</w:t>
            </w:r>
          </w:p>
        </w:tc>
        <w:tc>
          <w:tcPr>
            <w:tcW w:w="810" w:type="dxa"/>
            <w:shd w:val="clear" w:color="auto" w:fill="CCCCCC"/>
            <w:tcMar/>
          </w:tcPr>
          <w:p w:rsidR="00504B6C" w:rsidRDefault="00504B6C" w14:paraId="54A03DE7" w14:textId="77777777">
            <w:pPr>
              <w:pStyle w:val="BodyText"/>
              <w:jc w:val="center"/>
              <w:rPr>
                <w:b/>
                <w:bCs/>
                <w:sz w:val="16"/>
              </w:rPr>
            </w:pPr>
            <w:r>
              <w:rPr>
                <w:b/>
                <w:bCs/>
                <w:sz w:val="16"/>
              </w:rPr>
              <w:t>Risk Priority (H, M, L)</w:t>
            </w:r>
          </w:p>
        </w:tc>
        <w:tc>
          <w:tcPr>
            <w:tcW w:w="1035" w:type="dxa"/>
            <w:shd w:val="clear" w:color="auto" w:fill="CCCCCC"/>
            <w:tcMar/>
          </w:tcPr>
          <w:p w:rsidR="00504B6C" w:rsidRDefault="00504B6C" w14:paraId="2273BBBC" w14:textId="77777777">
            <w:pPr>
              <w:pStyle w:val="BodyText"/>
              <w:jc w:val="center"/>
              <w:rPr>
                <w:b/>
                <w:bCs/>
                <w:sz w:val="16"/>
              </w:rPr>
            </w:pPr>
            <w:r>
              <w:rPr>
                <w:b/>
                <w:bCs/>
                <w:sz w:val="16"/>
              </w:rPr>
              <w:t>Likelihood</w:t>
            </w:r>
          </w:p>
          <w:p w:rsidR="00504B6C" w:rsidRDefault="00504B6C" w14:paraId="4CF5D597" w14:textId="77777777">
            <w:pPr>
              <w:pStyle w:val="BodyText"/>
              <w:jc w:val="center"/>
              <w:rPr>
                <w:b/>
                <w:bCs/>
                <w:sz w:val="16"/>
              </w:rPr>
            </w:pPr>
            <w:r>
              <w:rPr>
                <w:b/>
                <w:bCs/>
                <w:sz w:val="16"/>
              </w:rPr>
              <w:t>of</w:t>
            </w:r>
          </w:p>
          <w:p w:rsidR="00504B6C" w:rsidP="3734D87D" w:rsidRDefault="00504B6C" w14:paraId="1C268220" w14:textId="037ABA8C">
            <w:pPr>
              <w:pStyle w:val="BodyText"/>
              <w:jc w:val="center"/>
              <w:rPr>
                <w:b w:val="1"/>
                <w:bCs w:val="1"/>
                <w:sz w:val="16"/>
                <w:szCs w:val="16"/>
              </w:rPr>
            </w:pPr>
            <w:r w:rsidRPr="3734D87D" w:rsidR="00504B6C">
              <w:rPr>
                <w:b w:val="1"/>
                <w:bCs w:val="1"/>
                <w:sz w:val="16"/>
                <w:szCs w:val="16"/>
              </w:rPr>
              <w:t>Occurrence</w:t>
            </w:r>
          </w:p>
          <w:p w:rsidR="00504B6C" w:rsidP="3734D87D" w:rsidRDefault="00504B6C" w14:paraId="0E0FE7D6" w14:textId="226DFD47">
            <w:pPr>
              <w:pStyle w:val="BodyText"/>
              <w:jc w:val="center"/>
              <w:rPr>
                <w:b w:val="1"/>
                <w:bCs w:val="1"/>
                <w:sz w:val="16"/>
                <w:szCs w:val="16"/>
              </w:rPr>
            </w:pPr>
            <w:r w:rsidRPr="3734D87D" w:rsidR="5D161B32">
              <w:rPr>
                <w:b w:val="1"/>
                <w:bCs w:val="1"/>
                <w:sz w:val="16"/>
                <w:szCs w:val="16"/>
              </w:rPr>
              <w:t>(1-5)</w:t>
            </w:r>
          </w:p>
        </w:tc>
        <w:tc>
          <w:tcPr>
            <w:tcW w:w="6105" w:type="dxa"/>
            <w:shd w:val="clear" w:color="auto" w:fill="CCCCCC"/>
            <w:tcMar/>
          </w:tcPr>
          <w:p w:rsidR="00504B6C" w:rsidRDefault="00504B6C" w14:paraId="133DB863" w14:textId="77777777">
            <w:pPr>
              <w:pStyle w:val="BodyText"/>
              <w:jc w:val="center"/>
              <w:rPr>
                <w:b/>
                <w:bCs/>
                <w:sz w:val="16"/>
              </w:rPr>
            </w:pPr>
            <w:r>
              <w:rPr>
                <w:b/>
                <w:bCs/>
                <w:sz w:val="16"/>
              </w:rPr>
              <w:t>Risk name: brief description</w:t>
            </w:r>
          </w:p>
        </w:tc>
        <w:tc>
          <w:tcPr>
            <w:tcW w:w="1518" w:type="dxa"/>
            <w:shd w:val="clear" w:color="auto" w:fill="CCCCCC"/>
            <w:tcMar/>
          </w:tcPr>
          <w:p w:rsidR="00504B6C" w:rsidRDefault="00504B6C" w14:paraId="41D777EB" w14:textId="77777777">
            <w:pPr>
              <w:pStyle w:val="BodyText"/>
              <w:jc w:val="center"/>
              <w:rPr>
                <w:b/>
                <w:bCs/>
                <w:sz w:val="16"/>
              </w:rPr>
            </w:pPr>
            <w:r>
              <w:rPr>
                <w:b/>
                <w:bCs/>
                <w:sz w:val="16"/>
              </w:rPr>
              <w:t xml:space="preserve">Mitigation Strategy </w:t>
            </w:r>
          </w:p>
          <w:p w:rsidR="00504B6C" w:rsidRDefault="00504B6C" w14:paraId="022056EE" w14:textId="77777777">
            <w:pPr>
              <w:pStyle w:val="BodyText"/>
              <w:jc w:val="center"/>
              <w:rPr>
                <w:b/>
                <w:bCs/>
                <w:sz w:val="16"/>
              </w:rPr>
            </w:pPr>
            <w:r>
              <w:rPr>
                <w:sz w:val="16"/>
              </w:rPr>
              <w:t xml:space="preserve">“ACCEPTED” </w:t>
            </w:r>
            <w:r>
              <w:rPr>
                <w:sz w:val="16"/>
                <w:u w:val="single"/>
              </w:rPr>
              <w:t xml:space="preserve">or </w:t>
            </w:r>
            <w:r>
              <w:rPr>
                <w:sz w:val="16"/>
              </w:rPr>
              <w:t xml:space="preserve">“MITIGATED” with pointer to plan. </w:t>
            </w:r>
          </w:p>
        </w:tc>
      </w:tr>
      <w:tr w:rsidR="00504B6C" w:rsidTr="3734D87D" w14:paraId="1FBEF620" w14:textId="77777777">
        <w:trPr>
          <w:trHeight w:val="215"/>
        </w:trPr>
        <w:tc>
          <w:tcPr>
            <w:tcW w:w="828" w:type="dxa"/>
            <w:tcMar/>
          </w:tcPr>
          <w:p w:rsidR="00504B6C" w:rsidRDefault="00504B6C" w14:paraId="5D1367A3" w14:textId="77777777">
            <w:pPr>
              <w:spacing w:line="180" w:lineRule="atLeast"/>
              <w:jc w:val="center"/>
              <w:rPr>
                <w:color w:val="auto"/>
                <w:sz w:val="20"/>
              </w:rPr>
            </w:pPr>
            <w:r>
              <w:rPr>
                <w:color w:val="auto"/>
                <w:sz w:val="20"/>
              </w:rPr>
              <w:t>1</w:t>
            </w:r>
          </w:p>
        </w:tc>
        <w:tc>
          <w:tcPr>
            <w:tcW w:w="810" w:type="dxa"/>
            <w:tcMar/>
            <w:vAlign w:val="center"/>
          </w:tcPr>
          <w:p w:rsidR="00504B6C" w:rsidP="3734D87D" w:rsidRDefault="00504B6C" w14:paraId="4C7BCCA7" w14:textId="5BA03543">
            <w:pPr>
              <w:spacing w:line="180" w:lineRule="atLeast"/>
              <w:jc w:val="center"/>
              <w:rPr>
                <w:color w:val="auto"/>
                <w:sz w:val="20"/>
                <w:szCs w:val="20"/>
              </w:rPr>
            </w:pPr>
            <w:r w:rsidRPr="3734D87D" w:rsidR="023D1908">
              <w:rPr>
                <w:color w:val="auto"/>
                <w:sz w:val="20"/>
                <w:szCs w:val="20"/>
              </w:rPr>
              <w:t>M</w:t>
            </w:r>
          </w:p>
        </w:tc>
        <w:tc>
          <w:tcPr>
            <w:tcW w:w="1035" w:type="dxa"/>
            <w:tcMar/>
            <w:vAlign w:val="center"/>
          </w:tcPr>
          <w:p w:rsidR="00504B6C" w:rsidP="3734D87D" w:rsidRDefault="00504B6C" w14:paraId="446706D9" w14:textId="65BC462F">
            <w:pPr>
              <w:pStyle w:val="Normal"/>
              <w:suppressLineNumbers w:val="0"/>
              <w:bidi w:val="0"/>
              <w:spacing w:before="0" w:beforeAutospacing="off" w:after="0" w:afterAutospacing="off"/>
              <w:ind w:left="0" w:right="0"/>
              <w:jc w:val="center"/>
            </w:pPr>
            <w:r w:rsidRPr="3734D87D" w:rsidR="015F3905">
              <w:rPr>
                <w:color w:val="auto"/>
                <w:sz w:val="18"/>
                <w:szCs w:val="18"/>
              </w:rPr>
              <w:t>3</w:t>
            </w:r>
          </w:p>
        </w:tc>
        <w:tc>
          <w:tcPr>
            <w:tcW w:w="6105" w:type="dxa"/>
            <w:tcMar/>
            <w:vAlign w:val="center"/>
          </w:tcPr>
          <w:p w:rsidR="00504B6C" w:rsidP="365619A4" w:rsidRDefault="00504B6C" w14:paraId="3F7E870D" w14:textId="7A000FD7">
            <w:pPr>
              <w:spacing w:line="180" w:lineRule="atLeast"/>
              <w:jc w:val="center"/>
              <w:rPr>
                <w:color w:val="auto"/>
                <w:sz w:val="18"/>
                <w:szCs w:val="18"/>
              </w:rPr>
            </w:pPr>
            <w:r w:rsidRPr="3734D87D" w:rsidR="023D1908">
              <w:rPr>
                <w:b w:val="1"/>
                <w:bCs w:val="1"/>
                <w:color w:val="auto"/>
                <w:sz w:val="18"/>
                <w:szCs w:val="18"/>
              </w:rPr>
              <w:t>Scope creep:</w:t>
            </w:r>
            <w:r w:rsidRPr="3734D87D" w:rsidR="023D1908">
              <w:rPr>
                <w:color w:val="auto"/>
                <w:sz w:val="18"/>
                <w:szCs w:val="18"/>
              </w:rPr>
              <w:t xml:space="preserve"> </w:t>
            </w:r>
            <w:r w:rsidRPr="3734D87D" w:rsidR="023D1908">
              <w:rPr>
                <w:i w:val="1"/>
                <w:iCs w:val="1"/>
                <w:color w:val="auto"/>
                <w:sz w:val="18"/>
                <w:szCs w:val="18"/>
              </w:rPr>
              <w:t xml:space="preserve">Variations in scope due to changing client </w:t>
            </w:r>
            <w:r w:rsidRPr="3734D87D" w:rsidR="2C6F325E">
              <w:rPr>
                <w:i w:val="1"/>
                <w:iCs w:val="1"/>
                <w:color w:val="auto"/>
                <w:sz w:val="18"/>
                <w:szCs w:val="18"/>
              </w:rPr>
              <w:t>requirements or</w:t>
            </w:r>
            <w:r w:rsidRPr="3734D87D" w:rsidR="023D1908">
              <w:rPr>
                <w:i w:val="1"/>
                <w:iCs w:val="1"/>
                <w:color w:val="auto"/>
                <w:sz w:val="18"/>
                <w:szCs w:val="18"/>
              </w:rPr>
              <w:t xml:space="preserve"> needs. </w:t>
            </w:r>
          </w:p>
        </w:tc>
        <w:tc>
          <w:tcPr>
            <w:tcW w:w="1518" w:type="dxa"/>
            <w:tcMar/>
            <w:vAlign w:val="center"/>
          </w:tcPr>
          <w:p w:rsidR="00504B6C" w:rsidP="3734D87D" w:rsidRDefault="00504B6C" w14:paraId="740FDDDA" w14:textId="6B7C91D0">
            <w:pPr>
              <w:spacing w:line="180" w:lineRule="atLeast"/>
              <w:jc w:val="center"/>
              <w:rPr>
                <w:b w:val="1"/>
                <w:bCs w:val="1"/>
                <w:color w:val="auto"/>
                <w:sz w:val="20"/>
                <w:szCs w:val="20"/>
              </w:rPr>
            </w:pPr>
            <w:r w:rsidRPr="3734D87D" w:rsidR="19CDDA6E">
              <w:rPr>
                <w:b w:val="1"/>
                <w:bCs w:val="1"/>
                <w:color w:val="auto"/>
                <w:sz w:val="20"/>
                <w:szCs w:val="20"/>
              </w:rPr>
              <w:t>Accepted</w:t>
            </w:r>
          </w:p>
        </w:tc>
      </w:tr>
      <w:tr w:rsidR="00504B6C" w:rsidTr="3734D87D" w14:paraId="419299DE" w14:textId="77777777">
        <w:trPr>
          <w:trHeight w:val="215"/>
        </w:trPr>
        <w:tc>
          <w:tcPr>
            <w:tcW w:w="828" w:type="dxa"/>
            <w:tcMar/>
          </w:tcPr>
          <w:p w:rsidR="00504B6C" w:rsidRDefault="00504B6C" w14:paraId="7BF4DBE6" w14:textId="77777777">
            <w:pPr>
              <w:spacing w:line="180" w:lineRule="atLeast"/>
              <w:jc w:val="center"/>
              <w:rPr>
                <w:sz w:val="20"/>
              </w:rPr>
            </w:pPr>
            <w:r>
              <w:rPr>
                <w:sz w:val="20"/>
              </w:rPr>
              <w:t>2</w:t>
            </w:r>
          </w:p>
        </w:tc>
        <w:tc>
          <w:tcPr>
            <w:tcW w:w="810" w:type="dxa"/>
            <w:tcMar/>
            <w:vAlign w:val="center"/>
          </w:tcPr>
          <w:p w:rsidR="00504B6C" w:rsidP="3734D87D" w:rsidRDefault="00504B6C" w14:paraId="7BA5022F" w14:textId="61C4D82B">
            <w:pPr>
              <w:pStyle w:val="Normal"/>
              <w:suppressLineNumbers w:val="0"/>
              <w:bidi w:val="0"/>
              <w:spacing w:before="0" w:beforeAutospacing="off" w:after="0" w:afterAutospacing="off"/>
              <w:ind w:left="0" w:right="0"/>
              <w:jc w:val="center"/>
              <w:rPr>
                <w:sz w:val="20"/>
                <w:szCs w:val="20"/>
              </w:rPr>
            </w:pPr>
            <w:r w:rsidRPr="3734D87D" w:rsidR="268CCE1C">
              <w:rPr>
                <w:sz w:val="20"/>
                <w:szCs w:val="20"/>
              </w:rPr>
              <w:t>H</w:t>
            </w:r>
          </w:p>
        </w:tc>
        <w:tc>
          <w:tcPr>
            <w:tcW w:w="1035" w:type="dxa"/>
            <w:tcMar/>
            <w:vAlign w:val="center"/>
          </w:tcPr>
          <w:p w:rsidR="00504B6C" w:rsidP="3734D87D" w:rsidRDefault="00504B6C" w14:paraId="0451BA31" w14:textId="3BD8385F">
            <w:pPr>
              <w:pStyle w:val="Normal"/>
              <w:suppressLineNumbers w:val="0"/>
              <w:bidi w:val="0"/>
              <w:spacing w:before="0" w:beforeAutospacing="off" w:after="0" w:afterAutospacing="off"/>
              <w:ind w:left="0" w:right="0"/>
              <w:jc w:val="center"/>
            </w:pPr>
            <w:r w:rsidRPr="3734D87D" w:rsidR="391A702D">
              <w:rPr>
                <w:sz w:val="18"/>
                <w:szCs w:val="18"/>
              </w:rPr>
              <w:t>2</w:t>
            </w:r>
          </w:p>
        </w:tc>
        <w:tc>
          <w:tcPr>
            <w:tcW w:w="6105" w:type="dxa"/>
            <w:tcMar/>
            <w:vAlign w:val="center"/>
          </w:tcPr>
          <w:p w:rsidR="00504B6C" w:rsidP="3734D87D" w:rsidRDefault="00504B6C" w14:paraId="4E6099AE" w14:textId="2476CE68">
            <w:pPr>
              <w:spacing w:line="180" w:lineRule="atLeast"/>
              <w:jc w:val="center"/>
              <w:rPr>
                <w:b w:val="0"/>
                <w:bCs w:val="0"/>
                <w:i w:val="1"/>
                <w:iCs w:val="1"/>
                <w:sz w:val="18"/>
                <w:szCs w:val="18"/>
              </w:rPr>
            </w:pPr>
            <w:r w:rsidRPr="3734D87D" w:rsidR="7A650C83">
              <w:rPr>
                <w:b w:val="1"/>
                <w:bCs w:val="1"/>
                <w:sz w:val="18"/>
                <w:szCs w:val="18"/>
              </w:rPr>
              <w:t>Lack of Client Acceptance</w:t>
            </w:r>
            <w:r w:rsidRPr="3734D87D" w:rsidR="2A1A1732">
              <w:rPr>
                <w:b w:val="1"/>
                <w:bCs w:val="1"/>
                <w:sz w:val="18"/>
                <w:szCs w:val="18"/>
              </w:rPr>
              <w:t xml:space="preserve">: </w:t>
            </w:r>
            <w:r w:rsidRPr="3734D87D" w:rsidR="2A1A1732">
              <w:rPr>
                <w:b w:val="0"/>
                <w:bCs w:val="0"/>
                <w:i w:val="1"/>
                <w:iCs w:val="1"/>
                <w:sz w:val="18"/>
                <w:szCs w:val="18"/>
              </w:rPr>
              <w:t xml:space="preserve">Client is unsatisfied with major milestone progress and /or the </w:t>
            </w:r>
            <w:r w:rsidRPr="3734D87D" w:rsidR="1C1C1AD5">
              <w:rPr>
                <w:b w:val="0"/>
                <w:bCs w:val="0"/>
                <w:i w:val="1"/>
                <w:iCs w:val="1"/>
                <w:sz w:val="18"/>
                <w:szCs w:val="18"/>
              </w:rPr>
              <w:t>final product.</w:t>
            </w:r>
          </w:p>
        </w:tc>
        <w:tc>
          <w:tcPr>
            <w:tcW w:w="1518" w:type="dxa"/>
            <w:tcMar/>
            <w:vAlign w:val="center"/>
          </w:tcPr>
          <w:p w:rsidR="00504B6C" w:rsidP="3734D87D" w:rsidRDefault="00504B6C" w14:paraId="5C459A7D" w14:textId="0CDDAD5C">
            <w:pPr>
              <w:spacing w:line="180" w:lineRule="atLeast"/>
              <w:jc w:val="center"/>
              <w:rPr>
                <w:b w:val="1"/>
                <w:bCs w:val="1"/>
                <w:sz w:val="20"/>
                <w:szCs w:val="20"/>
              </w:rPr>
            </w:pPr>
            <w:r w:rsidRPr="3734D87D" w:rsidR="5C99196E">
              <w:rPr>
                <w:b w:val="1"/>
                <w:bCs w:val="1"/>
                <w:sz w:val="20"/>
                <w:szCs w:val="20"/>
              </w:rPr>
              <w:t>Mitigated</w:t>
            </w:r>
            <w:r w:rsidRPr="3734D87D" w:rsidR="29A3F688">
              <w:rPr>
                <w:b w:val="1"/>
                <w:bCs w:val="1"/>
                <w:sz w:val="20"/>
                <w:szCs w:val="20"/>
              </w:rPr>
              <w:t xml:space="preserve"> </w:t>
            </w:r>
          </w:p>
          <w:p w:rsidR="00504B6C" w:rsidP="3734D87D" w:rsidRDefault="00504B6C" w14:paraId="6AF484AC" w14:textId="7D0E3E19">
            <w:pPr>
              <w:spacing w:line="180" w:lineRule="atLeast"/>
              <w:jc w:val="center"/>
              <w:rPr>
                <w:i w:val="1"/>
                <w:iCs w:val="1"/>
                <w:sz w:val="20"/>
                <w:szCs w:val="20"/>
              </w:rPr>
            </w:pPr>
            <w:r w:rsidRPr="3734D87D" w:rsidR="29A3F688">
              <w:rPr>
                <w:i w:val="1"/>
                <w:iCs w:val="1"/>
                <w:sz w:val="20"/>
                <w:szCs w:val="20"/>
              </w:rPr>
              <w:t>(Plan Below)</w:t>
            </w:r>
          </w:p>
        </w:tc>
      </w:tr>
      <w:tr w:rsidR="00504B6C" w:rsidTr="3734D87D" w14:paraId="3B2BC2B0" w14:textId="77777777">
        <w:trPr>
          <w:trHeight w:val="215"/>
        </w:trPr>
        <w:tc>
          <w:tcPr>
            <w:tcW w:w="828" w:type="dxa"/>
            <w:tcMar/>
          </w:tcPr>
          <w:p w:rsidR="00504B6C" w:rsidRDefault="00504B6C" w14:paraId="3025BC55" w14:textId="77777777">
            <w:pPr>
              <w:spacing w:line="180" w:lineRule="atLeast"/>
              <w:jc w:val="center"/>
              <w:rPr>
                <w:sz w:val="20"/>
              </w:rPr>
            </w:pPr>
            <w:r>
              <w:rPr>
                <w:sz w:val="20"/>
              </w:rPr>
              <w:t>3</w:t>
            </w:r>
          </w:p>
        </w:tc>
        <w:tc>
          <w:tcPr>
            <w:tcW w:w="810" w:type="dxa"/>
            <w:tcMar/>
            <w:vAlign w:val="center"/>
          </w:tcPr>
          <w:p w:rsidR="00504B6C" w:rsidP="3734D87D" w:rsidRDefault="00504B6C" w14:paraId="32B6C4D3" w14:textId="195074A9">
            <w:pPr>
              <w:spacing w:line="180" w:lineRule="atLeast"/>
              <w:jc w:val="center"/>
              <w:rPr>
                <w:sz w:val="20"/>
                <w:szCs w:val="20"/>
              </w:rPr>
            </w:pPr>
            <w:r w:rsidRPr="3734D87D" w:rsidR="653146AE">
              <w:rPr>
                <w:sz w:val="20"/>
                <w:szCs w:val="20"/>
              </w:rPr>
              <w:t>H</w:t>
            </w:r>
          </w:p>
        </w:tc>
        <w:tc>
          <w:tcPr>
            <w:tcW w:w="1035" w:type="dxa"/>
            <w:tcMar/>
            <w:vAlign w:val="center"/>
          </w:tcPr>
          <w:p w:rsidR="00504B6C" w:rsidP="3734D87D" w:rsidRDefault="00504B6C" w14:paraId="28A9921E" w14:textId="31D6AAC5">
            <w:pPr>
              <w:pStyle w:val="Normal"/>
              <w:suppressLineNumbers w:val="0"/>
              <w:bidi w:val="0"/>
              <w:spacing w:before="0" w:beforeAutospacing="off" w:after="0" w:afterAutospacing="off" w:line="259" w:lineRule="auto"/>
              <w:ind w:left="0" w:right="0"/>
              <w:jc w:val="center"/>
            </w:pPr>
            <w:r w:rsidRPr="3734D87D" w:rsidR="301F9325">
              <w:rPr>
                <w:sz w:val="18"/>
                <w:szCs w:val="18"/>
              </w:rPr>
              <w:t>1</w:t>
            </w:r>
          </w:p>
        </w:tc>
        <w:tc>
          <w:tcPr>
            <w:tcW w:w="6105" w:type="dxa"/>
            <w:tcMar/>
            <w:vAlign w:val="center"/>
          </w:tcPr>
          <w:p w:rsidR="00504B6C" w:rsidP="3734D87D" w:rsidRDefault="00504B6C" w14:paraId="0C575CF9" w14:textId="3FFE8DEA">
            <w:pPr>
              <w:spacing w:line="180" w:lineRule="atLeast"/>
              <w:jc w:val="center"/>
              <w:rPr>
                <w:b w:val="0"/>
                <w:bCs w:val="0"/>
                <w:i w:val="1"/>
                <w:iCs w:val="1"/>
                <w:sz w:val="18"/>
                <w:szCs w:val="18"/>
              </w:rPr>
            </w:pPr>
            <w:r w:rsidRPr="3734D87D" w:rsidR="5E5523E1">
              <w:rPr>
                <w:b w:val="1"/>
                <w:bCs w:val="1"/>
                <w:sz w:val="18"/>
                <w:szCs w:val="18"/>
              </w:rPr>
              <w:t>Lack of Technical Skill</w:t>
            </w:r>
            <w:r w:rsidRPr="3734D87D" w:rsidR="777F8290">
              <w:rPr>
                <w:b w:val="1"/>
                <w:bCs w:val="1"/>
                <w:sz w:val="18"/>
                <w:szCs w:val="18"/>
              </w:rPr>
              <w:t xml:space="preserve">: </w:t>
            </w:r>
            <w:r w:rsidRPr="3734D87D" w:rsidR="777F8290">
              <w:rPr>
                <w:b w:val="0"/>
                <w:bCs w:val="0"/>
                <w:i w:val="1"/>
                <w:iCs w:val="1"/>
                <w:sz w:val="18"/>
                <w:szCs w:val="18"/>
              </w:rPr>
              <w:t>New technologies</w:t>
            </w:r>
            <w:r w:rsidRPr="3734D87D" w:rsidR="777F8290">
              <w:rPr>
                <w:b w:val="0"/>
                <w:bCs w:val="0"/>
                <w:i w:val="1"/>
                <w:iCs w:val="1"/>
                <w:sz w:val="18"/>
                <w:szCs w:val="18"/>
              </w:rPr>
              <w:t xml:space="preserve"> pose a challenge to </w:t>
            </w:r>
            <w:r w:rsidRPr="3734D87D" w:rsidR="4E780560">
              <w:rPr>
                <w:b w:val="0"/>
                <w:bCs w:val="0"/>
                <w:i w:val="1"/>
                <w:iCs w:val="1"/>
                <w:sz w:val="18"/>
                <w:szCs w:val="18"/>
              </w:rPr>
              <w:t>implement</w:t>
            </w:r>
            <w:r w:rsidRPr="3734D87D" w:rsidR="777F8290">
              <w:rPr>
                <w:b w:val="0"/>
                <w:bCs w:val="0"/>
                <w:i w:val="1"/>
                <w:iCs w:val="1"/>
                <w:sz w:val="18"/>
                <w:szCs w:val="18"/>
              </w:rPr>
              <w:t>, causing delays or</w:t>
            </w:r>
            <w:r w:rsidRPr="3734D87D" w:rsidR="2DCA77F9">
              <w:rPr>
                <w:b w:val="0"/>
                <w:bCs w:val="0"/>
                <w:i w:val="1"/>
                <w:iCs w:val="1"/>
                <w:sz w:val="18"/>
                <w:szCs w:val="18"/>
              </w:rPr>
              <w:t xml:space="preserve"> an</w:t>
            </w:r>
            <w:r w:rsidRPr="3734D87D" w:rsidR="777F8290">
              <w:rPr>
                <w:b w:val="0"/>
                <w:bCs w:val="0"/>
                <w:i w:val="1"/>
                <w:iCs w:val="1"/>
                <w:sz w:val="18"/>
                <w:szCs w:val="18"/>
              </w:rPr>
              <w:t xml:space="preserve"> </w:t>
            </w:r>
            <w:r w:rsidRPr="3734D87D" w:rsidR="26EFACC3">
              <w:rPr>
                <w:b w:val="0"/>
                <w:bCs w:val="0"/>
                <w:i w:val="1"/>
                <w:iCs w:val="1"/>
                <w:sz w:val="18"/>
                <w:szCs w:val="18"/>
              </w:rPr>
              <w:t xml:space="preserve">unacceptable </w:t>
            </w:r>
            <w:r w:rsidRPr="3734D87D" w:rsidR="4A6FA964">
              <w:rPr>
                <w:b w:val="0"/>
                <w:bCs w:val="0"/>
                <w:i w:val="1"/>
                <w:iCs w:val="1"/>
                <w:sz w:val="18"/>
                <w:szCs w:val="18"/>
              </w:rPr>
              <w:t xml:space="preserve">final product. </w:t>
            </w:r>
          </w:p>
        </w:tc>
        <w:tc>
          <w:tcPr>
            <w:tcW w:w="1518" w:type="dxa"/>
            <w:tcMar/>
            <w:vAlign w:val="center"/>
          </w:tcPr>
          <w:p w:rsidR="00504B6C" w:rsidP="3734D87D" w:rsidRDefault="00504B6C" w14:paraId="16E13B55" w14:textId="563B36FF">
            <w:pPr>
              <w:spacing w:line="180" w:lineRule="atLeast"/>
              <w:jc w:val="center"/>
              <w:rPr>
                <w:b w:val="1"/>
                <w:bCs w:val="1"/>
                <w:sz w:val="20"/>
                <w:szCs w:val="20"/>
              </w:rPr>
            </w:pPr>
            <w:r w:rsidRPr="3734D87D" w:rsidR="7322F1C9">
              <w:rPr>
                <w:b w:val="1"/>
                <w:bCs w:val="1"/>
                <w:sz w:val="20"/>
                <w:szCs w:val="20"/>
              </w:rPr>
              <w:t>Mitigated</w:t>
            </w:r>
          </w:p>
          <w:p w:rsidR="00504B6C" w:rsidP="3734D87D" w:rsidRDefault="00504B6C" w14:paraId="0E96684B" w14:textId="2552FE3C">
            <w:pPr>
              <w:pStyle w:val="Normal"/>
              <w:spacing w:line="180" w:lineRule="atLeast"/>
              <w:jc w:val="center"/>
              <w:rPr>
                <w:sz w:val="20"/>
                <w:szCs w:val="20"/>
              </w:rPr>
            </w:pPr>
            <w:r w:rsidRPr="3734D87D" w:rsidR="53201439">
              <w:rPr>
                <w:i w:val="1"/>
                <w:iCs w:val="1"/>
                <w:sz w:val="20"/>
                <w:szCs w:val="20"/>
              </w:rPr>
              <w:t>(Plan Below)</w:t>
            </w:r>
          </w:p>
        </w:tc>
      </w:tr>
      <w:tr w:rsidR="3734D87D" w:rsidTr="3734D87D" w14:paraId="0F0848EA">
        <w:trPr>
          <w:trHeight w:val="215"/>
        </w:trPr>
        <w:tc>
          <w:tcPr>
            <w:tcW w:w="828" w:type="dxa"/>
            <w:tcMar/>
          </w:tcPr>
          <w:p w:rsidR="5E5523E1" w:rsidP="3734D87D" w:rsidRDefault="5E5523E1" w14:paraId="6804D7D3" w14:textId="25163577">
            <w:pPr>
              <w:pStyle w:val="Normal"/>
              <w:spacing w:line="180" w:lineRule="atLeast"/>
              <w:jc w:val="center"/>
              <w:rPr>
                <w:sz w:val="20"/>
                <w:szCs w:val="20"/>
              </w:rPr>
            </w:pPr>
            <w:r w:rsidRPr="3734D87D" w:rsidR="5E5523E1">
              <w:rPr>
                <w:sz w:val="20"/>
                <w:szCs w:val="20"/>
              </w:rPr>
              <w:t>5</w:t>
            </w:r>
          </w:p>
        </w:tc>
        <w:tc>
          <w:tcPr>
            <w:tcW w:w="810" w:type="dxa"/>
            <w:tcMar/>
            <w:vAlign w:val="center"/>
          </w:tcPr>
          <w:p w:rsidR="25DF4ADF" w:rsidP="3734D87D" w:rsidRDefault="25DF4ADF" w14:paraId="2856FF2B" w14:textId="0B87DB5F">
            <w:pPr>
              <w:pStyle w:val="Normal"/>
              <w:suppressLineNumbers w:val="0"/>
              <w:bidi w:val="0"/>
              <w:spacing w:before="0" w:beforeAutospacing="off" w:after="0" w:afterAutospacing="off"/>
              <w:ind w:left="0" w:right="0"/>
              <w:jc w:val="center"/>
              <w:rPr>
                <w:sz w:val="20"/>
                <w:szCs w:val="20"/>
              </w:rPr>
            </w:pPr>
            <w:r w:rsidRPr="3734D87D" w:rsidR="25DF4ADF">
              <w:rPr>
                <w:sz w:val="20"/>
                <w:szCs w:val="20"/>
              </w:rPr>
              <w:t>L</w:t>
            </w:r>
          </w:p>
        </w:tc>
        <w:tc>
          <w:tcPr>
            <w:tcW w:w="1035" w:type="dxa"/>
            <w:tcMar/>
            <w:vAlign w:val="center"/>
          </w:tcPr>
          <w:p w:rsidR="0D38D1E5" w:rsidP="3734D87D" w:rsidRDefault="0D38D1E5" w14:paraId="661B6A72" w14:textId="6522D29B">
            <w:pPr>
              <w:pStyle w:val="Normal"/>
              <w:suppressLineNumbers w:val="0"/>
              <w:bidi w:val="0"/>
              <w:spacing w:before="0" w:beforeAutospacing="off" w:after="0" w:afterAutospacing="off"/>
              <w:ind w:left="0" w:right="0"/>
              <w:jc w:val="center"/>
              <w:rPr>
                <w:sz w:val="18"/>
                <w:szCs w:val="18"/>
              </w:rPr>
            </w:pPr>
            <w:r w:rsidRPr="3734D87D" w:rsidR="0D38D1E5">
              <w:rPr>
                <w:sz w:val="18"/>
                <w:szCs w:val="18"/>
              </w:rPr>
              <w:t>1</w:t>
            </w:r>
          </w:p>
        </w:tc>
        <w:tc>
          <w:tcPr>
            <w:tcW w:w="6105" w:type="dxa"/>
            <w:tcMar/>
            <w:vAlign w:val="center"/>
          </w:tcPr>
          <w:p w:rsidR="5E5523E1" w:rsidP="3734D87D" w:rsidRDefault="5E5523E1" w14:paraId="3AAFEFAB" w14:textId="01459E81">
            <w:pPr>
              <w:pStyle w:val="Normal"/>
              <w:spacing w:line="180" w:lineRule="atLeast"/>
              <w:jc w:val="center"/>
              <w:rPr>
                <w:b w:val="0"/>
                <w:bCs w:val="0"/>
                <w:sz w:val="18"/>
                <w:szCs w:val="18"/>
              </w:rPr>
            </w:pPr>
            <w:r w:rsidRPr="3734D87D" w:rsidR="5E5523E1">
              <w:rPr>
                <w:b w:val="1"/>
                <w:bCs w:val="1"/>
                <w:sz w:val="18"/>
                <w:szCs w:val="18"/>
              </w:rPr>
              <w:t>Deployment Failures:</w:t>
            </w:r>
            <w:r w:rsidRPr="3734D87D" w:rsidR="49172E62">
              <w:rPr>
                <w:b w:val="1"/>
                <w:bCs w:val="1"/>
                <w:sz w:val="18"/>
                <w:szCs w:val="18"/>
              </w:rPr>
              <w:t xml:space="preserve"> </w:t>
            </w:r>
            <w:r w:rsidRPr="3734D87D" w:rsidR="49172E62">
              <w:rPr>
                <w:b w:val="0"/>
                <w:bCs w:val="0"/>
                <w:i w:val="1"/>
                <w:iCs w:val="1"/>
                <w:sz w:val="18"/>
                <w:szCs w:val="18"/>
              </w:rPr>
              <w:t>various issues arise while deploying code to production.</w:t>
            </w:r>
          </w:p>
        </w:tc>
        <w:tc>
          <w:tcPr>
            <w:tcW w:w="1518" w:type="dxa"/>
            <w:tcMar/>
            <w:vAlign w:val="center"/>
          </w:tcPr>
          <w:p w:rsidR="2FE44DC7" w:rsidP="3734D87D" w:rsidRDefault="2FE44DC7" w14:paraId="7B0F8E61" w14:textId="6B1ADF09">
            <w:pPr>
              <w:pStyle w:val="Normal"/>
              <w:spacing w:line="180" w:lineRule="atLeast"/>
              <w:jc w:val="center"/>
              <w:rPr>
                <w:b w:val="1"/>
                <w:bCs w:val="1"/>
                <w:sz w:val="20"/>
                <w:szCs w:val="20"/>
              </w:rPr>
            </w:pPr>
            <w:r w:rsidRPr="3734D87D" w:rsidR="2FE44DC7">
              <w:rPr>
                <w:b w:val="1"/>
                <w:bCs w:val="1"/>
                <w:sz w:val="20"/>
                <w:szCs w:val="20"/>
              </w:rPr>
              <w:t>Accepted</w:t>
            </w:r>
          </w:p>
        </w:tc>
      </w:tr>
      <w:tr w:rsidR="3734D87D" w:rsidTr="3734D87D" w14:paraId="6E8312CC">
        <w:trPr>
          <w:trHeight w:val="215"/>
        </w:trPr>
        <w:tc>
          <w:tcPr>
            <w:tcW w:w="828" w:type="dxa"/>
            <w:tcMar/>
          </w:tcPr>
          <w:p w:rsidR="5E5523E1" w:rsidP="3734D87D" w:rsidRDefault="5E5523E1" w14:paraId="12C3F5B9" w14:textId="52010647">
            <w:pPr>
              <w:pStyle w:val="Normal"/>
              <w:spacing w:line="180" w:lineRule="atLeast"/>
              <w:jc w:val="center"/>
              <w:rPr>
                <w:sz w:val="20"/>
                <w:szCs w:val="20"/>
              </w:rPr>
            </w:pPr>
            <w:r w:rsidRPr="3734D87D" w:rsidR="5E5523E1">
              <w:rPr>
                <w:sz w:val="20"/>
                <w:szCs w:val="20"/>
              </w:rPr>
              <w:t>6</w:t>
            </w:r>
          </w:p>
        </w:tc>
        <w:tc>
          <w:tcPr>
            <w:tcW w:w="810" w:type="dxa"/>
            <w:tcMar/>
            <w:vAlign w:val="center"/>
          </w:tcPr>
          <w:p w:rsidR="01CE1B16" w:rsidP="3734D87D" w:rsidRDefault="01CE1B16" w14:paraId="6AD34805" w14:textId="3BD9FB29">
            <w:pPr>
              <w:pStyle w:val="Normal"/>
              <w:suppressLineNumbers w:val="0"/>
              <w:bidi w:val="0"/>
              <w:spacing w:before="0" w:beforeAutospacing="off" w:after="0" w:afterAutospacing="off" w:line="259" w:lineRule="auto"/>
              <w:ind w:left="0" w:right="0"/>
              <w:jc w:val="center"/>
            </w:pPr>
            <w:r w:rsidRPr="3734D87D" w:rsidR="01CE1B16">
              <w:rPr>
                <w:sz w:val="20"/>
                <w:szCs w:val="20"/>
              </w:rPr>
              <w:t>L</w:t>
            </w:r>
          </w:p>
        </w:tc>
        <w:tc>
          <w:tcPr>
            <w:tcW w:w="1035" w:type="dxa"/>
            <w:tcMar/>
            <w:vAlign w:val="center"/>
          </w:tcPr>
          <w:p w:rsidR="01CE1B16" w:rsidP="3734D87D" w:rsidRDefault="01CE1B16" w14:paraId="51CA971B" w14:textId="0E5CB31E">
            <w:pPr>
              <w:pStyle w:val="Normal"/>
              <w:suppressLineNumbers w:val="0"/>
              <w:bidi w:val="0"/>
              <w:spacing w:before="0" w:beforeAutospacing="off" w:after="0" w:afterAutospacing="off"/>
              <w:ind w:left="0" w:right="0"/>
              <w:jc w:val="center"/>
              <w:rPr>
                <w:sz w:val="18"/>
                <w:szCs w:val="18"/>
              </w:rPr>
            </w:pPr>
            <w:r w:rsidRPr="3734D87D" w:rsidR="01CE1B16">
              <w:rPr>
                <w:sz w:val="18"/>
                <w:szCs w:val="18"/>
              </w:rPr>
              <w:t>1</w:t>
            </w:r>
          </w:p>
        </w:tc>
        <w:tc>
          <w:tcPr>
            <w:tcW w:w="6105" w:type="dxa"/>
            <w:tcMar/>
            <w:vAlign w:val="center"/>
          </w:tcPr>
          <w:p w:rsidR="5E5523E1" w:rsidP="3734D87D" w:rsidRDefault="5E5523E1" w14:paraId="21283ADC" w14:textId="2CC1AE86">
            <w:pPr>
              <w:pStyle w:val="Normal"/>
              <w:spacing w:line="180" w:lineRule="atLeast"/>
              <w:jc w:val="center"/>
              <w:rPr>
                <w:b w:val="0"/>
                <w:bCs w:val="0"/>
                <w:i w:val="1"/>
                <w:iCs w:val="1"/>
                <w:sz w:val="18"/>
                <w:szCs w:val="18"/>
              </w:rPr>
            </w:pPr>
            <w:r w:rsidRPr="3734D87D" w:rsidR="5E5523E1">
              <w:rPr>
                <w:b w:val="1"/>
                <w:bCs w:val="1"/>
                <w:sz w:val="18"/>
                <w:szCs w:val="18"/>
              </w:rPr>
              <w:t>Security-Related Incidents</w:t>
            </w:r>
            <w:r w:rsidRPr="3734D87D" w:rsidR="30F6A69E">
              <w:rPr>
                <w:b w:val="1"/>
                <w:bCs w:val="1"/>
                <w:sz w:val="18"/>
                <w:szCs w:val="18"/>
              </w:rPr>
              <w:t xml:space="preserve">: </w:t>
            </w:r>
            <w:r w:rsidRPr="3734D87D" w:rsidR="30F6A69E">
              <w:rPr>
                <w:b w:val="0"/>
                <w:bCs w:val="0"/>
                <w:i w:val="1"/>
                <w:iCs w:val="1"/>
                <w:sz w:val="18"/>
                <w:szCs w:val="18"/>
              </w:rPr>
              <w:t>data breach, vulnerabilities,</w:t>
            </w:r>
            <w:r w:rsidRPr="3734D87D" w:rsidR="0149E8F4">
              <w:rPr>
                <w:b w:val="0"/>
                <w:bCs w:val="0"/>
                <w:i w:val="1"/>
                <w:iCs w:val="1"/>
                <w:sz w:val="18"/>
                <w:szCs w:val="18"/>
              </w:rPr>
              <w:t xml:space="preserve"> technical failures,</w:t>
            </w:r>
            <w:r w:rsidRPr="3734D87D" w:rsidR="30F6A69E">
              <w:rPr>
                <w:b w:val="0"/>
                <w:bCs w:val="0"/>
                <w:i w:val="1"/>
                <w:iCs w:val="1"/>
                <w:sz w:val="18"/>
                <w:szCs w:val="18"/>
              </w:rPr>
              <w:t xml:space="preserve"> </w:t>
            </w:r>
            <w:r w:rsidRPr="3734D87D" w:rsidR="69B9278D">
              <w:rPr>
                <w:b w:val="0"/>
                <w:bCs w:val="0"/>
                <w:i w:val="1"/>
                <w:iCs w:val="1"/>
                <w:sz w:val="18"/>
                <w:szCs w:val="18"/>
              </w:rPr>
              <w:t>etc.</w:t>
            </w:r>
          </w:p>
        </w:tc>
        <w:tc>
          <w:tcPr>
            <w:tcW w:w="1518" w:type="dxa"/>
            <w:tcMar/>
            <w:vAlign w:val="center"/>
          </w:tcPr>
          <w:p w:rsidR="2B8A3B64" w:rsidP="3734D87D" w:rsidRDefault="2B8A3B64" w14:paraId="3D39E605" w14:textId="7EF16BCE">
            <w:pPr>
              <w:pStyle w:val="Normal"/>
              <w:suppressLineNumbers w:val="0"/>
              <w:bidi w:val="0"/>
              <w:spacing w:before="0" w:beforeAutospacing="off" w:after="0" w:afterAutospacing="off"/>
              <w:ind w:left="0" w:right="0"/>
              <w:jc w:val="center"/>
            </w:pPr>
            <w:r w:rsidRPr="3734D87D" w:rsidR="2B8A3B64">
              <w:rPr>
                <w:b w:val="1"/>
                <w:bCs w:val="1"/>
                <w:sz w:val="20"/>
                <w:szCs w:val="20"/>
              </w:rPr>
              <w:t>Accepted</w:t>
            </w:r>
          </w:p>
        </w:tc>
      </w:tr>
    </w:tbl>
    <w:p w:rsidR="00504B6C" w:rsidRDefault="00504B6C" w14:paraId="18D8B1AE" w14:textId="77777777"/>
    <w:p w:rsidR="19B1CB79" w:rsidP="3734D87D" w:rsidRDefault="19B1CB79" w14:paraId="35D92BEB" w14:textId="2DFC5E76">
      <w:pPr>
        <w:pStyle w:val="Heading2"/>
        <w:tabs>
          <w:tab w:val="num" w:leader="none" w:pos="792"/>
        </w:tabs>
        <w:ind w:left="900" w:hanging="900"/>
        <w:rPr/>
      </w:pPr>
      <w:r w:rsidR="19B1CB79">
        <w:rPr/>
        <w:t>Risk Mitigation Strategies</w:t>
      </w:r>
    </w:p>
    <w:p w:rsidR="7B6784B1" w:rsidP="3734D87D" w:rsidRDefault="7B6784B1" w14:paraId="488F674D" w14:textId="289C0CF6">
      <w:pPr>
        <w:pStyle w:val="Heading3"/>
        <w:numPr>
          <w:ilvl w:val="0"/>
          <w:numId w:val="39"/>
        </w:numPr>
        <w:suppressLineNumbers w:val="0"/>
        <w:bidi w:val="0"/>
        <w:spacing w:before="120" w:beforeAutospacing="off" w:after="0" w:afterAutospacing="off" w:line="259" w:lineRule="auto"/>
        <w:ind w:left="720" w:right="288" w:hanging="360"/>
        <w:jc w:val="left"/>
        <w:rPr>
          <w:b w:val="0"/>
          <w:bCs w:val="0"/>
          <w:sz w:val="22"/>
          <w:szCs w:val="22"/>
        </w:rPr>
      </w:pPr>
      <w:r w:rsidRPr="3734D87D" w:rsidR="7B6784B1">
        <w:rPr>
          <w:sz w:val="22"/>
          <w:szCs w:val="22"/>
        </w:rPr>
        <w:t xml:space="preserve">Lack of </w:t>
      </w:r>
      <w:r w:rsidRPr="3734D87D" w:rsidR="19B1CB79">
        <w:rPr>
          <w:sz w:val="22"/>
          <w:szCs w:val="22"/>
        </w:rPr>
        <w:t xml:space="preserve">Client Acceptance: </w:t>
      </w:r>
      <w:r w:rsidRPr="3734D87D" w:rsidR="19B1CB79">
        <w:rPr>
          <w:b w:val="0"/>
          <w:bCs w:val="0"/>
          <w:sz w:val="22"/>
          <w:szCs w:val="22"/>
        </w:rPr>
        <w:t xml:space="preserve">Several steps have been taken to increase the likelihood of client acceptance. The team has </w:t>
      </w:r>
      <w:r w:rsidRPr="3734D87D" w:rsidR="19B1CB79">
        <w:rPr>
          <w:b w:val="0"/>
          <w:bCs w:val="0"/>
          <w:sz w:val="22"/>
          <w:szCs w:val="22"/>
        </w:rPr>
        <w:t>established</w:t>
      </w:r>
      <w:r w:rsidRPr="3734D87D" w:rsidR="19B1CB79">
        <w:rPr>
          <w:b w:val="0"/>
          <w:bCs w:val="0"/>
          <w:sz w:val="22"/>
          <w:szCs w:val="22"/>
        </w:rPr>
        <w:t xml:space="preserve"> weekly, in-person meetings </w:t>
      </w:r>
      <w:r w:rsidRPr="3734D87D" w:rsidR="61E975B3">
        <w:rPr>
          <w:b w:val="0"/>
          <w:bCs w:val="0"/>
          <w:sz w:val="22"/>
          <w:szCs w:val="22"/>
        </w:rPr>
        <w:t>to discuss the project status</w:t>
      </w:r>
      <w:r w:rsidRPr="3734D87D" w:rsidR="2670BF27">
        <w:rPr>
          <w:b w:val="0"/>
          <w:bCs w:val="0"/>
          <w:sz w:val="22"/>
          <w:szCs w:val="22"/>
        </w:rPr>
        <w:t xml:space="preserve"> and </w:t>
      </w:r>
      <w:r w:rsidRPr="3734D87D" w:rsidR="2670BF27">
        <w:rPr>
          <w:b w:val="0"/>
          <w:bCs w:val="0"/>
          <w:sz w:val="22"/>
          <w:szCs w:val="22"/>
        </w:rPr>
        <w:t>facilitate</w:t>
      </w:r>
      <w:r w:rsidRPr="3734D87D" w:rsidR="2670BF27">
        <w:rPr>
          <w:b w:val="0"/>
          <w:bCs w:val="0"/>
          <w:sz w:val="22"/>
          <w:szCs w:val="22"/>
        </w:rPr>
        <w:t xml:space="preserve"> effective client</w:t>
      </w:r>
      <w:r w:rsidRPr="3734D87D" w:rsidR="5F334016">
        <w:rPr>
          <w:b w:val="0"/>
          <w:bCs w:val="0"/>
          <w:sz w:val="22"/>
          <w:szCs w:val="22"/>
        </w:rPr>
        <w:t>/</w:t>
      </w:r>
      <w:r w:rsidRPr="3734D87D" w:rsidR="2670BF27">
        <w:rPr>
          <w:b w:val="0"/>
          <w:bCs w:val="0"/>
          <w:sz w:val="22"/>
          <w:szCs w:val="22"/>
        </w:rPr>
        <w:t>developer communication</w:t>
      </w:r>
      <w:r w:rsidRPr="3734D87D" w:rsidR="7C306CB6">
        <w:rPr>
          <w:b w:val="0"/>
          <w:bCs w:val="0"/>
          <w:sz w:val="22"/>
          <w:szCs w:val="22"/>
        </w:rPr>
        <w:t xml:space="preserve">. </w:t>
      </w:r>
      <w:r w:rsidRPr="3734D87D" w:rsidR="39205031">
        <w:rPr>
          <w:b w:val="0"/>
          <w:bCs w:val="0"/>
          <w:sz w:val="22"/>
          <w:szCs w:val="22"/>
        </w:rPr>
        <w:t>The team will implement a user-centered design strategy that constantly assesses client</w:t>
      </w:r>
      <w:r w:rsidRPr="3734D87D" w:rsidR="3E85B2AF">
        <w:rPr>
          <w:b w:val="0"/>
          <w:bCs w:val="0"/>
          <w:sz w:val="22"/>
          <w:szCs w:val="22"/>
        </w:rPr>
        <w:t xml:space="preserve"> approval. </w:t>
      </w:r>
    </w:p>
    <w:p w:rsidR="3734D87D" w:rsidP="3734D87D" w:rsidRDefault="3734D87D" w14:paraId="2328A12A" w14:textId="30D2F1C1">
      <w:pPr>
        <w:pStyle w:val="BodyText"/>
        <w:bidi w:val="0"/>
      </w:pPr>
    </w:p>
    <w:p w:rsidR="25EB5BC6" w:rsidP="3734D87D" w:rsidRDefault="25EB5BC6" w14:paraId="76DDC72E" w14:textId="3C2AA937">
      <w:pPr>
        <w:pStyle w:val="BodyText"/>
        <w:numPr>
          <w:ilvl w:val="0"/>
          <w:numId w:val="40"/>
        </w:numPr>
        <w:suppressLineNumbers w:val="0"/>
        <w:bidi w:val="0"/>
        <w:spacing w:before="0" w:beforeAutospacing="off" w:after="0" w:afterAutospacing="off" w:line="259" w:lineRule="auto"/>
        <w:ind w:left="720" w:right="0" w:hanging="360"/>
        <w:jc w:val="left"/>
        <w:rPr>
          <w:b w:val="0"/>
          <w:bCs w:val="0"/>
          <w:color w:val="auto"/>
        </w:rPr>
      </w:pPr>
      <w:r w:rsidRPr="3734D87D" w:rsidR="25EB5BC6">
        <w:rPr>
          <w:b w:val="1"/>
          <w:bCs w:val="1"/>
          <w:color w:val="auto"/>
        </w:rPr>
        <w:t xml:space="preserve">Lack of Technical Skill: </w:t>
      </w:r>
      <w:r w:rsidRPr="3734D87D" w:rsidR="25EB5BC6">
        <w:rPr>
          <w:b w:val="0"/>
          <w:bCs w:val="0"/>
          <w:color w:val="auto"/>
        </w:rPr>
        <w:t xml:space="preserve">This project will use modern technologies and workflows, including language processing and artificial intelligence models, most of which are foreign to the developers. </w:t>
      </w:r>
      <w:r w:rsidRPr="3734D87D" w:rsidR="71DBC864">
        <w:rPr>
          <w:b w:val="0"/>
          <w:bCs w:val="0"/>
          <w:color w:val="auto"/>
        </w:rPr>
        <w:t xml:space="preserve">To deal with this issue, each team member has been assigned a concentration to study and learn during the project. This specialization should decrease </w:t>
      </w:r>
      <w:r w:rsidRPr="3734D87D" w:rsidR="6608C6C6">
        <w:rPr>
          <w:b w:val="0"/>
          <w:bCs w:val="0"/>
          <w:color w:val="auto"/>
        </w:rPr>
        <w:t xml:space="preserve">total training time and </w:t>
      </w:r>
      <w:r w:rsidRPr="3734D87D" w:rsidR="36D90AE0">
        <w:rPr>
          <w:b w:val="0"/>
          <w:bCs w:val="0"/>
          <w:color w:val="auto"/>
        </w:rPr>
        <w:t xml:space="preserve">increase technical </w:t>
      </w:r>
      <w:r w:rsidRPr="3734D87D" w:rsidR="36D90AE0">
        <w:rPr>
          <w:b w:val="0"/>
          <w:bCs w:val="0"/>
          <w:color w:val="auto"/>
        </w:rPr>
        <w:t>proficiency</w:t>
      </w:r>
      <w:r w:rsidRPr="3734D87D" w:rsidR="36D90AE0">
        <w:rPr>
          <w:b w:val="0"/>
          <w:bCs w:val="0"/>
          <w:color w:val="auto"/>
        </w:rPr>
        <w:t xml:space="preserve"> </w:t>
      </w:r>
      <w:r w:rsidRPr="3734D87D" w:rsidR="46D2664D">
        <w:rPr>
          <w:b w:val="0"/>
          <w:bCs w:val="0"/>
          <w:color w:val="auto"/>
        </w:rPr>
        <w:t>during</w:t>
      </w:r>
      <w:r w:rsidRPr="3734D87D" w:rsidR="36D90AE0">
        <w:rPr>
          <w:b w:val="0"/>
          <w:bCs w:val="0"/>
          <w:color w:val="auto"/>
        </w:rPr>
        <w:t xml:space="preserve"> this project. </w:t>
      </w:r>
    </w:p>
    <w:p w:rsidR="3734D87D" w:rsidP="3734D87D" w:rsidRDefault="3734D87D" w14:paraId="422E62A5" w14:textId="5751068E">
      <w:pPr>
        <w:pStyle w:val="Normal"/>
        <w:rPr>
          <w:b w:val="1"/>
          <w:bCs w:val="1"/>
          <w:color w:val="auto"/>
        </w:rPr>
      </w:pPr>
    </w:p>
    <w:p w:rsidR="00504B6C" w:rsidRDefault="00504B6C" w14:paraId="49790A2E" w14:textId="77777777">
      <w:pPr>
        <w:pStyle w:val="Heading1"/>
        <w:rPr>
          <w:highlight w:val="lightGray"/>
        </w:rPr>
      </w:pPr>
      <w:bookmarkStart w:name="_Toc157955461" w:id="103"/>
      <w:r>
        <w:rPr>
          <w:highlight w:val="lightGray"/>
        </w:rPr>
        <w:t>Project Configuration and Data Management</w:t>
      </w:r>
      <w:bookmarkEnd w:id="100"/>
      <w:bookmarkEnd w:id="101"/>
      <w:bookmarkEnd w:id="102"/>
      <w:bookmarkEnd w:id="103"/>
    </w:p>
    <w:p w:rsidR="00504B6C" w:rsidP="3734D87D" w:rsidRDefault="0146F90C" w14:paraId="438870CF" w14:textId="534A550E">
      <w:pPr>
        <w:pStyle w:val="Heading2"/>
        <w:rPr>
          <w:i w:val="1"/>
          <w:iCs w:val="1"/>
        </w:rPr>
      </w:pPr>
      <w:bookmarkStart w:name="_Toc157955462" w:id="104"/>
      <w:r w:rsidR="05537C46">
        <w:rPr/>
        <w:t xml:space="preserve"> </w:t>
      </w:r>
      <w:r w:rsidR="0146F90C">
        <w:rPr/>
        <w:t xml:space="preserve">Configuration </w:t>
      </w:r>
      <w:r w:rsidR="0146F90C">
        <w:rPr/>
        <w:t>Management</w:t>
      </w:r>
      <w:bookmarkEnd w:id="104"/>
      <w:r w:rsidRPr="3734D87D" w:rsidR="0146F90C">
        <w:rPr>
          <w:i w:val="1"/>
          <w:iCs w:val="1"/>
        </w:rPr>
        <w:t xml:space="preserve"> </w:t>
      </w:r>
    </w:p>
    <w:p w:rsidR="026C729B" w:rsidP="3734D87D" w:rsidRDefault="026C729B" w14:paraId="4F6C9E8E" w14:textId="705754DA">
      <w:pPr>
        <w:spacing w:before="0" w:beforeAutospacing="off" w:after="0" w:afterAutospacing="off"/>
      </w:pPr>
      <w:r w:rsidRPr="3734D87D" w:rsidR="026C729B">
        <w:rPr>
          <w:rFonts w:ascii="Times New Roman" w:hAnsi="Times New Roman" w:eastAsia="Times New Roman" w:cs="Times New Roman"/>
          <w:b w:val="1"/>
          <w:bCs w:val="1"/>
          <w:noProof w:val="0"/>
          <w:color w:val="000000" w:themeColor="text1" w:themeTint="FF" w:themeShade="FF"/>
          <w:sz w:val="22"/>
          <w:szCs w:val="22"/>
          <w:lang w:val="en-US"/>
        </w:rPr>
        <w:t>Managing Configuration</w:t>
      </w:r>
      <w:r w:rsidRPr="3734D87D" w:rsidR="026C729B">
        <w:rPr>
          <w:rFonts w:ascii="Times New Roman" w:hAnsi="Times New Roman" w:eastAsia="Times New Roman" w:cs="Times New Roman"/>
          <w:noProof w:val="0"/>
          <w:color w:val="000000" w:themeColor="text1" w:themeTint="FF" w:themeShade="FF"/>
          <w:sz w:val="22"/>
          <w:szCs w:val="22"/>
          <w:lang w:val="en-US"/>
        </w:rPr>
        <w:t xml:space="preserve"> In this project, we will employ robust tools and methodologies to ensure the software's systematic organization and consistency. This includes:</w:t>
      </w:r>
    </w:p>
    <w:p w:rsidR="026C729B" w:rsidP="3734D87D" w:rsidRDefault="026C729B" w14:paraId="7C927932" w14:textId="6E7D99E4">
      <w:pPr>
        <w:pStyle w:val="ListParagraph"/>
        <w:numPr>
          <w:ilvl w:val="0"/>
          <w:numId w:val="11"/>
        </w:numPr>
        <w:tabs>
          <w:tab w:val="left" w:leader="none" w:pos="0"/>
          <w:tab w:val="left" w:leader="none" w:pos="720"/>
        </w:tabs>
        <w:spacing w:before="0" w:beforeAutospacing="off" w:after="0" w:afterAutospacing="off"/>
        <w:rPr>
          <w:rFonts w:ascii="Times New Roman" w:hAnsi="Times New Roman" w:eastAsia="Times New Roman" w:cs="Times New Roman"/>
          <w:noProof w:val="0"/>
          <w:color w:val="000000" w:themeColor="text1" w:themeTint="FF" w:themeShade="FF"/>
          <w:sz w:val="22"/>
          <w:szCs w:val="22"/>
          <w:lang w:val="en-US"/>
        </w:rPr>
      </w:pPr>
      <w:r w:rsidRPr="3734D87D" w:rsidR="026C729B">
        <w:rPr>
          <w:rFonts w:ascii="Times New Roman" w:hAnsi="Times New Roman" w:eastAsia="Times New Roman" w:cs="Times New Roman"/>
          <w:b w:val="1"/>
          <w:bCs w:val="1"/>
          <w:noProof w:val="0"/>
          <w:color w:val="000000" w:themeColor="text1" w:themeTint="FF" w:themeShade="FF"/>
          <w:sz w:val="22"/>
          <w:szCs w:val="22"/>
          <w:lang w:val="en-US"/>
        </w:rPr>
        <w:t>Source Code Versioning</w:t>
      </w:r>
      <w:r w:rsidRPr="3734D87D" w:rsidR="026C729B">
        <w:rPr>
          <w:rFonts w:ascii="Times New Roman" w:hAnsi="Times New Roman" w:eastAsia="Times New Roman" w:cs="Times New Roman"/>
          <w:noProof w:val="0"/>
          <w:color w:val="000000" w:themeColor="text1" w:themeTint="FF" w:themeShade="FF"/>
          <w:sz w:val="22"/>
          <w:szCs w:val="22"/>
          <w:lang w:val="en-US"/>
        </w:rPr>
        <w:t>: Utilizing Git for code versioning, with all code stored on GitHub. This approach facilitates efficient tracking and management of code changes.</w:t>
      </w:r>
    </w:p>
    <w:p w:rsidR="026C729B" w:rsidP="3734D87D" w:rsidRDefault="026C729B" w14:paraId="3E4A20BD" w14:textId="4A2757AD">
      <w:pPr>
        <w:pStyle w:val="ListParagraph"/>
        <w:numPr>
          <w:ilvl w:val="0"/>
          <w:numId w:val="11"/>
        </w:numPr>
        <w:tabs>
          <w:tab w:val="left" w:leader="none" w:pos="0"/>
          <w:tab w:val="left" w:leader="none" w:pos="720"/>
        </w:tabs>
        <w:spacing w:before="0" w:beforeAutospacing="off" w:after="0" w:afterAutospacing="off"/>
        <w:rPr>
          <w:rFonts w:ascii="Times New Roman" w:hAnsi="Times New Roman" w:eastAsia="Times New Roman" w:cs="Times New Roman"/>
          <w:noProof w:val="0"/>
          <w:color w:val="000000" w:themeColor="text1" w:themeTint="FF" w:themeShade="FF"/>
          <w:sz w:val="22"/>
          <w:szCs w:val="22"/>
          <w:lang w:val="en-US"/>
        </w:rPr>
      </w:pPr>
      <w:r w:rsidRPr="3734D87D" w:rsidR="026C729B">
        <w:rPr>
          <w:rFonts w:ascii="Times New Roman" w:hAnsi="Times New Roman" w:eastAsia="Times New Roman" w:cs="Times New Roman"/>
          <w:b w:val="1"/>
          <w:bCs w:val="1"/>
          <w:noProof w:val="0"/>
          <w:color w:val="000000" w:themeColor="text1" w:themeTint="FF" w:themeShade="FF"/>
          <w:sz w:val="22"/>
          <w:szCs w:val="22"/>
          <w:lang w:val="en-US"/>
        </w:rPr>
        <w:t>Document Control</w:t>
      </w:r>
      <w:r w:rsidRPr="3734D87D" w:rsidR="026C729B">
        <w:rPr>
          <w:rFonts w:ascii="Times New Roman" w:hAnsi="Times New Roman" w:eastAsia="Times New Roman" w:cs="Times New Roman"/>
          <w:noProof w:val="0"/>
          <w:color w:val="000000" w:themeColor="text1" w:themeTint="FF" w:themeShade="FF"/>
          <w:sz w:val="22"/>
          <w:szCs w:val="22"/>
          <w:lang w:val="en-US"/>
        </w:rPr>
        <w:t>: The combination of Google Drive and GitHub will be used for storing and managing project documents, ensuring easy access, version control, and safety of all project-related documents.</w:t>
      </w:r>
    </w:p>
    <w:p w:rsidR="026C729B" w:rsidP="3734D87D" w:rsidRDefault="026C729B" w14:paraId="016C5930" w14:textId="7A8C6AC9">
      <w:pPr>
        <w:pStyle w:val="ListParagraph"/>
        <w:numPr>
          <w:ilvl w:val="0"/>
          <w:numId w:val="11"/>
        </w:numPr>
        <w:tabs>
          <w:tab w:val="left" w:leader="none" w:pos="0"/>
          <w:tab w:val="left" w:leader="none" w:pos="720"/>
        </w:tabs>
        <w:spacing w:before="0" w:beforeAutospacing="off" w:after="0" w:afterAutospacing="off"/>
        <w:rPr>
          <w:rFonts w:ascii="Times New Roman" w:hAnsi="Times New Roman" w:eastAsia="Times New Roman" w:cs="Times New Roman"/>
          <w:noProof w:val="0"/>
          <w:color w:val="000000" w:themeColor="text1" w:themeTint="FF" w:themeShade="FF"/>
          <w:sz w:val="22"/>
          <w:szCs w:val="22"/>
          <w:lang w:val="en-US"/>
        </w:rPr>
      </w:pPr>
      <w:r w:rsidRPr="3734D87D" w:rsidR="026C729B">
        <w:rPr>
          <w:rFonts w:ascii="Times New Roman" w:hAnsi="Times New Roman" w:eastAsia="Times New Roman" w:cs="Times New Roman"/>
          <w:b w:val="1"/>
          <w:bCs w:val="1"/>
          <w:noProof w:val="0"/>
          <w:color w:val="000000" w:themeColor="text1" w:themeTint="FF" w:themeShade="FF"/>
          <w:sz w:val="22"/>
          <w:szCs w:val="22"/>
          <w:lang w:val="en-US"/>
        </w:rPr>
        <w:t>Automated Systems for Building and Integration</w:t>
      </w:r>
      <w:r w:rsidRPr="3734D87D" w:rsidR="026C729B">
        <w:rPr>
          <w:rFonts w:ascii="Times New Roman" w:hAnsi="Times New Roman" w:eastAsia="Times New Roman" w:cs="Times New Roman"/>
          <w:noProof w:val="0"/>
          <w:color w:val="000000" w:themeColor="text1" w:themeTint="FF" w:themeShade="FF"/>
          <w:sz w:val="22"/>
          <w:szCs w:val="22"/>
          <w:lang w:val="en-US"/>
        </w:rPr>
        <w:t>: Tools such as Jenkins or GitHub Actions will be employed for automated building of the software and continuous integration, allowing seamless and error-free integration of code changes.</w:t>
      </w:r>
    </w:p>
    <w:p w:rsidR="026C729B" w:rsidP="3734D87D" w:rsidRDefault="026C729B" w14:paraId="4A3B881A" w14:textId="12A03998">
      <w:pPr>
        <w:pStyle w:val="ListParagraph"/>
        <w:numPr>
          <w:ilvl w:val="0"/>
          <w:numId w:val="11"/>
        </w:numPr>
        <w:tabs>
          <w:tab w:val="left" w:leader="none" w:pos="0"/>
          <w:tab w:val="left" w:leader="none" w:pos="720"/>
        </w:tabs>
        <w:spacing w:before="0" w:beforeAutospacing="off" w:after="0" w:afterAutospacing="off"/>
        <w:rPr>
          <w:rFonts w:ascii="Times New Roman" w:hAnsi="Times New Roman" w:eastAsia="Times New Roman" w:cs="Times New Roman"/>
          <w:noProof w:val="0"/>
          <w:color w:val="000000" w:themeColor="text1" w:themeTint="FF" w:themeShade="FF"/>
          <w:sz w:val="22"/>
          <w:szCs w:val="22"/>
          <w:lang w:val="en-US"/>
        </w:rPr>
      </w:pPr>
      <w:r w:rsidRPr="3734D87D" w:rsidR="026C729B">
        <w:rPr>
          <w:rFonts w:ascii="Times New Roman" w:hAnsi="Times New Roman" w:eastAsia="Times New Roman" w:cs="Times New Roman"/>
          <w:b w:val="1"/>
          <w:bCs w:val="1"/>
          <w:noProof w:val="0"/>
          <w:color w:val="000000" w:themeColor="text1" w:themeTint="FF" w:themeShade="FF"/>
          <w:sz w:val="22"/>
          <w:szCs w:val="22"/>
          <w:lang w:val="en-US"/>
        </w:rPr>
        <w:t>Backup and Contingency Plans</w:t>
      </w:r>
      <w:r w:rsidRPr="3734D87D" w:rsidR="026C729B">
        <w:rPr>
          <w:rFonts w:ascii="Times New Roman" w:hAnsi="Times New Roman" w:eastAsia="Times New Roman" w:cs="Times New Roman"/>
          <w:noProof w:val="0"/>
          <w:color w:val="000000" w:themeColor="text1" w:themeTint="FF" w:themeShade="FF"/>
          <w:sz w:val="22"/>
          <w:szCs w:val="22"/>
          <w:lang w:val="en-US"/>
        </w:rPr>
        <w:t>: Regular backups of source code and databases will be conducted, along with a solid plan for recovery to quickly restore system functionality in case of any failures.</w:t>
      </w:r>
    </w:p>
    <w:p w:rsidR="4AA6D203" w:rsidP="3734D87D" w:rsidRDefault="4AA6D203" w14:paraId="162DAFFF" w14:textId="29DBA714">
      <w:pPr>
        <w:pStyle w:val="Heading2"/>
        <w:rPr>
          <w:i w:val="1"/>
          <w:iCs w:val="1"/>
        </w:rPr>
      </w:pPr>
      <w:bookmarkStart w:name="_Toc157955463" w:id="105"/>
      <w:r w:rsidR="4AA6D203">
        <w:rPr/>
        <w:t>Data Management</w:t>
      </w:r>
      <w:bookmarkEnd w:id="105"/>
    </w:p>
    <w:p w:rsidR="533CB6B4" w:rsidP="3734D87D" w:rsidRDefault="533CB6B4" w14:paraId="274970AC" w14:textId="3C66ECCA">
      <w:pPr>
        <w:pStyle w:val="BodyText"/>
      </w:pPr>
      <w:r w:rsidRPr="3734D87D" w:rsidR="533CB6B4">
        <w:rPr>
          <w:rFonts w:ascii="Times New Roman" w:hAnsi="Times New Roman" w:eastAsia="Times New Roman" w:cs="Times New Roman"/>
          <w:noProof w:val="0"/>
          <w:color w:val="000000" w:themeColor="text1" w:themeTint="FF" w:themeShade="FF"/>
          <w:sz w:val="22"/>
          <w:szCs w:val="22"/>
          <w:lang w:val="en-US"/>
        </w:rPr>
        <w:t>The strategy for managing data in the SEMROS project includes:</w:t>
      </w:r>
    </w:p>
    <w:p w:rsidR="533CB6B4" w:rsidP="3734D87D" w:rsidRDefault="533CB6B4" w14:paraId="48CBC71F" w14:textId="74135FF2">
      <w:pPr>
        <w:pStyle w:val="ListParagraph"/>
        <w:numPr>
          <w:ilvl w:val="0"/>
          <w:numId w:val="11"/>
        </w:numPr>
        <w:tabs>
          <w:tab w:val="left" w:leader="none" w:pos="0"/>
          <w:tab w:val="left" w:leader="none" w:pos="720"/>
        </w:tabs>
        <w:spacing w:before="0" w:beforeAutospacing="off" w:after="0" w:afterAutospacing="off"/>
        <w:rPr>
          <w:rFonts w:ascii="Times New Roman" w:hAnsi="Times New Roman" w:eastAsia="Times New Roman" w:cs="Times New Roman"/>
          <w:noProof w:val="0"/>
          <w:color w:val="000000" w:themeColor="text1" w:themeTint="FF" w:themeShade="FF"/>
          <w:sz w:val="22"/>
          <w:szCs w:val="22"/>
          <w:lang w:val="en-US"/>
        </w:rPr>
      </w:pPr>
      <w:r w:rsidRPr="3734D87D" w:rsidR="533CB6B4">
        <w:rPr>
          <w:rFonts w:ascii="Times New Roman" w:hAnsi="Times New Roman" w:eastAsia="Times New Roman" w:cs="Times New Roman"/>
          <w:b w:val="1"/>
          <w:bCs w:val="1"/>
          <w:noProof w:val="0"/>
          <w:color w:val="000000" w:themeColor="text1" w:themeTint="FF" w:themeShade="FF"/>
          <w:sz w:val="22"/>
          <w:szCs w:val="22"/>
          <w:lang w:val="en-US"/>
        </w:rPr>
        <w:t>Handling the Database</w:t>
      </w:r>
      <w:r w:rsidRPr="3734D87D" w:rsidR="533CB6B4">
        <w:rPr>
          <w:rFonts w:ascii="Times New Roman" w:hAnsi="Times New Roman" w:eastAsia="Times New Roman" w:cs="Times New Roman"/>
          <w:noProof w:val="0"/>
          <w:color w:val="000000" w:themeColor="text1" w:themeTint="FF" w:themeShade="FF"/>
          <w:sz w:val="22"/>
          <w:szCs w:val="22"/>
          <w:lang w:val="en-US"/>
        </w:rPr>
        <w:t>: MongoDB will be used as the primary database, focusing on effective storage and retrieval, performance optimization, and scalability.</w:t>
      </w:r>
    </w:p>
    <w:p w:rsidR="533CB6B4" w:rsidP="3734D87D" w:rsidRDefault="533CB6B4" w14:paraId="0027A3E1" w14:textId="6C5E2CC3">
      <w:pPr>
        <w:pStyle w:val="ListParagraph"/>
        <w:numPr>
          <w:ilvl w:val="0"/>
          <w:numId w:val="11"/>
        </w:numPr>
        <w:tabs>
          <w:tab w:val="left" w:leader="none" w:pos="0"/>
          <w:tab w:val="left" w:leader="none" w:pos="720"/>
        </w:tabs>
        <w:spacing w:before="0" w:beforeAutospacing="off" w:after="0" w:afterAutospacing="off"/>
        <w:rPr>
          <w:rFonts w:ascii="Times New Roman" w:hAnsi="Times New Roman" w:eastAsia="Times New Roman" w:cs="Times New Roman"/>
          <w:noProof w:val="0"/>
          <w:color w:val="000000" w:themeColor="text1" w:themeTint="FF" w:themeShade="FF"/>
          <w:sz w:val="22"/>
          <w:szCs w:val="22"/>
          <w:lang w:val="en-US"/>
        </w:rPr>
      </w:pPr>
      <w:r w:rsidRPr="3734D87D" w:rsidR="533CB6B4">
        <w:rPr>
          <w:rFonts w:ascii="Times New Roman" w:hAnsi="Times New Roman" w:eastAsia="Times New Roman" w:cs="Times New Roman"/>
          <w:b w:val="1"/>
          <w:bCs w:val="1"/>
          <w:noProof w:val="0"/>
          <w:color w:val="000000" w:themeColor="text1" w:themeTint="FF" w:themeShade="FF"/>
          <w:sz w:val="22"/>
          <w:szCs w:val="22"/>
          <w:lang w:val="en-US"/>
        </w:rPr>
        <w:t>Safeguarding Data</w:t>
      </w:r>
      <w:r w:rsidRPr="3734D87D" w:rsidR="533CB6B4">
        <w:rPr>
          <w:rFonts w:ascii="Times New Roman" w:hAnsi="Times New Roman" w:eastAsia="Times New Roman" w:cs="Times New Roman"/>
          <w:noProof w:val="0"/>
          <w:color w:val="000000" w:themeColor="text1" w:themeTint="FF" w:themeShade="FF"/>
          <w:sz w:val="22"/>
          <w:szCs w:val="22"/>
          <w:lang w:val="en-US"/>
        </w:rPr>
        <w:t>: Implementing best practices in data security to ensure data is handled securely, including encryption of sensitive data and secure data transfer methods.</w:t>
      </w:r>
    </w:p>
    <w:p w:rsidR="533CB6B4" w:rsidP="3734D87D" w:rsidRDefault="533CB6B4" w14:paraId="18A242E1" w14:textId="567815EB">
      <w:pPr>
        <w:pStyle w:val="ListParagraph"/>
        <w:numPr>
          <w:ilvl w:val="0"/>
          <w:numId w:val="11"/>
        </w:numPr>
        <w:tabs>
          <w:tab w:val="left" w:leader="none" w:pos="0"/>
          <w:tab w:val="left" w:leader="none" w:pos="720"/>
        </w:tabs>
        <w:spacing w:before="0" w:beforeAutospacing="off" w:after="0" w:afterAutospacing="off"/>
        <w:rPr>
          <w:rFonts w:ascii="Times New Roman" w:hAnsi="Times New Roman" w:eastAsia="Times New Roman" w:cs="Times New Roman"/>
          <w:noProof w:val="0"/>
          <w:color w:val="000000" w:themeColor="text1" w:themeTint="FF" w:themeShade="FF"/>
          <w:sz w:val="22"/>
          <w:szCs w:val="22"/>
          <w:lang w:val="en-US"/>
        </w:rPr>
      </w:pPr>
      <w:r w:rsidRPr="3734D87D" w:rsidR="533CB6B4">
        <w:rPr>
          <w:rFonts w:ascii="Times New Roman" w:hAnsi="Times New Roman" w:eastAsia="Times New Roman" w:cs="Times New Roman"/>
          <w:b w:val="1"/>
          <w:bCs w:val="1"/>
          <w:noProof w:val="0"/>
          <w:color w:val="000000" w:themeColor="text1" w:themeTint="FF" w:themeShade="FF"/>
          <w:sz w:val="22"/>
          <w:szCs w:val="22"/>
          <w:lang w:val="en-US"/>
        </w:rPr>
        <w:t>Data Backup and Long-term Storage</w:t>
      </w:r>
      <w:r w:rsidRPr="3734D87D" w:rsidR="533CB6B4">
        <w:rPr>
          <w:rFonts w:ascii="Times New Roman" w:hAnsi="Times New Roman" w:eastAsia="Times New Roman" w:cs="Times New Roman"/>
          <w:noProof w:val="0"/>
          <w:color w:val="000000" w:themeColor="text1" w:themeTint="FF" w:themeShade="FF"/>
          <w:sz w:val="22"/>
          <w:szCs w:val="22"/>
          <w:lang w:val="en-US"/>
        </w:rPr>
        <w:t>: Regular database backups and archiving will be scheduled to ensure data is not only safe but also preserved for historical reference and future use.</w:t>
      </w:r>
    </w:p>
    <w:p w:rsidR="3734D87D" w:rsidP="3734D87D" w:rsidRDefault="3734D87D" w14:paraId="398A0C24" w14:textId="5C1FF08B">
      <w:pPr>
        <w:pStyle w:val="BodyText"/>
        <w:rPr>
          <w:rFonts w:ascii="Times New Roman" w:hAnsi="Times New Roman" w:eastAsia="Times New Roman" w:cs="Times New Roman"/>
          <w:noProof w:val="0"/>
          <w:color w:val="000000" w:themeColor="text1" w:themeTint="FF" w:themeShade="FF"/>
          <w:sz w:val="22"/>
          <w:szCs w:val="22"/>
          <w:lang w:val="en-US"/>
        </w:rPr>
      </w:pPr>
    </w:p>
    <w:p w:rsidR="365619A4" w:rsidP="365619A4" w:rsidRDefault="365619A4" w14:paraId="6B2B09C8" w14:textId="0E3DC5DA">
      <w:pPr>
        <w:pStyle w:val="BodyText"/>
      </w:pPr>
    </w:p>
    <w:p w:rsidR="00504B6C" w:rsidRDefault="00504B6C" w14:paraId="4F1336DB" w14:textId="77777777">
      <w:pPr>
        <w:pStyle w:val="Heading1"/>
        <w:rPr>
          <w:i/>
          <w:iCs/>
        </w:rPr>
      </w:pPr>
      <w:bookmarkStart w:name="_Toc516980216" w:id="106"/>
      <w:bookmarkStart w:name="_Toc517498740" w:id="107"/>
      <w:bookmarkStart w:name="_Toc84219137" w:id="108"/>
      <w:bookmarkStart w:name="_Toc157955464" w:id="109"/>
      <w:r>
        <w:t>Project Process</w:t>
      </w:r>
      <w:bookmarkStart w:name="_Toc84219101" w:id="110"/>
      <w:bookmarkEnd w:id="109"/>
    </w:p>
    <w:p w:rsidR="00504B6C" w:rsidRDefault="00504B6C" w14:paraId="2F2C425B" w14:textId="77777777">
      <w:pPr>
        <w:pStyle w:val="Heading2"/>
        <w:rPr/>
      </w:pPr>
      <w:bookmarkStart w:name="_Toc84219107" w:id="111"/>
      <w:bookmarkEnd w:id="110"/>
      <w:r>
        <w:tab/>
      </w:r>
      <w:bookmarkStart w:name="_Toc157955465" w:id="112"/>
      <w:r w:rsidR="00504B6C">
        <w:rPr/>
        <w:t>Software Life Cycle Model</w:t>
      </w:r>
      <w:bookmarkEnd w:id="112"/>
      <w:r w:rsidR="00504B6C">
        <w:rPr/>
        <w:t xml:space="preserve"> </w:t>
      </w:r>
    </w:p>
    <w:p w:rsidR="1F72E38F" w:rsidP="365619A4" w:rsidRDefault="1F72E38F" w14:paraId="1593904B" w14:textId="76819E6F">
      <w:pPr>
        <w:spacing w:after="120" w:line="259" w:lineRule="auto"/>
        <w:rPr>
          <w:color w:val="auto"/>
        </w:rPr>
      </w:pPr>
      <w:r w:rsidRPr="365619A4">
        <w:rPr>
          <w:color w:val="auto"/>
        </w:rPr>
        <w:t>The software life cycle model used for this project's development will be an Agile methodology.</w:t>
      </w:r>
      <w:r w:rsidRPr="365619A4" w:rsidR="5056FD7F">
        <w:rPr>
          <w:color w:val="auto"/>
        </w:rPr>
        <w:t xml:space="preserve"> </w:t>
      </w:r>
      <w:r w:rsidRPr="365619A4" w:rsidR="081D62EA">
        <w:rPr>
          <w:color w:val="auto"/>
        </w:rPr>
        <w:t>This will allow for a flexible project environment while maintaining steady progress during the project development.</w:t>
      </w:r>
      <w:r w:rsidRPr="365619A4" w:rsidR="450CDA1C">
        <w:rPr>
          <w:color w:val="auto"/>
        </w:rPr>
        <w:t xml:space="preserve"> The </w:t>
      </w:r>
      <w:r w:rsidRPr="365619A4" w:rsidR="597FCD99">
        <w:rPr>
          <w:color w:val="auto"/>
        </w:rPr>
        <w:t xml:space="preserve">agile </w:t>
      </w:r>
      <w:r w:rsidRPr="365619A4" w:rsidR="450CDA1C">
        <w:rPr>
          <w:color w:val="auto"/>
        </w:rPr>
        <w:t>methodology</w:t>
      </w:r>
      <w:r w:rsidRPr="365619A4" w:rsidR="191DA6E6">
        <w:rPr>
          <w:color w:val="auto"/>
        </w:rPr>
        <w:t xml:space="preserve"> </w:t>
      </w:r>
      <w:r w:rsidRPr="365619A4" w:rsidR="7520D498">
        <w:rPr>
          <w:color w:val="auto"/>
        </w:rPr>
        <w:t>allows for a quicker time to the first working protot</w:t>
      </w:r>
      <w:r w:rsidRPr="365619A4" w:rsidR="451B3AD8">
        <w:rPr>
          <w:color w:val="auto"/>
        </w:rPr>
        <w:t>ype</w:t>
      </w:r>
      <w:r w:rsidRPr="365619A4" w:rsidR="1824B2CB">
        <w:rPr>
          <w:color w:val="auto"/>
        </w:rPr>
        <w:t>.</w:t>
      </w:r>
      <w:r w:rsidRPr="365619A4" w:rsidR="6BDA292A">
        <w:rPr>
          <w:color w:val="auto"/>
        </w:rPr>
        <w:t xml:space="preserve"> </w:t>
      </w:r>
      <w:r w:rsidRPr="365619A4" w:rsidR="047972F4">
        <w:rPr>
          <w:color w:val="auto"/>
        </w:rPr>
        <w:t>Agile is the best to use because it allows for a more flexible software development life cycle</w:t>
      </w:r>
      <w:r w:rsidRPr="365619A4" w:rsidR="5D61CACA">
        <w:rPr>
          <w:color w:val="auto"/>
        </w:rPr>
        <w:t xml:space="preserve"> because it allows for more adaptability when change is needed to the product. </w:t>
      </w:r>
    </w:p>
    <w:p w:rsidR="390B0CFA" w:rsidP="365619A4" w:rsidRDefault="390B0CFA" w14:paraId="37029EB8" w14:textId="3C7DFC8C">
      <w:pPr>
        <w:pStyle w:val="Heading2"/>
        <w:ind w:firstLine="540"/>
        <w:rPr/>
      </w:pPr>
      <w:bookmarkStart w:name="_Toc157955466" w:id="113"/>
      <w:r w:rsidR="390B0CFA">
        <w:rPr/>
        <w:t>Develop</w:t>
      </w:r>
      <w:r w:rsidR="697D8AB7">
        <w:rPr/>
        <w:t>ment</w:t>
      </w:r>
      <w:r w:rsidR="390B0CFA">
        <w:rPr/>
        <w:t xml:space="preserve"> Tools</w:t>
      </w:r>
      <w:bookmarkEnd w:id="113"/>
    </w:p>
    <w:p w:rsidR="63357495" w:rsidP="3734D87D" w:rsidRDefault="63357495" w14:paraId="3E695FB2" w14:textId="74D4880B">
      <w:pPr>
        <w:pStyle w:val="BodyText"/>
        <w:widowControl w:val="1"/>
        <w:rPr>
          <w:rFonts w:ascii="Times New Roman" w:hAnsi="Times New Roman" w:eastAsia="Times New Roman" w:cs="Times New Roman"/>
          <w:b w:val="0"/>
          <w:bCs w:val="0"/>
          <w:i w:val="0"/>
          <w:iCs w:val="0"/>
          <w:caps w:val="0"/>
          <w:smallCaps w:val="0"/>
          <w:noProof w:val="0"/>
          <w:color w:val="auto"/>
          <w:sz w:val="22"/>
          <w:szCs w:val="22"/>
          <w:lang w:val="en-US"/>
        </w:rPr>
      </w:pPr>
      <w:r w:rsidRPr="3734D87D" w:rsidR="63357495">
        <w:rPr>
          <w:rFonts w:ascii="Times New Roman" w:hAnsi="Times New Roman" w:eastAsia="Times New Roman" w:cs="Times New Roman"/>
          <w:b w:val="0"/>
          <w:bCs w:val="0"/>
          <w:i w:val="0"/>
          <w:iCs w:val="0"/>
          <w:caps w:val="0"/>
          <w:smallCaps w:val="0"/>
          <w:noProof w:val="0"/>
          <w:color w:val="auto"/>
          <w:sz w:val="22"/>
          <w:szCs w:val="22"/>
          <w:lang w:val="en-US"/>
        </w:rPr>
        <w:t xml:space="preserve">There are several different tools that are being </w:t>
      </w:r>
      <w:r w:rsidRPr="3734D87D" w:rsidR="63357495">
        <w:rPr>
          <w:rFonts w:ascii="Times New Roman" w:hAnsi="Times New Roman" w:eastAsia="Times New Roman" w:cs="Times New Roman"/>
          <w:b w:val="0"/>
          <w:bCs w:val="0"/>
          <w:i w:val="0"/>
          <w:iCs w:val="0"/>
          <w:caps w:val="0"/>
          <w:smallCaps w:val="0"/>
          <w:noProof w:val="0"/>
          <w:color w:val="auto"/>
          <w:sz w:val="22"/>
          <w:szCs w:val="22"/>
          <w:lang w:val="en-US"/>
        </w:rPr>
        <w:t>utilized</w:t>
      </w:r>
      <w:r w:rsidRPr="3734D87D" w:rsidR="63357495">
        <w:rPr>
          <w:rFonts w:ascii="Times New Roman" w:hAnsi="Times New Roman" w:eastAsia="Times New Roman" w:cs="Times New Roman"/>
          <w:b w:val="0"/>
          <w:bCs w:val="0"/>
          <w:i w:val="0"/>
          <w:iCs w:val="0"/>
          <w:caps w:val="0"/>
          <w:smallCaps w:val="0"/>
          <w:noProof w:val="0"/>
          <w:color w:val="auto"/>
          <w:sz w:val="22"/>
          <w:szCs w:val="22"/>
          <w:lang w:val="en-US"/>
        </w:rPr>
        <w:t xml:space="preserve"> during the development of this product. React.js and Vite will be used for the front end. Node.js will be used for the back end. MongoDB will be used to keep any user information such as login information. Apache reverse proxy is being used for increased security since the product is web based.</w:t>
      </w:r>
      <w:r w:rsidRPr="3734D87D" w:rsidR="1D6F788A">
        <w:rPr>
          <w:rFonts w:ascii="Times New Roman" w:hAnsi="Times New Roman" w:eastAsia="Times New Roman" w:cs="Times New Roman"/>
          <w:b w:val="0"/>
          <w:bCs w:val="0"/>
          <w:i w:val="0"/>
          <w:iCs w:val="0"/>
          <w:caps w:val="0"/>
          <w:smallCaps w:val="0"/>
          <w:noProof w:val="0"/>
          <w:color w:val="auto"/>
          <w:sz w:val="22"/>
          <w:szCs w:val="22"/>
          <w:lang w:val="en-US"/>
        </w:rPr>
        <w:t xml:space="preserve"> Lastly, the OpenAI API </w:t>
      </w:r>
      <w:r w:rsidRPr="3734D87D" w:rsidR="350039F0">
        <w:rPr>
          <w:rFonts w:ascii="Times New Roman" w:hAnsi="Times New Roman" w:eastAsia="Times New Roman" w:cs="Times New Roman"/>
          <w:b w:val="0"/>
          <w:bCs w:val="0"/>
          <w:i w:val="0"/>
          <w:iCs w:val="0"/>
          <w:caps w:val="0"/>
          <w:smallCaps w:val="0"/>
          <w:noProof w:val="0"/>
          <w:color w:val="auto"/>
          <w:sz w:val="22"/>
          <w:szCs w:val="22"/>
          <w:lang w:val="en-US"/>
        </w:rPr>
        <w:t xml:space="preserve">will be used so the system is able to read in </w:t>
      </w:r>
      <w:r w:rsidRPr="3734D87D" w:rsidR="73A51F21">
        <w:rPr>
          <w:rFonts w:ascii="Times New Roman" w:hAnsi="Times New Roman" w:eastAsia="Times New Roman" w:cs="Times New Roman"/>
          <w:b w:val="0"/>
          <w:bCs w:val="0"/>
          <w:i w:val="0"/>
          <w:iCs w:val="0"/>
          <w:caps w:val="0"/>
          <w:smallCaps w:val="0"/>
          <w:noProof w:val="0"/>
          <w:color w:val="auto"/>
          <w:sz w:val="22"/>
          <w:szCs w:val="22"/>
          <w:lang w:val="en-US"/>
        </w:rPr>
        <w:t xml:space="preserve">user </w:t>
      </w:r>
      <w:r w:rsidRPr="3734D87D" w:rsidR="73A51F21">
        <w:rPr>
          <w:rFonts w:ascii="Times New Roman" w:hAnsi="Times New Roman" w:eastAsia="Times New Roman" w:cs="Times New Roman"/>
          <w:b w:val="0"/>
          <w:bCs w:val="0"/>
          <w:i w:val="0"/>
          <w:iCs w:val="0"/>
          <w:caps w:val="0"/>
          <w:smallCaps w:val="0"/>
          <w:noProof w:val="0"/>
          <w:color w:val="auto"/>
          <w:sz w:val="22"/>
          <w:szCs w:val="22"/>
          <w:lang w:val="en-US"/>
        </w:rPr>
        <w:t>submitted</w:t>
      </w:r>
      <w:r w:rsidRPr="3734D87D" w:rsidR="73A51F21">
        <w:rPr>
          <w:rFonts w:ascii="Times New Roman" w:hAnsi="Times New Roman" w:eastAsia="Times New Roman" w:cs="Times New Roman"/>
          <w:b w:val="0"/>
          <w:bCs w:val="0"/>
          <w:i w:val="0"/>
          <w:iCs w:val="0"/>
          <w:caps w:val="0"/>
          <w:smallCaps w:val="0"/>
          <w:noProof w:val="0"/>
          <w:color w:val="auto"/>
          <w:sz w:val="22"/>
          <w:szCs w:val="22"/>
          <w:lang w:val="en-US"/>
        </w:rPr>
        <w:t xml:space="preserve"> csv files and </w:t>
      </w:r>
      <w:r w:rsidRPr="3734D87D" w:rsidR="73A51F21">
        <w:rPr>
          <w:rFonts w:ascii="Times New Roman" w:hAnsi="Times New Roman" w:eastAsia="Times New Roman" w:cs="Times New Roman"/>
          <w:b w:val="0"/>
          <w:bCs w:val="0"/>
          <w:i w:val="0"/>
          <w:iCs w:val="0"/>
          <w:caps w:val="0"/>
          <w:smallCaps w:val="0"/>
          <w:noProof w:val="0"/>
          <w:color w:val="auto"/>
          <w:sz w:val="22"/>
          <w:szCs w:val="22"/>
          <w:lang w:val="en-US"/>
        </w:rPr>
        <w:t>determine</w:t>
      </w:r>
      <w:r w:rsidRPr="3734D87D" w:rsidR="73A51F21">
        <w:rPr>
          <w:rFonts w:ascii="Times New Roman" w:hAnsi="Times New Roman" w:eastAsia="Times New Roman" w:cs="Times New Roman"/>
          <w:b w:val="0"/>
          <w:bCs w:val="0"/>
          <w:i w:val="0"/>
          <w:iCs w:val="0"/>
          <w:caps w:val="0"/>
          <w:smallCaps w:val="0"/>
          <w:noProof w:val="0"/>
          <w:color w:val="auto"/>
          <w:sz w:val="22"/>
          <w:szCs w:val="22"/>
          <w:lang w:val="en-US"/>
        </w:rPr>
        <w:t xml:space="preserve"> based on the user’s needs what system(s) would work best for their situation.</w:t>
      </w:r>
    </w:p>
    <w:p w:rsidR="365619A4" w:rsidP="365619A4" w:rsidRDefault="365619A4" w14:paraId="566E2D2F" w14:textId="2C86C97A">
      <w:pPr>
        <w:pStyle w:val="BodyText"/>
        <w:rPr>
          <w:color w:val="auto"/>
        </w:rPr>
      </w:pPr>
    </w:p>
    <w:p w:rsidR="0146F90C" w:rsidP="365619A4" w:rsidRDefault="0146F90C" w14:paraId="1707A253" w14:textId="6095D3D3">
      <w:pPr>
        <w:pStyle w:val="Heading1"/>
        <w:rPr>
          <w:color w:val="auto"/>
        </w:rPr>
      </w:pPr>
      <w:bookmarkStart w:name="_Toc157955467" w:id="114"/>
      <w:bookmarkEnd w:id="106"/>
      <w:bookmarkEnd w:id="107"/>
      <w:bookmarkEnd w:id="108"/>
      <w:bookmarkEnd w:id="111"/>
      <w:r w:rsidRPr="3734D87D" w:rsidR="0146F90C">
        <w:rPr>
          <w:highlight w:val="lightGray"/>
        </w:rPr>
        <w:t>Referenc</w:t>
      </w:r>
      <w:r w:rsidR="0146F90C">
        <w:rPr/>
        <w:t>ed Documents</w:t>
      </w:r>
      <w:bookmarkEnd w:id="114"/>
    </w:p>
    <w:p w:rsidR="0C15263F" w:rsidP="3734D87D" w:rsidRDefault="0C15263F" w14:paraId="558ECF3E" w14:textId="7D57A1BC">
      <w:pPr>
        <w:pStyle w:val="ListParagraph"/>
        <w:numPr>
          <w:ilvl w:val="0"/>
          <w:numId w:val="37"/>
        </w:numPr>
        <w:tabs>
          <w:tab w:val="left" w:leader="none" w:pos="0"/>
          <w:tab w:val="left" w:leader="none" w:pos="720"/>
        </w:tabs>
        <w:spacing w:before="0" w:beforeAutospacing="off" w:after="0" w:afterAutospacing="off"/>
        <w:rPr>
          <w:rFonts w:ascii="Times New Roman" w:hAnsi="Times New Roman" w:eastAsia="Times New Roman" w:cs="Times New Roman"/>
          <w:noProof w:val="0"/>
          <w:color w:val="000000" w:themeColor="text1" w:themeTint="FF" w:themeShade="FF"/>
          <w:sz w:val="22"/>
          <w:szCs w:val="22"/>
          <w:lang w:val="en-US"/>
        </w:rPr>
      </w:pPr>
      <w:r w:rsidRPr="3734D87D" w:rsidR="50024EF5">
        <w:rPr>
          <w:rFonts w:ascii="Times New Roman" w:hAnsi="Times New Roman" w:eastAsia="Times New Roman" w:cs="Times New Roman"/>
          <w:b w:val="1"/>
          <w:bCs w:val="1"/>
          <w:noProof w:val="0"/>
          <w:color w:val="000000" w:themeColor="text1" w:themeTint="FF" w:themeShade="FF"/>
          <w:sz w:val="22"/>
          <w:szCs w:val="22"/>
          <w:lang w:val="en-US"/>
        </w:rPr>
        <w:t>Guidelines from the KSU SWE Capstone Class</w:t>
      </w:r>
      <w:r w:rsidRPr="3734D87D" w:rsidR="50024EF5">
        <w:rPr>
          <w:rFonts w:ascii="Times New Roman" w:hAnsi="Times New Roman" w:eastAsia="Times New Roman" w:cs="Times New Roman"/>
          <w:noProof w:val="0"/>
          <w:color w:val="000000" w:themeColor="text1" w:themeTint="FF" w:themeShade="FF"/>
          <w:sz w:val="22"/>
          <w:szCs w:val="22"/>
          <w:lang w:val="en-US"/>
        </w:rPr>
        <w:t>: These set the educational standards and expectations for the capstone project.</w:t>
      </w:r>
    </w:p>
    <w:p w:rsidR="0C15263F" w:rsidP="3734D87D" w:rsidRDefault="0C15263F" w14:paraId="167007C0" w14:textId="722B3C08">
      <w:pPr>
        <w:pStyle w:val="ListParagraph"/>
        <w:numPr>
          <w:ilvl w:val="0"/>
          <w:numId w:val="37"/>
        </w:numPr>
        <w:tabs>
          <w:tab w:val="left" w:leader="none" w:pos="0"/>
          <w:tab w:val="left" w:leader="none" w:pos="720"/>
        </w:tabs>
        <w:spacing w:before="0" w:beforeAutospacing="off" w:after="0" w:afterAutospacing="off"/>
        <w:rPr>
          <w:rFonts w:ascii="Times New Roman" w:hAnsi="Times New Roman" w:eastAsia="Times New Roman" w:cs="Times New Roman"/>
          <w:noProof w:val="0"/>
          <w:color w:val="000000" w:themeColor="text1" w:themeTint="FF" w:themeShade="FF"/>
          <w:sz w:val="22"/>
          <w:szCs w:val="22"/>
          <w:lang w:val="en-US"/>
        </w:rPr>
      </w:pPr>
      <w:r w:rsidRPr="3734D87D" w:rsidR="50024EF5">
        <w:rPr>
          <w:rFonts w:ascii="Times New Roman" w:hAnsi="Times New Roman" w:eastAsia="Times New Roman" w:cs="Times New Roman"/>
          <w:b w:val="1"/>
          <w:bCs w:val="1"/>
          <w:noProof w:val="0"/>
          <w:color w:val="000000" w:themeColor="text1" w:themeTint="FF" w:themeShade="FF"/>
          <w:sz w:val="22"/>
          <w:szCs w:val="22"/>
          <w:lang w:val="en-US"/>
        </w:rPr>
        <w:t>Documentation on CribMaster Products</w:t>
      </w:r>
      <w:r w:rsidRPr="3734D87D" w:rsidR="50024EF5">
        <w:rPr>
          <w:rFonts w:ascii="Times New Roman" w:hAnsi="Times New Roman" w:eastAsia="Times New Roman" w:cs="Times New Roman"/>
          <w:noProof w:val="0"/>
          <w:color w:val="000000" w:themeColor="text1" w:themeTint="FF" w:themeShade="FF"/>
          <w:sz w:val="22"/>
          <w:szCs w:val="22"/>
          <w:lang w:val="en-US"/>
        </w:rPr>
        <w:t>: Offers detailed insights into CribMaster's hardware and software offerings.</w:t>
      </w:r>
    </w:p>
    <w:p w:rsidR="0C15263F" w:rsidP="3734D87D" w:rsidRDefault="0C15263F" w14:paraId="760A9746" w14:textId="3C2B2FDD">
      <w:pPr>
        <w:pStyle w:val="ListParagraph"/>
        <w:numPr>
          <w:ilvl w:val="0"/>
          <w:numId w:val="37"/>
        </w:numPr>
        <w:tabs>
          <w:tab w:val="left" w:leader="none" w:pos="0"/>
          <w:tab w:val="left" w:leader="none" w:pos="720"/>
        </w:tabs>
        <w:spacing w:before="0" w:beforeAutospacing="off" w:after="0" w:afterAutospacing="off"/>
        <w:rPr>
          <w:rFonts w:ascii="Times New Roman" w:hAnsi="Times New Roman" w:eastAsia="Times New Roman" w:cs="Times New Roman"/>
          <w:noProof w:val="0"/>
          <w:color w:val="000000" w:themeColor="text1" w:themeTint="FF" w:themeShade="FF"/>
          <w:sz w:val="22"/>
          <w:szCs w:val="22"/>
          <w:lang w:val="en-US"/>
        </w:rPr>
      </w:pPr>
      <w:r w:rsidRPr="3734D87D" w:rsidR="50024EF5">
        <w:rPr>
          <w:rFonts w:ascii="Times New Roman" w:hAnsi="Times New Roman" w:eastAsia="Times New Roman" w:cs="Times New Roman"/>
          <w:b w:val="1"/>
          <w:bCs w:val="1"/>
          <w:noProof w:val="0"/>
          <w:color w:val="000000" w:themeColor="text1" w:themeTint="FF" w:themeShade="FF"/>
          <w:sz w:val="22"/>
          <w:szCs w:val="22"/>
          <w:lang w:val="en-US"/>
        </w:rPr>
        <w:t>OpenAI's ChatGPT API User Guide</w:t>
      </w:r>
      <w:r w:rsidRPr="3734D87D" w:rsidR="50024EF5">
        <w:rPr>
          <w:rFonts w:ascii="Times New Roman" w:hAnsi="Times New Roman" w:eastAsia="Times New Roman" w:cs="Times New Roman"/>
          <w:noProof w:val="0"/>
          <w:color w:val="000000" w:themeColor="text1" w:themeTint="FF" w:themeShade="FF"/>
          <w:sz w:val="22"/>
          <w:szCs w:val="22"/>
          <w:lang w:val="en-US"/>
        </w:rPr>
        <w:t>: Critical for understanding how the API functions and what its limitations are.</w:t>
      </w:r>
    </w:p>
    <w:p w:rsidR="0C15263F" w:rsidP="3734D87D" w:rsidRDefault="0C15263F" w14:paraId="17512846" w14:textId="27A13951">
      <w:pPr>
        <w:pStyle w:val="ListParagraph"/>
        <w:numPr>
          <w:ilvl w:val="0"/>
          <w:numId w:val="37"/>
        </w:numPr>
        <w:tabs>
          <w:tab w:val="left" w:leader="none" w:pos="0"/>
          <w:tab w:val="left" w:leader="none" w:pos="720"/>
        </w:tabs>
        <w:spacing w:before="0" w:beforeAutospacing="off" w:after="0" w:afterAutospacing="off"/>
        <w:rPr>
          <w:rFonts w:ascii="Times New Roman" w:hAnsi="Times New Roman" w:eastAsia="Times New Roman" w:cs="Times New Roman"/>
          <w:noProof w:val="0"/>
          <w:color w:val="000000" w:themeColor="text1" w:themeTint="FF" w:themeShade="FF"/>
          <w:sz w:val="22"/>
          <w:szCs w:val="22"/>
          <w:lang w:val="en-US"/>
        </w:rPr>
      </w:pPr>
      <w:r w:rsidRPr="3734D87D" w:rsidR="50024EF5">
        <w:rPr>
          <w:rFonts w:ascii="Times New Roman" w:hAnsi="Times New Roman" w:eastAsia="Times New Roman" w:cs="Times New Roman"/>
          <w:b w:val="1"/>
          <w:bCs w:val="1"/>
          <w:noProof w:val="0"/>
          <w:color w:val="000000" w:themeColor="text1" w:themeTint="FF" w:themeShade="FF"/>
          <w:sz w:val="22"/>
          <w:szCs w:val="22"/>
          <w:lang w:val="en-US"/>
        </w:rPr>
        <w:t>Guidelines on Ethical Web Scraping</w:t>
      </w:r>
      <w:r w:rsidRPr="3734D87D" w:rsidR="50024EF5">
        <w:rPr>
          <w:rFonts w:ascii="Times New Roman" w:hAnsi="Times New Roman" w:eastAsia="Times New Roman" w:cs="Times New Roman"/>
          <w:noProof w:val="0"/>
          <w:color w:val="000000" w:themeColor="text1" w:themeTint="FF" w:themeShade="FF"/>
          <w:sz w:val="22"/>
          <w:szCs w:val="22"/>
          <w:lang w:val="en-US"/>
        </w:rPr>
        <w:t>: Ensures the project aligns with legal and ethical standards in data collection.</w:t>
      </w:r>
    </w:p>
    <w:p w:rsidR="0C15263F" w:rsidP="3734D87D" w:rsidRDefault="0C15263F" w14:paraId="3E0C45DC" w14:textId="071B9ABE">
      <w:pPr>
        <w:pStyle w:val="ListParagraph"/>
        <w:numPr>
          <w:ilvl w:val="0"/>
          <w:numId w:val="37"/>
        </w:numPr>
        <w:tabs>
          <w:tab w:val="left" w:leader="none" w:pos="0"/>
          <w:tab w:val="left" w:leader="none" w:pos="720"/>
        </w:tabs>
        <w:spacing w:before="0" w:beforeAutospacing="off" w:after="0" w:afterAutospacing="off"/>
        <w:rPr>
          <w:rFonts w:ascii="Times New Roman" w:hAnsi="Times New Roman" w:eastAsia="Times New Roman" w:cs="Times New Roman"/>
          <w:noProof w:val="0"/>
          <w:color w:val="000000" w:themeColor="text1" w:themeTint="FF" w:themeShade="FF"/>
          <w:sz w:val="22"/>
          <w:szCs w:val="22"/>
          <w:lang w:val="en-US"/>
        </w:rPr>
      </w:pPr>
      <w:r w:rsidRPr="3734D87D" w:rsidR="50024EF5">
        <w:rPr>
          <w:rFonts w:ascii="Times New Roman" w:hAnsi="Times New Roman" w:eastAsia="Times New Roman" w:cs="Times New Roman"/>
          <w:b w:val="1"/>
          <w:bCs w:val="1"/>
          <w:noProof w:val="0"/>
          <w:color w:val="000000" w:themeColor="text1" w:themeTint="FF" w:themeShade="FF"/>
          <w:sz w:val="22"/>
          <w:szCs w:val="22"/>
          <w:lang w:val="en-US"/>
        </w:rPr>
        <w:t>Reference Material on Agile Development Practices</w:t>
      </w:r>
      <w:r w:rsidRPr="3734D87D" w:rsidR="50024EF5">
        <w:rPr>
          <w:rFonts w:ascii="Times New Roman" w:hAnsi="Times New Roman" w:eastAsia="Times New Roman" w:cs="Times New Roman"/>
          <w:noProof w:val="0"/>
          <w:color w:val="000000" w:themeColor="text1" w:themeTint="FF" w:themeShade="FF"/>
          <w:sz w:val="22"/>
          <w:szCs w:val="22"/>
          <w:lang w:val="en-US"/>
        </w:rPr>
        <w:t xml:space="preserve">: Outlines the Agile </w:t>
      </w:r>
      <w:r w:rsidRPr="3734D87D" w:rsidR="50024EF5">
        <w:rPr>
          <w:rFonts w:ascii="Times New Roman" w:hAnsi="Times New Roman" w:eastAsia="Times New Roman" w:cs="Times New Roman"/>
          <w:noProof w:val="0"/>
          <w:color w:val="000000" w:themeColor="text1" w:themeTint="FF" w:themeShade="FF"/>
          <w:sz w:val="22"/>
          <w:szCs w:val="22"/>
          <w:lang w:val="en-US"/>
        </w:rPr>
        <w:t>methodology</w:t>
      </w:r>
      <w:r w:rsidRPr="3734D87D" w:rsidR="50024EF5">
        <w:rPr>
          <w:rFonts w:ascii="Times New Roman" w:hAnsi="Times New Roman" w:eastAsia="Times New Roman" w:cs="Times New Roman"/>
          <w:noProof w:val="0"/>
          <w:color w:val="000000" w:themeColor="text1" w:themeTint="FF" w:themeShade="FF"/>
          <w:sz w:val="22"/>
          <w:szCs w:val="22"/>
          <w:lang w:val="en-US"/>
        </w:rPr>
        <w:t xml:space="preserve"> principles and practices that the project will follow.</w:t>
      </w:r>
    </w:p>
    <w:p w:rsidR="0C15263F" w:rsidP="3734D87D" w:rsidRDefault="0C15263F" w14:paraId="59E0DA14" w14:textId="77FAF60E">
      <w:pPr>
        <w:pStyle w:val="ListParagraph"/>
        <w:numPr>
          <w:ilvl w:val="0"/>
          <w:numId w:val="37"/>
        </w:numPr>
        <w:tabs>
          <w:tab w:val="left" w:leader="none" w:pos="0"/>
          <w:tab w:val="left" w:leader="none" w:pos="720"/>
        </w:tabs>
        <w:spacing w:before="0" w:beforeAutospacing="off" w:after="0" w:afterAutospacing="off"/>
        <w:rPr>
          <w:rFonts w:ascii="Times New Roman" w:hAnsi="Times New Roman" w:eastAsia="Times New Roman" w:cs="Times New Roman"/>
          <w:noProof w:val="0"/>
          <w:color w:val="000000" w:themeColor="text1" w:themeTint="FF" w:themeShade="FF"/>
          <w:sz w:val="22"/>
          <w:szCs w:val="22"/>
          <w:lang w:val="en-US"/>
        </w:rPr>
      </w:pPr>
      <w:r w:rsidRPr="3734D87D" w:rsidR="50024EF5">
        <w:rPr>
          <w:rFonts w:ascii="Times New Roman" w:hAnsi="Times New Roman" w:eastAsia="Times New Roman" w:cs="Times New Roman"/>
          <w:b w:val="1"/>
          <w:bCs w:val="1"/>
          <w:noProof w:val="0"/>
          <w:color w:val="000000" w:themeColor="text1" w:themeTint="FF" w:themeShade="FF"/>
          <w:sz w:val="22"/>
          <w:szCs w:val="22"/>
          <w:lang w:val="en-US"/>
        </w:rPr>
        <w:t>Node.js User Manual</w:t>
      </w:r>
      <w:r w:rsidRPr="3734D87D" w:rsidR="50024EF5">
        <w:rPr>
          <w:rFonts w:ascii="Times New Roman" w:hAnsi="Times New Roman" w:eastAsia="Times New Roman" w:cs="Times New Roman"/>
          <w:noProof w:val="0"/>
          <w:color w:val="000000" w:themeColor="text1" w:themeTint="FF" w:themeShade="FF"/>
          <w:sz w:val="22"/>
          <w:szCs w:val="22"/>
          <w:lang w:val="en-US"/>
        </w:rPr>
        <w:t>: Provides detailed information about the backend framework.</w:t>
      </w:r>
    </w:p>
    <w:p w:rsidR="0C15263F" w:rsidP="3734D87D" w:rsidRDefault="0C15263F" w14:paraId="636A511A" w14:textId="1B2FCE31">
      <w:pPr>
        <w:pStyle w:val="ListParagraph"/>
        <w:numPr>
          <w:ilvl w:val="0"/>
          <w:numId w:val="37"/>
        </w:numPr>
        <w:tabs>
          <w:tab w:val="left" w:leader="none" w:pos="0"/>
          <w:tab w:val="left" w:leader="none" w:pos="720"/>
        </w:tabs>
        <w:spacing w:before="0" w:beforeAutospacing="off" w:after="0" w:afterAutospacing="off"/>
        <w:rPr>
          <w:rFonts w:ascii="Times New Roman" w:hAnsi="Times New Roman" w:eastAsia="Times New Roman" w:cs="Times New Roman"/>
          <w:noProof w:val="0"/>
          <w:color w:val="000000" w:themeColor="text1" w:themeTint="FF" w:themeShade="FF"/>
          <w:sz w:val="22"/>
          <w:szCs w:val="22"/>
          <w:lang w:val="en-US"/>
        </w:rPr>
      </w:pPr>
      <w:r w:rsidRPr="3734D87D" w:rsidR="50024EF5">
        <w:rPr>
          <w:rFonts w:ascii="Times New Roman" w:hAnsi="Times New Roman" w:eastAsia="Times New Roman" w:cs="Times New Roman"/>
          <w:b w:val="1"/>
          <w:bCs w:val="1"/>
          <w:noProof w:val="0"/>
          <w:color w:val="000000" w:themeColor="text1" w:themeTint="FF" w:themeShade="FF"/>
          <w:sz w:val="22"/>
          <w:szCs w:val="22"/>
          <w:lang w:val="en-US"/>
        </w:rPr>
        <w:t>React.js Framework Guide</w:t>
      </w:r>
      <w:r w:rsidRPr="3734D87D" w:rsidR="50024EF5">
        <w:rPr>
          <w:rFonts w:ascii="Times New Roman" w:hAnsi="Times New Roman" w:eastAsia="Times New Roman" w:cs="Times New Roman"/>
          <w:noProof w:val="0"/>
          <w:color w:val="000000" w:themeColor="text1" w:themeTint="FF" w:themeShade="FF"/>
          <w:sz w:val="22"/>
          <w:szCs w:val="22"/>
          <w:lang w:val="en-US"/>
        </w:rPr>
        <w:t xml:space="preserve">: Offers comprehensive insights into the </w:t>
      </w:r>
      <w:r w:rsidRPr="3734D87D" w:rsidR="50024EF5">
        <w:rPr>
          <w:rFonts w:ascii="Times New Roman" w:hAnsi="Times New Roman" w:eastAsia="Times New Roman" w:cs="Times New Roman"/>
          <w:noProof w:val="0"/>
          <w:color w:val="000000" w:themeColor="text1" w:themeTint="FF" w:themeShade="FF"/>
          <w:sz w:val="22"/>
          <w:szCs w:val="22"/>
          <w:lang w:val="en-US"/>
        </w:rPr>
        <w:t>front-end</w:t>
      </w:r>
      <w:r w:rsidRPr="3734D87D" w:rsidR="50024EF5">
        <w:rPr>
          <w:rFonts w:ascii="Times New Roman" w:hAnsi="Times New Roman" w:eastAsia="Times New Roman" w:cs="Times New Roman"/>
          <w:noProof w:val="0"/>
          <w:color w:val="000000" w:themeColor="text1" w:themeTint="FF" w:themeShade="FF"/>
          <w:sz w:val="22"/>
          <w:szCs w:val="22"/>
          <w:lang w:val="en-US"/>
        </w:rPr>
        <w:t xml:space="preserve"> framework.</w:t>
      </w:r>
    </w:p>
    <w:p w:rsidR="0C15263F" w:rsidP="3734D87D" w:rsidRDefault="0C15263F" w14:paraId="49AC5669" w14:textId="5D93914F">
      <w:pPr>
        <w:pStyle w:val="ListParagraph"/>
        <w:numPr>
          <w:ilvl w:val="0"/>
          <w:numId w:val="37"/>
        </w:numPr>
        <w:tabs>
          <w:tab w:val="left" w:leader="none" w:pos="0"/>
          <w:tab w:val="left" w:leader="none" w:pos="720"/>
        </w:tabs>
        <w:spacing w:before="0" w:beforeAutospacing="off" w:after="0" w:afterAutospacing="off"/>
        <w:rPr>
          <w:rFonts w:ascii="Times New Roman" w:hAnsi="Times New Roman" w:eastAsia="Times New Roman" w:cs="Times New Roman"/>
          <w:noProof w:val="0"/>
          <w:color w:val="000000" w:themeColor="text1" w:themeTint="FF" w:themeShade="FF"/>
          <w:sz w:val="22"/>
          <w:szCs w:val="22"/>
          <w:lang w:val="en-US"/>
        </w:rPr>
      </w:pPr>
      <w:r w:rsidRPr="3734D87D" w:rsidR="50024EF5">
        <w:rPr>
          <w:rFonts w:ascii="Times New Roman" w:hAnsi="Times New Roman" w:eastAsia="Times New Roman" w:cs="Times New Roman"/>
          <w:b w:val="1"/>
          <w:bCs w:val="1"/>
          <w:noProof w:val="0"/>
          <w:color w:val="000000" w:themeColor="text1" w:themeTint="FF" w:themeShade="FF"/>
          <w:sz w:val="22"/>
          <w:szCs w:val="22"/>
          <w:lang w:val="en-US"/>
        </w:rPr>
        <w:t>MongoDB System Guide</w:t>
      </w:r>
      <w:r w:rsidRPr="3734D87D" w:rsidR="50024EF5">
        <w:rPr>
          <w:rFonts w:ascii="Times New Roman" w:hAnsi="Times New Roman" w:eastAsia="Times New Roman" w:cs="Times New Roman"/>
          <w:noProof w:val="0"/>
          <w:color w:val="000000" w:themeColor="text1" w:themeTint="FF" w:themeShade="FF"/>
          <w:sz w:val="22"/>
          <w:szCs w:val="22"/>
          <w:lang w:val="en-US"/>
        </w:rPr>
        <w:t>: For a deeper understanding of the chosen database system.</w:t>
      </w:r>
    </w:p>
    <w:p w:rsidR="0C15263F" w:rsidP="3734D87D" w:rsidRDefault="0C15263F" w14:paraId="1064B855" w14:textId="5113F7A6">
      <w:pPr>
        <w:pStyle w:val="ListParagraph"/>
        <w:numPr>
          <w:ilvl w:val="0"/>
          <w:numId w:val="37"/>
        </w:numPr>
        <w:tabs>
          <w:tab w:val="left" w:leader="none" w:pos="0"/>
          <w:tab w:val="left" w:leader="none" w:pos="720"/>
        </w:tabs>
        <w:spacing w:before="0" w:beforeAutospacing="off" w:after="0" w:afterAutospacing="off"/>
        <w:rPr>
          <w:rFonts w:ascii="Times New Roman" w:hAnsi="Times New Roman" w:eastAsia="Times New Roman" w:cs="Times New Roman"/>
          <w:noProof w:val="0"/>
          <w:color w:val="000000" w:themeColor="text1" w:themeTint="FF" w:themeShade="FF"/>
          <w:sz w:val="22"/>
          <w:szCs w:val="22"/>
          <w:lang w:val="en-US"/>
        </w:rPr>
      </w:pPr>
      <w:r w:rsidRPr="3734D87D" w:rsidR="50024EF5">
        <w:rPr>
          <w:rFonts w:ascii="Times New Roman" w:hAnsi="Times New Roman" w:eastAsia="Times New Roman" w:cs="Times New Roman"/>
          <w:b w:val="1"/>
          <w:bCs w:val="1"/>
          <w:noProof w:val="0"/>
          <w:color w:val="000000" w:themeColor="text1" w:themeTint="FF" w:themeShade="FF"/>
          <w:sz w:val="22"/>
          <w:szCs w:val="22"/>
          <w:lang w:val="en-US"/>
        </w:rPr>
        <w:t>GitHub Usage Manual</w:t>
      </w:r>
      <w:r w:rsidRPr="3734D87D" w:rsidR="50024EF5">
        <w:rPr>
          <w:rFonts w:ascii="Times New Roman" w:hAnsi="Times New Roman" w:eastAsia="Times New Roman" w:cs="Times New Roman"/>
          <w:noProof w:val="0"/>
          <w:color w:val="000000" w:themeColor="text1" w:themeTint="FF" w:themeShade="FF"/>
          <w:sz w:val="22"/>
          <w:szCs w:val="22"/>
          <w:lang w:val="en-US"/>
        </w:rPr>
        <w:t>: A guide on managing version control and repository.</w:t>
      </w:r>
    </w:p>
    <w:p w:rsidR="0C15263F" w:rsidP="3734D87D" w:rsidRDefault="0C15263F" w14:paraId="60308C03" w14:textId="4789B2E4">
      <w:pPr>
        <w:pStyle w:val="ListParagraph"/>
        <w:numPr>
          <w:ilvl w:val="0"/>
          <w:numId w:val="37"/>
        </w:numPr>
        <w:tabs>
          <w:tab w:val="left" w:leader="none" w:pos="0"/>
          <w:tab w:val="left" w:leader="none" w:pos="720"/>
        </w:tabs>
        <w:spacing w:before="0" w:beforeAutospacing="off" w:after="0" w:afterAutospacing="off"/>
        <w:rPr>
          <w:rFonts w:ascii="Times New Roman" w:hAnsi="Times New Roman" w:eastAsia="Times New Roman" w:cs="Times New Roman"/>
          <w:noProof w:val="0"/>
          <w:color w:val="000000" w:themeColor="text1" w:themeTint="FF" w:themeShade="FF"/>
          <w:sz w:val="22"/>
          <w:szCs w:val="22"/>
          <w:lang w:val="en-US"/>
        </w:rPr>
      </w:pPr>
      <w:r w:rsidRPr="3734D87D" w:rsidR="50024EF5">
        <w:rPr>
          <w:rFonts w:ascii="Times New Roman" w:hAnsi="Times New Roman" w:eastAsia="Times New Roman" w:cs="Times New Roman"/>
          <w:b w:val="1"/>
          <w:bCs w:val="1"/>
          <w:noProof w:val="0"/>
          <w:color w:val="000000" w:themeColor="text1" w:themeTint="FF" w:themeShade="FF"/>
          <w:sz w:val="22"/>
          <w:szCs w:val="22"/>
          <w:lang w:val="en-US"/>
        </w:rPr>
        <w:t>Best Practices in Software Testing and Quality Assurance</w:t>
      </w:r>
      <w:r w:rsidRPr="3734D87D" w:rsidR="50024EF5">
        <w:rPr>
          <w:rFonts w:ascii="Times New Roman" w:hAnsi="Times New Roman" w:eastAsia="Times New Roman" w:cs="Times New Roman"/>
          <w:noProof w:val="0"/>
          <w:color w:val="000000" w:themeColor="text1" w:themeTint="FF" w:themeShade="FF"/>
          <w:sz w:val="22"/>
          <w:szCs w:val="22"/>
          <w:lang w:val="en-US"/>
        </w:rPr>
        <w:t>: Reference material for ensuring high software quality and reliability.</w:t>
      </w:r>
    </w:p>
    <w:p w:rsidR="0C15263F" w:rsidP="3734D87D" w:rsidRDefault="0C15263F" w14:paraId="60A79BAC" w14:textId="42AED960">
      <w:pPr>
        <w:pStyle w:val="BodyText"/>
        <w:rPr>
          <w:i w:val="1"/>
          <w:iCs w:val="1"/>
        </w:rPr>
      </w:pPr>
    </w:p>
    <w:p w:rsidR="00504B6C" w:rsidRDefault="0146F90C" w14:paraId="430A3F4E" w14:textId="77777777">
      <w:pPr>
        <w:pStyle w:val="Heading1"/>
        <w:rPr>
          <w:i/>
          <w:iCs/>
        </w:rPr>
      </w:pPr>
      <w:bookmarkStart w:name="_Toc157955468" w:id="115"/>
      <w:r w:rsidR="0146F90C">
        <w:rPr/>
        <w:t>Glossary</w:t>
      </w:r>
      <w:bookmarkEnd w:id="115"/>
    </w:p>
    <w:p w:rsidR="4E70D3A1" w:rsidP="365619A4" w:rsidRDefault="4E70D3A1" w14:paraId="46747180" w14:textId="4FF476F4">
      <w:pPr>
        <w:pStyle w:val="BodyText"/>
        <w:numPr>
          <w:ilvl w:val="0"/>
          <w:numId w:val="2"/>
        </w:numPr>
        <w:rPr>
          <w:b/>
          <w:bCs/>
          <w:color w:val="auto"/>
        </w:rPr>
      </w:pPr>
      <w:r w:rsidRPr="365619A4">
        <w:rPr>
          <w:b/>
          <w:bCs/>
          <w:color w:val="auto"/>
          <w:szCs w:val="22"/>
        </w:rPr>
        <w:t xml:space="preserve">API </w:t>
      </w:r>
      <w:r w:rsidRPr="365619A4">
        <w:rPr>
          <w:color w:val="auto"/>
          <w:szCs w:val="22"/>
        </w:rPr>
        <w:t>– Application Programming Interface</w:t>
      </w:r>
    </w:p>
    <w:p w:rsidR="6829C863" w:rsidP="365619A4" w:rsidRDefault="6829C863" w14:paraId="23CAF878" w14:textId="331099AC">
      <w:pPr>
        <w:pStyle w:val="BodyText"/>
        <w:numPr>
          <w:ilvl w:val="0"/>
          <w:numId w:val="2"/>
        </w:numPr>
        <w:rPr>
          <w:color w:val="auto"/>
        </w:rPr>
      </w:pPr>
      <w:r w:rsidRPr="365619A4">
        <w:rPr>
          <w:b/>
          <w:bCs/>
          <w:color w:val="auto"/>
        </w:rPr>
        <w:t xml:space="preserve">MRO </w:t>
      </w:r>
      <w:r w:rsidRPr="365619A4">
        <w:rPr>
          <w:color w:val="auto"/>
        </w:rPr>
        <w:t>– Maintenance, Repair, and Operations</w:t>
      </w:r>
    </w:p>
    <w:p w:rsidR="71BC8D6C" w:rsidP="365619A4" w:rsidRDefault="71BC8D6C" w14:paraId="27222DE8" w14:textId="4FA79B27">
      <w:pPr>
        <w:pStyle w:val="BodyText"/>
        <w:numPr>
          <w:ilvl w:val="0"/>
          <w:numId w:val="2"/>
        </w:numPr>
        <w:rPr>
          <w:color w:val="auto"/>
          <w:szCs w:val="22"/>
        </w:rPr>
      </w:pPr>
      <w:r w:rsidRPr="365619A4">
        <w:rPr>
          <w:b/>
          <w:bCs/>
          <w:color w:val="auto"/>
          <w:szCs w:val="22"/>
        </w:rPr>
        <w:t>SKU</w:t>
      </w:r>
      <w:r w:rsidRPr="365619A4">
        <w:rPr>
          <w:color w:val="auto"/>
          <w:szCs w:val="22"/>
        </w:rPr>
        <w:t xml:space="preserve"> – Stock Keeping Unit</w:t>
      </w:r>
    </w:p>
    <w:p w:rsidR="00504B6C" w:rsidP="365619A4" w:rsidRDefault="00504B6C" w14:paraId="4AC077C3" w14:textId="77777777">
      <w:pPr>
        <w:pStyle w:val="BodyText"/>
        <w:rPr>
          <w:i/>
          <w:iCs/>
          <w:color w:val="auto"/>
        </w:rPr>
      </w:pPr>
    </w:p>
    <w:p w:rsidR="00504B6C" w:rsidRDefault="0146F90C" w14:paraId="54BF56AB" w14:textId="77777777">
      <w:pPr>
        <w:pStyle w:val="Heading1"/>
        <w:rPr>
          <w:rFonts w:ascii="Arial" w:hAnsi="Arial"/>
        </w:rPr>
      </w:pPr>
      <w:bookmarkStart w:name="_Toc157955469" w:id="116"/>
      <w:r w:rsidRPr="3734D87D" w:rsidR="0146F90C">
        <w:rPr>
          <w:highlight w:val="lightGray"/>
        </w:rPr>
        <w:t>Change Record</w:t>
      </w:r>
      <w:bookmarkEnd w:id="116"/>
    </w:p>
    <w:p w:rsidR="365619A4" w:rsidP="365619A4" w:rsidRDefault="365619A4" w14:paraId="12C26399" w14:textId="2B64C9AE">
      <w:pPr>
        <w:rPr>
          <w:color w:val="0000FF"/>
        </w:rPr>
      </w:pPr>
    </w:p>
    <w:tbl>
      <w:tblPr>
        <w:tblStyle w:val="TableGrid"/>
        <w:tblW w:w="0" w:type="auto"/>
        <w:jc w:val="center"/>
        <w:tblLayout w:type="fixed"/>
        <w:tblLook w:val="06A0" w:firstRow="1" w:lastRow="0" w:firstColumn="1" w:lastColumn="0" w:noHBand="1" w:noVBand="1"/>
      </w:tblPr>
      <w:tblGrid>
        <w:gridCol w:w="1440"/>
        <w:gridCol w:w="1440"/>
        <w:gridCol w:w="1440"/>
        <w:gridCol w:w="1440"/>
        <w:gridCol w:w="1440"/>
        <w:gridCol w:w="1440"/>
      </w:tblGrid>
      <w:tr w:rsidR="365619A4" w:rsidTr="365619A4" w14:paraId="2F94FB78" w14:textId="77777777">
        <w:trPr>
          <w:trHeight w:val="300"/>
          <w:jc w:val="center"/>
        </w:trPr>
        <w:tc>
          <w:tcPr>
            <w:tcW w:w="1440" w:type="dxa"/>
          </w:tcPr>
          <w:p w:rsidR="487C8A45" w:rsidP="365619A4" w:rsidRDefault="487C8A45" w14:paraId="53AC132C" w14:textId="3FF503B4">
            <w:pPr>
              <w:jc w:val="center"/>
            </w:pPr>
            <w:r w:rsidRPr="365619A4">
              <w:t>Change Request #</w:t>
            </w:r>
          </w:p>
        </w:tc>
        <w:tc>
          <w:tcPr>
            <w:tcW w:w="1440" w:type="dxa"/>
          </w:tcPr>
          <w:p w:rsidR="487C8A45" w:rsidP="365619A4" w:rsidRDefault="487C8A45" w14:paraId="7AE1B1AB" w14:textId="5D60C532">
            <w:pPr>
              <w:jc w:val="center"/>
            </w:pPr>
            <w:r w:rsidRPr="365619A4">
              <w:t>New Issue #</w:t>
            </w:r>
          </w:p>
        </w:tc>
        <w:tc>
          <w:tcPr>
            <w:tcW w:w="1440" w:type="dxa"/>
          </w:tcPr>
          <w:p w:rsidR="487C8A45" w:rsidP="365619A4" w:rsidRDefault="487C8A45" w14:paraId="4E5144E5" w14:textId="1E6E531A">
            <w:pPr>
              <w:jc w:val="center"/>
            </w:pPr>
            <w:r w:rsidRPr="365619A4">
              <w:t>Description of Changes</w:t>
            </w:r>
          </w:p>
        </w:tc>
        <w:tc>
          <w:tcPr>
            <w:tcW w:w="1440" w:type="dxa"/>
          </w:tcPr>
          <w:p w:rsidR="487C8A45" w:rsidP="365619A4" w:rsidRDefault="487C8A45" w14:paraId="587CF55B" w14:textId="544BFE55">
            <w:pPr>
              <w:jc w:val="center"/>
            </w:pPr>
            <w:r w:rsidRPr="365619A4">
              <w:t>Reason for Changes</w:t>
            </w:r>
          </w:p>
        </w:tc>
        <w:tc>
          <w:tcPr>
            <w:tcW w:w="1440" w:type="dxa"/>
          </w:tcPr>
          <w:p w:rsidR="487C8A45" w:rsidP="365619A4" w:rsidRDefault="487C8A45" w14:paraId="752A37DD" w14:textId="675C8212">
            <w:pPr>
              <w:jc w:val="center"/>
            </w:pPr>
            <w:r w:rsidRPr="365619A4">
              <w:t>Date Changed</w:t>
            </w:r>
          </w:p>
          <w:p w:rsidR="365619A4" w:rsidP="365619A4" w:rsidRDefault="365619A4" w14:paraId="1ED21A12" w14:textId="58E8E1C2">
            <w:pPr>
              <w:jc w:val="center"/>
            </w:pPr>
          </w:p>
        </w:tc>
        <w:tc>
          <w:tcPr>
            <w:tcW w:w="1440" w:type="dxa"/>
          </w:tcPr>
          <w:p w:rsidR="487C8A45" w:rsidP="365619A4" w:rsidRDefault="487C8A45" w14:paraId="1745D3A4" w14:textId="2F589380">
            <w:pPr>
              <w:jc w:val="center"/>
            </w:pPr>
            <w:r w:rsidRPr="365619A4">
              <w:t>Person Responsible for Change</w:t>
            </w:r>
          </w:p>
        </w:tc>
      </w:tr>
      <w:tr w:rsidR="365619A4" w:rsidTr="365619A4" w14:paraId="69D9FA88" w14:textId="77777777">
        <w:trPr>
          <w:trHeight w:val="300"/>
          <w:jc w:val="center"/>
        </w:trPr>
        <w:tc>
          <w:tcPr>
            <w:tcW w:w="1440" w:type="dxa"/>
          </w:tcPr>
          <w:p w:rsidR="053E79B1" w:rsidP="365619A4" w:rsidRDefault="053E79B1" w14:paraId="0FD4E03C" w14:textId="2EA9C04A">
            <w:pPr>
              <w:jc w:val="center"/>
              <w:rPr>
                <w:i/>
                <w:iCs/>
                <w:color w:val="7F7F7F" w:themeColor="text1" w:themeTint="80"/>
              </w:rPr>
            </w:pPr>
            <w:r w:rsidRPr="365619A4">
              <w:rPr>
                <w:i/>
                <w:iCs/>
                <w:color w:val="7F7F7F" w:themeColor="text1" w:themeTint="80"/>
              </w:rPr>
              <w:t>Ex. 001</w:t>
            </w:r>
          </w:p>
        </w:tc>
        <w:tc>
          <w:tcPr>
            <w:tcW w:w="1440" w:type="dxa"/>
          </w:tcPr>
          <w:p w:rsidR="6B6FD925" w:rsidP="365619A4" w:rsidRDefault="6B6FD925" w14:paraId="280B6F96" w14:textId="3C5B93EB">
            <w:pPr>
              <w:jc w:val="center"/>
              <w:rPr>
                <w:color w:val="7F7F7F" w:themeColor="text1" w:themeTint="80"/>
              </w:rPr>
            </w:pPr>
            <w:r w:rsidRPr="365619A4">
              <w:rPr>
                <w:i/>
                <w:iCs/>
                <w:color w:val="7F7F7F" w:themeColor="text1" w:themeTint="80"/>
              </w:rPr>
              <w:t>Ex. 001</w:t>
            </w:r>
          </w:p>
        </w:tc>
        <w:tc>
          <w:tcPr>
            <w:tcW w:w="1440" w:type="dxa"/>
          </w:tcPr>
          <w:p w:rsidR="6B6FD925" w:rsidP="365619A4" w:rsidRDefault="6B6FD925" w14:paraId="7B555869" w14:textId="1EB807CE">
            <w:pPr>
              <w:jc w:val="center"/>
              <w:rPr>
                <w:color w:val="7F7F7F" w:themeColor="text1" w:themeTint="80"/>
              </w:rPr>
            </w:pPr>
            <w:r w:rsidRPr="365619A4">
              <w:rPr>
                <w:i/>
                <w:iCs/>
                <w:color w:val="7F7F7F" w:themeColor="text1" w:themeTint="80"/>
              </w:rPr>
              <w:t>Ex. Term and definition was added to Glossary</w:t>
            </w:r>
          </w:p>
        </w:tc>
        <w:tc>
          <w:tcPr>
            <w:tcW w:w="1440" w:type="dxa"/>
          </w:tcPr>
          <w:p w:rsidR="6B6FD925" w:rsidP="365619A4" w:rsidRDefault="6B6FD925" w14:paraId="5964CA14" w14:textId="0AE18231">
            <w:pPr>
              <w:jc w:val="center"/>
              <w:rPr>
                <w:i/>
                <w:iCs/>
                <w:color w:val="7F7F7F" w:themeColor="text1" w:themeTint="80"/>
              </w:rPr>
            </w:pPr>
            <w:r w:rsidRPr="365619A4">
              <w:rPr>
                <w:i/>
                <w:iCs/>
                <w:color w:val="7F7F7F" w:themeColor="text1" w:themeTint="80"/>
              </w:rPr>
              <w:t>Ex. Confusion regarding term</w:t>
            </w:r>
          </w:p>
        </w:tc>
        <w:tc>
          <w:tcPr>
            <w:tcW w:w="1440" w:type="dxa"/>
          </w:tcPr>
          <w:p w:rsidR="6B6FD925" w:rsidP="365619A4" w:rsidRDefault="6B6FD925" w14:paraId="17D9516C" w14:textId="68C3FD24">
            <w:pPr>
              <w:jc w:val="center"/>
              <w:rPr>
                <w:color w:val="7F7F7F" w:themeColor="text1" w:themeTint="80"/>
              </w:rPr>
            </w:pPr>
            <w:r w:rsidRPr="365619A4">
              <w:rPr>
                <w:i/>
                <w:iCs/>
                <w:color w:val="7F7F7F" w:themeColor="text1" w:themeTint="80"/>
              </w:rPr>
              <w:t>Ex. 2/4/2024</w:t>
            </w:r>
          </w:p>
        </w:tc>
        <w:tc>
          <w:tcPr>
            <w:tcW w:w="1440" w:type="dxa"/>
          </w:tcPr>
          <w:p w:rsidR="6B6FD925" w:rsidP="365619A4" w:rsidRDefault="6B6FD925" w14:paraId="7B5B396B" w14:textId="2BFB328B">
            <w:pPr>
              <w:jc w:val="center"/>
              <w:rPr>
                <w:color w:val="7F7F7F" w:themeColor="text1" w:themeTint="80"/>
              </w:rPr>
            </w:pPr>
            <w:r w:rsidRPr="365619A4">
              <w:rPr>
                <w:i/>
                <w:iCs/>
                <w:color w:val="7F7F7F" w:themeColor="text1" w:themeTint="80"/>
              </w:rPr>
              <w:t>Ex. Carter Ray</w:t>
            </w:r>
          </w:p>
        </w:tc>
      </w:tr>
    </w:tbl>
    <w:p w:rsidR="3734D87D" w:rsidP="3734D87D" w:rsidRDefault="3734D87D" w14:paraId="653BFF44" w14:textId="2323C792">
      <w:pPr>
        <w:pStyle w:val="Normal"/>
      </w:pPr>
    </w:p>
    <w:sectPr w:rsidR="00504B6C">
      <w:headerReference w:type="even" r:id="rId10"/>
      <w:headerReference w:type="default" r:id="rId11"/>
      <w:footerReference w:type="even" r:id="rId12"/>
      <w:footerReference w:type="default" r:id="rId13"/>
      <w:headerReference w:type="first" r:id="rId14"/>
      <w:footerReference w:type="first" r:id="rId15"/>
      <w:pgSz w:w="12240" w:h="15840" w:orient="portrait" w:code="1"/>
      <w:pgMar w:top="1080" w:right="1008" w:bottom="1080"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53B1D" w:rsidRDefault="00A53B1D" w14:paraId="02DBCAEB" w14:textId="77777777">
      <w:r>
        <w:separator/>
      </w:r>
    </w:p>
  </w:endnote>
  <w:endnote w:type="continuationSeparator" w:id="0">
    <w:p w:rsidR="00A53B1D" w:rsidRDefault="00A53B1D" w14:paraId="509D7729" w14:textId="77777777">
      <w:r>
        <w:continuationSeparator/>
      </w:r>
    </w:p>
  </w:endnote>
  <w:endnote w:type="continuationNotice" w:id="1">
    <w:p w:rsidR="00A53B1D" w:rsidRDefault="00A53B1D" w14:paraId="1ADE74D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6A61" w:rsidRDefault="00FD6A61" w14:paraId="3B92657A"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4B6C" w:rsidRDefault="00504B6C" w14:paraId="4AE7D272" w14:textId="77777777">
    <w:pPr>
      <w:pStyle w:val="Footer"/>
      <w:pBdr>
        <w:top w:val="single" w:color="auto" w:sz="4" w:space="1"/>
      </w:pBdr>
      <w:tabs>
        <w:tab w:val="clear" w:pos="8640"/>
        <w:tab w:val="left" w:pos="9060"/>
        <w:tab w:val="right" w:pos="9360"/>
      </w:tabs>
      <w:jc w:val="center"/>
    </w:pPr>
    <w:r>
      <w:rPr>
        <w:b/>
        <w:smallCaps/>
        <w:sz w:val="16"/>
      </w:rPr>
      <w:t xml:space="preserve">Page </w:t>
    </w:r>
    <w:r>
      <w:rPr>
        <w:smallCaps/>
        <w:sz w:val="16"/>
      </w:rPr>
      <w:fldChar w:fldCharType="begin"/>
    </w:r>
    <w:r>
      <w:rPr>
        <w:smallCaps/>
        <w:sz w:val="16"/>
      </w:rPr>
      <w:instrText xml:space="preserve"> PAGE </w:instrText>
    </w:r>
    <w:r>
      <w:rPr>
        <w:smallCaps/>
        <w:sz w:val="16"/>
      </w:rPr>
      <w:fldChar w:fldCharType="separate"/>
    </w:r>
    <w:r w:rsidR="00F120F7">
      <w:rPr>
        <w:smallCaps/>
        <w:noProof/>
        <w:sz w:val="16"/>
      </w:rPr>
      <w:t>1</w:t>
    </w:r>
    <w:r>
      <w:rPr>
        <w:smallCaps/>
        <w:sz w:val="16"/>
      </w:rPr>
      <w:fldChar w:fldCharType="end"/>
    </w:r>
    <w:r>
      <w:rPr>
        <w:b/>
        <w:smallCaps/>
        <w:sz w:val="16"/>
      </w:rPr>
      <w:t xml:space="preserve"> of </w:t>
    </w:r>
    <w:r>
      <w:rPr>
        <w:smallCaps/>
        <w:sz w:val="16"/>
      </w:rPr>
      <w:fldChar w:fldCharType="begin"/>
    </w:r>
    <w:r>
      <w:rPr>
        <w:smallCaps/>
        <w:sz w:val="16"/>
      </w:rPr>
      <w:instrText xml:space="preserve"> NUMPAGES </w:instrText>
    </w:r>
    <w:r>
      <w:rPr>
        <w:smallCaps/>
        <w:sz w:val="16"/>
      </w:rPr>
      <w:fldChar w:fldCharType="separate"/>
    </w:r>
    <w:r w:rsidR="00F120F7">
      <w:rPr>
        <w:smallCaps/>
        <w:noProof/>
        <w:sz w:val="16"/>
      </w:rPr>
      <w:t>1</w:t>
    </w:r>
    <w:r>
      <w:rPr>
        <w:smallCaps/>
        <w:sz w:val="16"/>
      </w:rPr>
      <w:fldChar w:fldCharType="end"/>
    </w:r>
    <w:r>
      <w:rPr>
        <w:smallCaps/>
        <w:sz w:val="16"/>
      </w:rPr>
      <w:tab/>
    </w:r>
    <w:r>
      <w:rPr>
        <w:smallCaps/>
        <w:sz w:val="16"/>
      </w:rPr>
      <w:fldChar w:fldCharType="begin"/>
    </w:r>
    <w:r>
      <w:rPr>
        <w:smallCaps/>
        <w:sz w:val="16"/>
      </w:rPr>
      <w:instrText xml:space="preserve"> FILENAME </w:instrText>
    </w:r>
    <w:r>
      <w:rPr>
        <w:smallCaps/>
        <w:sz w:val="16"/>
      </w:rPr>
      <w:fldChar w:fldCharType="separate"/>
    </w:r>
    <w:r>
      <w:rPr>
        <w:smallCaps/>
        <w:noProof/>
        <w:sz w:val="16"/>
      </w:rPr>
      <w:t>Project_Plan_Template_v02.doc</w:t>
    </w:r>
    <w:r>
      <w:rPr>
        <w:smallCaps/>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6A61" w:rsidRDefault="00FD6A61" w14:paraId="05D907E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53B1D" w:rsidRDefault="00A53B1D" w14:paraId="062CB05A" w14:textId="77777777">
      <w:r>
        <w:separator/>
      </w:r>
    </w:p>
  </w:footnote>
  <w:footnote w:type="continuationSeparator" w:id="0">
    <w:p w:rsidR="00A53B1D" w:rsidRDefault="00A53B1D" w14:paraId="7D02320F" w14:textId="77777777">
      <w:r>
        <w:continuationSeparator/>
      </w:r>
    </w:p>
  </w:footnote>
  <w:footnote w:type="continuationNotice" w:id="1">
    <w:p w:rsidR="00A53B1D" w:rsidRDefault="00A53B1D" w14:paraId="4684BF3A"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6A61" w:rsidRDefault="00FD6A61" w14:paraId="2B12071A"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4B6C" w:rsidP="00A11806" w:rsidRDefault="00FD6A61" w14:paraId="45C58519" w14:textId="77777777">
    <w:pPr>
      <w:pStyle w:val="Header"/>
      <w:pBdr>
        <w:bottom w:val="single" w:color="auto" w:sz="4" w:space="7"/>
      </w:pBdr>
      <w:tabs>
        <w:tab w:val="clear" w:pos="4320"/>
        <w:tab w:val="center" w:pos="4770"/>
      </w:tabs>
      <w:rPr>
        <w:rFonts w:ascii="Arial" w:hAnsi="Arial" w:cs="Arial"/>
      </w:rPr>
    </w:pPr>
    <w:r>
      <w:rPr>
        <w:rFonts w:ascii="Arial" w:hAnsi="Arial" w:cs="Arial"/>
        <w:b/>
        <w:smallCaps/>
        <w:spacing w:val="-5"/>
      </w:rPr>
      <w:t>S</w:t>
    </w:r>
    <w:r w:rsidR="001A4EBF">
      <w:rPr>
        <w:rFonts w:ascii="Arial" w:hAnsi="Arial" w:cs="Arial"/>
        <w:b/>
        <w:smallCaps/>
        <w:spacing w:val="-5"/>
      </w:rPr>
      <w:t>C</w:t>
    </w:r>
    <w:r>
      <w:rPr>
        <w:rFonts w:ascii="Arial" w:hAnsi="Arial" w:cs="Arial"/>
        <w:b/>
        <w:smallCaps/>
        <w:spacing w:val="-5"/>
      </w:rPr>
      <w:t>P</w:t>
    </w:r>
    <w:r w:rsidR="001A4EBF">
      <w:rPr>
        <w:rFonts w:ascii="Arial" w:hAnsi="Arial" w:cs="Arial"/>
        <w:b/>
        <w:smallCaps/>
        <w:spacing w:val="-5"/>
      </w:rPr>
      <w:t>-Form02</w:t>
    </w:r>
    <w:r w:rsidR="00504B6C">
      <w:rPr>
        <w:rFonts w:ascii="Arial" w:hAnsi="Arial" w:cs="Arial"/>
        <w:b/>
        <w:smallCaps/>
        <w:spacing w:val="-5"/>
      </w:rPr>
      <w:tab/>
    </w:r>
    <w:r w:rsidR="00504B6C">
      <w:rPr>
        <w:rFonts w:ascii="Arial" w:hAnsi="Arial" w:cs="Arial"/>
        <w:b/>
        <w:smallCaps/>
        <w:spacing w:val="-5"/>
      </w:rPr>
      <w:t xml:space="preserve">Software Project Plan </w:t>
    </w:r>
    <w:r w:rsidR="00504B6C">
      <w:rPr>
        <w:rFonts w:ascii="Arial" w:hAnsi="Arial" w:cs="Arial"/>
        <w:b/>
        <w:smallCaps/>
        <w:spacing w:val="-5"/>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6A61" w:rsidRDefault="00FD6A61" w14:paraId="090E54D8" w14:textId="77777777">
    <w:pPr>
      <w:pStyle w:val="Header"/>
    </w:pPr>
  </w:p>
</w:hdr>
</file>

<file path=word/intelligence2.xml><?xml version="1.0" encoding="utf-8"?>
<int2:intelligence xmlns:int2="http://schemas.microsoft.com/office/intelligence/2020/intelligence" xmlns:oel="http://schemas.microsoft.com/office/2019/extlst">
  <int2:observations>
    <int2:textHash int2:hashCode="11upI/qC8hcBZz" int2:id="RHOUUQNP">
      <int2:state int2:type="AugLoop_Text_Critique" int2:value="Rejected"/>
    </int2:textHash>
    <int2:textHash int2:hashCode="8QnMhsPqcE7kLl" int2:id="4BoQNt0e">
      <int2:state int2:type="AugLoop_Text_Critique" int2:value="Rejected"/>
    </int2:textHash>
    <int2:textHash int2:hashCode="DOXqkRNIOgXsDF" int2:id="YcxRTVIn">
      <int2:state int2:type="AugLoop_Text_Critique" int2:value="Rejected"/>
    </int2:textHash>
    <int2:bookmark int2:bookmarkName="_Int_bVMcwM5K" int2:invalidationBookmarkName="" int2:hashCode="3wVcZpQj/aEI7R" int2:id="I1sxOnWb">
      <int2:state int2:type="AugLoop_Text_Critique" int2:value="Rejected"/>
    </int2:bookmark>
    <int2:bookmark int2:bookmarkName="_Int_8T6I3mlR" int2:invalidationBookmarkName="" int2:hashCode="mwMS1DNURSEAPE" int2:id="DOG4XKYG">
      <int2:state int2:type="AugLoop_Text_Critique" int2:value="Rejected"/>
    </int2:bookmark>
    <int2:bookmark int2:bookmarkName="_Int_eOuE1nv1" int2:invalidationBookmarkName="" int2:hashCode="+c9vWBlvxAcDuE" int2:id="vRc5WHYL">
      <int2:state int2:type="AugLoop_Text_Critique" int2:value="Rejected"/>
    </int2:bookmark>
    <int2:bookmark int2:bookmarkName="_Int_PT6Zy6Dt" int2:invalidationBookmarkName="" int2:hashCode="dIAo7Stow4AqDd" int2:id="RYhF4ijh">
      <int2:state int2:type="AugLoop_Text_Critique" int2:value="Rejected"/>
    </int2:bookmark>
    <int2:bookmark int2:bookmarkName="_Int_nWWm0243" int2:invalidationBookmarkName="" int2:hashCode="OH9VVHp/aCOKz/" int2:id="cSWY4WM6">
      <int2:state int2:type="AugLoop_Text_Critique" int2:value="Rejected"/>
    </int2:bookmark>
    <int2:bookmark int2:bookmarkName="_Int_IGmWbEpB" int2:invalidationBookmarkName="" int2:hashCode="mJd8122Wb1hDRu" int2:id="qezcfBYO">
      <int2:state int2:type="AugLoop_Text_Critique" int2:value="Rejected"/>
    </int2:bookmark>
    <int2:bookmark int2:bookmarkName="_Int_8RR2zWxp" int2:invalidationBookmarkName="" int2:hashCode="mSBA/mLnmK6sOd" int2:id="19UQtCD7">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9">
    <w:nsid w:val="4dedf2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5ae079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496b6a7a"/>
    <w:multiLevelType xmlns:w="http://schemas.openxmlformats.org/wordprocessingml/2006/main" w:val="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57e6cf3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CDD306"/>
    <w:multiLevelType w:val="hybridMultilevel"/>
    <w:tmpl w:val="FFFFFFFF"/>
    <w:lvl w:ilvl="0" w:tplc="76089EA4">
      <w:start w:val="1"/>
      <w:numFmt w:val="bullet"/>
      <w:lvlText w:val=""/>
      <w:lvlJc w:val="left"/>
      <w:pPr>
        <w:ind w:left="720" w:hanging="360"/>
      </w:pPr>
      <w:rPr>
        <w:rFonts w:hint="default" w:ascii="Symbol" w:hAnsi="Symbol"/>
      </w:rPr>
    </w:lvl>
    <w:lvl w:ilvl="1" w:tplc="71B6BA28">
      <w:start w:val="1"/>
      <w:numFmt w:val="bullet"/>
      <w:lvlText w:val="o"/>
      <w:lvlJc w:val="left"/>
      <w:pPr>
        <w:ind w:left="1440" w:hanging="360"/>
      </w:pPr>
      <w:rPr>
        <w:rFonts w:hint="default" w:ascii="Courier New" w:hAnsi="Courier New"/>
      </w:rPr>
    </w:lvl>
    <w:lvl w:ilvl="2" w:tplc="153AD1D2">
      <w:start w:val="1"/>
      <w:numFmt w:val="bullet"/>
      <w:lvlText w:val=""/>
      <w:lvlJc w:val="left"/>
      <w:pPr>
        <w:ind w:left="2160" w:hanging="360"/>
      </w:pPr>
      <w:rPr>
        <w:rFonts w:hint="default" w:ascii="Wingdings" w:hAnsi="Wingdings"/>
      </w:rPr>
    </w:lvl>
    <w:lvl w:ilvl="3" w:tplc="26DE96CC">
      <w:start w:val="1"/>
      <w:numFmt w:val="bullet"/>
      <w:lvlText w:val=""/>
      <w:lvlJc w:val="left"/>
      <w:pPr>
        <w:ind w:left="2880" w:hanging="360"/>
      </w:pPr>
      <w:rPr>
        <w:rFonts w:hint="default" w:ascii="Symbol" w:hAnsi="Symbol"/>
      </w:rPr>
    </w:lvl>
    <w:lvl w:ilvl="4" w:tplc="82A441D6">
      <w:start w:val="1"/>
      <w:numFmt w:val="bullet"/>
      <w:lvlText w:val="o"/>
      <w:lvlJc w:val="left"/>
      <w:pPr>
        <w:ind w:left="3600" w:hanging="360"/>
      </w:pPr>
      <w:rPr>
        <w:rFonts w:hint="default" w:ascii="Courier New" w:hAnsi="Courier New"/>
      </w:rPr>
    </w:lvl>
    <w:lvl w:ilvl="5" w:tplc="0C6AAA9C">
      <w:start w:val="1"/>
      <w:numFmt w:val="bullet"/>
      <w:lvlText w:val=""/>
      <w:lvlJc w:val="left"/>
      <w:pPr>
        <w:ind w:left="4320" w:hanging="360"/>
      </w:pPr>
      <w:rPr>
        <w:rFonts w:hint="default" w:ascii="Wingdings" w:hAnsi="Wingdings"/>
      </w:rPr>
    </w:lvl>
    <w:lvl w:ilvl="6" w:tplc="9A809454">
      <w:start w:val="1"/>
      <w:numFmt w:val="bullet"/>
      <w:lvlText w:val=""/>
      <w:lvlJc w:val="left"/>
      <w:pPr>
        <w:ind w:left="5040" w:hanging="360"/>
      </w:pPr>
      <w:rPr>
        <w:rFonts w:hint="default" w:ascii="Symbol" w:hAnsi="Symbol"/>
      </w:rPr>
    </w:lvl>
    <w:lvl w:ilvl="7" w:tplc="CE08BCFE">
      <w:start w:val="1"/>
      <w:numFmt w:val="bullet"/>
      <w:lvlText w:val="o"/>
      <w:lvlJc w:val="left"/>
      <w:pPr>
        <w:ind w:left="5760" w:hanging="360"/>
      </w:pPr>
      <w:rPr>
        <w:rFonts w:hint="default" w:ascii="Courier New" w:hAnsi="Courier New"/>
      </w:rPr>
    </w:lvl>
    <w:lvl w:ilvl="8" w:tplc="D3EED354">
      <w:start w:val="1"/>
      <w:numFmt w:val="bullet"/>
      <w:lvlText w:val=""/>
      <w:lvlJc w:val="left"/>
      <w:pPr>
        <w:ind w:left="6480" w:hanging="360"/>
      </w:pPr>
      <w:rPr>
        <w:rFonts w:hint="default" w:ascii="Wingdings" w:hAnsi="Wingdings"/>
      </w:rPr>
    </w:lvl>
  </w:abstractNum>
  <w:abstractNum w:abstractNumId="2" w15:restartNumberingAfterBreak="0">
    <w:nsid w:val="0E186A35"/>
    <w:multiLevelType w:val="hybridMultilevel"/>
    <w:tmpl w:val="FFFFFFFF"/>
    <w:lvl w:ilvl="0" w:tplc="7EF06464">
      <w:start w:val="1"/>
      <w:numFmt w:val="bullet"/>
      <w:lvlText w:val=""/>
      <w:lvlJc w:val="left"/>
      <w:pPr>
        <w:ind w:left="720" w:hanging="360"/>
      </w:pPr>
      <w:rPr>
        <w:rFonts w:hint="default" w:ascii="Symbol" w:hAnsi="Symbol"/>
      </w:rPr>
    </w:lvl>
    <w:lvl w:ilvl="1" w:tplc="A84034B2">
      <w:start w:val="1"/>
      <w:numFmt w:val="bullet"/>
      <w:lvlText w:val="o"/>
      <w:lvlJc w:val="left"/>
      <w:pPr>
        <w:ind w:left="1440" w:hanging="360"/>
      </w:pPr>
      <w:rPr>
        <w:rFonts w:hint="default" w:ascii="Courier New" w:hAnsi="Courier New"/>
      </w:rPr>
    </w:lvl>
    <w:lvl w:ilvl="2" w:tplc="E43EB6A8">
      <w:start w:val="1"/>
      <w:numFmt w:val="bullet"/>
      <w:lvlText w:val=""/>
      <w:lvlJc w:val="left"/>
      <w:pPr>
        <w:ind w:left="2160" w:hanging="360"/>
      </w:pPr>
      <w:rPr>
        <w:rFonts w:hint="default" w:ascii="Wingdings" w:hAnsi="Wingdings"/>
      </w:rPr>
    </w:lvl>
    <w:lvl w:ilvl="3" w:tplc="B8EAA116">
      <w:start w:val="1"/>
      <w:numFmt w:val="bullet"/>
      <w:lvlText w:val=""/>
      <w:lvlJc w:val="left"/>
      <w:pPr>
        <w:ind w:left="2880" w:hanging="360"/>
      </w:pPr>
      <w:rPr>
        <w:rFonts w:hint="default" w:ascii="Symbol" w:hAnsi="Symbol"/>
      </w:rPr>
    </w:lvl>
    <w:lvl w:ilvl="4" w:tplc="5220175C">
      <w:start w:val="1"/>
      <w:numFmt w:val="bullet"/>
      <w:lvlText w:val="o"/>
      <w:lvlJc w:val="left"/>
      <w:pPr>
        <w:ind w:left="3600" w:hanging="360"/>
      </w:pPr>
      <w:rPr>
        <w:rFonts w:hint="default" w:ascii="Courier New" w:hAnsi="Courier New"/>
      </w:rPr>
    </w:lvl>
    <w:lvl w:ilvl="5" w:tplc="969A29E8">
      <w:start w:val="1"/>
      <w:numFmt w:val="bullet"/>
      <w:lvlText w:val=""/>
      <w:lvlJc w:val="left"/>
      <w:pPr>
        <w:ind w:left="4320" w:hanging="360"/>
      </w:pPr>
      <w:rPr>
        <w:rFonts w:hint="default" w:ascii="Wingdings" w:hAnsi="Wingdings"/>
      </w:rPr>
    </w:lvl>
    <w:lvl w:ilvl="6" w:tplc="2CAC068A">
      <w:start w:val="1"/>
      <w:numFmt w:val="bullet"/>
      <w:lvlText w:val=""/>
      <w:lvlJc w:val="left"/>
      <w:pPr>
        <w:ind w:left="5040" w:hanging="360"/>
      </w:pPr>
      <w:rPr>
        <w:rFonts w:hint="default" w:ascii="Symbol" w:hAnsi="Symbol"/>
      </w:rPr>
    </w:lvl>
    <w:lvl w:ilvl="7" w:tplc="2782F99A">
      <w:start w:val="1"/>
      <w:numFmt w:val="bullet"/>
      <w:lvlText w:val="o"/>
      <w:lvlJc w:val="left"/>
      <w:pPr>
        <w:ind w:left="5760" w:hanging="360"/>
      </w:pPr>
      <w:rPr>
        <w:rFonts w:hint="default" w:ascii="Courier New" w:hAnsi="Courier New"/>
      </w:rPr>
    </w:lvl>
    <w:lvl w:ilvl="8" w:tplc="1110D696">
      <w:start w:val="1"/>
      <w:numFmt w:val="bullet"/>
      <w:lvlText w:val=""/>
      <w:lvlJc w:val="left"/>
      <w:pPr>
        <w:ind w:left="6480" w:hanging="360"/>
      </w:pPr>
      <w:rPr>
        <w:rFonts w:hint="default" w:ascii="Wingdings" w:hAnsi="Wingdings"/>
      </w:rPr>
    </w:lvl>
  </w:abstractNum>
  <w:abstractNum w:abstractNumId="3" w15:restartNumberingAfterBreak="0">
    <w:nsid w:val="11BB20EA"/>
    <w:multiLevelType w:val="multilevel"/>
    <w:tmpl w:val="FFFFFFFF"/>
    <w:lvl w:ilvl="0">
      <w:start w:val="1"/>
      <w:numFmt w:val="decimal"/>
      <w:pStyle w:val="Heading1"/>
      <w:lvlText w:val="%1."/>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6200287"/>
    <w:multiLevelType w:val="hybridMultilevel"/>
    <w:tmpl w:val="F412F83A"/>
    <w:lvl w:ilvl="0" w:tplc="89D897DE">
      <w:start w:val="1"/>
      <w:numFmt w:val="bullet"/>
      <w:lvlText w:val=""/>
      <w:lvlJc w:val="left"/>
      <w:pPr>
        <w:ind w:left="720" w:hanging="360"/>
      </w:pPr>
      <w:rPr>
        <w:rFonts w:hint="default" w:ascii="Symbol" w:hAnsi="Symbol"/>
      </w:rPr>
    </w:lvl>
    <w:lvl w:ilvl="1" w:tplc="B914CD74">
      <w:start w:val="1"/>
      <w:numFmt w:val="bullet"/>
      <w:lvlText w:val="o"/>
      <w:lvlJc w:val="left"/>
      <w:pPr>
        <w:ind w:left="1440" w:hanging="360"/>
      </w:pPr>
      <w:rPr>
        <w:rFonts w:hint="default" w:ascii="Courier New" w:hAnsi="Courier New"/>
      </w:rPr>
    </w:lvl>
    <w:lvl w:ilvl="2" w:tplc="93FEDD28">
      <w:start w:val="1"/>
      <w:numFmt w:val="bullet"/>
      <w:lvlText w:val=""/>
      <w:lvlJc w:val="left"/>
      <w:pPr>
        <w:ind w:left="2160" w:hanging="360"/>
      </w:pPr>
      <w:rPr>
        <w:rFonts w:hint="default" w:ascii="Wingdings" w:hAnsi="Wingdings"/>
      </w:rPr>
    </w:lvl>
    <w:lvl w:ilvl="3" w:tplc="FC9EC17E">
      <w:start w:val="1"/>
      <w:numFmt w:val="bullet"/>
      <w:lvlText w:val=""/>
      <w:lvlJc w:val="left"/>
      <w:pPr>
        <w:ind w:left="2880" w:hanging="360"/>
      </w:pPr>
      <w:rPr>
        <w:rFonts w:hint="default" w:ascii="Symbol" w:hAnsi="Symbol"/>
      </w:rPr>
    </w:lvl>
    <w:lvl w:ilvl="4" w:tplc="AD02D5C8">
      <w:start w:val="1"/>
      <w:numFmt w:val="bullet"/>
      <w:lvlText w:val="o"/>
      <w:lvlJc w:val="left"/>
      <w:pPr>
        <w:ind w:left="3600" w:hanging="360"/>
      </w:pPr>
      <w:rPr>
        <w:rFonts w:hint="default" w:ascii="Courier New" w:hAnsi="Courier New"/>
      </w:rPr>
    </w:lvl>
    <w:lvl w:ilvl="5" w:tplc="15329E14">
      <w:start w:val="1"/>
      <w:numFmt w:val="bullet"/>
      <w:lvlText w:val=""/>
      <w:lvlJc w:val="left"/>
      <w:pPr>
        <w:ind w:left="4320" w:hanging="360"/>
      </w:pPr>
      <w:rPr>
        <w:rFonts w:hint="default" w:ascii="Wingdings" w:hAnsi="Wingdings"/>
      </w:rPr>
    </w:lvl>
    <w:lvl w:ilvl="6" w:tplc="F9587262">
      <w:start w:val="1"/>
      <w:numFmt w:val="bullet"/>
      <w:lvlText w:val=""/>
      <w:lvlJc w:val="left"/>
      <w:pPr>
        <w:ind w:left="5040" w:hanging="360"/>
      </w:pPr>
      <w:rPr>
        <w:rFonts w:hint="default" w:ascii="Symbol" w:hAnsi="Symbol"/>
      </w:rPr>
    </w:lvl>
    <w:lvl w:ilvl="7" w:tplc="7CAEA3DE">
      <w:start w:val="1"/>
      <w:numFmt w:val="bullet"/>
      <w:lvlText w:val="o"/>
      <w:lvlJc w:val="left"/>
      <w:pPr>
        <w:ind w:left="5760" w:hanging="360"/>
      </w:pPr>
      <w:rPr>
        <w:rFonts w:hint="default" w:ascii="Courier New" w:hAnsi="Courier New"/>
      </w:rPr>
    </w:lvl>
    <w:lvl w:ilvl="8" w:tplc="14C4E314">
      <w:start w:val="1"/>
      <w:numFmt w:val="bullet"/>
      <w:lvlText w:val=""/>
      <w:lvlJc w:val="left"/>
      <w:pPr>
        <w:ind w:left="6480" w:hanging="360"/>
      </w:pPr>
      <w:rPr>
        <w:rFonts w:hint="default" w:ascii="Wingdings" w:hAnsi="Wingdings"/>
      </w:rPr>
    </w:lvl>
  </w:abstractNum>
  <w:abstractNum w:abstractNumId="5" w15:restartNumberingAfterBreak="0">
    <w:nsid w:val="17982DD2"/>
    <w:multiLevelType w:val="hybridMultilevel"/>
    <w:tmpl w:val="FFFFFFFF"/>
    <w:lvl w:ilvl="0" w:tplc="FADEC998">
      <w:start w:val="1"/>
      <w:numFmt w:val="bullet"/>
      <w:lvlText w:val="-"/>
      <w:lvlJc w:val="left"/>
      <w:pPr>
        <w:ind w:left="1080" w:hanging="360"/>
      </w:pPr>
      <w:rPr>
        <w:rFonts w:hint="default" w:ascii="Calibri" w:hAnsi="Calibri"/>
      </w:rPr>
    </w:lvl>
    <w:lvl w:ilvl="1" w:tplc="47AAB998">
      <w:start w:val="1"/>
      <w:numFmt w:val="bullet"/>
      <w:lvlText w:val="o"/>
      <w:lvlJc w:val="left"/>
      <w:pPr>
        <w:ind w:left="1800" w:hanging="360"/>
      </w:pPr>
      <w:rPr>
        <w:rFonts w:hint="default" w:ascii="Courier New" w:hAnsi="Courier New"/>
      </w:rPr>
    </w:lvl>
    <w:lvl w:ilvl="2" w:tplc="93861630">
      <w:start w:val="1"/>
      <w:numFmt w:val="bullet"/>
      <w:lvlText w:val=""/>
      <w:lvlJc w:val="left"/>
      <w:pPr>
        <w:ind w:left="2520" w:hanging="360"/>
      </w:pPr>
      <w:rPr>
        <w:rFonts w:hint="default" w:ascii="Wingdings" w:hAnsi="Wingdings"/>
      </w:rPr>
    </w:lvl>
    <w:lvl w:ilvl="3" w:tplc="7A48A13A">
      <w:start w:val="1"/>
      <w:numFmt w:val="bullet"/>
      <w:lvlText w:val=""/>
      <w:lvlJc w:val="left"/>
      <w:pPr>
        <w:ind w:left="3240" w:hanging="360"/>
      </w:pPr>
      <w:rPr>
        <w:rFonts w:hint="default" w:ascii="Symbol" w:hAnsi="Symbol"/>
      </w:rPr>
    </w:lvl>
    <w:lvl w:ilvl="4" w:tplc="A2FC1D9E">
      <w:start w:val="1"/>
      <w:numFmt w:val="bullet"/>
      <w:lvlText w:val="o"/>
      <w:lvlJc w:val="left"/>
      <w:pPr>
        <w:ind w:left="3960" w:hanging="360"/>
      </w:pPr>
      <w:rPr>
        <w:rFonts w:hint="default" w:ascii="Courier New" w:hAnsi="Courier New"/>
      </w:rPr>
    </w:lvl>
    <w:lvl w:ilvl="5" w:tplc="7B923378">
      <w:start w:val="1"/>
      <w:numFmt w:val="bullet"/>
      <w:lvlText w:val=""/>
      <w:lvlJc w:val="left"/>
      <w:pPr>
        <w:ind w:left="4680" w:hanging="360"/>
      </w:pPr>
      <w:rPr>
        <w:rFonts w:hint="default" w:ascii="Wingdings" w:hAnsi="Wingdings"/>
      </w:rPr>
    </w:lvl>
    <w:lvl w:ilvl="6" w:tplc="EF0AF6F4">
      <w:start w:val="1"/>
      <w:numFmt w:val="bullet"/>
      <w:lvlText w:val=""/>
      <w:lvlJc w:val="left"/>
      <w:pPr>
        <w:ind w:left="5400" w:hanging="360"/>
      </w:pPr>
      <w:rPr>
        <w:rFonts w:hint="default" w:ascii="Symbol" w:hAnsi="Symbol"/>
      </w:rPr>
    </w:lvl>
    <w:lvl w:ilvl="7" w:tplc="B36CDA82">
      <w:start w:val="1"/>
      <w:numFmt w:val="bullet"/>
      <w:lvlText w:val="o"/>
      <w:lvlJc w:val="left"/>
      <w:pPr>
        <w:ind w:left="6120" w:hanging="360"/>
      </w:pPr>
      <w:rPr>
        <w:rFonts w:hint="default" w:ascii="Courier New" w:hAnsi="Courier New"/>
      </w:rPr>
    </w:lvl>
    <w:lvl w:ilvl="8" w:tplc="6C0EB576">
      <w:start w:val="1"/>
      <w:numFmt w:val="bullet"/>
      <w:lvlText w:val=""/>
      <w:lvlJc w:val="left"/>
      <w:pPr>
        <w:ind w:left="6840" w:hanging="360"/>
      </w:pPr>
      <w:rPr>
        <w:rFonts w:hint="default" w:ascii="Wingdings" w:hAnsi="Wingdings"/>
      </w:rPr>
    </w:lvl>
  </w:abstractNum>
  <w:abstractNum w:abstractNumId="6" w15:restartNumberingAfterBreak="0">
    <w:nsid w:val="1F02066D"/>
    <w:multiLevelType w:val="hybridMultilevel"/>
    <w:tmpl w:val="DFCAECF6"/>
    <w:lvl w:ilvl="0" w:tplc="26F028FC">
      <w:start w:val="1"/>
      <w:numFmt w:val="bullet"/>
      <w:lvlText w:val=""/>
      <w:lvlJc w:val="left"/>
      <w:pPr>
        <w:ind w:left="720" w:hanging="360"/>
      </w:pPr>
      <w:rPr>
        <w:rFonts w:hint="default" w:ascii="Symbol" w:hAnsi="Symbol"/>
      </w:rPr>
    </w:lvl>
    <w:lvl w:ilvl="1" w:tplc="D562C3F0">
      <w:start w:val="1"/>
      <w:numFmt w:val="bullet"/>
      <w:lvlText w:val="o"/>
      <w:lvlJc w:val="left"/>
      <w:pPr>
        <w:ind w:left="1440" w:hanging="360"/>
      </w:pPr>
      <w:rPr>
        <w:rFonts w:hint="default" w:ascii="Courier New" w:hAnsi="Courier New"/>
      </w:rPr>
    </w:lvl>
    <w:lvl w:ilvl="2" w:tplc="73BC94DC">
      <w:start w:val="1"/>
      <w:numFmt w:val="bullet"/>
      <w:lvlText w:val=""/>
      <w:lvlJc w:val="left"/>
      <w:pPr>
        <w:ind w:left="2160" w:hanging="360"/>
      </w:pPr>
      <w:rPr>
        <w:rFonts w:hint="default" w:ascii="Wingdings" w:hAnsi="Wingdings"/>
      </w:rPr>
    </w:lvl>
    <w:lvl w:ilvl="3" w:tplc="64E29EEE">
      <w:start w:val="1"/>
      <w:numFmt w:val="bullet"/>
      <w:lvlText w:val=""/>
      <w:lvlJc w:val="left"/>
      <w:pPr>
        <w:ind w:left="2880" w:hanging="360"/>
      </w:pPr>
      <w:rPr>
        <w:rFonts w:hint="default" w:ascii="Symbol" w:hAnsi="Symbol"/>
      </w:rPr>
    </w:lvl>
    <w:lvl w:ilvl="4" w:tplc="A09642F0">
      <w:start w:val="1"/>
      <w:numFmt w:val="bullet"/>
      <w:lvlText w:val="o"/>
      <w:lvlJc w:val="left"/>
      <w:pPr>
        <w:ind w:left="3600" w:hanging="360"/>
      </w:pPr>
      <w:rPr>
        <w:rFonts w:hint="default" w:ascii="Courier New" w:hAnsi="Courier New"/>
      </w:rPr>
    </w:lvl>
    <w:lvl w:ilvl="5" w:tplc="4F4CB014">
      <w:start w:val="1"/>
      <w:numFmt w:val="bullet"/>
      <w:lvlText w:val=""/>
      <w:lvlJc w:val="left"/>
      <w:pPr>
        <w:ind w:left="4320" w:hanging="360"/>
      </w:pPr>
      <w:rPr>
        <w:rFonts w:hint="default" w:ascii="Wingdings" w:hAnsi="Wingdings"/>
      </w:rPr>
    </w:lvl>
    <w:lvl w:ilvl="6" w:tplc="931ADF5A">
      <w:start w:val="1"/>
      <w:numFmt w:val="bullet"/>
      <w:lvlText w:val=""/>
      <w:lvlJc w:val="left"/>
      <w:pPr>
        <w:ind w:left="5040" w:hanging="360"/>
      </w:pPr>
      <w:rPr>
        <w:rFonts w:hint="default" w:ascii="Symbol" w:hAnsi="Symbol"/>
      </w:rPr>
    </w:lvl>
    <w:lvl w:ilvl="7" w:tplc="4168BF18">
      <w:start w:val="1"/>
      <w:numFmt w:val="bullet"/>
      <w:lvlText w:val="o"/>
      <w:lvlJc w:val="left"/>
      <w:pPr>
        <w:ind w:left="5760" w:hanging="360"/>
      </w:pPr>
      <w:rPr>
        <w:rFonts w:hint="default" w:ascii="Courier New" w:hAnsi="Courier New"/>
      </w:rPr>
    </w:lvl>
    <w:lvl w:ilvl="8" w:tplc="A5D2F73A">
      <w:start w:val="1"/>
      <w:numFmt w:val="bullet"/>
      <w:lvlText w:val=""/>
      <w:lvlJc w:val="left"/>
      <w:pPr>
        <w:ind w:left="6480" w:hanging="360"/>
      </w:pPr>
      <w:rPr>
        <w:rFonts w:hint="default" w:ascii="Wingdings" w:hAnsi="Wingdings"/>
      </w:rPr>
    </w:lvl>
  </w:abstractNum>
  <w:abstractNum w:abstractNumId="7" w15:restartNumberingAfterBreak="0">
    <w:nsid w:val="1F305B45"/>
    <w:multiLevelType w:val="hybridMultilevel"/>
    <w:tmpl w:val="FFFFFFFF"/>
    <w:lvl w:ilvl="0" w:tplc="DBC47378">
      <w:start w:val="1"/>
      <w:numFmt w:val="bullet"/>
      <w:lvlText w:val=""/>
      <w:lvlJc w:val="left"/>
      <w:pPr>
        <w:ind w:left="720" w:hanging="360"/>
      </w:pPr>
      <w:rPr>
        <w:rFonts w:hint="default" w:ascii="Symbol" w:hAnsi="Symbol"/>
      </w:rPr>
    </w:lvl>
    <w:lvl w:ilvl="1" w:tplc="33328AC8">
      <w:start w:val="1"/>
      <w:numFmt w:val="bullet"/>
      <w:lvlText w:val="o"/>
      <w:lvlJc w:val="left"/>
      <w:pPr>
        <w:ind w:left="1440" w:hanging="360"/>
      </w:pPr>
      <w:rPr>
        <w:rFonts w:hint="default" w:ascii="Courier New" w:hAnsi="Courier New"/>
      </w:rPr>
    </w:lvl>
    <w:lvl w:ilvl="2" w:tplc="B61AAEBE">
      <w:start w:val="1"/>
      <w:numFmt w:val="bullet"/>
      <w:lvlText w:val=""/>
      <w:lvlJc w:val="left"/>
      <w:pPr>
        <w:ind w:left="2160" w:hanging="360"/>
      </w:pPr>
      <w:rPr>
        <w:rFonts w:hint="default" w:ascii="Wingdings" w:hAnsi="Wingdings"/>
      </w:rPr>
    </w:lvl>
    <w:lvl w:ilvl="3" w:tplc="2780BCC8">
      <w:start w:val="1"/>
      <w:numFmt w:val="bullet"/>
      <w:lvlText w:val=""/>
      <w:lvlJc w:val="left"/>
      <w:pPr>
        <w:ind w:left="2880" w:hanging="360"/>
      </w:pPr>
      <w:rPr>
        <w:rFonts w:hint="default" w:ascii="Symbol" w:hAnsi="Symbol"/>
      </w:rPr>
    </w:lvl>
    <w:lvl w:ilvl="4" w:tplc="B76095E0">
      <w:start w:val="1"/>
      <w:numFmt w:val="bullet"/>
      <w:lvlText w:val="o"/>
      <w:lvlJc w:val="left"/>
      <w:pPr>
        <w:ind w:left="3600" w:hanging="360"/>
      </w:pPr>
      <w:rPr>
        <w:rFonts w:hint="default" w:ascii="Courier New" w:hAnsi="Courier New"/>
      </w:rPr>
    </w:lvl>
    <w:lvl w:ilvl="5" w:tplc="1DA49914">
      <w:start w:val="1"/>
      <w:numFmt w:val="bullet"/>
      <w:lvlText w:val=""/>
      <w:lvlJc w:val="left"/>
      <w:pPr>
        <w:ind w:left="4320" w:hanging="360"/>
      </w:pPr>
      <w:rPr>
        <w:rFonts w:hint="default" w:ascii="Wingdings" w:hAnsi="Wingdings"/>
      </w:rPr>
    </w:lvl>
    <w:lvl w:ilvl="6" w:tplc="345049DA">
      <w:start w:val="1"/>
      <w:numFmt w:val="bullet"/>
      <w:lvlText w:val=""/>
      <w:lvlJc w:val="left"/>
      <w:pPr>
        <w:ind w:left="5040" w:hanging="360"/>
      </w:pPr>
      <w:rPr>
        <w:rFonts w:hint="default" w:ascii="Symbol" w:hAnsi="Symbol"/>
      </w:rPr>
    </w:lvl>
    <w:lvl w:ilvl="7" w:tplc="9FD665D0">
      <w:start w:val="1"/>
      <w:numFmt w:val="bullet"/>
      <w:lvlText w:val="o"/>
      <w:lvlJc w:val="left"/>
      <w:pPr>
        <w:ind w:left="5760" w:hanging="360"/>
      </w:pPr>
      <w:rPr>
        <w:rFonts w:hint="default" w:ascii="Courier New" w:hAnsi="Courier New"/>
      </w:rPr>
    </w:lvl>
    <w:lvl w:ilvl="8" w:tplc="54B6278C">
      <w:start w:val="1"/>
      <w:numFmt w:val="bullet"/>
      <w:lvlText w:val=""/>
      <w:lvlJc w:val="left"/>
      <w:pPr>
        <w:ind w:left="6480" w:hanging="360"/>
      </w:pPr>
      <w:rPr>
        <w:rFonts w:hint="default" w:ascii="Wingdings" w:hAnsi="Wingdings"/>
      </w:rPr>
    </w:lvl>
  </w:abstractNum>
  <w:abstractNum w:abstractNumId="8" w15:restartNumberingAfterBreak="0">
    <w:nsid w:val="1F3FB2F6"/>
    <w:multiLevelType w:val="hybridMultilevel"/>
    <w:tmpl w:val="5FDCD110"/>
    <w:lvl w:ilvl="0" w:tplc="EE32B2A2">
      <w:start w:val="1"/>
      <w:numFmt w:val="bullet"/>
      <w:lvlText w:val=""/>
      <w:lvlJc w:val="left"/>
      <w:pPr>
        <w:ind w:left="720" w:hanging="360"/>
      </w:pPr>
      <w:rPr>
        <w:rFonts w:hint="default" w:ascii="Symbol" w:hAnsi="Symbol"/>
      </w:rPr>
    </w:lvl>
    <w:lvl w:ilvl="1" w:tplc="7CA2D0DE">
      <w:start w:val="1"/>
      <w:numFmt w:val="bullet"/>
      <w:lvlText w:val="o"/>
      <w:lvlJc w:val="left"/>
      <w:pPr>
        <w:ind w:left="1440" w:hanging="360"/>
      </w:pPr>
      <w:rPr>
        <w:rFonts w:hint="default" w:ascii="Courier New" w:hAnsi="Courier New"/>
      </w:rPr>
    </w:lvl>
    <w:lvl w:ilvl="2" w:tplc="57CEE6FA">
      <w:start w:val="1"/>
      <w:numFmt w:val="bullet"/>
      <w:lvlText w:val=""/>
      <w:lvlJc w:val="left"/>
      <w:pPr>
        <w:ind w:left="2160" w:hanging="360"/>
      </w:pPr>
      <w:rPr>
        <w:rFonts w:hint="default" w:ascii="Wingdings" w:hAnsi="Wingdings"/>
      </w:rPr>
    </w:lvl>
    <w:lvl w:ilvl="3" w:tplc="B82E686C">
      <w:start w:val="1"/>
      <w:numFmt w:val="bullet"/>
      <w:lvlText w:val=""/>
      <w:lvlJc w:val="left"/>
      <w:pPr>
        <w:ind w:left="2880" w:hanging="360"/>
      </w:pPr>
      <w:rPr>
        <w:rFonts w:hint="default" w:ascii="Symbol" w:hAnsi="Symbol"/>
      </w:rPr>
    </w:lvl>
    <w:lvl w:ilvl="4" w:tplc="5A2EF0E8">
      <w:start w:val="1"/>
      <w:numFmt w:val="bullet"/>
      <w:lvlText w:val="o"/>
      <w:lvlJc w:val="left"/>
      <w:pPr>
        <w:ind w:left="3600" w:hanging="360"/>
      </w:pPr>
      <w:rPr>
        <w:rFonts w:hint="default" w:ascii="Courier New" w:hAnsi="Courier New"/>
      </w:rPr>
    </w:lvl>
    <w:lvl w:ilvl="5" w:tplc="876A7D7E">
      <w:start w:val="1"/>
      <w:numFmt w:val="bullet"/>
      <w:lvlText w:val=""/>
      <w:lvlJc w:val="left"/>
      <w:pPr>
        <w:ind w:left="4320" w:hanging="360"/>
      </w:pPr>
      <w:rPr>
        <w:rFonts w:hint="default" w:ascii="Wingdings" w:hAnsi="Wingdings"/>
      </w:rPr>
    </w:lvl>
    <w:lvl w:ilvl="6" w:tplc="BF4A06E0">
      <w:start w:val="1"/>
      <w:numFmt w:val="bullet"/>
      <w:lvlText w:val=""/>
      <w:lvlJc w:val="left"/>
      <w:pPr>
        <w:ind w:left="5040" w:hanging="360"/>
      </w:pPr>
      <w:rPr>
        <w:rFonts w:hint="default" w:ascii="Symbol" w:hAnsi="Symbol"/>
      </w:rPr>
    </w:lvl>
    <w:lvl w:ilvl="7" w:tplc="335A82C0">
      <w:start w:val="1"/>
      <w:numFmt w:val="bullet"/>
      <w:lvlText w:val="o"/>
      <w:lvlJc w:val="left"/>
      <w:pPr>
        <w:ind w:left="5760" w:hanging="360"/>
      </w:pPr>
      <w:rPr>
        <w:rFonts w:hint="default" w:ascii="Courier New" w:hAnsi="Courier New"/>
      </w:rPr>
    </w:lvl>
    <w:lvl w:ilvl="8" w:tplc="7FCACCEA">
      <w:start w:val="1"/>
      <w:numFmt w:val="bullet"/>
      <w:lvlText w:val=""/>
      <w:lvlJc w:val="left"/>
      <w:pPr>
        <w:ind w:left="6480" w:hanging="360"/>
      </w:pPr>
      <w:rPr>
        <w:rFonts w:hint="default" w:ascii="Wingdings" w:hAnsi="Wingdings"/>
      </w:rPr>
    </w:lvl>
  </w:abstractNum>
  <w:abstractNum w:abstractNumId="9" w15:restartNumberingAfterBreak="0">
    <w:nsid w:val="2056496A"/>
    <w:multiLevelType w:val="hybridMultilevel"/>
    <w:tmpl w:val="EBE8EC72"/>
    <w:lvl w:ilvl="0" w:tplc="04090001">
      <w:numFmt w:val="bullet"/>
      <w:lvlText w:val=""/>
      <w:lvlJc w:val="left"/>
      <w:pPr>
        <w:ind w:left="720" w:hanging="360"/>
      </w:pPr>
      <w:rPr>
        <w:rFonts w:hint="default" w:ascii="Symbol" w:hAnsi="Symbol" w:eastAsia="Times New Roman" w:cs="Times New Roman"/>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224321E6"/>
    <w:multiLevelType w:val="hybridMultilevel"/>
    <w:tmpl w:val="4E70836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1" w15:restartNumberingAfterBreak="0">
    <w:nsid w:val="2996091B"/>
    <w:multiLevelType w:val="hybridMultilevel"/>
    <w:tmpl w:val="EBCED4DC"/>
    <w:lvl w:ilvl="0" w:tplc="725A53E2">
      <w:start w:val="1"/>
      <w:numFmt w:val="bullet"/>
      <w:lvlText w:val=""/>
      <w:lvlJc w:val="left"/>
      <w:pPr>
        <w:ind w:left="720" w:hanging="360"/>
      </w:pPr>
      <w:rPr>
        <w:rFonts w:hint="default" w:ascii="Symbol" w:hAnsi="Symbol"/>
      </w:rPr>
    </w:lvl>
    <w:lvl w:ilvl="1" w:tplc="9D425F9C">
      <w:start w:val="1"/>
      <w:numFmt w:val="bullet"/>
      <w:lvlText w:val="o"/>
      <w:lvlJc w:val="left"/>
      <w:pPr>
        <w:ind w:left="1440" w:hanging="360"/>
      </w:pPr>
      <w:rPr>
        <w:rFonts w:hint="default" w:ascii="Courier New" w:hAnsi="Courier New"/>
      </w:rPr>
    </w:lvl>
    <w:lvl w:ilvl="2" w:tplc="55EA44BE">
      <w:start w:val="1"/>
      <w:numFmt w:val="bullet"/>
      <w:lvlText w:val=""/>
      <w:lvlJc w:val="left"/>
      <w:pPr>
        <w:ind w:left="2160" w:hanging="360"/>
      </w:pPr>
      <w:rPr>
        <w:rFonts w:hint="default" w:ascii="Wingdings" w:hAnsi="Wingdings"/>
      </w:rPr>
    </w:lvl>
    <w:lvl w:ilvl="3" w:tplc="8A009894">
      <w:start w:val="1"/>
      <w:numFmt w:val="bullet"/>
      <w:lvlText w:val=""/>
      <w:lvlJc w:val="left"/>
      <w:pPr>
        <w:ind w:left="2880" w:hanging="360"/>
      </w:pPr>
      <w:rPr>
        <w:rFonts w:hint="default" w:ascii="Symbol" w:hAnsi="Symbol"/>
      </w:rPr>
    </w:lvl>
    <w:lvl w:ilvl="4" w:tplc="CAA25596">
      <w:start w:val="1"/>
      <w:numFmt w:val="bullet"/>
      <w:lvlText w:val="o"/>
      <w:lvlJc w:val="left"/>
      <w:pPr>
        <w:ind w:left="3600" w:hanging="360"/>
      </w:pPr>
      <w:rPr>
        <w:rFonts w:hint="default" w:ascii="Courier New" w:hAnsi="Courier New"/>
      </w:rPr>
    </w:lvl>
    <w:lvl w:ilvl="5" w:tplc="D592D5B6">
      <w:start w:val="1"/>
      <w:numFmt w:val="bullet"/>
      <w:lvlText w:val=""/>
      <w:lvlJc w:val="left"/>
      <w:pPr>
        <w:ind w:left="4320" w:hanging="360"/>
      </w:pPr>
      <w:rPr>
        <w:rFonts w:hint="default" w:ascii="Wingdings" w:hAnsi="Wingdings"/>
      </w:rPr>
    </w:lvl>
    <w:lvl w:ilvl="6" w:tplc="335817A8">
      <w:start w:val="1"/>
      <w:numFmt w:val="bullet"/>
      <w:lvlText w:val=""/>
      <w:lvlJc w:val="left"/>
      <w:pPr>
        <w:ind w:left="5040" w:hanging="360"/>
      </w:pPr>
      <w:rPr>
        <w:rFonts w:hint="default" w:ascii="Symbol" w:hAnsi="Symbol"/>
      </w:rPr>
    </w:lvl>
    <w:lvl w:ilvl="7" w:tplc="D3D2B352">
      <w:start w:val="1"/>
      <w:numFmt w:val="bullet"/>
      <w:lvlText w:val="o"/>
      <w:lvlJc w:val="left"/>
      <w:pPr>
        <w:ind w:left="5760" w:hanging="360"/>
      </w:pPr>
      <w:rPr>
        <w:rFonts w:hint="default" w:ascii="Courier New" w:hAnsi="Courier New"/>
      </w:rPr>
    </w:lvl>
    <w:lvl w:ilvl="8" w:tplc="E7B0D118">
      <w:start w:val="1"/>
      <w:numFmt w:val="bullet"/>
      <w:lvlText w:val=""/>
      <w:lvlJc w:val="left"/>
      <w:pPr>
        <w:ind w:left="6480" w:hanging="360"/>
      </w:pPr>
      <w:rPr>
        <w:rFonts w:hint="default" w:ascii="Wingdings" w:hAnsi="Wingdings"/>
      </w:rPr>
    </w:lvl>
  </w:abstractNum>
  <w:abstractNum w:abstractNumId="12" w15:restartNumberingAfterBreak="0">
    <w:nsid w:val="2B8CB2E4"/>
    <w:multiLevelType w:val="hybridMultilevel"/>
    <w:tmpl w:val="FFFFFFFF"/>
    <w:lvl w:ilvl="0" w:tplc="234A1B04">
      <w:start w:val="1"/>
      <w:numFmt w:val="bullet"/>
      <w:lvlText w:val=""/>
      <w:lvlJc w:val="left"/>
      <w:pPr>
        <w:ind w:left="720" w:hanging="360"/>
      </w:pPr>
      <w:rPr>
        <w:rFonts w:hint="default" w:ascii="Symbol" w:hAnsi="Symbol"/>
      </w:rPr>
    </w:lvl>
    <w:lvl w:ilvl="1" w:tplc="E1FAE592">
      <w:start w:val="1"/>
      <w:numFmt w:val="bullet"/>
      <w:lvlText w:val="o"/>
      <w:lvlJc w:val="left"/>
      <w:pPr>
        <w:ind w:left="1440" w:hanging="360"/>
      </w:pPr>
      <w:rPr>
        <w:rFonts w:hint="default" w:ascii="Courier New" w:hAnsi="Courier New"/>
      </w:rPr>
    </w:lvl>
    <w:lvl w:ilvl="2" w:tplc="D756AC52">
      <w:start w:val="1"/>
      <w:numFmt w:val="bullet"/>
      <w:lvlText w:val=""/>
      <w:lvlJc w:val="left"/>
      <w:pPr>
        <w:ind w:left="2160" w:hanging="360"/>
      </w:pPr>
      <w:rPr>
        <w:rFonts w:hint="default" w:ascii="Wingdings" w:hAnsi="Wingdings"/>
      </w:rPr>
    </w:lvl>
    <w:lvl w:ilvl="3" w:tplc="53CE8A98">
      <w:start w:val="1"/>
      <w:numFmt w:val="bullet"/>
      <w:lvlText w:val=""/>
      <w:lvlJc w:val="left"/>
      <w:pPr>
        <w:ind w:left="2880" w:hanging="360"/>
      </w:pPr>
      <w:rPr>
        <w:rFonts w:hint="default" w:ascii="Symbol" w:hAnsi="Symbol"/>
      </w:rPr>
    </w:lvl>
    <w:lvl w:ilvl="4" w:tplc="7CC4DFD0">
      <w:start w:val="1"/>
      <w:numFmt w:val="bullet"/>
      <w:lvlText w:val="o"/>
      <w:lvlJc w:val="left"/>
      <w:pPr>
        <w:ind w:left="3600" w:hanging="360"/>
      </w:pPr>
      <w:rPr>
        <w:rFonts w:hint="default" w:ascii="Courier New" w:hAnsi="Courier New"/>
      </w:rPr>
    </w:lvl>
    <w:lvl w:ilvl="5" w:tplc="CA70AE42">
      <w:start w:val="1"/>
      <w:numFmt w:val="bullet"/>
      <w:lvlText w:val=""/>
      <w:lvlJc w:val="left"/>
      <w:pPr>
        <w:ind w:left="4320" w:hanging="360"/>
      </w:pPr>
      <w:rPr>
        <w:rFonts w:hint="default" w:ascii="Wingdings" w:hAnsi="Wingdings"/>
      </w:rPr>
    </w:lvl>
    <w:lvl w:ilvl="6" w:tplc="8FB47F78">
      <w:start w:val="1"/>
      <w:numFmt w:val="bullet"/>
      <w:lvlText w:val=""/>
      <w:lvlJc w:val="left"/>
      <w:pPr>
        <w:ind w:left="5040" w:hanging="360"/>
      </w:pPr>
      <w:rPr>
        <w:rFonts w:hint="default" w:ascii="Symbol" w:hAnsi="Symbol"/>
      </w:rPr>
    </w:lvl>
    <w:lvl w:ilvl="7" w:tplc="85D25A7C">
      <w:start w:val="1"/>
      <w:numFmt w:val="bullet"/>
      <w:lvlText w:val="o"/>
      <w:lvlJc w:val="left"/>
      <w:pPr>
        <w:ind w:left="5760" w:hanging="360"/>
      </w:pPr>
      <w:rPr>
        <w:rFonts w:hint="default" w:ascii="Courier New" w:hAnsi="Courier New"/>
      </w:rPr>
    </w:lvl>
    <w:lvl w:ilvl="8" w:tplc="C0A89558">
      <w:start w:val="1"/>
      <w:numFmt w:val="bullet"/>
      <w:lvlText w:val=""/>
      <w:lvlJc w:val="left"/>
      <w:pPr>
        <w:ind w:left="6480" w:hanging="360"/>
      </w:pPr>
      <w:rPr>
        <w:rFonts w:hint="default" w:ascii="Wingdings" w:hAnsi="Wingdings"/>
      </w:rPr>
    </w:lvl>
  </w:abstractNum>
  <w:abstractNum w:abstractNumId="13" w15:restartNumberingAfterBreak="0">
    <w:nsid w:val="2F65F780"/>
    <w:multiLevelType w:val="hybridMultilevel"/>
    <w:tmpl w:val="8206BD00"/>
    <w:lvl w:ilvl="0" w:tplc="236644BC">
      <w:start w:val="1"/>
      <w:numFmt w:val="bullet"/>
      <w:lvlText w:val=""/>
      <w:lvlJc w:val="left"/>
      <w:pPr>
        <w:ind w:left="720" w:hanging="360"/>
      </w:pPr>
      <w:rPr>
        <w:rFonts w:hint="default" w:ascii="Symbol" w:hAnsi="Symbol"/>
      </w:rPr>
    </w:lvl>
    <w:lvl w:ilvl="1" w:tplc="509CE7AC">
      <w:start w:val="1"/>
      <w:numFmt w:val="bullet"/>
      <w:lvlText w:val="o"/>
      <w:lvlJc w:val="left"/>
      <w:pPr>
        <w:ind w:left="1440" w:hanging="360"/>
      </w:pPr>
      <w:rPr>
        <w:rFonts w:hint="default" w:ascii="Courier New" w:hAnsi="Courier New"/>
      </w:rPr>
    </w:lvl>
    <w:lvl w:ilvl="2" w:tplc="6526E168">
      <w:start w:val="1"/>
      <w:numFmt w:val="bullet"/>
      <w:lvlText w:val=""/>
      <w:lvlJc w:val="left"/>
      <w:pPr>
        <w:ind w:left="2160" w:hanging="360"/>
      </w:pPr>
      <w:rPr>
        <w:rFonts w:hint="default" w:ascii="Wingdings" w:hAnsi="Wingdings"/>
      </w:rPr>
    </w:lvl>
    <w:lvl w:ilvl="3" w:tplc="F51A8B28">
      <w:start w:val="1"/>
      <w:numFmt w:val="bullet"/>
      <w:lvlText w:val=""/>
      <w:lvlJc w:val="left"/>
      <w:pPr>
        <w:ind w:left="2880" w:hanging="360"/>
      </w:pPr>
      <w:rPr>
        <w:rFonts w:hint="default" w:ascii="Symbol" w:hAnsi="Symbol"/>
      </w:rPr>
    </w:lvl>
    <w:lvl w:ilvl="4" w:tplc="EE2A764C">
      <w:start w:val="1"/>
      <w:numFmt w:val="bullet"/>
      <w:lvlText w:val="o"/>
      <w:lvlJc w:val="left"/>
      <w:pPr>
        <w:ind w:left="3600" w:hanging="360"/>
      </w:pPr>
      <w:rPr>
        <w:rFonts w:hint="default" w:ascii="Courier New" w:hAnsi="Courier New"/>
      </w:rPr>
    </w:lvl>
    <w:lvl w:ilvl="5" w:tplc="CC206048">
      <w:start w:val="1"/>
      <w:numFmt w:val="bullet"/>
      <w:lvlText w:val=""/>
      <w:lvlJc w:val="left"/>
      <w:pPr>
        <w:ind w:left="4320" w:hanging="360"/>
      </w:pPr>
      <w:rPr>
        <w:rFonts w:hint="default" w:ascii="Wingdings" w:hAnsi="Wingdings"/>
      </w:rPr>
    </w:lvl>
    <w:lvl w:ilvl="6" w:tplc="18BE7778">
      <w:start w:val="1"/>
      <w:numFmt w:val="bullet"/>
      <w:lvlText w:val=""/>
      <w:lvlJc w:val="left"/>
      <w:pPr>
        <w:ind w:left="5040" w:hanging="360"/>
      </w:pPr>
      <w:rPr>
        <w:rFonts w:hint="default" w:ascii="Symbol" w:hAnsi="Symbol"/>
      </w:rPr>
    </w:lvl>
    <w:lvl w:ilvl="7" w:tplc="BD2A9568">
      <w:start w:val="1"/>
      <w:numFmt w:val="bullet"/>
      <w:lvlText w:val="o"/>
      <w:lvlJc w:val="left"/>
      <w:pPr>
        <w:ind w:left="5760" w:hanging="360"/>
      </w:pPr>
      <w:rPr>
        <w:rFonts w:hint="default" w:ascii="Courier New" w:hAnsi="Courier New"/>
      </w:rPr>
    </w:lvl>
    <w:lvl w:ilvl="8" w:tplc="35FEAE24">
      <w:start w:val="1"/>
      <w:numFmt w:val="bullet"/>
      <w:lvlText w:val=""/>
      <w:lvlJc w:val="left"/>
      <w:pPr>
        <w:ind w:left="6480" w:hanging="360"/>
      </w:pPr>
      <w:rPr>
        <w:rFonts w:hint="default" w:ascii="Wingdings" w:hAnsi="Wingdings"/>
      </w:rPr>
    </w:lvl>
  </w:abstractNum>
  <w:abstractNum w:abstractNumId="14" w15:restartNumberingAfterBreak="0">
    <w:nsid w:val="2FCCAF1A"/>
    <w:multiLevelType w:val="hybridMultilevel"/>
    <w:tmpl w:val="30E664B4"/>
    <w:lvl w:ilvl="0" w:tplc="D454413A">
      <w:start w:val="1"/>
      <w:numFmt w:val="bullet"/>
      <w:lvlText w:val=""/>
      <w:lvlJc w:val="left"/>
      <w:pPr>
        <w:ind w:left="720" w:hanging="360"/>
      </w:pPr>
      <w:rPr>
        <w:rFonts w:hint="default" w:ascii="Symbol" w:hAnsi="Symbol"/>
      </w:rPr>
    </w:lvl>
    <w:lvl w:ilvl="1" w:tplc="E0B07564">
      <w:start w:val="1"/>
      <w:numFmt w:val="bullet"/>
      <w:lvlText w:val="o"/>
      <w:lvlJc w:val="left"/>
      <w:pPr>
        <w:ind w:left="1440" w:hanging="360"/>
      </w:pPr>
      <w:rPr>
        <w:rFonts w:hint="default" w:ascii="Courier New" w:hAnsi="Courier New"/>
      </w:rPr>
    </w:lvl>
    <w:lvl w:ilvl="2" w:tplc="143460B4">
      <w:start w:val="1"/>
      <w:numFmt w:val="bullet"/>
      <w:lvlText w:val=""/>
      <w:lvlJc w:val="left"/>
      <w:pPr>
        <w:ind w:left="2160" w:hanging="360"/>
      </w:pPr>
      <w:rPr>
        <w:rFonts w:hint="default" w:ascii="Wingdings" w:hAnsi="Wingdings"/>
      </w:rPr>
    </w:lvl>
    <w:lvl w:ilvl="3" w:tplc="3C68C79A">
      <w:start w:val="1"/>
      <w:numFmt w:val="bullet"/>
      <w:lvlText w:val=""/>
      <w:lvlJc w:val="left"/>
      <w:pPr>
        <w:ind w:left="2880" w:hanging="360"/>
      </w:pPr>
      <w:rPr>
        <w:rFonts w:hint="default" w:ascii="Symbol" w:hAnsi="Symbol"/>
      </w:rPr>
    </w:lvl>
    <w:lvl w:ilvl="4" w:tplc="E500CB94">
      <w:start w:val="1"/>
      <w:numFmt w:val="bullet"/>
      <w:lvlText w:val="o"/>
      <w:lvlJc w:val="left"/>
      <w:pPr>
        <w:ind w:left="3600" w:hanging="360"/>
      </w:pPr>
      <w:rPr>
        <w:rFonts w:hint="default" w:ascii="Courier New" w:hAnsi="Courier New"/>
      </w:rPr>
    </w:lvl>
    <w:lvl w:ilvl="5" w:tplc="973409B0">
      <w:start w:val="1"/>
      <w:numFmt w:val="bullet"/>
      <w:lvlText w:val=""/>
      <w:lvlJc w:val="left"/>
      <w:pPr>
        <w:ind w:left="4320" w:hanging="360"/>
      </w:pPr>
      <w:rPr>
        <w:rFonts w:hint="default" w:ascii="Wingdings" w:hAnsi="Wingdings"/>
      </w:rPr>
    </w:lvl>
    <w:lvl w:ilvl="6" w:tplc="F12CEC52">
      <w:start w:val="1"/>
      <w:numFmt w:val="bullet"/>
      <w:lvlText w:val=""/>
      <w:lvlJc w:val="left"/>
      <w:pPr>
        <w:ind w:left="5040" w:hanging="360"/>
      </w:pPr>
      <w:rPr>
        <w:rFonts w:hint="default" w:ascii="Symbol" w:hAnsi="Symbol"/>
      </w:rPr>
    </w:lvl>
    <w:lvl w:ilvl="7" w:tplc="C9E2690A">
      <w:start w:val="1"/>
      <w:numFmt w:val="bullet"/>
      <w:lvlText w:val="o"/>
      <w:lvlJc w:val="left"/>
      <w:pPr>
        <w:ind w:left="5760" w:hanging="360"/>
      </w:pPr>
      <w:rPr>
        <w:rFonts w:hint="default" w:ascii="Courier New" w:hAnsi="Courier New"/>
      </w:rPr>
    </w:lvl>
    <w:lvl w:ilvl="8" w:tplc="1C1E1662">
      <w:start w:val="1"/>
      <w:numFmt w:val="bullet"/>
      <w:lvlText w:val=""/>
      <w:lvlJc w:val="left"/>
      <w:pPr>
        <w:ind w:left="6480" w:hanging="360"/>
      </w:pPr>
      <w:rPr>
        <w:rFonts w:hint="default" w:ascii="Wingdings" w:hAnsi="Wingdings"/>
      </w:rPr>
    </w:lvl>
  </w:abstractNum>
  <w:abstractNum w:abstractNumId="15" w15:restartNumberingAfterBreak="0">
    <w:nsid w:val="312B41DA"/>
    <w:multiLevelType w:val="hybridMultilevel"/>
    <w:tmpl w:val="6A40A8F4"/>
    <w:lvl w:ilvl="0" w:tplc="2DF69EC2">
      <w:start w:val="1"/>
      <w:numFmt w:val="bullet"/>
      <w:lvlText w:val=""/>
      <w:lvlJc w:val="left"/>
      <w:pPr>
        <w:ind w:left="720" w:hanging="360"/>
      </w:pPr>
      <w:rPr>
        <w:rFonts w:hint="default" w:ascii="Symbol" w:hAnsi="Symbol"/>
      </w:rPr>
    </w:lvl>
    <w:lvl w:ilvl="1" w:tplc="EBFE0ED0">
      <w:start w:val="1"/>
      <w:numFmt w:val="bullet"/>
      <w:lvlText w:val="o"/>
      <w:lvlJc w:val="left"/>
      <w:pPr>
        <w:ind w:left="1440" w:hanging="360"/>
      </w:pPr>
      <w:rPr>
        <w:rFonts w:hint="default" w:ascii="Courier New" w:hAnsi="Courier New"/>
      </w:rPr>
    </w:lvl>
    <w:lvl w:ilvl="2" w:tplc="ACBA05AA">
      <w:start w:val="1"/>
      <w:numFmt w:val="bullet"/>
      <w:lvlText w:val=""/>
      <w:lvlJc w:val="left"/>
      <w:pPr>
        <w:ind w:left="2160" w:hanging="360"/>
      </w:pPr>
      <w:rPr>
        <w:rFonts w:hint="default" w:ascii="Wingdings" w:hAnsi="Wingdings"/>
      </w:rPr>
    </w:lvl>
    <w:lvl w:ilvl="3" w:tplc="842E735C">
      <w:start w:val="1"/>
      <w:numFmt w:val="bullet"/>
      <w:lvlText w:val=""/>
      <w:lvlJc w:val="left"/>
      <w:pPr>
        <w:ind w:left="2880" w:hanging="360"/>
      </w:pPr>
      <w:rPr>
        <w:rFonts w:hint="default" w:ascii="Symbol" w:hAnsi="Symbol"/>
      </w:rPr>
    </w:lvl>
    <w:lvl w:ilvl="4" w:tplc="F0F0D540">
      <w:start w:val="1"/>
      <w:numFmt w:val="bullet"/>
      <w:lvlText w:val="o"/>
      <w:lvlJc w:val="left"/>
      <w:pPr>
        <w:ind w:left="3600" w:hanging="360"/>
      </w:pPr>
      <w:rPr>
        <w:rFonts w:hint="default" w:ascii="Courier New" w:hAnsi="Courier New"/>
      </w:rPr>
    </w:lvl>
    <w:lvl w:ilvl="5" w:tplc="A9E8CCBE">
      <w:start w:val="1"/>
      <w:numFmt w:val="bullet"/>
      <w:lvlText w:val=""/>
      <w:lvlJc w:val="left"/>
      <w:pPr>
        <w:ind w:left="4320" w:hanging="360"/>
      </w:pPr>
      <w:rPr>
        <w:rFonts w:hint="default" w:ascii="Wingdings" w:hAnsi="Wingdings"/>
      </w:rPr>
    </w:lvl>
    <w:lvl w:ilvl="6" w:tplc="2DD80368">
      <w:start w:val="1"/>
      <w:numFmt w:val="bullet"/>
      <w:lvlText w:val=""/>
      <w:lvlJc w:val="left"/>
      <w:pPr>
        <w:ind w:left="5040" w:hanging="360"/>
      </w:pPr>
      <w:rPr>
        <w:rFonts w:hint="default" w:ascii="Symbol" w:hAnsi="Symbol"/>
      </w:rPr>
    </w:lvl>
    <w:lvl w:ilvl="7" w:tplc="2B5CE770">
      <w:start w:val="1"/>
      <w:numFmt w:val="bullet"/>
      <w:lvlText w:val="o"/>
      <w:lvlJc w:val="left"/>
      <w:pPr>
        <w:ind w:left="5760" w:hanging="360"/>
      </w:pPr>
      <w:rPr>
        <w:rFonts w:hint="default" w:ascii="Courier New" w:hAnsi="Courier New"/>
      </w:rPr>
    </w:lvl>
    <w:lvl w:ilvl="8" w:tplc="43161AA8">
      <w:start w:val="1"/>
      <w:numFmt w:val="bullet"/>
      <w:lvlText w:val=""/>
      <w:lvlJc w:val="left"/>
      <w:pPr>
        <w:ind w:left="6480" w:hanging="360"/>
      </w:pPr>
      <w:rPr>
        <w:rFonts w:hint="default" w:ascii="Wingdings" w:hAnsi="Wingdings"/>
      </w:rPr>
    </w:lvl>
  </w:abstractNum>
  <w:abstractNum w:abstractNumId="16" w15:restartNumberingAfterBreak="0">
    <w:nsid w:val="33415981"/>
    <w:multiLevelType w:val="hybridMultilevel"/>
    <w:tmpl w:val="5BD45198"/>
    <w:lvl w:ilvl="0" w:tplc="B08A0FD8">
      <w:start w:val="1"/>
      <w:numFmt w:val="bullet"/>
      <w:lvlText w:val=""/>
      <w:lvlJc w:val="left"/>
      <w:pPr>
        <w:ind w:left="720" w:hanging="360"/>
      </w:pPr>
      <w:rPr>
        <w:rFonts w:hint="default" w:ascii="Symbol" w:hAnsi="Symbol"/>
      </w:rPr>
    </w:lvl>
    <w:lvl w:ilvl="1" w:tplc="564647B0">
      <w:start w:val="1"/>
      <w:numFmt w:val="bullet"/>
      <w:lvlText w:val="o"/>
      <w:lvlJc w:val="left"/>
      <w:pPr>
        <w:ind w:left="1440" w:hanging="360"/>
      </w:pPr>
      <w:rPr>
        <w:rFonts w:hint="default" w:ascii="Courier New" w:hAnsi="Courier New"/>
      </w:rPr>
    </w:lvl>
    <w:lvl w:ilvl="2" w:tplc="9A682AE4">
      <w:start w:val="1"/>
      <w:numFmt w:val="bullet"/>
      <w:lvlText w:val=""/>
      <w:lvlJc w:val="left"/>
      <w:pPr>
        <w:ind w:left="2160" w:hanging="360"/>
      </w:pPr>
      <w:rPr>
        <w:rFonts w:hint="default" w:ascii="Wingdings" w:hAnsi="Wingdings"/>
      </w:rPr>
    </w:lvl>
    <w:lvl w:ilvl="3" w:tplc="D6DC72CE">
      <w:start w:val="1"/>
      <w:numFmt w:val="bullet"/>
      <w:lvlText w:val=""/>
      <w:lvlJc w:val="left"/>
      <w:pPr>
        <w:ind w:left="2880" w:hanging="360"/>
      </w:pPr>
      <w:rPr>
        <w:rFonts w:hint="default" w:ascii="Symbol" w:hAnsi="Symbol"/>
      </w:rPr>
    </w:lvl>
    <w:lvl w:ilvl="4" w:tplc="D662223E">
      <w:start w:val="1"/>
      <w:numFmt w:val="bullet"/>
      <w:lvlText w:val="o"/>
      <w:lvlJc w:val="left"/>
      <w:pPr>
        <w:ind w:left="3600" w:hanging="360"/>
      </w:pPr>
      <w:rPr>
        <w:rFonts w:hint="default" w:ascii="Courier New" w:hAnsi="Courier New"/>
      </w:rPr>
    </w:lvl>
    <w:lvl w:ilvl="5" w:tplc="1062BC10">
      <w:start w:val="1"/>
      <w:numFmt w:val="bullet"/>
      <w:lvlText w:val=""/>
      <w:lvlJc w:val="left"/>
      <w:pPr>
        <w:ind w:left="4320" w:hanging="360"/>
      </w:pPr>
      <w:rPr>
        <w:rFonts w:hint="default" w:ascii="Wingdings" w:hAnsi="Wingdings"/>
      </w:rPr>
    </w:lvl>
    <w:lvl w:ilvl="6" w:tplc="5302C618">
      <w:start w:val="1"/>
      <w:numFmt w:val="bullet"/>
      <w:lvlText w:val=""/>
      <w:lvlJc w:val="left"/>
      <w:pPr>
        <w:ind w:left="5040" w:hanging="360"/>
      </w:pPr>
      <w:rPr>
        <w:rFonts w:hint="default" w:ascii="Symbol" w:hAnsi="Symbol"/>
      </w:rPr>
    </w:lvl>
    <w:lvl w:ilvl="7" w:tplc="1F428CD2">
      <w:start w:val="1"/>
      <w:numFmt w:val="bullet"/>
      <w:lvlText w:val="o"/>
      <w:lvlJc w:val="left"/>
      <w:pPr>
        <w:ind w:left="5760" w:hanging="360"/>
      </w:pPr>
      <w:rPr>
        <w:rFonts w:hint="default" w:ascii="Courier New" w:hAnsi="Courier New"/>
      </w:rPr>
    </w:lvl>
    <w:lvl w:ilvl="8" w:tplc="D6F034D2">
      <w:start w:val="1"/>
      <w:numFmt w:val="bullet"/>
      <w:lvlText w:val=""/>
      <w:lvlJc w:val="left"/>
      <w:pPr>
        <w:ind w:left="6480" w:hanging="360"/>
      </w:pPr>
      <w:rPr>
        <w:rFonts w:hint="default" w:ascii="Wingdings" w:hAnsi="Wingdings"/>
      </w:rPr>
    </w:lvl>
  </w:abstractNum>
  <w:abstractNum w:abstractNumId="17" w15:restartNumberingAfterBreak="0">
    <w:nsid w:val="3817D497"/>
    <w:multiLevelType w:val="hybridMultilevel"/>
    <w:tmpl w:val="48648752"/>
    <w:lvl w:ilvl="0" w:tplc="DB14104E">
      <w:start w:val="1"/>
      <w:numFmt w:val="bullet"/>
      <w:lvlText w:val=""/>
      <w:lvlJc w:val="left"/>
      <w:pPr>
        <w:ind w:left="720" w:hanging="360"/>
      </w:pPr>
      <w:rPr>
        <w:rFonts w:hint="default" w:ascii="Symbol" w:hAnsi="Symbol"/>
      </w:rPr>
    </w:lvl>
    <w:lvl w:ilvl="1" w:tplc="E9586E4C">
      <w:start w:val="1"/>
      <w:numFmt w:val="bullet"/>
      <w:lvlText w:val="o"/>
      <w:lvlJc w:val="left"/>
      <w:pPr>
        <w:ind w:left="1440" w:hanging="360"/>
      </w:pPr>
      <w:rPr>
        <w:rFonts w:hint="default" w:ascii="Courier New" w:hAnsi="Courier New"/>
      </w:rPr>
    </w:lvl>
    <w:lvl w:ilvl="2" w:tplc="CCB6E4E6">
      <w:start w:val="1"/>
      <w:numFmt w:val="bullet"/>
      <w:lvlText w:val=""/>
      <w:lvlJc w:val="left"/>
      <w:pPr>
        <w:ind w:left="2160" w:hanging="360"/>
      </w:pPr>
      <w:rPr>
        <w:rFonts w:hint="default" w:ascii="Wingdings" w:hAnsi="Wingdings"/>
      </w:rPr>
    </w:lvl>
    <w:lvl w:ilvl="3" w:tplc="0D0038B0">
      <w:start w:val="1"/>
      <w:numFmt w:val="bullet"/>
      <w:lvlText w:val=""/>
      <w:lvlJc w:val="left"/>
      <w:pPr>
        <w:ind w:left="2880" w:hanging="360"/>
      </w:pPr>
      <w:rPr>
        <w:rFonts w:hint="default" w:ascii="Symbol" w:hAnsi="Symbol"/>
      </w:rPr>
    </w:lvl>
    <w:lvl w:ilvl="4" w:tplc="094C0CB8">
      <w:start w:val="1"/>
      <w:numFmt w:val="bullet"/>
      <w:lvlText w:val="o"/>
      <w:lvlJc w:val="left"/>
      <w:pPr>
        <w:ind w:left="3600" w:hanging="360"/>
      </w:pPr>
      <w:rPr>
        <w:rFonts w:hint="default" w:ascii="Courier New" w:hAnsi="Courier New"/>
      </w:rPr>
    </w:lvl>
    <w:lvl w:ilvl="5" w:tplc="6E38E324">
      <w:start w:val="1"/>
      <w:numFmt w:val="bullet"/>
      <w:lvlText w:val=""/>
      <w:lvlJc w:val="left"/>
      <w:pPr>
        <w:ind w:left="4320" w:hanging="360"/>
      </w:pPr>
      <w:rPr>
        <w:rFonts w:hint="default" w:ascii="Wingdings" w:hAnsi="Wingdings"/>
      </w:rPr>
    </w:lvl>
    <w:lvl w:ilvl="6" w:tplc="99C482B4">
      <w:start w:val="1"/>
      <w:numFmt w:val="bullet"/>
      <w:lvlText w:val=""/>
      <w:lvlJc w:val="left"/>
      <w:pPr>
        <w:ind w:left="5040" w:hanging="360"/>
      </w:pPr>
      <w:rPr>
        <w:rFonts w:hint="default" w:ascii="Symbol" w:hAnsi="Symbol"/>
      </w:rPr>
    </w:lvl>
    <w:lvl w:ilvl="7" w:tplc="AABC9818">
      <w:start w:val="1"/>
      <w:numFmt w:val="bullet"/>
      <w:lvlText w:val="o"/>
      <w:lvlJc w:val="left"/>
      <w:pPr>
        <w:ind w:left="5760" w:hanging="360"/>
      </w:pPr>
      <w:rPr>
        <w:rFonts w:hint="default" w:ascii="Courier New" w:hAnsi="Courier New"/>
      </w:rPr>
    </w:lvl>
    <w:lvl w:ilvl="8" w:tplc="47E6A94E">
      <w:start w:val="1"/>
      <w:numFmt w:val="bullet"/>
      <w:lvlText w:val=""/>
      <w:lvlJc w:val="left"/>
      <w:pPr>
        <w:ind w:left="6480" w:hanging="360"/>
      </w:pPr>
      <w:rPr>
        <w:rFonts w:hint="default" w:ascii="Wingdings" w:hAnsi="Wingdings"/>
      </w:rPr>
    </w:lvl>
  </w:abstractNum>
  <w:abstractNum w:abstractNumId="18" w15:restartNumberingAfterBreak="0">
    <w:nsid w:val="38247006"/>
    <w:multiLevelType w:val="hybridMultilevel"/>
    <w:tmpl w:val="D50E2452"/>
    <w:lvl w:ilvl="0" w:tplc="B704A9D8">
      <w:start w:val="1"/>
      <w:numFmt w:val="bullet"/>
      <w:lvlText w:val=""/>
      <w:lvlJc w:val="left"/>
      <w:pPr>
        <w:ind w:left="720" w:hanging="360"/>
      </w:pPr>
      <w:rPr>
        <w:rFonts w:hint="default" w:ascii="Symbol" w:hAnsi="Symbol"/>
      </w:rPr>
    </w:lvl>
    <w:lvl w:ilvl="1" w:tplc="3E2CB26C">
      <w:start w:val="1"/>
      <w:numFmt w:val="bullet"/>
      <w:lvlText w:val="o"/>
      <w:lvlJc w:val="left"/>
      <w:pPr>
        <w:ind w:left="1440" w:hanging="360"/>
      </w:pPr>
      <w:rPr>
        <w:rFonts w:hint="default" w:ascii="Courier New" w:hAnsi="Courier New"/>
      </w:rPr>
    </w:lvl>
    <w:lvl w:ilvl="2" w:tplc="4ADAFD40">
      <w:start w:val="1"/>
      <w:numFmt w:val="bullet"/>
      <w:lvlText w:val=""/>
      <w:lvlJc w:val="left"/>
      <w:pPr>
        <w:ind w:left="2160" w:hanging="360"/>
      </w:pPr>
      <w:rPr>
        <w:rFonts w:hint="default" w:ascii="Wingdings" w:hAnsi="Wingdings"/>
      </w:rPr>
    </w:lvl>
    <w:lvl w:ilvl="3" w:tplc="36FCDD86">
      <w:start w:val="1"/>
      <w:numFmt w:val="bullet"/>
      <w:lvlText w:val=""/>
      <w:lvlJc w:val="left"/>
      <w:pPr>
        <w:ind w:left="2880" w:hanging="360"/>
      </w:pPr>
      <w:rPr>
        <w:rFonts w:hint="default" w:ascii="Symbol" w:hAnsi="Symbol"/>
      </w:rPr>
    </w:lvl>
    <w:lvl w:ilvl="4" w:tplc="F5D8FD7E">
      <w:start w:val="1"/>
      <w:numFmt w:val="bullet"/>
      <w:lvlText w:val="o"/>
      <w:lvlJc w:val="left"/>
      <w:pPr>
        <w:ind w:left="3600" w:hanging="360"/>
      </w:pPr>
      <w:rPr>
        <w:rFonts w:hint="default" w:ascii="Courier New" w:hAnsi="Courier New"/>
      </w:rPr>
    </w:lvl>
    <w:lvl w:ilvl="5" w:tplc="70A272B6">
      <w:start w:val="1"/>
      <w:numFmt w:val="bullet"/>
      <w:lvlText w:val=""/>
      <w:lvlJc w:val="left"/>
      <w:pPr>
        <w:ind w:left="4320" w:hanging="360"/>
      </w:pPr>
      <w:rPr>
        <w:rFonts w:hint="default" w:ascii="Wingdings" w:hAnsi="Wingdings"/>
      </w:rPr>
    </w:lvl>
    <w:lvl w:ilvl="6" w:tplc="40CEAE24">
      <w:start w:val="1"/>
      <w:numFmt w:val="bullet"/>
      <w:lvlText w:val=""/>
      <w:lvlJc w:val="left"/>
      <w:pPr>
        <w:ind w:left="5040" w:hanging="360"/>
      </w:pPr>
      <w:rPr>
        <w:rFonts w:hint="default" w:ascii="Symbol" w:hAnsi="Symbol"/>
      </w:rPr>
    </w:lvl>
    <w:lvl w:ilvl="7" w:tplc="3618A0D8">
      <w:start w:val="1"/>
      <w:numFmt w:val="bullet"/>
      <w:lvlText w:val="o"/>
      <w:lvlJc w:val="left"/>
      <w:pPr>
        <w:ind w:left="5760" w:hanging="360"/>
      </w:pPr>
      <w:rPr>
        <w:rFonts w:hint="default" w:ascii="Courier New" w:hAnsi="Courier New"/>
      </w:rPr>
    </w:lvl>
    <w:lvl w:ilvl="8" w:tplc="0BB80172">
      <w:start w:val="1"/>
      <w:numFmt w:val="bullet"/>
      <w:lvlText w:val=""/>
      <w:lvlJc w:val="left"/>
      <w:pPr>
        <w:ind w:left="6480" w:hanging="360"/>
      </w:pPr>
      <w:rPr>
        <w:rFonts w:hint="default" w:ascii="Wingdings" w:hAnsi="Wingdings"/>
      </w:rPr>
    </w:lvl>
  </w:abstractNum>
  <w:abstractNum w:abstractNumId="19" w15:restartNumberingAfterBreak="0">
    <w:nsid w:val="3D8731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1CF767E"/>
    <w:multiLevelType w:val="hybridMultilevel"/>
    <w:tmpl w:val="3F66944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45656DE0"/>
    <w:multiLevelType w:val="hybridMultilevel"/>
    <w:tmpl w:val="37065196"/>
    <w:lvl w:ilvl="0" w:tplc="69B85178">
      <w:start w:val="1"/>
      <w:numFmt w:val="bullet"/>
      <w:lvlText w:val=""/>
      <w:lvlJc w:val="left"/>
      <w:pPr>
        <w:ind w:left="720" w:hanging="360"/>
      </w:pPr>
      <w:rPr>
        <w:rFonts w:hint="default" w:ascii="Symbol" w:hAnsi="Symbol"/>
      </w:rPr>
    </w:lvl>
    <w:lvl w:ilvl="1" w:tplc="BD6C9212">
      <w:start w:val="1"/>
      <w:numFmt w:val="bullet"/>
      <w:lvlText w:val="o"/>
      <w:lvlJc w:val="left"/>
      <w:pPr>
        <w:ind w:left="1440" w:hanging="360"/>
      </w:pPr>
      <w:rPr>
        <w:rFonts w:hint="default" w:ascii="Courier New" w:hAnsi="Courier New"/>
      </w:rPr>
    </w:lvl>
    <w:lvl w:ilvl="2" w:tplc="4D88D092">
      <w:start w:val="1"/>
      <w:numFmt w:val="bullet"/>
      <w:lvlText w:val=""/>
      <w:lvlJc w:val="left"/>
      <w:pPr>
        <w:ind w:left="2160" w:hanging="360"/>
      </w:pPr>
      <w:rPr>
        <w:rFonts w:hint="default" w:ascii="Wingdings" w:hAnsi="Wingdings"/>
      </w:rPr>
    </w:lvl>
    <w:lvl w:ilvl="3" w:tplc="1F5EB55A">
      <w:start w:val="1"/>
      <w:numFmt w:val="bullet"/>
      <w:lvlText w:val=""/>
      <w:lvlJc w:val="left"/>
      <w:pPr>
        <w:ind w:left="2880" w:hanging="360"/>
      </w:pPr>
      <w:rPr>
        <w:rFonts w:hint="default" w:ascii="Symbol" w:hAnsi="Symbol"/>
      </w:rPr>
    </w:lvl>
    <w:lvl w:ilvl="4" w:tplc="B04E28B6">
      <w:start w:val="1"/>
      <w:numFmt w:val="bullet"/>
      <w:lvlText w:val="o"/>
      <w:lvlJc w:val="left"/>
      <w:pPr>
        <w:ind w:left="3600" w:hanging="360"/>
      </w:pPr>
      <w:rPr>
        <w:rFonts w:hint="default" w:ascii="Courier New" w:hAnsi="Courier New"/>
      </w:rPr>
    </w:lvl>
    <w:lvl w:ilvl="5" w:tplc="55062A6C">
      <w:start w:val="1"/>
      <w:numFmt w:val="bullet"/>
      <w:lvlText w:val=""/>
      <w:lvlJc w:val="left"/>
      <w:pPr>
        <w:ind w:left="4320" w:hanging="360"/>
      </w:pPr>
      <w:rPr>
        <w:rFonts w:hint="default" w:ascii="Wingdings" w:hAnsi="Wingdings"/>
      </w:rPr>
    </w:lvl>
    <w:lvl w:ilvl="6" w:tplc="CDE8BBD0">
      <w:start w:val="1"/>
      <w:numFmt w:val="bullet"/>
      <w:lvlText w:val=""/>
      <w:lvlJc w:val="left"/>
      <w:pPr>
        <w:ind w:left="5040" w:hanging="360"/>
      </w:pPr>
      <w:rPr>
        <w:rFonts w:hint="default" w:ascii="Symbol" w:hAnsi="Symbol"/>
      </w:rPr>
    </w:lvl>
    <w:lvl w:ilvl="7" w:tplc="B9BAAE26">
      <w:start w:val="1"/>
      <w:numFmt w:val="bullet"/>
      <w:lvlText w:val="o"/>
      <w:lvlJc w:val="left"/>
      <w:pPr>
        <w:ind w:left="5760" w:hanging="360"/>
      </w:pPr>
      <w:rPr>
        <w:rFonts w:hint="default" w:ascii="Courier New" w:hAnsi="Courier New"/>
      </w:rPr>
    </w:lvl>
    <w:lvl w:ilvl="8" w:tplc="95F69940">
      <w:start w:val="1"/>
      <w:numFmt w:val="bullet"/>
      <w:lvlText w:val=""/>
      <w:lvlJc w:val="left"/>
      <w:pPr>
        <w:ind w:left="6480" w:hanging="360"/>
      </w:pPr>
      <w:rPr>
        <w:rFonts w:hint="default" w:ascii="Wingdings" w:hAnsi="Wingdings"/>
      </w:rPr>
    </w:lvl>
  </w:abstractNum>
  <w:abstractNum w:abstractNumId="22" w15:restartNumberingAfterBreak="0">
    <w:nsid w:val="4915DD4C"/>
    <w:multiLevelType w:val="hybridMultilevel"/>
    <w:tmpl w:val="FFFFFFFF"/>
    <w:lvl w:ilvl="0" w:tplc="226C1518">
      <w:start w:val="1"/>
      <w:numFmt w:val="bullet"/>
      <w:lvlText w:val=""/>
      <w:lvlJc w:val="left"/>
      <w:pPr>
        <w:ind w:left="720" w:hanging="360"/>
      </w:pPr>
      <w:rPr>
        <w:rFonts w:hint="default" w:ascii="Symbol" w:hAnsi="Symbol"/>
      </w:rPr>
    </w:lvl>
    <w:lvl w:ilvl="1" w:tplc="7B142FDA">
      <w:start w:val="1"/>
      <w:numFmt w:val="bullet"/>
      <w:lvlText w:val="o"/>
      <w:lvlJc w:val="left"/>
      <w:pPr>
        <w:ind w:left="1440" w:hanging="360"/>
      </w:pPr>
      <w:rPr>
        <w:rFonts w:hint="default" w:ascii="Courier New" w:hAnsi="Courier New"/>
      </w:rPr>
    </w:lvl>
    <w:lvl w:ilvl="2" w:tplc="2E42EC3E">
      <w:start w:val="1"/>
      <w:numFmt w:val="bullet"/>
      <w:lvlText w:val=""/>
      <w:lvlJc w:val="left"/>
      <w:pPr>
        <w:ind w:left="2160" w:hanging="360"/>
      </w:pPr>
      <w:rPr>
        <w:rFonts w:hint="default" w:ascii="Wingdings" w:hAnsi="Wingdings"/>
      </w:rPr>
    </w:lvl>
    <w:lvl w:ilvl="3" w:tplc="B510AEA4">
      <w:start w:val="1"/>
      <w:numFmt w:val="bullet"/>
      <w:lvlText w:val=""/>
      <w:lvlJc w:val="left"/>
      <w:pPr>
        <w:ind w:left="2880" w:hanging="360"/>
      </w:pPr>
      <w:rPr>
        <w:rFonts w:hint="default" w:ascii="Symbol" w:hAnsi="Symbol"/>
      </w:rPr>
    </w:lvl>
    <w:lvl w:ilvl="4" w:tplc="65C6C720">
      <w:start w:val="1"/>
      <w:numFmt w:val="bullet"/>
      <w:lvlText w:val="o"/>
      <w:lvlJc w:val="left"/>
      <w:pPr>
        <w:ind w:left="3600" w:hanging="360"/>
      </w:pPr>
      <w:rPr>
        <w:rFonts w:hint="default" w:ascii="Courier New" w:hAnsi="Courier New"/>
      </w:rPr>
    </w:lvl>
    <w:lvl w:ilvl="5" w:tplc="D3AC0E40">
      <w:start w:val="1"/>
      <w:numFmt w:val="bullet"/>
      <w:lvlText w:val=""/>
      <w:lvlJc w:val="left"/>
      <w:pPr>
        <w:ind w:left="4320" w:hanging="360"/>
      </w:pPr>
      <w:rPr>
        <w:rFonts w:hint="default" w:ascii="Wingdings" w:hAnsi="Wingdings"/>
      </w:rPr>
    </w:lvl>
    <w:lvl w:ilvl="6" w:tplc="0782523A">
      <w:start w:val="1"/>
      <w:numFmt w:val="bullet"/>
      <w:lvlText w:val=""/>
      <w:lvlJc w:val="left"/>
      <w:pPr>
        <w:ind w:left="5040" w:hanging="360"/>
      </w:pPr>
      <w:rPr>
        <w:rFonts w:hint="default" w:ascii="Symbol" w:hAnsi="Symbol"/>
      </w:rPr>
    </w:lvl>
    <w:lvl w:ilvl="7" w:tplc="CB2AA51A">
      <w:start w:val="1"/>
      <w:numFmt w:val="bullet"/>
      <w:lvlText w:val="o"/>
      <w:lvlJc w:val="left"/>
      <w:pPr>
        <w:ind w:left="5760" w:hanging="360"/>
      </w:pPr>
      <w:rPr>
        <w:rFonts w:hint="default" w:ascii="Courier New" w:hAnsi="Courier New"/>
      </w:rPr>
    </w:lvl>
    <w:lvl w:ilvl="8" w:tplc="4C9EA2EE">
      <w:start w:val="1"/>
      <w:numFmt w:val="bullet"/>
      <w:lvlText w:val=""/>
      <w:lvlJc w:val="left"/>
      <w:pPr>
        <w:ind w:left="6480" w:hanging="360"/>
      </w:pPr>
      <w:rPr>
        <w:rFonts w:hint="default" w:ascii="Wingdings" w:hAnsi="Wingdings"/>
      </w:rPr>
    </w:lvl>
  </w:abstractNum>
  <w:abstractNum w:abstractNumId="23" w15:restartNumberingAfterBreak="0">
    <w:nsid w:val="4B878401"/>
    <w:multiLevelType w:val="hybridMultilevel"/>
    <w:tmpl w:val="E5DE2B22"/>
    <w:lvl w:ilvl="0" w:tplc="1CECF4E4">
      <w:start w:val="1"/>
      <w:numFmt w:val="decimal"/>
      <w:lvlText w:val="%1."/>
      <w:lvlJc w:val="left"/>
      <w:pPr>
        <w:ind w:left="720" w:hanging="360"/>
      </w:pPr>
    </w:lvl>
    <w:lvl w:ilvl="1" w:tplc="667E63EE">
      <w:start w:val="1"/>
      <w:numFmt w:val="lowerLetter"/>
      <w:lvlText w:val="%2."/>
      <w:lvlJc w:val="left"/>
      <w:pPr>
        <w:ind w:left="1440" w:hanging="360"/>
      </w:pPr>
    </w:lvl>
    <w:lvl w:ilvl="2" w:tplc="10260552">
      <w:start w:val="1"/>
      <w:numFmt w:val="lowerRoman"/>
      <w:lvlText w:val="%3."/>
      <w:lvlJc w:val="right"/>
      <w:pPr>
        <w:ind w:left="2160" w:hanging="180"/>
      </w:pPr>
    </w:lvl>
    <w:lvl w:ilvl="3" w:tplc="6CAED9B4">
      <w:start w:val="1"/>
      <w:numFmt w:val="decimal"/>
      <w:lvlText w:val="%4."/>
      <w:lvlJc w:val="left"/>
      <w:pPr>
        <w:ind w:left="2880" w:hanging="360"/>
      </w:pPr>
    </w:lvl>
    <w:lvl w:ilvl="4" w:tplc="4F387932">
      <w:start w:val="1"/>
      <w:numFmt w:val="lowerLetter"/>
      <w:lvlText w:val="%5."/>
      <w:lvlJc w:val="left"/>
      <w:pPr>
        <w:ind w:left="3600" w:hanging="360"/>
      </w:pPr>
    </w:lvl>
    <w:lvl w:ilvl="5" w:tplc="CE5EA500">
      <w:start w:val="1"/>
      <w:numFmt w:val="lowerRoman"/>
      <w:lvlText w:val="%6."/>
      <w:lvlJc w:val="right"/>
      <w:pPr>
        <w:ind w:left="4320" w:hanging="180"/>
      </w:pPr>
    </w:lvl>
    <w:lvl w:ilvl="6" w:tplc="774045E4">
      <w:start w:val="1"/>
      <w:numFmt w:val="decimal"/>
      <w:lvlText w:val="%7."/>
      <w:lvlJc w:val="left"/>
      <w:pPr>
        <w:ind w:left="5040" w:hanging="360"/>
      </w:pPr>
    </w:lvl>
    <w:lvl w:ilvl="7" w:tplc="C7A8FC52">
      <w:start w:val="1"/>
      <w:numFmt w:val="lowerLetter"/>
      <w:lvlText w:val="%8."/>
      <w:lvlJc w:val="left"/>
      <w:pPr>
        <w:ind w:left="5760" w:hanging="360"/>
      </w:pPr>
    </w:lvl>
    <w:lvl w:ilvl="8" w:tplc="62C21442">
      <w:start w:val="1"/>
      <w:numFmt w:val="lowerRoman"/>
      <w:lvlText w:val="%9."/>
      <w:lvlJc w:val="right"/>
      <w:pPr>
        <w:ind w:left="6480" w:hanging="180"/>
      </w:pPr>
    </w:lvl>
  </w:abstractNum>
  <w:abstractNum w:abstractNumId="24" w15:restartNumberingAfterBreak="0">
    <w:nsid w:val="4BB04614"/>
    <w:multiLevelType w:val="hybridMultilevel"/>
    <w:tmpl w:val="47248390"/>
    <w:lvl w:ilvl="0" w:tplc="90AC9F8A">
      <w:start w:val="1"/>
      <w:numFmt w:val="decimal"/>
      <w:lvlText w:val="%1."/>
      <w:lvlJc w:val="left"/>
      <w:pPr>
        <w:ind w:left="720" w:hanging="360"/>
      </w:pPr>
    </w:lvl>
    <w:lvl w:ilvl="1" w:tplc="E69A3D3C">
      <w:start w:val="1"/>
      <w:numFmt w:val="lowerLetter"/>
      <w:lvlText w:val="%2."/>
      <w:lvlJc w:val="left"/>
      <w:pPr>
        <w:ind w:left="1440" w:hanging="360"/>
      </w:pPr>
    </w:lvl>
    <w:lvl w:ilvl="2" w:tplc="B628A068">
      <w:start w:val="1"/>
      <w:numFmt w:val="lowerRoman"/>
      <w:lvlText w:val="%3."/>
      <w:lvlJc w:val="right"/>
      <w:pPr>
        <w:ind w:left="2160" w:hanging="180"/>
      </w:pPr>
    </w:lvl>
    <w:lvl w:ilvl="3" w:tplc="54BC141A">
      <w:start w:val="1"/>
      <w:numFmt w:val="decimal"/>
      <w:lvlText w:val="%4."/>
      <w:lvlJc w:val="left"/>
      <w:pPr>
        <w:ind w:left="2880" w:hanging="360"/>
      </w:pPr>
    </w:lvl>
    <w:lvl w:ilvl="4" w:tplc="9934C56A">
      <w:start w:val="1"/>
      <w:numFmt w:val="lowerLetter"/>
      <w:lvlText w:val="%5."/>
      <w:lvlJc w:val="left"/>
      <w:pPr>
        <w:ind w:left="3600" w:hanging="360"/>
      </w:pPr>
    </w:lvl>
    <w:lvl w:ilvl="5" w:tplc="05B6904C">
      <w:start w:val="1"/>
      <w:numFmt w:val="lowerRoman"/>
      <w:lvlText w:val="%6."/>
      <w:lvlJc w:val="right"/>
      <w:pPr>
        <w:ind w:left="4320" w:hanging="180"/>
      </w:pPr>
    </w:lvl>
    <w:lvl w:ilvl="6" w:tplc="175CAC3C">
      <w:start w:val="1"/>
      <w:numFmt w:val="decimal"/>
      <w:lvlText w:val="%7."/>
      <w:lvlJc w:val="left"/>
      <w:pPr>
        <w:ind w:left="5040" w:hanging="360"/>
      </w:pPr>
    </w:lvl>
    <w:lvl w:ilvl="7" w:tplc="F2F07106">
      <w:start w:val="1"/>
      <w:numFmt w:val="lowerLetter"/>
      <w:lvlText w:val="%8."/>
      <w:lvlJc w:val="left"/>
      <w:pPr>
        <w:ind w:left="5760" w:hanging="360"/>
      </w:pPr>
    </w:lvl>
    <w:lvl w:ilvl="8" w:tplc="5F3E32F6">
      <w:start w:val="1"/>
      <w:numFmt w:val="lowerRoman"/>
      <w:lvlText w:val="%9."/>
      <w:lvlJc w:val="right"/>
      <w:pPr>
        <w:ind w:left="6480" w:hanging="180"/>
      </w:pPr>
    </w:lvl>
  </w:abstractNum>
  <w:abstractNum w:abstractNumId="25" w15:restartNumberingAfterBreak="0">
    <w:nsid w:val="502D0B29"/>
    <w:multiLevelType w:val="hybridMultilevel"/>
    <w:tmpl w:val="DAFC8C4A"/>
    <w:lvl w:ilvl="0" w:tplc="9BAC9FB0">
      <w:start w:val="1"/>
      <w:numFmt w:val="decimal"/>
      <w:lvlText w:val="%1."/>
      <w:lvlJc w:val="left"/>
      <w:pPr>
        <w:ind w:left="720" w:hanging="360"/>
      </w:pPr>
    </w:lvl>
    <w:lvl w:ilvl="1" w:tplc="D4847E60">
      <w:start w:val="1"/>
      <w:numFmt w:val="lowerLetter"/>
      <w:lvlText w:val="%2."/>
      <w:lvlJc w:val="left"/>
      <w:pPr>
        <w:ind w:left="1440" w:hanging="360"/>
      </w:pPr>
    </w:lvl>
    <w:lvl w:ilvl="2" w:tplc="95742C3A">
      <w:start w:val="1"/>
      <w:numFmt w:val="lowerRoman"/>
      <w:lvlText w:val="%3."/>
      <w:lvlJc w:val="right"/>
      <w:pPr>
        <w:ind w:left="2160" w:hanging="180"/>
      </w:pPr>
    </w:lvl>
    <w:lvl w:ilvl="3" w:tplc="15DE60AA">
      <w:start w:val="1"/>
      <w:numFmt w:val="decimal"/>
      <w:lvlText w:val="%4."/>
      <w:lvlJc w:val="left"/>
      <w:pPr>
        <w:ind w:left="2880" w:hanging="360"/>
      </w:pPr>
    </w:lvl>
    <w:lvl w:ilvl="4" w:tplc="CF72F5A0">
      <w:start w:val="1"/>
      <w:numFmt w:val="lowerLetter"/>
      <w:lvlText w:val="%5."/>
      <w:lvlJc w:val="left"/>
      <w:pPr>
        <w:ind w:left="3600" w:hanging="360"/>
      </w:pPr>
    </w:lvl>
    <w:lvl w:ilvl="5" w:tplc="A8B4AC84">
      <w:start w:val="1"/>
      <w:numFmt w:val="lowerRoman"/>
      <w:lvlText w:val="%6."/>
      <w:lvlJc w:val="right"/>
      <w:pPr>
        <w:ind w:left="4320" w:hanging="180"/>
      </w:pPr>
    </w:lvl>
    <w:lvl w:ilvl="6" w:tplc="F3944018">
      <w:start w:val="1"/>
      <w:numFmt w:val="decimal"/>
      <w:lvlText w:val="%7."/>
      <w:lvlJc w:val="left"/>
      <w:pPr>
        <w:ind w:left="5040" w:hanging="360"/>
      </w:pPr>
    </w:lvl>
    <w:lvl w:ilvl="7" w:tplc="4A2E2656">
      <w:start w:val="1"/>
      <w:numFmt w:val="lowerLetter"/>
      <w:lvlText w:val="%8."/>
      <w:lvlJc w:val="left"/>
      <w:pPr>
        <w:ind w:left="5760" w:hanging="360"/>
      </w:pPr>
    </w:lvl>
    <w:lvl w:ilvl="8" w:tplc="12CA3328">
      <w:start w:val="1"/>
      <w:numFmt w:val="lowerRoman"/>
      <w:lvlText w:val="%9."/>
      <w:lvlJc w:val="right"/>
      <w:pPr>
        <w:ind w:left="6480" w:hanging="180"/>
      </w:pPr>
    </w:lvl>
  </w:abstractNum>
  <w:abstractNum w:abstractNumId="26" w15:restartNumberingAfterBreak="0">
    <w:nsid w:val="52126F9E"/>
    <w:multiLevelType w:val="hybridMultilevel"/>
    <w:tmpl w:val="07C69DB4"/>
    <w:lvl w:ilvl="0" w:tplc="AB1E13F0">
      <w:start w:val="1"/>
      <w:numFmt w:val="bullet"/>
      <w:lvlText w:val=""/>
      <w:lvlJc w:val="left"/>
      <w:pPr>
        <w:ind w:left="720" w:hanging="360"/>
      </w:pPr>
      <w:rPr>
        <w:rFonts w:hint="default" w:ascii="Symbol" w:hAnsi="Symbol"/>
      </w:rPr>
    </w:lvl>
    <w:lvl w:ilvl="1" w:tplc="4D88F2A8">
      <w:start w:val="1"/>
      <w:numFmt w:val="bullet"/>
      <w:lvlText w:val="o"/>
      <w:lvlJc w:val="left"/>
      <w:pPr>
        <w:ind w:left="1440" w:hanging="360"/>
      </w:pPr>
      <w:rPr>
        <w:rFonts w:hint="default" w:ascii="Courier New" w:hAnsi="Courier New"/>
      </w:rPr>
    </w:lvl>
    <w:lvl w:ilvl="2" w:tplc="A64AF55A">
      <w:start w:val="1"/>
      <w:numFmt w:val="bullet"/>
      <w:lvlText w:val=""/>
      <w:lvlJc w:val="left"/>
      <w:pPr>
        <w:ind w:left="2160" w:hanging="360"/>
      </w:pPr>
      <w:rPr>
        <w:rFonts w:hint="default" w:ascii="Wingdings" w:hAnsi="Wingdings"/>
      </w:rPr>
    </w:lvl>
    <w:lvl w:ilvl="3" w:tplc="1EECA906">
      <w:start w:val="1"/>
      <w:numFmt w:val="bullet"/>
      <w:lvlText w:val=""/>
      <w:lvlJc w:val="left"/>
      <w:pPr>
        <w:ind w:left="2880" w:hanging="360"/>
      </w:pPr>
      <w:rPr>
        <w:rFonts w:hint="default" w:ascii="Symbol" w:hAnsi="Symbol"/>
      </w:rPr>
    </w:lvl>
    <w:lvl w:ilvl="4" w:tplc="E73CA990">
      <w:start w:val="1"/>
      <w:numFmt w:val="bullet"/>
      <w:lvlText w:val="o"/>
      <w:lvlJc w:val="left"/>
      <w:pPr>
        <w:ind w:left="3600" w:hanging="360"/>
      </w:pPr>
      <w:rPr>
        <w:rFonts w:hint="default" w:ascii="Courier New" w:hAnsi="Courier New"/>
      </w:rPr>
    </w:lvl>
    <w:lvl w:ilvl="5" w:tplc="99409F10">
      <w:start w:val="1"/>
      <w:numFmt w:val="bullet"/>
      <w:lvlText w:val=""/>
      <w:lvlJc w:val="left"/>
      <w:pPr>
        <w:ind w:left="4320" w:hanging="360"/>
      </w:pPr>
      <w:rPr>
        <w:rFonts w:hint="default" w:ascii="Wingdings" w:hAnsi="Wingdings"/>
      </w:rPr>
    </w:lvl>
    <w:lvl w:ilvl="6" w:tplc="A6EAC7A0">
      <w:start w:val="1"/>
      <w:numFmt w:val="bullet"/>
      <w:lvlText w:val=""/>
      <w:lvlJc w:val="left"/>
      <w:pPr>
        <w:ind w:left="5040" w:hanging="360"/>
      </w:pPr>
      <w:rPr>
        <w:rFonts w:hint="default" w:ascii="Symbol" w:hAnsi="Symbol"/>
      </w:rPr>
    </w:lvl>
    <w:lvl w:ilvl="7" w:tplc="D78E022E">
      <w:start w:val="1"/>
      <w:numFmt w:val="bullet"/>
      <w:lvlText w:val="o"/>
      <w:lvlJc w:val="left"/>
      <w:pPr>
        <w:ind w:left="5760" w:hanging="360"/>
      </w:pPr>
      <w:rPr>
        <w:rFonts w:hint="default" w:ascii="Courier New" w:hAnsi="Courier New"/>
      </w:rPr>
    </w:lvl>
    <w:lvl w:ilvl="8" w:tplc="08C24044">
      <w:start w:val="1"/>
      <w:numFmt w:val="bullet"/>
      <w:lvlText w:val=""/>
      <w:lvlJc w:val="left"/>
      <w:pPr>
        <w:ind w:left="6480" w:hanging="360"/>
      </w:pPr>
      <w:rPr>
        <w:rFonts w:hint="default" w:ascii="Wingdings" w:hAnsi="Wingdings"/>
      </w:rPr>
    </w:lvl>
  </w:abstractNum>
  <w:abstractNum w:abstractNumId="27" w15:restartNumberingAfterBreak="0">
    <w:nsid w:val="567CCD20"/>
    <w:multiLevelType w:val="hybridMultilevel"/>
    <w:tmpl w:val="FFFFFFFF"/>
    <w:lvl w:ilvl="0" w:tplc="BA12F37E">
      <w:start w:val="1"/>
      <w:numFmt w:val="bullet"/>
      <w:lvlText w:val=""/>
      <w:lvlJc w:val="left"/>
      <w:pPr>
        <w:ind w:left="720" w:hanging="360"/>
      </w:pPr>
      <w:rPr>
        <w:rFonts w:hint="default" w:ascii="Symbol" w:hAnsi="Symbol"/>
      </w:rPr>
    </w:lvl>
    <w:lvl w:ilvl="1" w:tplc="ADB0C8AA">
      <w:start w:val="1"/>
      <w:numFmt w:val="bullet"/>
      <w:lvlText w:val="o"/>
      <w:lvlJc w:val="left"/>
      <w:pPr>
        <w:ind w:left="1440" w:hanging="360"/>
      </w:pPr>
      <w:rPr>
        <w:rFonts w:hint="default" w:ascii="Courier New" w:hAnsi="Courier New"/>
      </w:rPr>
    </w:lvl>
    <w:lvl w:ilvl="2" w:tplc="AE9C4326">
      <w:start w:val="1"/>
      <w:numFmt w:val="bullet"/>
      <w:lvlText w:val=""/>
      <w:lvlJc w:val="left"/>
      <w:pPr>
        <w:ind w:left="2160" w:hanging="360"/>
      </w:pPr>
      <w:rPr>
        <w:rFonts w:hint="default" w:ascii="Wingdings" w:hAnsi="Wingdings"/>
      </w:rPr>
    </w:lvl>
    <w:lvl w:ilvl="3" w:tplc="6EB2FFA2">
      <w:start w:val="1"/>
      <w:numFmt w:val="bullet"/>
      <w:lvlText w:val=""/>
      <w:lvlJc w:val="left"/>
      <w:pPr>
        <w:ind w:left="2880" w:hanging="360"/>
      </w:pPr>
      <w:rPr>
        <w:rFonts w:hint="default" w:ascii="Symbol" w:hAnsi="Symbol"/>
      </w:rPr>
    </w:lvl>
    <w:lvl w:ilvl="4" w:tplc="A260B45A">
      <w:start w:val="1"/>
      <w:numFmt w:val="bullet"/>
      <w:lvlText w:val="o"/>
      <w:lvlJc w:val="left"/>
      <w:pPr>
        <w:ind w:left="3600" w:hanging="360"/>
      </w:pPr>
      <w:rPr>
        <w:rFonts w:hint="default" w:ascii="Courier New" w:hAnsi="Courier New"/>
      </w:rPr>
    </w:lvl>
    <w:lvl w:ilvl="5" w:tplc="63A8BA68">
      <w:start w:val="1"/>
      <w:numFmt w:val="bullet"/>
      <w:lvlText w:val=""/>
      <w:lvlJc w:val="left"/>
      <w:pPr>
        <w:ind w:left="4320" w:hanging="360"/>
      </w:pPr>
      <w:rPr>
        <w:rFonts w:hint="default" w:ascii="Wingdings" w:hAnsi="Wingdings"/>
      </w:rPr>
    </w:lvl>
    <w:lvl w:ilvl="6" w:tplc="BC407D0E">
      <w:start w:val="1"/>
      <w:numFmt w:val="bullet"/>
      <w:lvlText w:val=""/>
      <w:lvlJc w:val="left"/>
      <w:pPr>
        <w:ind w:left="5040" w:hanging="360"/>
      </w:pPr>
      <w:rPr>
        <w:rFonts w:hint="default" w:ascii="Symbol" w:hAnsi="Symbol"/>
      </w:rPr>
    </w:lvl>
    <w:lvl w:ilvl="7" w:tplc="00E006CE">
      <w:start w:val="1"/>
      <w:numFmt w:val="bullet"/>
      <w:lvlText w:val="o"/>
      <w:lvlJc w:val="left"/>
      <w:pPr>
        <w:ind w:left="5760" w:hanging="360"/>
      </w:pPr>
      <w:rPr>
        <w:rFonts w:hint="default" w:ascii="Courier New" w:hAnsi="Courier New"/>
      </w:rPr>
    </w:lvl>
    <w:lvl w:ilvl="8" w:tplc="4EA813BE">
      <w:start w:val="1"/>
      <w:numFmt w:val="bullet"/>
      <w:lvlText w:val=""/>
      <w:lvlJc w:val="left"/>
      <w:pPr>
        <w:ind w:left="6480" w:hanging="360"/>
      </w:pPr>
      <w:rPr>
        <w:rFonts w:hint="default" w:ascii="Wingdings" w:hAnsi="Wingdings"/>
      </w:rPr>
    </w:lvl>
  </w:abstractNum>
  <w:abstractNum w:abstractNumId="28" w15:restartNumberingAfterBreak="0">
    <w:nsid w:val="58FC2553"/>
    <w:multiLevelType w:val="hybridMultilevel"/>
    <w:tmpl w:val="2318C35A"/>
    <w:lvl w:ilvl="0" w:tplc="DC1A5036">
      <w:start w:val="1"/>
      <w:numFmt w:val="bullet"/>
      <w:lvlText w:val=""/>
      <w:lvlJc w:val="left"/>
      <w:pPr>
        <w:ind w:left="720" w:hanging="360"/>
      </w:pPr>
      <w:rPr>
        <w:rFonts w:hint="default" w:ascii="Symbol" w:hAnsi="Symbol"/>
      </w:rPr>
    </w:lvl>
    <w:lvl w:ilvl="1" w:tplc="A044FA84">
      <w:start w:val="1"/>
      <w:numFmt w:val="bullet"/>
      <w:lvlText w:val="o"/>
      <w:lvlJc w:val="left"/>
      <w:pPr>
        <w:ind w:left="1440" w:hanging="360"/>
      </w:pPr>
      <w:rPr>
        <w:rFonts w:hint="default" w:ascii="Courier New" w:hAnsi="Courier New"/>
      </w:rPr>
    </w:lvl>
    <w:lvl w:ilvl="2" w:tplc="1B5E5AB0">
      <w:start w:val="1"/>
      <w:numFmt w:val="bullet"/>
      <w:lvlText w:val=""/>
      <w:lvlJc w:val="left"/>
      <w:pPr>
        <w:ind w:left="2160" w:hanging="360"/>
      </w:pPr>
      <w:rPr>
        <w:rFonts w:hint="default" w:ascii="Wingdings" w:hAnsi="Wingdings"/>
      </w:rPr>
    </w:lvl>
    <w:lvl w:ilvl="3" w:tplc="AEEC3A56">
      <w:start w:val="1"/>
      <w:numFmt w:val="bullet"/>
      <w:lvlText w:val=""/>
      <w:lvlJc w:val="left"/>
      <w:pPr>
        <w:ind w:left="2880" w:hanging="360"/>
      </w:pPr>
      <w:rPr>
        <w:rFonts w:hint="default" w:ascii="Symbol" w:hAnsi="Symbol"/>
      </w:rPr>
    </w:lvl>
    <w:lvl w:ilvl="4" w:tplc="4442054C">
      <w:start w:val="1"/>
      <w:numFmt w:val="bullet"/>
      <w:lvlText w:val="o"/>
      <w:lvlJc w:val="left"/>
      <w:pPr>
        <w:ind w:left="3600" w:hanging="360"/>
      </w:pPr>
      <w:rPr>
        <w:rFonts w:hint="default" w:ascii="Courier New" w:hAnsi="Courier New"/>
      </w:rPr>
    </w:lvl>
    <w:lvl w:ilvl="5" w:tplc="A7D08B80">
      <w:start w:val="1"/>
      <w:numFmt w:val="bullet"/>
      <w:lvlText w:val=""/>
      <w:lvlJc w:val="left"/>
      <w:pPr>
        <w:ind w:left="4320" w:hanging="360"/>
      </w:pPr>
      <w:rPr>
        <w:rFonts w:hint="default" w:ascii="Wingdings" w:hAnsi="Wingdings"/>
      </w:rPr>
    </w:lvl>
    <w:lvl w:ilvl="6" w:tplc="39EC809A">
      <w:start w:val="1"/>
      <w:numFmt w:val="bullet"/>
      <w:lvlText w:val=""/>
      <w:lvlJc w:val="left"/>
      <w:pPr>
        <w:ind w:left="5040" w:hanging="360"/>
      </w:pPr>
      <w:rPr>
        <w:rFonts w:hint="default" w:ascii="Symbol" w:hAnsi="Symbol"/>
      </w:rPr>
    </w:lvl>
    <w:lvl w:ilvl="7" w:tplc="F7007CE0">
      <w:start w:val="1"/>
      <w:numFmt w:val="bullet"/>
      <w:lvlText w:val="o"/>
      <w:lvlJc w:val="left"/>
      <w:pPr>
        <w:ind w:left="5760" w:hanging="360"/>
      </w:pPr>
      <w:rPr>
        <w:rFonts w:hint="default" w:ascii="Courier New" w:hAnsi="Courier New"/>
      </w:rPr>
    </w:lvl>
    <w:lvl w:ilvl="8" w:tplc="00DA2910">
      <w:start w:val="1"/>
      <w:numFmt w:val="bullet"/>
      <w:lvlText w:val=""/>
      <w:lvlJc w:val="left"/>
      <w:pPr>
        <w:ind w:left="6480" w:hanging="360"/>
      </w:pPr>
      <w:rPr>
        <w:rFonts w:hint="default" w:ascii="Wingdings" w:hAnsi="Wingdings"/>
      </w:rPr>
    </w:lvl>
  </w:abstractNum>
  <w:abstractNum w:abstractNumId="29" w15:restartNumberingAfterBreak="0">
    <w:nsid w:val="59D94EDB"/>
    <w:multiLevelType w:val="hybridMultilevel"/>
    <w:tmpl w:val="C1FEDD1C"/>
    <w:lvl w:ilvl="0" w:tplc="3BB857BC">
      <w:start w:val="1"/>
      <w:numFmt w:val="bullet"/>
      <w:lvlText w:val=""/>
      <w:lvlJc w:val="left"/>
      <w:pPr>
        <w:ind w:left="720" w:hanging="360"/>
      </w:pPr>
      <w:rPr>
        <w:rFonts w:hint="default" w:ascii="Symbol" w:hAnsi="Symbol"/>
      </w:rPr>
    </w:lvl>
    <w:lvl w:ilvl="1" w:tplc="4CCC9DE2">
      <w:start w:val="1"/>
      <w:numFmt w:val="bullet"/>
      <w:lvlText w:val="o"/>
      <w:lvlJc w:val="left"/>
      <w:pPr>
        <w:ind w:left="1440" w:hanging="360"/>
      </w:pPr>
      <w:rPr>
        <w:rFonts w:hint="default" w:ascii="Courier New" w:hAnsi="Courier New"/>
      </w:rPr>
    </w:lvl>
    <w:lvl w:ilvl="2" w:tplc="4F12E406">
      <w:start w:val="1"/>
      <w:numFmt w:val="bullet"/>
      <w:lvlText w:val=""/>
      <w:lvlJc w:val="left"/>
      <w:pPr>
        <w:ind w:left="2160" w:hanging="360"/>
      </w:pPr>
      <w:rPr>
        <w:rFonts w:hint="default" w:ascii="Wingdings" w:hAnsi="Wingdings"/>
      </w:rPr>
    </w:lvl>
    <w:lvl w:ilvl="3" w:tplc="566CC746">
      <w:start w:val="1"/>
      <w:numFmt w:val="bullet"/>
      <w:lvlText w:val=""/>
      <w:lvlJc w:val="left"/>
      <w:pPr>
        <w:ind w:left="2880" w:hanging="360"/>
      </w:pPr>
      <w:rPr>
        <w:rFonts w:hint="default" w:ascii="Symbol" w:hAnsi="Symbol"/>
      </w:rPr>
    </w:lvl>
    <w:lvl w:ilvl="4" w:tplc="5FBE7324">
      <w:start w:val="1"/>
      <w:numFmt w:val="bullet"/>
      <w:lvlText w:val="o"/>
      <w:lvlJc w:val="left"/>
      <w:pPr>
        <w:ind w:left="3600" w:hanging="360"/>
      </w:pPr>
      <w:rPr>
        <w:rFonts w:hint="default" w:ascii="Courier New" w:hAnsi="Courier New"/>
      </w:rPr>
    </w:lvl>
    <w:lvl w:ilvl="5" w:tplc="BF6C3DE2">
      <w:start w:val="1"/>
      <w:numFmt w:val="bullet"/>
      <w:lvlText w:val=""/>
      <w:lvlJc w:val="left"/>
      <w:pPr>
        <w:ind w:left="4320" w:hanging="360"/>
      </w:pPr>
      <w:rPr>
        <w:rFonts w:hint="default" w:ascii="Wingdings" w:hAnsi="Wingdings"/>
      </w:rPr>
    </w:lvl>
    <w:lvl w:ilvl="6" w:tplc="6A6C226A">
      <w:start w:val="1"/>
      <w:numFmt w:val="bullet"/>
      <w:lvlText w:val=""/>
      <w:lvlJc w:val="left"/>
      <w:pPr>
        <w:ind w:left="5040" w:hanging="360"/>
      </w:pPr>
      <w:rPr>
        <w:rFonts w:hint="default" w:ascii="Symbol" w:hAnsi="Symbol"/>
      </w:rPr>
    </w:lvl>
    <w:lvl w:ilvl="7" w:tplc="8D4C355C">
      <w:start w:val="1"/>
      <w:numFmt w:val="bullet"/>
      <w:lvlText w:val="o"/>
      <w:lvlJc w:val="left"/>
      <w:pPr>
        <w:ind w:left="5760" w:hanging="360"/>
      </w:pPr>
      <w:rPr>
        <w:rFonts w:hint="default" w:ascii="Courier New" w:hAnsi="Courier New"/>
      </w:rPr>
    </w:lvl>
    <w:lvl w:ilvl="8" w:tplc="55227CA6">
      <w:start w:val="1"/>
      <w:numFmt w:val="bullet"/>
      <w:lvlText w:val=""/>
      <w:lvlJc w:val="left"/>
      <w:pPr>
        <w:ind w:left="6480" w:hanging="360"/>
      </w:pPr>
      <w:rPr>
        <w:rFonts w:hint="default" w:ascii="Wingdings" w:hAnsi="Wingdings"/>
      </w:rPr>
    </w:lvl>
  </w:abstractNum>
  <w:abstractNum w:abstractNumId="30" w15:restartNumberingAfterBreak="0">
    <w:nsid w:val="5D1AB0D0"/>
    <w:multiLevelType w:val="hybridMultilevel"/>
    <w:tmpl w:val="22D6B20C"/>
    <w:lvl w:ilvl="0" w:tplc="EB1E7CA4">
      <w:start w:val="1"/>
      <w:numFmt w:val="decimal"/>
      <w:lvlText w:val="*"/>
      <w:lvlJc w:val="left"/>
      <w:pPr>
        <w:ind w:left="720" w:hanging="360"/>
      </w:pPr>
    </w:lvl>
    <w:lvl w:ilvl="1" w:tplc="113EF3FC">
      <w:start w:val="1"/>
      <w:numFmt w:val="lowerLetter"/>
      <w:lvlText w:val="%2."/>
      <w:lvlJc w:val="left"/>
      <w:pPr>
        <w:ind w:left="1440" w:hanging="360"/>
      </w:pPr>
    </w:lvl>
    <w:lvl w:ilvl="2" w:tplc="B6ECEC64">
      <w:start w:val="1"/>
      <w:numFmt w:val="lowerRoman"/>
      <w:lvlText w:val="%3."/>
      <w:lvlJc w:val="right"/>
      <w:pPr>
        <w:ind w:left="2160" w:hanging="180"/>
      </w:pPr>
    </w:lvl>
    <w:lvl w:ilvl="3" w:tplc="710EAFC2">
      <w:start w:val="1"/>
      <w:numFmt w:val="decimal"/>
      <w:lvlText w:val="%4."/>
      <w:lvlJc w:val="left"/>
      <w:pPr>
        <w:ind w:left="2880" w:hanging="360"/>
      </w:pPr>
    </w:lvl>
    <w:lvl w:ilvl="4" w:tplc="4C0E1A0A">
      <w:start w:val="1"/>
      <w:numFmt w:val="lowerLetter"/>
      <w:lvlText w:val="%5."/>
      <w:lvlJc w:val="left"/>
      <w:pPr>
        <w:ind w:left="3600" w:hanging="360"/>
      </w:pPr>
    </w:lvl>
    <w:lvl w:ilvl="5" w:tplc="505681FC">
      <w:start w:val="1"/>
      <w:numFmt w:val="lowerRoman"/>
      <w:lvlText w:val="%6."/>
      <w:lvlJc w:val="right"/>
      <w:pPr>
        <w:ind w:left="4320" w:hanging="180"/>
      </w:pPr>
    </w:lvl>
    <w:lvl w:ilvl="6" w:tplc="496C2E76">
      <w:start w:val="1"/>
      <w:numFmt w:val="decimal"/>
      <w:lvlText w:val="%7."/>
      <w:lvlJc w:val="left"/>
      <w:pPr>
        <w:ind w:left="5040" w:hanging="360"/>
      </w:pPr>
    </w:lvl>
    <w:lvl w:ilvl="7" w:tplc="EFF8BB18">
      <w:start w:val="1"/>
      <w:numFmt w:val="lowerLetter"/>
      <w:lvlText w:val="%8."/>
      <w:lvlJc w:val="left"/>
      <w:pPr>
        <w:ind w:left="5760" w:hanging="360"/>
      </w:pPr>
    </w:lvl>
    <w:lvl w:ilvl="8" w:tplc="1256CB7E">
      <w:start w:val="1"/>
      <w:numFmt w:val="lowerRoman"/>
      <w:lvlText w:val="%9."/>
      <w:lvlJc w:val="right"/>
      <w:pPr>
        <w:ind w:left="6480" w:hanging="180"/>
      </w:pPr>
    </w:lvl>
  </w:abstractNum>
  <w:abstractNum w:abstractNumId="31" w15:restartNumberingAfterBreak="0">
    <w:nsid w:val="641C3203"/>
    <w:multiLevelType w:val="hybridMultilevel"/>
    <w:tmpl w:val="A5928074"/>
    <w:lvl w:ilvl="0" w:tplc="57EEC688">
      <w:start w:val="1"/>
      <w:numFmt w:val="bullet"/>
      <w:lvlText w:val=""/>
      <w:lvlJc w:val="left"/>
      <w:pPr>
        <w:ind w:left="720" w:hanging="360"/>
      </w:pPr>
      <w:rPr>
        <w:rFonts w:hint="default" w:ascii="Symbol" w:hAnsi="Symbol"/>
      </w:rPr>
    </w:lvl>
    <w:lvl w:ilvl="1" w:tplc="C7ACAF06">
      <w:start w:val="1"/>
      <w:numFmt w:val="bullet"/>
      <w:lvlText w:val="o"/>
      <w:lvlJc w:val="left"/>
      <w:pPr>
        <w:ind w:left="1440" w:hanging="360"/>
      </w:pPr>
      <w:rPr>
        <w:rFonts w:hint="default" w:ascii="Courier New" w:hAnsi="Courier New"/>
      </w:rPr>
    </w:lvl>
    <w:lvl w:ilvl="2" w:tplc="EF12384A">
      <w:start w:val="1"/>
      <w:numFmt w:val="bullet"/>
      <w:lvlText w:val=""/>
      <w:lvlJc w:val="left"/>
      <w:pPr>
        <w:ind w:left="2160" w:hanging="360"/>
      </w:pPr>
      <w:rPr>
        <w:rFonts w:hint="default" w:ascii="Wingdings" w:hAnsi="Wingdings"/>
      </w:rPr>
    </w:lvl>
    <w:lvl w:ilvl="3" w:tplc="E2E4E1B8">
      <w:start w:val="1"/>
      <w:numFmt w:val="bullet"/>
      <w:lvlText w:val=""/>
      <w:lvlJc w:val="left"/>
      <w:pPr>
        <w:ind w:left="2880" w:hanging="360"/>
      </w:pPr>
      <w:rPr>
        <w:rFonts w:hint="default" w:ascii="Symbol" w:hAnsi="Symbol"/>
      </w:rPr>
    </w:lvl>
    <w:lvl w:ilvl="4" w:tplc="D3B4287C">
      <w:start w:val="1"/>
      <w:numFmt w:val="bullet"/>
      <w:lvlText w:val="o"/>
      <w:lvlJc w:val="left"/>
      <w:pPr>
        <w:ind w:left="3600" w:hanging="360"/>
      </w:pPr>
      <w:rPr>
        <w:rFonts w:hint="default" w:ascii="Courier New" w:hAnsi="Courier New"/>
      </w:rPr>
    </w:lvl>
    <w:lvl w:ilvl="5" w:tplc="9B0CAB90">
      <w:start w:val="1"/>
      <w:numFmt w:val="bullet"/>
      <w:lvlText w:val=""/>
      <w:lvlJc w:val="left"/>
      <w:pPr>
        <w:ind w:left="4320" w:hanging="360"/>
      </w:pPr>
      <w:rPr>
        <w:rFonts w:hint="default" w:ascii="Wingdings" w:hAnsi="Wingdings"/>
      </w:rPr>
    </w:lvl>
    <w:lvl w:ilvl="6" w:tplc="52FAA3BC">
      <w:start w:val="1"/>
      <w:numFmt w:val="bullet"/>
      <w:lvlText w:val=""/>
      <w:lvlJc w:val="left"/>
      <w:pPr>
        <w:ind w:left="5040" w:hanging="360"/>
      </w:pPr>
      <w:rPr>
        <w:rFonts w:hint="default" w:ascii="Symbol" w:hAnsi="Symbol"/>
      </w:rPr>
    </w:lvl>
    <w:lvl w:ilvl="7" w:tplc="D926FF9C">
      <w:start w:val="1"/>
      <w:numFmt w:val="bullet"/>
      <w:lvlText w:val="o"/>
      <w:lvlJc w:val="left"/>
      <w:pPr>
        <w:ind w:left="5760" w:hanging="360"/>
      </w:pPr>
      <w:rPr>
        <w:rFonts w:hint="default" w:ascii="Courier New" w:hAnsi="Courier New"/>
      </w:rPr>
    </w:lvl>
    <w:lvl w:ilvl="8" w:tplc="B5B43F4C">
      <w:start w:val="1"/>
      <w:numFmt w:val="bullet"/>
      <w:lvlText w:val=""/>
      <w:lvlJc w:val="left"/>
      <w:pPr>
        <w:ind w:left="6480" w:hanging="360"/>
      </w:pPr>
      <w:rPr>
        <w:rFonts w:hint="default" w:ascii="Wingdings" w:hAnsi="Wingdings"/>
      </w:rPr>
    </w:lvl>
  </w:abstractNum>
  <w:abstractNum w:abstractNumId="32" w15:restartNumberingAfterBreak="0">
    <w:nsid w:val="6A57581E"/>
    <w:multiLevelType w:val="hybridMultilevel"/>
    <w:tmpl w:val="827076C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6BF90F3E"/>
    <w:multiLevelType w:val="hybridMultilevel"/>
    <w:tmpl w:val="E7C0651E"/>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4" w15:restartNumberingAfterBreak="0">
    <w:nsid w:val="727B1BBC"/>
    <w:multiLevelType w:val="multilevel"/>
    <w:tmpl w:val="EFA881BA"/>
    <w:lvl w:ilvl="0">
      <w:start w:val="1"/>
      <w:numFmt w:val="decimal"/>
      <w:pStyle w:val="Heading1"/>
      <w:lvlText w:val="%1."/>
      <w:lvlJc w:val="left"/>
      <w:pPr>
        <w:tabs>
          <w:tab w:val="num" w:pos="360"/>
        </w:tabs>
        <w:ind w:left="0" w:firstLine="0"/>
      </w:pPr>
      <w:rPr>
        <w:b/>
        <w:i w:val="0"/>
        <w:sz w:val="24"/>
      </w:rPr>
    </w:lvl>
    <w:lvl w:ilvl="1">
      <w:start w:val="1"/>
      <w:numFmt w:val="decimal"/>
      <w:pStyle w:val="Heading2"/>
      <w:lvlText w:val="%1.%2"/>
      <w:lvlJc w:val="left"/>
      <w:pPr>
        <w:tabs>
          <w:tab w:val="num" w:pos="360"/>
        </w:tabs>
        <w:ind w:left="0" w:firstLine="0"/>
      </w:pPr>
      <w:rPr>
        <w:b/>
        <w:i w:val="0"/>
        <w:sz w:val="20"/>
      </w:rPr>
    </w:lvl>
    <w:lvl w:ilvl="2">
      <w:start w:val="1"/>
      <w:numFmt w:val="decimal"/>
      <w:pStyle w:val="Heading3"/>
      <w:lvlText w:val="%1.%2.%3"/>
      <w:lvlJc w:val="left"/>
      <w:pPr>
        <w:tabs>
          <w:tab w:val="num" w:pos="720"/>
        </w:tabs>
        <w:ind w:left="0" w:firstLine="0"/>
      </w:pPr>
      <w:rPr>
        <w:rFonts w:hint="default" w:ascii="Times New Roman" w:hAnsi="Times New Roman"/>
        <w:b/>
        <w:i w:val="0"/>
        <w:sz w:val="20"/>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35" w15:restartNumberingAfterBreak="0">
    <w:nsid w:val="771B8745"/>
    <w:multiLevelType w:val="hybridMultilevel"/>
    <w:tmpl w:val="FFFFFFFF"/>
    <w:lvl w:ilvl="0" w:tplc="DAA6B9E8">
      <w:start w:val="1"/>
      <w:numFmt w:val="bullet"/>
      <w:lvlText w:val=""/>
      <w:lvlJc w:val="left"/>
      <w:pPr>
        <w:ind w:left="720" w:hanging="360"/>
      </w:pPr>
      <w:rPr>
        <w:rFonts w:hint="default" w:ascii="Symbol" w:hAnsi="Symbol"/>
      </w:rPr>
    </w:lvl>
    <w:lvl w:ilvl="1" w:tplc="A2EA5AF8">
      <w:start w:val="1"/>
      <w:numFmt w:val="bullet"/>
      <w:lvlText w:val="o"/>
      <w:lvlJc w:val="left"/>
      <w:pPr>
        <w:ind w:left="1440" w:hanging="360"/>
      </w:pPr>
      <w:rPr>
        <w:rFonts w:hint="default" w:ascii="Courier New" w:hAnsi="Courier New"/>
      </w:rPr>
    </w:lvl>
    <w:lvl w:ilvl="2" w:tplc="4EFECE26">
      <w:start w:val="1"/>
      <w:numFmt w:val="bullet"/>
      <w:lvlText w:val=""/>
      <w:lvlJc w:val="left"/>
      <w:pPr>
        <w:ind w:left="2160" w:hanging="360"/>
      </w:pPr>
      <w:rPr>
        <w:rFonts w:hint="default" w:ascii="Wingdings" w:hAnsi="Wingdings"/>
      </w:rPr>
    </w:lvl>
    <w:lvl w:ilvl="3" w:tplc="0E46E56E">
      <w:start w:val="1"/>
      <w:numFmt w:val="bullet"/>
      <w:lvlText w:val=""/>
      <w:lvlJc w:val="left"/>
      <w:pPr>
        <w:ind w:left="2880" w:hanging="360"/>
      </w:pPr>
      <w:rPr>
        <w:rFonts w:hint="default" w:ascii="Symbol" w:hAnsi="Symbol"/>
      </w:rPr>
    </w:lvl>
    <w:lvl w:ilvl="4" w:tplc="6348367C">
      <w:start w:val="1"/>
      <w:numFmt w:val="bullet"/>
      <w:lvlText w:val="o"/>
      <w:lvlJc w:val="left"/>
      <w:pPr>
        <w:ind w:left="3600" w:hanging="360"/>
      </w:pPr>
      <w:rPr>
        <w:rFonts w:hint="default" w:ascii="Courier New" w:hAnsi="Courier New"/>
      </w:rPr>
    </w:lvl>
    <w:lvl w:ilvl="5" w:tplc="AEA0A51E">
      <w:start w:val="1"/>
      <w:numFmt w:val="bullet"/>
      <w:lvlText w:val=""/>
      <w:lvlJc w:val="left"/>
      <w:pPr>
        <w:ind w:left="4320" w:hanging="360"/>
      </w:pPr>
      <w:rPr>
        <w:rFonts w:hint="default" w:ascii="Wingdings" w:hAnsi="Wingdings"/>
      </w:rPr>
    </w:lvl>
    <w:lvl w:ilvl="6" w:tplc="E31E76D8">
      <w:start w:val="1"/>
      <w:numFmt w:val="bullet"/>
      <w:lvlText w:val=""/>
      <w:lvlJc w:val="left"/>
      <w:pPr>
        <w:ind w:left="5040" w:hanging="360"/>
      </w:pPr>
      <w:rPr>
        <w:rFonts w:hint="default" w:ascii="Symbol" w:hAnsi="Symbol"/>
      </w:rPr>
    </w:lvl>
    <w:lvl w:ilvl="7" w:tplc="C666DBCA">
      <w:start w:val="1"/>
      <w:numFmt w:val="bullet"/>
      <w:lvlText w:val="o"/>
      <w:lvlJc w:val="left"/>
      <w:pPr>
        <w:ind w:left="5760" w:hanging="360"/>
      </w:pPr>
      <w:rPr>
        <w:rFonts w:hint="default" w:ascii="Courier New" w:hAnsi="Courier New"/>
      </w:rPr>
    </w:lvl>
    <w:lvl w:ilvl="8" w:tplc="79484F74">
      <w:start w:val="1"/>
      <w:numFmt w:val="bullet"/>
      <w:lvlText w:val=""/>
      <w:lvlJc w:val="left"/>
      <w:pPr>
        <w:ind w:left="6480" w:hanging="360"/>
      </w:pPr>
      <w:rPr>
        <w:rFonts w:hint="default" w:ascii="Wingdings" w:hAnsi="Wingdings"/>
      </w:rPr>
    </w:lvl>
  </w:abstractNum>
  <w:num w:numId="40">
    <w:abstractNumId w:val="39"/>
  </w:num>
  <w:num w:numId="39">
    <w:abstractNumId w:val="38"/>
  </w:num>
  <w:num w:numId="38">
    <w:abstractNumId w:val="37"/>
  </w:num>
  <w:num w:numId="37">
    <w:abstractNumId w:val="36"/>
  </w:num>
  <w:num w:numId="1" w16cid:durableId="1070007933">
    <w:abstractNumId w:val="3"/>
  </w:num>
  <w:num w:numId="2" w16cid:durableId="1206715041">
    <w:abstractNumId w:val="2"/>
  </w:num>
  <w:num w:numId="3" w16cid:durableId="1271627561">
    <w:abstractNumId w:val="12"/>
  </w:num>
  <w:num w:numId="4" w16cid:durableId="781802230">
    <w:abstractNumId w:val="27"/>
  </w:num>
  <w:num w:numId="5" w16cid:durableId="992215427">
    <w:abstractNumId w:val="5"/>
  </w:num>
  <w:num w:numId="6" w16cid:durableId="1010569507">
    <w:abstractNumId w:val="35"/>
  </w:num>
  <w:num w:numId="7" w16cid:durableId="1775662297">
    <w:abstractNumId w:val="23"/>
  </w:num>
  <w:num w:numId="8" w16cid:durableId="1417366753">
    <w:abstractNumId w:val="24"/>
  </w:num>
  <w:num w:numId="9" w16cid:durableId="1407918537">
    <w:abstractNumId w:val="15"/>
  </w:num>
  <w:num w:numId="10" w16cid:durableId="1270090638">
    <w:abstractNumId w:val="25"/>
  </w:num>
  <w:num w:numId="11" w16cid:durableId="1569727210">
    <w:abstractNumId w:val="14"/>
  </w:num>
  <w:num w:numId="12" w16cid:durableId="1888878861">
    <w:abstractNumId w:val="26"/>
  </w:num>
  <w:num w:numId="13" w16cid:durableId="875773292">
    <w:abstractNumId w:val="28"/>
  </w:num>
  <w:num w:numId="14" w16cid:durableId="1831094979">
    <w:abstractNumId w:val="11"/>
  </w:num>
  <w:num w:numId="15" w16cid:durableId="1106194367">
    <w:abstractNumId w:val="16"/>
  </w:num>
  <w:num w:numId="16" w16cid:durableId="1762994982">
    <w:abstractNumId w:val="30"/>
  </w:num>
  <w:num w:numId="17" w16cid:durableId="1453130953">
    <w:abstractNumId w:val="22"/>
  </w:num>
  <w:num w:numId="18" w16cid:durableId="1374236046">
    <w:abstractNumId w:val="7"/>
  </w:num>
  <w:num w:numId="19" w16cid:durableId="763569329">
    <w:abstractNumId w:val="34"/>
  </w:num>
  <w:num w:numId="20" w16cid:durableId="1541697898">
    <w:abstractNumId w:val="19"/>
  </w:num>
  <w:num w:numId="21" w16cid:durableId="762260079">
    <w:abstractNumId w:val="0"/>
    <w:lvlOverride w:ilvl="0">
      <w:lvl w:ilvl="0">
        <w:start w:val="1"/>
        <w:numFmt w:val="bullet"/>
        <w:lvlText w:val=""/>
        <w:legacy w:legacy="1" w:legacySpace="0" w:legacyIndent="360"/>
        <w:lvlJc w:val="left"/>
        <w:pPr>
          <w:ind w:left="1080" w:hanging="360"/>
        </w:pPr>
        <w:rPr>
          <w:rFonts w:hint="default" w:ascii="Symbol" w:hAnsi="Symbol"/>
        </w:rPr>
      </w:lvl>
    </w:lvlOverride>
  </w:num>
  <w:num w:numId="22" w16cid:durableId="432675926">
    <w:abstractNumId w:val="20"/>
  </w:num>
  <w:num w:numId="23" w16cid:durableId="1576741963">
    <w:abstractNumId w:val="9"/>
  </w:num>
  <w:num w:numId="24" w16cid:durableId="1179662300">
    <w:abstractNumId w:val="10"/>
  </w:num>
  <w:num w:numId="25" w16cid:durableId="508911645">
    <w:abstractNumId w:val="1"/>
  </w:num>
  <w:num w:numId="26" w16cid:durableId="364600331">
    <w:abstractNumId w:val="33"/>
  </w:num>
  <w:num w:numId="27" w16cid:durableId="1046754356">
    <w:abstractNumId w:val="32"/>
  </w:num>
  <w:num w:numId="28" w16cid:durableId="380055866">
    <w:abstractNumId w:val="13"/>
  </w:num>
  <w:num w:numId="29" w16cid:durableId="547641664">
    <w:abstractNumId w:val="29"/>
  </w:num>
  <w:num w:numId="30" w16cid:durableId="1000082328">
    <w:abstractNumId w:val="6"/>
  </w:num>
  <w:num w:numId="31" w16cid:durableId="1728528612">
    <w:abstractNumId w:val="31"/>
  </w:num>
  <w:num w:numId="32" w16cid:durableId="730007625">
    <w:abstractNumId w:val="18"/>
  </w:num>
  <w:num w:numId="33" w16cid:durableId="1654942530">
    <w:abstractNumId w:val="17"/>
  </w:num>
  <w:num w:numId="34" w16cid:durableId="72051047">
    <w:abstractNumId w:val="4"/>
  </w:num>
  <w:num w:numId="35" w16cid:durableId="1538085586">
    <w:abstractNumId w:val="21"/>
  </w:num>
  <w:num w:numId="36" w16cid:durableId="1752846954">
    <w:abstractNumId w:val="8"/>
  </w:num>
  <w:numIdMacAtCleanup w:val="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printFractionalCharacterWidth/>
  <w:activeWritingStyle w:lang="en-US" w:vendorID="8" w:dllVersion="513" w:checkStyle="1" w:appName="MSWord"/>
  <w:trackRevisions w:val="false"/>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806"/>
    <w:rsid w:val="00000E73"/>
    <w:rsid w:val="00001DFD"/>
    <w:rsid w:val="00002AB2"/>
    <w:rsid w:val="00021FBF"/>
    <w:rsid w:val="00023DDB"/>
    <w:rsid w:val="00026C33"/>
    <w:rsid w:val="000377EB"/>
    <w:rsid w:val="00042A38"/>
    <w:rsid w:val="000446DC"/>
    <w:rsid w:val="00047BF1"/>
    <w:rsid w:val="0007561D"/>
    <w:rsid w:val="0008035C"/>
    <w:rsid w:val="000903E6"/>
    <w:rsid w:val="000913D5"/>
    <w:rsid w:val="00093218"/>
    <w:rsid w:val="000D1BF6"/>
    <w:rsid w:val="000D21BF"/>
    <w:rsid w:val="000F386F"/>
    <w:rsid w:val="000F3D03"/>
    <w:rsid w:val="000F5F44"/>
    <w:rsid w:val="001000AC"/>
    <w:rsid w:val="00102EE4"/>
    <w:rsid w:val="001133FC"/>
    <w:rsid w:val="00117E97"/>
    <w:rsid w:val="00135B8B"/>
    <w:rsid w:val="001413E6"/>
    <w:rsid w:val="00142164"/>
    <w:rsid w:val="00144208"/>
    <w:rsid w:val="001506BB"/>
    <w:rsid w:val="0017490A"/>
    <w:rsid w:val="001766AB"/>
    <w:rsid w:val="00186532"/>
    <w:rsid w:val="0019460D"/>
    <w:rsid w:val="00197EE7"/>
    <w:rsid w:val="001A0DBC"/>
    <w:rsid w:val="001A4EBF"/>
    <w:rsid w:val="001C39C1"/>
    <w:rsid w:val="001E379C"/>
    <w:rsid w:val="001E7ACE"/>
    <w:rsid w:val="001F3311"/>
    <w:rsid w:val="001F491E"/>
    <w:rsid w:val="002172F5"/>
    <w:rsid w:val="00232911"/>
    <w:rsid w:val="00237174"/>
    <w:rsid w:val="0024420F"/>
    <w:rsid w:val="002728CB"/>
    <w:rsid w:val="00275E18"/>
    <w:rsid w:val="00286DBE"/>
    <w:rsid w:val="002967F4"/>
    <w:rsid w:val="00296E44"/>
    <w:rsid w:val="00297E1E"/>
    <w:rsid w:val="002A29DC"/>
    <w:rsid w:val="002C3B79"/>
    <w:rsid w:val="002D2EE6"/>
    <w:rsid w:val="002D5BDE"/>
    <w:rsid w:val="002F321B"/>
    <w:rsid w:val="002F4CF4"/>
    <w:rsid w:val="00333BA7"/>
    <w:rsid w:val="003530F7"/>
    <w:rsid w:val="003534DD"/>
    <w:rsid w:val="003647E8"/>
    <w:rsid w:val="00366643"/>
    <w:rsid w:val="003736E5"/>
    <w:rsid w:val="00375555"/>
    <w:rsid w:val="0038396A"/>
    <w:rsid w:val="003A3D79"/>
    <w:rsid w:val="003A5B39"/>
    <w:rsid w:val="003B2F61"/>
    <w:rsid w:val="003C14DF"/>
    <w:rsid w:val="003E3AD8"/>
    <w:rsid w:val="003E5A87"/>
    <w:rsid w:val="003E7F62"/>
    <w:rsid w:val="003F3E00"/>
    <w:rsid w:val="003F610A"/>
    <w:rsid w:val="003F6283"/>
    <w:rsid w:val="00416E72"/>
    <w:rsid w:val="004313F8"/>
    <w:rsid w:val="00443D10"/>
    <w:rsid w:val="0045555A"/>
    <w:rsid w:val="00473F50"/>
    <w:rsid w:val="00477A72"/>
    <w:rsid w:val="00480D6D"/>
    <w:rsid w:val="0049542D"/>
    <w:rsid w:val="004BD3E1"/>
    <w:rsid w:val="004C0D5B"/>
    <w:rsid w:val="004D24DA"/>
    <w:rsid w:val="004D3724"/>
    <w:rsid w:val="004D5B1A"/>
    <w:rsid w:val="00504B6C"/>
    <w:rsid w:val="0050670B"/>
    <w:rsid w:val="00511045"/>
    <w:rsid w:val="0051749E"/>
    <w:rsid w:val="00561588"/>
    <w:rsid w:val="005728C5"/>
    <w:rsid w:val="00577637"/>
    <w:rsid w:val="005815AA"/>
    <w:rsid w:val="0058161F"/>
    <w:rsid w:val="00581CE2"/>
    <w:rsid w:val="005864B2"/>
    <w:rsid w:val="005D3634"/>
    <w:rsid w:val="00610146"/>
    <w:rsid w:val="0062236E"/>
    <w:rsid w:val="00630256"/>
    <w:rsid w:val="00657109"/>
    <w:rsid w:val="00660AF9"/>
    <w:rsid w:val="00667360"/>
    <w:rsid w:val="00696C25"/>
    <w:rsid w:val="00697604"/>
    <w:rsid w:val="006C08B4"/>
    <w:rsid w:val="0070243F"/>
    <w:rsid w:val="007127D4"/>
    <w:rsid w:val="00716421"/>
    <w:rsid w:val="007177A1"/>
    <w:rsid w:val="00717F12"/>
    <w:rsid w:val="007254BF"/>
    <w:rsid w:val="00760208"/>
    <w:rsid w:val="00761B72"/>
    <w:rsid w:val="0077304B"/>
    <w:rsid w:val="007A234E"/>
    <w:rsid w:val="007A400A"/>
    <w:rsid w:val="007C41D7"/>
    <w:rsid w:val="007C44EF"/>
    <w:rsid w:val="007E6328"/>
    <w:rsid w:val="007F58E0"/>
    <w:rsid w:val="00810D9D"/>
    <w:rsid w:val="00820186"/>
    <w:rsid w:val="00850ED4"/>
    <w:rsid w:val="00852099"/>
    <w:rsid w:val="008534D6"/>
    <w:rsid w:val="00855E79"/>
    <w:rsid w:val="00872BFF"/>
    <w:rsid w:val="00872E4F"/>
    <w:rsid w:val="00884954"/>
    <w:rsid w:val="00890B94"/>
    <w:rsid w:val="008A0657"/>
    <w:rsid w:val="008B0557"/>
    <w:rsid w:val="008D1844"/>
    <w:rsid w:val="008D4FAA"/>
    <w:rsid w:val="008F0298"/>
    <w:rsid w:val="00902E38"/>
    <w:rsid w:val="00916903"/>
    <w:rsid w:val="00923B7C"/>
    <w:rsid w:val="0092C9B7"/>
    <w:rsid w:val="00945C3C"/>
    <w:rsid w:val="00955216"/>
    <w:rsid w:val="00955555"/>
    <w:rsid w:val="00956C89"/>
    <w:rsid w:val="009620B9"/>
    <w:rsid w:val="00963040"/>
    <w:rsid w:val="0097605B"/>
    <w:rsid w:val="00987001"/>
    <w:rsid w:val="00991956"/>
    <w:rsid w:val="00992961"/>
    <w:rsid w:val="009BC37F"/>
    <w:rsid w:val="009F3D8E"/>
    <w:rsid w:val="00A11806"/>
    <w:rsid w:val="00A163BD"/>
    <w:rsid w:val="00A27A69"/>
    <w:rsid w:val="00A35C87"/>
    <w:rsid w:val="00A429BC"/>
    <w:rsid w:val="00A53B1D"/>
    <w:rsid w:val="00A54466"/>
    <w:rsid w:val="00A63591"/>
    <w:rsid w:val="00A7400A"/>
    <w:rsid w:val="00A90C52"/>
    <w:rsid w:val="00AB306E"/>
    <w:rsid w:val="00AB4139"/>
    <w:rsid w:val="00AC3D4D"/>
    <w:rsid w:val="00AF429A"/>
    <w:rsid w:val="00AF74ED"/>
    <w:rsid w:val="00B00E01"/>
    <w:rsid w:val="00B01040"/>
    <w:rsid w:val="00B05C0E"/>
    <w:rsid w:val="00B062B2"/>
    <w:rsid w:val="00B2054B"/>
    <w:rsid w:val="00B406B2"/>
    <w:rsid w:val="00B5681D"/>
    <w:rsid w:val="00B61670"/>
    <w:rsid w:val="00B7229E"/>
    <w:rsid w:val="00B75A07"/>
    <w:rsid w:val="00BC3670"/>
    <w:rsid w:val="00BD1AC3"/>
    <w:rsid w:val="00BE02A7"/>
    <w:rsid w:val="00BE17E8"/>
    <w:rsid w:val="00C06832"/>
    <w:rsid w:val="00C33B91"/>
    <w:rsid w:val="00C54843"/>
    <w:rsid w:val="00C65EF2"/>
    <w:rsid w:val="00C96789"/>
    <w:rsid w:val="00C97057"/>
    <w:rsid w:val="00CB5502"/>
    <w:rsid w:val="00CC2DC2"/>
    <w:rsid w:val="00CC712C"/>
    <w:rsid w:val="00CE2092"/>
    <w:rsid w:val="00CF2985"/>
    <w:rsid w:val="00CF42BF"/>
    <w:rsid w:val="00CF58AB"/>
    <w:rsid w:val="00D00A08"/>
    <w:rsid w:val="00D03244"/>
    <w:rsid w:val="00D07BF3"/>
    <w:rsid w:val="00D34B88"/>
    <w:rsid w:val="00D63EC5"/>
    <w:rsid w:val="00D81903"/>
    <w:rsid w:val="00D81CE9"/>
    <w:rsid w:val="00D867E7"/>
    <w:rsid w:val="00D93D1C"/>
    <w:rsid w:val="00DA3E29"/>
    <w:rsid w:val="00DA6BD9"/>
    <w:rsid w:val="00DAF8A8"/>
    <w:rsid w:val="00DD47B4"/>
    <w:rsid w:val="00DE35AA"/>
    <w:rsid w:val="00DF3799"/>
    <w:rsid w:val="00DF6E1E"/>
    <w:rsid w:val="00E02F99"/>
    <w:rsid w:val="00E0C5F6"/>
    <w:rsid w:val="00E24E67"/>
    <w:rsid w:val="00E2F9CD"/>
    <w:rsid w:val="00E362C9"/>
    <w:rsid w:val="00E374DF"/>
    <w:rsid w:val="00E56282"/>
    <w:rsid w:val="00E77420"/>
    <w:rsid w:val="00E8B37C"/>
    <w:rsid w:val="00E94153"/>
    <w:rsid w:val="00EA48E4"/>
    <w:rsid w:val="00EB175E"/>
    <w:rsid w:val="00EB1EB1"/>
    <w:rsid w:val="00ED1926"/>
    <w:rsid w:val="00EE1FEF"/>
    <w:rsid w:val="00EE5368"/>
    <w:rsid w:val="00EF2697"/>
    <w:rsid w:val="00EF380B"/>
    <w:rsid w:val="00EF3E12"/>
    <w:rsid w:val="00F120F7"/>
    <w:rsid w:val="00F1460F"/>
    <w:rsid w:val="00F365D4"/>
    <w:rsid w:val="00F61CD4"/>
    <w:rsid w:val="00F7291C"/>
    <w:rsid w:val="00F73C42"/>
    <w:rsid w:val="00F804E9"/>
    <w:rsid w:val="00F85C6B"/>
    <w:rsid w:val="00F948ED"/>
    <w:rsid w:val="00FA313F"/>
    <w:rsid w:val="00FB4EAC"/>
    <w:rsid w:val="00FC2D6A"/>
    <w:rsid w:val="00FD6A61"/>
    <w:rsid w:val="00FE753A"/>
    <w:rsid w:val="00FE79C9"/>
    <w:rsid w:val="00FF1946"/>
    <w:rsid w:val="00FF4408"/>
    <w:rsid w:val="00FF5523"/>
    <w:rsid w:val="0115C7F5"/>
    <w:rsid w:val="0126A7F1"/>
    <w:rsid w:val="0146F90C"/>
    <w:rsid w:val="0149E8F4"/>
    <w:rsid w:val="015A630B"/>
    <w:rsid w:val="015F3905"/>
    <w:rsid w:val="0177D7C2"/>
    <w:rsid w:val="01ABF478"/>
    <w:rsid w:val="01B81F47"/>
    <w:rsid w:val="01C8FF47"/>
    <w:rsid w:val="01CE1B16"/>
    <w:rsid w:val="01E2E9CC"/>
    <w:rsid w:val="021A6AE4"/>
    <w:rsid w:val="02206832"/>
    <w:rsid w:val="02298D8B"/>
    <w:rsid w:val="02310A41"/>
    <w:rsid w:val="023D1908"/>
    <w:rsid w:val="024610EC"/>
    <w:rsid w:val="02618FFB"/>
    <w:rsid w:val="0269F0F3"/>
    <w:rsid w:val="026C729B"/>
    <w:rsid w:val="026CA8C9"/>
    <w:rsid w:val="02721092"/>
    <w:rsid w:val="02780716"/>
    <w:rsid w:val="028483DD"/>
    <w:rsid w:val="02893FB6"/>
    <w:rsid w:val="02893FB6"/>
    <w:rsid w:val="0297031B"/>
    <w:rsid w:val="02A1A602"/>
    <w:rsid w:val="02A9270A"/>
    <w:rsid w:val="02C27852"/>
    <w:rsid w:val="02D35EC9"/>
    <w:rsid w:val="0310C4C0"/>
    <w:rsid w:val="0311AEE5"/>
    <w:rsid w:val="03145A8F"/>
    <w:rsid w:val="0327D752"/>
    <w:rsid w:val="034CAB28"/>
    <w:rsid w:val="0354B82E"/>
    <w:rsid w:val="0370594A"/>
    <w:rsid w:val="03AB9ACD"/>
    <w:rsid w:val="03B9E292"/>
    <w:rsid w:val="03C1B00E"/>
    <w:rsid w:val="03C80708"/>
    <w:rsid w:val="03D086FF"/>
    <w:rsid w:val="03F30811"/>
    <w:rsid w:val="03F528D0"/>
    <w:rsid w:val="03F5C005"/>
    <w:rsid w:val="04006584"/>
    <w:rsid w:val="0405C154"/>
    <w:rsid w:val="0419229A"/>
    <w:rsid w:val="0420543E"/>
    <w:rsid w:val="0429A35B"/>
    <w:rsid w:val="045B34A7"/>
    <w:rsid w:val="045B34A7"/>
    <w:rsid w:val="04654DEA"/>
    <w:rsid w:val="047972F4"/>
    <w:rsid w:val="04D5C8FF"/>
    <w:rsid w:val="050DDA33"/>
    <w:rsid w:val="0522A36F"/>
    <w:rsid w:val="053E79B1"/>
    <w:rsid w:val="05537C46"/>
    <w:rsid w:val="05588F7E"/>
    <w:rsid w:val="057C85D3"/>
    <w:rsid w:val="05A8F7D4"/>
    <w:rsid w:val="05B0F440"/>
    <w:rsid w:val="05F5A0E7"/>
    <w:rsid w:val="06182A3A"/>
    <w:rsid w:val="06513D2D"/>
    <w:rsid w:val="067F659B"/>
    <w:rsid w:val="0684E31A"/>
    <w:rsid w:val="06887987"/>
    <w:rsid w:val="06977403"/>
    <w:rsid w:val="06AFE792"/>
    <w:rsid w:val="06AFEFED"/>
    <w:rsid w:val="06ED33A7"/>
    <w:rsid w:val="0723556F"/>
    <w:rsid w:val="0739446A"/>
    <w:rsid w:val="073D6216"/>
    <w:rsid w:val="0752A3D7"/>
    <w:rsid w:val="075F4DC4"/>
    <w:rsid w:val="07BE2D32"/>
    <w:rsid w:val="07C608CC"/>
    <w:rsid w:val="07F184A4"/>
    <w:rsid w:val="081D62EA"/>
    <w:rsid w:val="08291330"/>
    <w:rsid w:val="083840CB"/>
    <w:rsid w:val="0846D92C"/>
    <w:rsid w:val="084BC04E"/>
    <w:rsid w:val="084F5A12"/>
    <w:rsid w:val="085AC558"/>
    <w:rsid w:val="087B1300"/>
    <w:rsid w:val="0897A0A5"/>
    <w:rsid w:val="08C17456"/>
    <w:rsid w:val="092AB33F"/>
    <w:rsid w:val="095350D7"/>
    <w:rsid w:val="096A8043"/>
    <w:rsid w:val="096A8043"/>
    <w:rsid w:val="099AAB5D"/>
    <w:rsid w:val="09B98A53"/>
    <w:rsid w:val="0A0135EC"/>
    <w:rsid w:val="0A103771"/>
    <w:rsid w:val="0A3764F7"/>
    <w:rsid w:val="0A5D44B7"/>
    <w:rsid w:val="0A60FBCC"/>
    <w:rsid w:val="0A90F5D2"/>
    <w:rsid w:val="0A98B66E"/>
    <w:rsid w:val="0AC0BE26"/>
    <w:rsid w:val="0ADB4900"/>
    <w:rsid w:val="0B0E50CE"/>
    <w:rsid w:val="0B134A74"/>
    <w:rsid w:val="0B24AE50"/>
    <w:rsid w:val="0B41581C"/>
    <w:rsid w:val="0B57BD0D"/>
    <w:rsid w:val="0B60C41A"/>
    <w:rsid w:val="0B8358B5"/>
    <w:rsid w:val="0B972EA6"/>
    <w:rsid w:val="0BC54939"/>
    <w:rsid w:val="0BC78DB6"/>
    <w:rsid w:val="0BE71258"/>
    <w:rsid w:val="0BE71258"/>
    <w:rsid w:val="0C0B8C20"/>
    <w:rsid w:val="0C15263F"/>
    <w:rsid w:val="0C3486CF"/>
    <w:rsid w:val="0C66FE67"/>
    <w:rsid w:val="0C7C6445"/>
    <w:rsid w:val="0C8E37CD"/>
    <w:rsid w:val="0C9E6217"/>
    <w:rsid w:val="0CF38D6E"/>
    <w:rsid w:val="0CF38D6E"/>
    <w:rsid w:val="0D0BB1EE"/>
    <w:rsid w:val="0D188E66"/>
    <w:rsid w:val="0D2BD337"/>
    <w:rsid w:val="0D38D1E5"/>
    <w:rsid w:val="0D38D6AE"/>
    <w:rsid w:val="0D394D4D"/>
    <w:rsid w:val="0D41FDC9"/>
    <w:rsid w:val="0D72D68F"/>
    <w:rsid w:val="0D9773BF"/>
    <w:rsid w:val="0DCE2804"/>
    <w:rsid w:val="0DD6158A"/>
    <w:rsid w:val="0DD6158A"/>
    <w:rsid w:val="0DE78CB6"/>
    <w:rsid w:val="0DF7C9EE"/>
    <w:rsid w:val="0E24C396"/>
    <w:rsid w:val="0E25AE82"/>
    <w:rsid w:val="0E41EC61"/>
    <w:rsid w:val="0E6DFFB2"/>
    <w:rsid w:val="0E7D785E"/>
    <w:rsid w:val="0E813704"/>
    <w:rsid w:val="0E87EE56"/>
    <w:rsid w:val="0E9B231E"/>
    <w:rsid w:val="0EEDEC5A"/>
    <w:rsid w:val="0EF6D3F0"/>
    <w:rsid w:val="0F026BD1"/>
    <w:rsid w:val="0F0462B5"/>
    <w:rsid w:val="0F2341DC"/>
    <w:rsid w:val="0F320374"/>
    <w:rsid w:val="0F3EAE29"/>
    <w:rsid w:val="0F3EE928"/>
    <w:rsid w:val="0F4070BF"/>
    <w:rsid w:val="0F42AD00"/>
    <w:rsid w:val="0F42FC65"/>
    <w:rsid w:val="0F43717F"/>
    <w:rsid w:val="0F736CDB"/>
    <w:rsid w:val="0F87D2FD"/>
    <w:rsid w:val="0FA547B1"/>
    <w:rsid w:val="0FB0F2E2"/>
    <w:rsid w:val="0FC2925B"/>
    <w:rsid w:val="0FD27D39"/>
    <w:rsid w:val="0FD6FA45"/>
    <w:rsid w:val="0FD84413"/>
    <w:rsid w:val="0FEFBF78"/>
    <w:rsid w:val="0FF69D6C"/>
    <w:rsid w:val="1006DB07"/>
    <w:rsid w:val="101E3418"/>
    <w:rsid w:val="104FD5FE"/>
    <w:rsid w:val="105AEF6C"/>
    <w:rsid w:val="109AFED9"/>
    <w:rsid w:val="10A03316"/>
    <w:rsid w:val="10AE7796"/>
    <w:rsid w:val="10B7AB68"/>
    <w:rsid w:val="1105DDDD"/>
    <w:rsid w:val="1117039D"/>
    <w:rsid w:val="11389F90"/>
    <w:rsid w:val="1146683F"/>
    <w:rsid w:val="1154AB2B"/>
    <w:rsid w:val="116A56EE"/>
    <w:rsid w:val="11740F81"/>
    <w:rsid w:val="1175FFD2"/>
    <w:rsid w:val="119E18FD"/>
    <w:rsid w:val="11A46757"/>
    <w:rsid w:val="11A9C83D"/>
    <w:rsid w:val="11ADE2A3"/>
    <w:rsid w:val="11BA0479"/>
    <w:rsid w:val="11BCEFDD"/>
    <w:rsid w:val="11DF3BEF"/>
    <w:rsid w:val="11E0A17D"/>
    <w:rsid w:val="11ED8A61"/>
    <w:rsid w:val="11FD0320"/>
    <w:rsid w:val="11FF5CBB"/>
    <w:rsid w:val="1260436B"/>
    <w:rsid w:val="1286865F"/>
    <w:rsid w:val="12A19927"/>
    <w:rsid w:val="12A19927"/>
    <w:rsid w:val="12C686D3"/>
    <w:rsid w:val="1318B783"/>
    <w:rsid w:val="13193321"/>
    <w:rsid w:val="131D8778"/>
    <w:rsid w:val="132649DF"/>
    <w:rsid w:val="133880D5"/>
    <w:rsid w:val="135F7D62"/>
    <w:rsid w:val="1366FC8F"/>
    <w:rsid w:val="136A4F55"/>
    <w:rsid w:val="138E6A9A"/>
    <w:rsid w:val="13A79C94"/>
    <w:rsid w:val="13E6572C"/>
    <w:rsid w:val="14170DE5"/>
    <w:rsid w:val="14445AEF"/>
    <w:rsid w:val="145B4420"/>
    <w:rsid w:val="1484545F"/>
    <w:rsid w:val="148DCEDE"/>
    <w:rsid w:val="1502CCF0"/>
    <w:rsid w:val="150B1549"/>
    <w:rsid w:val="154B65E4"/>
    <w:rsid w:val="156EC200"/>
    <w:rsid w:val="15893C19"/>
    <w:rsid w:val="159C7810"/>
    <w:rsid w:val="15B57F00"/>
    <w:rsid w:val="15B5F3F3"/>
    <w:rsid w:val="15BBCBA3"/>
    <w:rsid w:val="15D939E9"/>
    <w:rsid w:val="15EF9F7C"/>
    <w:rsid w:val="15F15E69"/>
    <w:rsid w:val="15F9C370"/>
    <w:rsid w:val="16002564"/>
    <w:rsid w:val="166FBC78"/>
    <w:rsid w:val="167682B9"/>
    <w:rsid w:val="167AF02D"/>
    <w:rsid w:val="169A6FB4"/>
    <w:rsid w:val="169DA36D"/>
    <w:rsid w:val="169E9D51"/>
    <w:rsid w:val="16C1C2CB"/>
    <w:rsid w:val="16C20D9F"/>
    <w:rsid w:val="16C3F613"/>
    <w:rsid w:val="171032D7"/>
    <w:rsid w:val="1730D2B0"/>
    <w:rsid w:val="174562E3"/>
    <w:rsid w:val="1756536B"/>
    <w:rsid w:val="1757F12E"/>
    <w:rsid w:val="17750A4A"/>
    <w:rsid w:val="17789FFC"/>
    <w:rsid w:val="1782EB61"/>
    <w:rsid w:val="178A52DC"/>
    <w:rsid w:val="17B9CC08"/>
    <w:rsid w:val="17EF3C52"/>
    <w:rsid w:val="17FB43D2"/>
    <w:rsid w:val="1812019F"/>
    <w:rsid w:val="181241B2"/>
    <w:rsid w:val="18180FF3"/>
    <w:rsid w:val="1824B2CB"/>
    <w:rsid w:val="182AEE97"/>
    <w:rsid w:val="182E2076"/>
    <w:rsid w:val="1866B848"/>
    <w:rsid w:val="18CCA311"/>
    <w:rsid w:val="18CDBDDB"/>
    <w:rsid w:val="18DF9850"/>
    <w:rsid w:val="1918F584"/>
    <w:rsid w:val="1919BB24"/>
    <w:rsid w:val="191B4F5D"/>
    <w:rsid w:val="191DA6E6"/>
    <w:rsid w:val="19234DF6"/>
    <w:rsid w:val="19422788"/>
    <w:rsid w:val="199B6691"/>
    <w:rsid w:val="199BEB1D"/>
    <w:rsid w:val="19A983FE"/>
    <w:rsid w:val="19B1CB79"/>
    <w:rsid w:val="19CDDA6E"/>
    <w:rsid w:val="19D517AD"/>
    <w:rsid w:val="19DA0AA4"/>
    <w:rsid w:val="19E5AAEA"/>
    <w:rsid w:val="1A201D3F"/>
    <w:rsid w:val="1A5AC0AA"/>
    <w:rsid w:val="1A673288"/>
    <w:rsid w:val="1A7D03A5"/>
    <w:rsid w:val="1ABF1E57"/>
    <w:rsid w:val="1AE22ED3"/>
    <w:rsid w:val="1B3AD21A"/>
    <w:rsid w:val="1B66833A"/>
    <w:rsid w:val="1B7DAFF4"/>
    <w:rsid w:val="1B851AF1"/>
    <w:rsid w:val="1BC5E1B7"/>
    <w:rsid w:val="1BD06A5D"/>
    <w:rsid w:val="1BEB3DC4"/>
    <w:rsid w:val="1BF9F484"/>
    <w:rsid w:val="1C1C1AD5"/>
    <w:rsid w:val="1C42E6C6"/>
    <w:rsid w:val="1C4F81C1"/>
    <w:rsid w:val="1C5068F3"/>
    <w:rsid w:val="1C5440BC"/>
    <w:rsid w:val="1C57FFE6"/>
    <w:rsid w:val="1C5F4F6E"/>
    <w:rsid w:val="1CA4270D"/>
    <w:rsid w:val="1CAF466F"/>
    <w:rsid w:val="1CDDFA1E"/>
    <w:rsid w:val="1CEB8116"/>
    <w:rsid w:val="1D02539B"/>
    <w:rsid w:val="1D1C1370"/>
    <w:rsid w:val="1D5BE920"/>
    <w:rsid w:val="1D6F788A"/>
    <w:rsid w:val="1D8CFA9E"/>
    <w:rsid w:val="1DB7171B"/>
    <w:rsid w:val="1DB82CB1"/>
    <w:rsid w:val="1DC74DCC"/>
    <w:rsid w:val="1DD3260E"/>
    <w:rsid w:val="1DFD742B"/>
    <w:rsid w:val="1DFF7BD0"/>
    <w:rsid w:val="1E04379F"/>
    <w:rsid w:val="1E0FE776"/>
    <w:rsid w:val="1E159EE8"/>
    <w:rsid w:val="1E763C1F"/>
    <w:rsid w:val="1E852474"/>
    <w:rsid w:val="1E853A61"/>
    <w:rsid w:val="1EA6A441"/>
    <w:rsid w:val="1EB19CBC"/>
    <w:rsid w:val="1EB4F7C3"/>
    <w:rsid w:val="1ED1FD2F"/>
    <w:rsid w:val="1F0F539C"/>
    <w:rsid w:val="1F1A5840"/>
    <w:rsid w:val="1F2E9E7D"/>
    <w:rsid w:val="1F3AA3AB"/>
    <w:rsid w:val="1F4FD42D"/>
    <w:rsid w:val="1F5EB57A"/>
    <w:rsid w:val="1F650967"/>
    <w:rsid w:val="1F72E38F"/>
    <w:rsid w:val="1F8BE17E"/>
    <w:rsid w:val="1FA3CA51"/>
    <w:rsid w:val="1FA707AA"/>
    <w:rsid w:val="1FC2B94D"/>
    <w:rsid w:val="1FD320BA"/>
    <w:rsid w:val="2003C601"/>
    <w:rsid w:val="20244376"/>
    <w:rsid w:val="2033F068"/>
    <w:rsid w:val="20382429"/>
    <w:rsid w:val="20542524"/>
    <w:rsid w:val="206EDAE9"/>
    <w:rsid w:val="20745828"/>
    <w:rsid w:val="208B7E3D"/>
    <w:rsid w:val="20A6DA75"/>
    <w:rsid w:val="20B49F61"/>
    <w:rsid w:val="20E86766"/>
    <w:rsid w:val="20EAAA35"/>
    <w:rsid w:val="20F71D9E"/>
    <w:rsid w:val="2101C7A7"/>
    <w:rsid w:val="2107D02C"/>
    <w:rsid w:val="211BEC90"/>
    <w:rsid w:val="21331E10"/>
    <w:rsid w:val="21539810"/>
    <w:rsid w:val="218177E2"/>
    <w:rsid w:val="21C26C81"/>
    <w:rsid w:val="21C62F8C"/>
    <w:rsid w:val="21D004A0"/>
    <w:rsid w:val="21D502BC"/>
    <w:rsid w:val="21EF95A6"/>
    <w:rsid w:val="21F1054E"/>
    <w:rsid w:val="221415A4"/>
    <w:rsid w:val="22369AFE"/>
    <w:rsid w:val="2284AE34"/>
    <w:rsid w:val="228CAC40"/>
    <w:rsid w:val="229CAA29"/>
    <w:rsid w:val="22C54DDC"/>
    <w:rsid w:val="22CBCB12"/>
    <w:rsid w:val="22CFE171"/>
    <w:rsid w:val="22DEA86C"/>
    <w:rsid w:val="22E25D4B"/>
    <w:rsid w:val="2308E0FF"/>
    <w:rsid w:val="23205A3B"/>
    <w:rsid w:val="2334AF5D"/>
    <w:rsid w:val="233CE940"/>
    <w:rsid w:val="233EA6A4"/>
    <w:rsid w:val="2345E3FF"/>
    <w:rsid w:val="23597AEF"/>
    <w:rsid w:val="236005E6"/>
    <w:rsid w:val="236B94EE"/>
    <w:rsid w:val="237364D3"/>
    <w:rsid w:val="23975361"/>
    <w:rsid w:val="23A352EA"/>
    <w:rsid w:val="23EA12B6"/>
    <w:rsid w:val="23F0B0EB"/>
    <w:rsid w:val="23F1F1B8"/>
    <w:rsid w:val="243EBBAC"/>
    <w:rsid w:val="245B7AD8"/>
    <w:rsid w:val="24654CD7"/>
    <w:rsid w:val="248B6BA3"/>
    <w:rsid w:val="248E762B"/>
    <w:rsid w:val="24ADA687"/>
    <w:rsid w:val="24CA4B41"/>
    <w:rsid w:val="24D50099"/>
    <w:rsid w:val="24D69806"/>
    <w:rsid w:val="24F4E55D"/>
    <w:rsid w:val="2504D3AD"/>
    <w:rsid w:val="25131D46"/>
    <w:rsid w:val="254F4712"/>
    <w:rsid w:val="25621E9F"/>
    <w:rsid w:val="2563EC83"/>
    <w:rsid w:val="258DAB2D"/>
    <w:rsid w:val="2599296F"/>
    <w:rsid w:val="25A32699"/>
    <w:rsid w:val="25A9E89A"/>
    <w:rsid w:val="25B46170"/>
    <w:rsid w:val="25CCE69D"/>
    <w:rsid w:val="25D2DFCC"/>
    <w:rsid w:val="25D44AEB"/>
    <w:rsid w:val="25DF4ADF"/>
    <w:rsid w:val="25EB5BC6"/>
    <w:rsid w:val="25F31EDD"/>
    <w:rsid w:val="25F74B39"/>
    <w:rsid w:val="261ABF86"/>
    <w:rsid w:val="262385B9"/>
    <w:rsid w:val="2645D414"/>
    <w:rsid w:val="2648E8A2"/>
    <w:rsid w:val="264DEC3E"/>
    <w:rsid w:val="2670BF27"/>
    <w:rsid w:val="268CCE1C"/>
    <w:rsid w:val="269013DC"/>
    <w:rsid w:val="26932AE6"/>
    <w:rsid w:val="26D3C124"/>
    <w:rsid w:val="26EFACC3"/>
    <w:rsid w:val="26F4C843"/>
    <w:rsid w:val="26FF0C6B"/>
    <w:rsid w:val="27290FCC"/>
    <w:rsid w:val="273602BD"/>
    <w:rsid w:val="27573532"/>
    <w:rsid w:val="275C5138"/>
    <w:rsid w:val="276C4DBF"/>
    <w:rsid w:val="277CA573"/>
    <w:rsid w:val="2799D935"/>
    <w:rsid w:val="2799D935"/>
    <w:rsid w:val="279C4876"/>
    <w:rsid w:val="27A3F548"/>
    <w:rsid w:val="27B71511"/>
    <w:rsid w:val="27C7FAB3"/>
    <w:rsid w:val="27C9AA12"/>
    <w:rsid w:val="2821A8A7"/>
    <w:rsid w:val="283C823F"/>
    <w:rsid w:val="28594784"/>
    <w:rsid w:val="286DB630"/>
    <w:rsid w:val="287FF6AA"/>
    <w:rsid w:val="289B1B60"/>
    <w:rsid w:val="28A4B925"/>
    <w:rsid w:val="28B7E2F3"/>
    <w:rsid w:val="28C40CD4"/>
    <w:rsid w:val="28F30593"/>
    <w:rsid w:val="29069A43"/>
    <w:rsid w:val="29081E20"/>
    <w:rsid w:val="29632B37"/>
    <w:rsid w:val="29A3F688"/>
    <w:rsid w:val="29D10C4F"/>
    <w:rsid w:val="29D354C1"/>
    <w:rsid w:val="29E97F0D"/>
    <w:rsid w:val="29F779E9"/>
    <w:rsid w:val="29FCBE83"/>
    <w:rsid w:val="2A12B3EB"/>
    <w:rsid w:val="2A1A1732"/>
    <w:rsid w:val="2A36B67B"/>
    <w:rsid w:val="2A4290BA"/>
    <w:rsid w:val="2A664EB4"/>
    <w:rsid w:val="2A72D660"/>
    <w:rsid w:val="2A87D293"/>
    <w:rsid w:val="2AA3CA97"/>
    <w:rsid w:val="2AB8FC48"/>
    <w:rsid w:val="2ACCEB88"/>
    <w:rsid w:val="2ADFA67B"/>
    <w:rsid w:val="2AE896F4"/>
    <w:rsid w:val="2AE9BA51"/>
    <w:rsid w:val="2B08033C"/>
    <w:rsid w:val="2B1BAA59"/>
    <w:rsid w:val="2B30E1A5"/>
    <w:rsid w:val="2B46183C"/>
    <w:rsid w:val="2B4EAA91"/>
    <w:rsid w:val="2B8A3B64"/>
    <w:rsid w:val="2B90E846"/>
    <w:rsid w:val="2BAE844C"/>
    <w:rsid w:val="2BE22B2A"/>
    <w:rsid w:val="2BFD23C8"/>
    <w:rsid w:val="2C0CCD13"/>
    <w:rsid w:val="2C12681D"/>
    <w:rsid w:val="2C3C07FD"/>
    <w:rsid w:val="2C3F9AF8"/>
    <w:rsid w:val="2C6F325E"/>
    <w:rsid w:val="2C76C3B7"/>
    <w:rsid w:val="2C7AABB4"/>
    <w:rsid w:val="2CD5CB27"/>
    <w:rsid w:val="2CE3672E"/>
    <w:rsid w:val="2CF23135"/>
    <w:rsid w:val="2D210D76"/>
    <w:rsid w:val="2D55D111"/>
    <w:rsid w:val="2D64D575"/>
    <w:rsid w:val="2D84751F"/>
    <w:rsid w:val="2DA3D050"/>
    <w:rsid w:val="2DC6A271"/>
    <w:rsid w:val="2DCA77F9"/>
    <w:rsid w:val="2DE54402"/>
    <w:rsid w:val="2DE71742"/>
    <w:rsid w:val="2DFA6F98"/>
    <w:rsid w:val="2E1D3D0E"/>
    <w:rsid w:val="2E28C3E7"/>
    <w:rsid w:val="2E294899"/>
    <w:rsid w:val="2E6AC006"/>
    <w:rsid w:val="2E6F3A9D"/>
    <w:rsid w:val="2E983187"/>
    <w:rsid w:val="2ECDC6FA"/>
    <w:rsid w:val="2EDCF7B4"/>
    <w:rsid w:val="2EF894AC"/>
    <w:rsid w:val="2EFAD24C"/>
    <w:rsid w:val="2F02FA58"/>
    <w:rsid w:val="2F085780"/>
    <w:rsid w:val="2F18E372"/>
    <w:rsid w:val="2F204580"/>
    <w:rsid w:val="2F5EC11C"/>
    <w:rsid w:val="2F624717"/>
    <w:rsid w:val="2F86826C"/>
    <w:rsid w:val="2FAE6479"/>
    <w:rsid w:val="2FB50180"/>
    <w:rsid w:val="2FC476BB"/>
    <w:rsid w:val="2FC49448"/>
    <w:rsid w:val="2FC98468"/>
    <w:rsid w:val="2FE44DC7"/>
    <w:rsid w:val="2FE5CD47"/>
    <w:rsid w:val="301F9325"/>
    <w:rsid w:val="305411CC"/>
    <w:rsid w:val="30546C7A"/>
    <w:rsid w:val="3078C815"/>
    <w:rsid w:val="307CFE87"/>
    <w:rsid w:val="30AFE42D"/>
    <w:rsid w:val="30B3955C"/>
    <w:rsid w:val="30B84E46"/>
    <w:rsid w:val="30BC15E1"/>
    <w:rsid w:val="30F6A69E"/>
    <w:rsid w:val="3136192A"/>
    <w:rsid w:val="3147C0FE"/>
    <w:rsid w:val="314EBC22"/>
    <w:rsid w:val="3157C5A8"/>
    <w:rsid w:val="3160E95B"/>
    <w:rsid w:val="31687932"/>
    <w:rsid w:val="31796F79"/>
    <w:rsid w:val="3185519A"/>
    <w:rsid w:val="31A346C5"/>
    <w:rsid w:val="31C03768"/>
    <w:rsid w:val="31C7326C"/>
    <w:rsid w:val="31E5933D"/>
    <w:rsid w:val="31EDECE4"/>
    <w:rsid w:val="31EFE22D"/>
    <w:rsid w:val="32235253"/>
    <w:rsid w:val="3232730E"/>
    <w:rsid w:val="3247233E"/>
    <w:rsid w:val="326A185E"/>
    <w:rsid w:val="326E8886"/>
    <w:rsid w:val="328CADA0"/>
    <w:rsid w:val="329C52FC"/>
    <w:rsid w:val="32A91F2D"/>
    <w:rsid w:val="32D5CE41"/>
    <w:rsid w:val="32E5F605"/>
    <w:rsid w:val="32E6053B"/>
    <w:rsid w:val="330D79C1"/>
    <w:rsid w:val="330DD0D2"/>
    <w:rsid w:val="3311200E"/>
    <w:rsid w:val="33153FDA"/>
    <w:rsid w:val="331DA9BF"/>
    <w:rsid w:val="3322B178"/>
    <w:rsid w:val="3323801A"/>
    <w:rsid w:val="3328A4A8"/>
    <w:rsid w:val="33519627"/>
    <w:rsid w:val="33564B44"/>
    <w:rsid w:val="3362C664"/>
    <w:rsid w:val="337CE00F"/>
    <w:rsid w:val="337FF638"/>
    <w:rsid w:val="3389889D"/>
    <w:rsid w:val="338BB28E"/>
    <w:rsid w:val="33A43D9F"/>
    <w:rsid w:val="33B15C67"/>
    <w:rsid w:val="33B440A0"/>
    <w:rsid w:val="33B99631"/>
    <w:rsid w:val="33C5D14B"/>
    <w:rsid w:val="33D5C849"/>
    <w:rsid w:val="33DC6A3A"/>
    <w:rsid w:val="343B4A1B"/>
    <w:rsid w:val="344C59C6"/>
    <w:rsid w:val="345A17B1"/>
    <w:rsid w:val="346A2BAB"/>
    <w:rsid w:val="34A61E39"/>
    <w:rsid w:val="34B97A20"/>
    <w:rsid w:val="34C59A79"/>
    <w:rsid w:val="34CF3ADE"/>
    <w:rsid w:val="34D02D2D"/>
    <w:rsid w:val="34D44BA1"/>
    <w:rsid w:val="34DDCB62"/>
    <w:rsid w:val="34EF5DF3"/>
    <w:rsid w:val="34FED32E"/>
    <w:rsid w:val="350039F0"/>
    <w:rsid w:val="35432812"/>
    <w:rsid w:val="3548CD6E"/>
    <w:rsid w:val="355B0BCD"/>
    <w:rsid w:val="355C38E5"/>
    <w:rsid w:val="356FE75A"/>
    <w:rsid w:val="357FA32D"/>
    <w:rsid w:val="3583118A"/>
    <w:rsid w:val="35A59865"/>
    <w:rsid w:val="35A89446"/>
    <w:rsid w:val="35B94A63"/>
    <w:rsid w:val="35CDDDD8"/>
    <w:rsid w:val="35E8178F"/>
    <w:rsid w:val="35E8848D"/>
    <w:rsid w:val="3633B83F"/>
    <w:rsid w:val="363F11EB"/>
    <w:rsid w:val="365619A4"/>
    <w:rsid w:val="368273E9"/>
    <w:rsid w:val="369AA38F"/>
    <w:rsid w:val="369D9D1C"/>
    <w:rsid w:val="36B01260"/>
    <w:rsid w:val="36C635B3"/>
    <w:rsid w:val="36CB39A4"/>
    <w:rsid w:val="36D90AE0"/>
    <w:rsid w:val="36E80999"/>
    <w:rsid w:val="36F42637"/>
    <w:rsid w:val="371027D6"/>
    <w:rsid w:val="37104D4E"/>
    <w:rsid w:val="3717FA64"/>
    <w:rsid w:val="372480E2"/>
    <w:rsid w:val="3726087D"/>
    <w:rsid w:val="3734D87D"/>
    <w:rsid w:val="37495F0D"/>
    <w:rsid w:val="3789547B"/>
    <w:rsid w:val="3798240D"/>
    <w:rsid w:val="379CA169"/>
    <w:rsid w:val="37CABC85"/>
    <w:rsid w:val="37DAE24C"/>
    <w:rsid w:val="37E8B0FD"/>
    <w:rsid w:val="38073563"/>
    <w:rsid w:val="3819100D"/>
    <w:rsid w:val="3825CAA9"/>
    <w:rsid w:val="38397B42"/>
    <w:rsid w:val="384AAA19"/>
    <w:rsid w:val="385B876F"/>
    <w:rsid w:val="38641944"/>
    <w:rsid w:val="38767EEA"/>
    <w:rsid w:val="3883D9FA"/>
    <w:rsid w:val="388B15B9"/>
    <w:rsid w:val="389E6EEF"/>
    <w:rsid w:val="390B0CFA"/>
    <w:rsid w:val="39123948"/>
    <w:rsid w:val="391A702D"/>
    <w:rsid w:val="391FB9A7"/>
    <w:rsid w:val="39205031"/>
    <w:rsid w:val="39285B50"/>
    <w:rsid w:val="393C5F26"/>
    <w:rsid w:val="3945216B"/>
    <w:rsid w:val="3968BDE7"/>
    <w:rsid w:val="397F8108"/>
    <w:rsid w:val="3989DD67"/>
    <w:rsid w:val="398D89FF"/>
    <w:rsid w:val="39A39E50"/>
    <w:rsid w:val="39B5E74B"/>
    <w:rsid w:val="39B82C8B"/>
    <w:rsid w:val="39BAE190"/>
    <w:rsid w:val="39C2CF16"/>
    <w:rsid w:val="39E2958E"/>
    <w:rsid w:val="39FD842E"/>
    <w:rsid w:val="39FE911B"/>
    <w:rsid w:val="3A2585CF"/>
    <w:rsid w:val="3A25F27B"/>
    <w:rsid w:val="3A513A21"/>
    <w:rsid w:val="3A5B9619"/>
    <w:rsid w:val="3A646C19"/>
    <w:rsid w:val="3A8CBB86"/>
    <w:rsid w:val="3AB69209"/>
    <w:rsid w:val="3ACFC4CF"/>
    <w:rsid w:val="3AD4949A"/>
    <w:rsid w:val="3AEB54D8"/>
    <w:rsid w:val="3B0D1289"/>
    <w:rsid w:val="3B212F4B"/>
    <w:rsid w:val="3B25ADC8"/>
    <w:rsid w:val="3B50B0CF"/>
    <w:rsid w:val="3B703571"/>
    <w:rsid w:val="3B73E30F"/>
    <w:rsid w:val="3B9047E9"/>
    <w:rsid w:val="3BBDA9E8"/>
    <w:rsid w:val="3BC4A816"/>
    <w:rsid w:val="3BD098EE"/>
    <w:rsid w:val="3BFAEC55"/>
    <w:rsid w:val="3C2BCA6C"/>
    <w:rsid w:val="3C30796D"/>
    <w:rsid w:val="3C383DEE"/>
    <w:rsid w:val="3C4FAB0F"/>
    <w:rsid w:val="3C7CB087"/>
    <w:rsid w:val="3C98CB2B"/>
    <w:rsid w:val="3C9B33AA"/>
    <w:rsid w:val="3CA39C02"/>
    <w:rsid w:val="3CB0D88D"/>
    <w:rsid w:val="3CC1F9C7"/>
    <w:rsid w:val="3CF972E1"/>
    <w:rsid w:val="3D2EDDA7"/>
    <w:rsid w:val="3D5CBD79"/>
    <w:rsid w:val="3D9C0CDB"/>
    <w:rsid w:val="3DA0D873"/>
    <w:rsid w:val="3DA2F981"/>
    <w:rsid w:val="3DA8FC36"/>
    <w:rsid w:val="3DB8EDB4"/>
    <w:rsid w:val="3DC02D97"/>
    <w:rsid w:val="3DDA84B5"/>
    <w:rsid w:val="3DDD84A5"/>
    <w:rsid w:val="3DDE6B80"/>
    <w:rsid w:val="3DE64545"/>
    <w:rsid w:val="3DFDA806"/>
    <w:rsid w:val="3E02893D"/>
    <w:rsid w:val="3E0CA8F4"/>
    <w:rsid w:val="3E2306AD"/>
    <w:rsid w:val="3E264406"/>
    <w:rsid w:val="3E30A568"/>
    <w:rsid w:val="3E50C6B1"/>
    <w:rsid w:val="3E85B2AF"/>
    <w:rsid w:val="3ED5BA48"/>
    <w:rsid w:val="3EF54AAA"/>
    <w:rsid w:val="3F0883F2"/>
    <w:rsid w:val="3F0CD20A"/>
    <w:rsid w:val="3F121B92"/>
    <w:rsid w:val="3F307CE2"/>
    <w:rsid w:val="3F37DD3C"/>
    <w:rsid w:val="3F5BFDF8"/>
    <w:rsid w:val="3F65F1F0"/>
    <w:rsid w:val="3F6CE3D8"/>
    <w:rsid w:val="3F6DBBCF"/>
    <w:rsid w:val="3FA6D5DA"/>
    <w:rsid w:val="3FB81507"/>
    <w:rsid w:val="3FB87EE6"/>
    <w:rsid w:val="3FCC75C9"/>
    <w:rsid w:val="3FE2880B"/>
    <w:rsid w:val="3FF99A89"/>
    <w:rsid w:val="3FFCCB83"/>
    <w:rsid w:val="400BF8EC"/>
    <w:rsid w:val="409A4F59"/>
    <w:rsid w:val="40CE5D78"/>
    <w:rsid w:val="40E00945"/>
    <w:rsid w:val="40F286B4"/>
    <w:rsid w:val="41152567"/>
    <w:rsid w:val="41261FD3"/>
    <w:rsid w:val="41285664"/>
    <w:rsid w:val="4142A63B"/>
    <w:rsid w:val="414A1380"/>
    <w:rsid w:val="417FE6F1"/>
    <w:rsid w:val="41BCC76C"/>
    <w:rsid w:val="41F6DE4D"/>
    <w:rsid w:val="422ABC40"/>
    <w:rsid w:val="42361376"/>
    <w:rsid w:val="4258D0EE"/>
    <w:rsid w:val="426147DB"/>
    <w:rsid w:val="428C99D6"/>
    <w:rsid w:val="42AC070D"/>
    <w:rsid w:val="42AC7AF4"/>
    <w:rsid w:val="42C75FD9"/>
    <w:rsid w:val="42D2C9AE"/>
    <w:rsid w:val="42DD3E60"/>
    <w:rsid w:val="42DE8EFD"/>
    <w:rsid w:val="42F0E82A"/>
    <w:rsid w:val="42FE6556"/>
    <w:rsid w:val="430AA7FF"/>
    <w:rsid w:val="43153A25"/>
    <w:rsid w:val="435088FF"/>
    <w:rsid w:val="4364B33A"/>
    <w:rsid w:val="437D8479"/>
    <w:rsid w:val="438AA639"/>
    <w:rsid w:val="43945C23"/>
    <w:rsid w:val="43C99AD7"/>
    <w:rsid w:val="43D7A781"/>
    <w:rsid w:val="43DD60A2"/>
    <w:rsid w:val="43E076FB"/>
    <w:rsid w:val="43EA6036"/>
    <w:rsid w:val="440E2C69"/>
    <w:rsid w:val="44339DCC"/>
    <w:rsid w:val="44341487"/>
    <w:rsid w:val="4448A8D6"/>
    <w:rsid w:val="4468BE2D"/>
    <w:rsid w:val="4469924A"/>
    <w:rsid w:val="4472C7AC"/>
    <w:rsid w:val="44790EC1"/>
    <w:rsid w:val="44AB99ED"/>
    <w:rsid w:val="44DC4A09"/>
    <w:rsid w:val="450CDA1C"/>
    <w:rsid w:val="451B3AD8"/>
    <w:rsid w:val="452760BF"/>
    <w:rsid w:val="4543EECD"/>
    <w:rsid w:val="455B19CE"/>
    <w:rsid w:val="45613962"/>
    <w:rsid w:val="457377E2"/>
    <w:rsid w:val="4580379A"/>
    <w:rsid w:val="45971346"/>
    <w:rsid w:val="45B2171F"/>
    <w:rsid w:val="45E79129"/>
    <w:rsid w:val="45F760F3"/>
    <w:rsid w:val="45FCAC80"/>
    <w:rsid w:val="463BB74D"/>
    <w:rsid w:val="466C9999"/>
    <w:rsid w:val="46724E8E"/>
    <w:rsid w:val="467F6F56"/>
    <w:rsid w:val="46A1521E"/>
    <w:rsid w:val="46BD0751"/>
    <w:rsid w:val="46CB307E"/>
    <w:rsid w:val="46D2664D"/>
    <w:rsid w:val="46D84948"/>
    <w:rsid w:val="4709A8BB"/>
    <w:rsid w:val="471D2B58"/>
    <w:rsid w:val="472557A1"/>
    <w:rsid w:val="473173DA"/>
    <w:rsid w:val="473D59C8"/>
    <w:rsid w:val="475CBBEE"/>
    <w:rsid w:val="47798943"/>
    <w:rsid w:val="47A1ED5B"/>
    <w:rsid w:val="47AA686E"/>
    <w:rsid w:val="47BF632E"/>
    <w:rsid w:val="47BF632E"/>
    <w:rsid w:val="47CAAC8B"/>
    <w:rsid w:val="47DFBC08"/>
    <w:rsid w:val="47EA458F"/>
    <w:rsid w:val="47F09BA7"/>
    <w:rsid w:val="48139540"/>
    <w:rsid w:val="48139540"/>
    <w:rsid w:val="483D227F"/>
    <w:rsid w:val="4859BC55"/>
    <w:rsid w:val="487C8A45"/>
    <w:rsid w:val="487E1298"/>
    <w:rsid w:val="4882F613"/>
    <w:rsid w:val="4898F9E7"/>
    <w:rsid w:val="48BED30F"/>
    <w:rsid w:val="48CB6778"/>
    <w:rsid w:val="48D2AFBF"/>
    <w:rsid w:val="48F88C4F"/>
    <w:rsid w:val="49051BCE"/>
    <w:rsid w:val="491559A4"/>
    <w:rsid w:val="49172E62"/>
    <w:rsid w:val="493B6879"/>
    <w:rsid w:val="493DCAF7"/>
    <w:rsid w:val="493E250B"/>
    <w:rsid w:val="4940C22D"/>
    <w:rsid w:val="494638CF"/>
    <w:rsid w:val="4956831A"/>
    <w:rsid w:val="497FF74F"/>
    <w:rsid w:val="4980D7DF"/>
    <w:rsid w:val="498AFDE8"/>
    <w:rsid w:val="4999DA2A"/>
    <w:rsid w:val="49B51934"/>
    <w:rsid w:val="49B88D45"/>
    <w:rsid w:val="49CE42C2"/>
    <w:rsid w:val="4A1ABB5D"/>
    <w:rsid w:val="4A304147"/>
    <w:rsid w:val="4A36D3C8"/>
    <w:rsid w:val="4A459AA0"/>
    <w:rsid w:val="4A46E905"/>
    <w:rsid w:val="4A6FA964"/>
    <w:rsid w:val="4A8500D7"/>
    <w:rsid w:val="4AA6D203"/>
    <w:rsid w:val="4AD99B58"/>
    <w:rsid w:val="4ADB73BA"/>
    <w:rsid w:val="4B037D78"/>
    <w:rsid w:val="4BA05C2B"/>
    <w:rsid w:val="4BA08188"/>
    <w:rsid w:val="4BD88DDE"/>
    <w:rsid w:val="4BE2B966"/>
    <w:rsid w:val="4BE411D1"/>
    <w:rsid w:val="4C0751F6"/>
    <w:rsid w:val="4C2CE05F"/>
    <w:rsid w:val="4C2D7B0F"/>
    <w:rsid w:val="4C33CA00"/>
    <w:rsid w:val="4C4A514A"/>
    <w:rsid w:val="4C73093B"/>
    <w:rsid w:val="4C75C5CD"/>
    <w:rsid w:val="4CE02805"/>
    <w:rsid w:val="4CECB9F6"/>
    <w:rsid w:val="4D1093A2"/>
    <w:rsid w:val="4D154DCB"/>
    <w:rsid w:val="4D28FC4E"/>
    <w:rsid w:val="4D7D96AB"/>
    <w:rsid w:val="4D7DCF0D"/>
    <w:rsid w:val="4DA51A67"/>
    <w:rsid w:val="4DB3CA61"/>
    <w:rsid w:val="4DC94B70"/>
    <w:rsid w:val="4DD66635"/>
    <w:rsid w:val="4DDFF65B"/>
    <w:rsid w:val="4E166B7B"/>
    <w:rsid w:val="4E2B33FA"/>
    <w:rsid w:val="4E344C39"/>
    <w:rsid w:val="4E65E415"/>
    <w:rsid w:val="4E67EE7C"/>
    <w:rsid w:val="4E70D3A1"/>
    <w:rsid w:val="4E73E051"/>
    <w:rsid w:val="4E780560"/>
    <w:rsid w:val="4E782BA1"/>
    <w:rsid w:val="4E949A32"/>
    <w:rsid w:val="4E94A4A9"/>
    <w:rsid w:val="4EA06087"/>
    <w:rsid w:val="4EC06F84"/>
    <w:rsid w:val="4EC3C6C4"/>
    <w:rsid w:val="4EF57F70"/>
    <w:rsid w:val="4EFE2ABC"/>
    <w:rsid w:val="4F12DDCD"/>
    <w:rsid w:val="4F19670C"/>
    <w:rsid w:val="4F1A5A28"/>
    <w:rsid w:val="4F211F66"/>
    <w:rsid w:val="4F28D1CC"/>
    <w:rsid w:val="4F3E812B"/>
    <w:rsid w:val="4F500B3C"/>
    <w:rsid w:val="4F910B9B"/>
    <w:rsid w:val="4FAD0C7B"/>
    <w:rsid w:val="4FC30211"/>
    <w:rsid w:val="4FC3AEEE"/>
    <w:rsid w:val="4FD26CC5"/>
    <w:rsid w:val="4FE0E226"/>
    <w:rsid w:val="4FF4DAAA"/>
    <w:rsid w:val="4FF580D3"/>
    <w:rsid w:val="50024EF5"/>
    <w:rsid w:val="5015E8E4"/>
    <w:rsid w:val="50340FD3"/>
    <w:rsid w:val="5056FD7F"/>
    <w:rsid w:val="505F9725"/>
    <w:rsid w:val="512369B1"/>
    <w:rsid w:val="51255477"/>
    <w:rsid w:val="5148DCDC"/>
    <w:rsid w:val="51659ADA"/>
    <w:rsid w:val="51C5DA5C"/>
    <w:rsid w:val="51D1CB48"/>
    <w:rsid w:val="520CE728"/>
    <w:rsid w:val="5225CD42"/>
    <w:rsid w:val="523B283B"/>
    <w:rsid w:val="5251FAEA"/>
    <w:rsid w:val="52524D19"/>
    <w:rsid w:val="52672946"/>
    <w:rsid w:val="526D1E61"/>
    <w:rsid w:val="52788B8A"/>
    <w:rsid w:val="527925D3"/>
    <w:rsid w:val="529CBC93"/>
    <w:rsid w:val="52A503C0"/>
    <w:rsid w:val="52C0292B"/>
    <w:rsid w:val="52CAF65E"/>
    <w:rsid w:val="52D0CC8A"/>
    <w:rsid w:val="52E4AD3D"/>
    <w:rsid w:val="530EB1C4"/>
    <w:rsid w:val="531882E8"/>
    <w:rsid w:val="53201439"/>
    <w:rsid w:val="532A102B"/>
    <w:rsid w:val="5336412C"/>
    <w:rsid w:val="533CB6B4"/>
    <w:rsid w:val="534B6B6B"/>
    <w:rsid w:val="5370D525"/>
    <w:rsid w:val="537732BB"/>
    <w:rsid w:val="537FFAF7"/>
    <w:rsid w:val="53882893"/>
    <w:rsid w:val="53951DB7"/>
    <w:rsid w:val="53A69C51"/>
    <w:rsid w:val="53A8B789"/>
    <w:rsid w:val="53C1D789"/>
    <w:rsid w:val="53DDBABE"/>
    <w:rsid w:val="53EA7389"/>
    <w:rsid w:val="53F06624"/>
    <w:rsid w:val="53FE04BA"/>
    <w:rsid w:val="54012903"/>
    <w:rsid w:val="54388CF4"/>
    <w:rsid w:val="545A6431"/>
    <w:rsid w:val="546C9CEB"/>
    <w:rsid w:val="54845ED1"/>
    <w:rsid w:val="54ADABD9"/>
    <w:rsid w:val="54FC0CBF"/>
    <w:rsid w:val="54FED857"/>
    <w:rsid w:val="5521BE40"/>
    <w:rsid w:val="552382C2"/>
    <w:rsid w:val="5556ACE6"/>
    <w:rsid w:val="5571CBBA"/>
    <w:rsid w:val="55777CEF"/>
    <w:rsid w:val="557983C8"/>
    <w:rsid w:val="55B0C695"/>
    <w:rsid w:val="55C70407"/>
    <w:rsid w:val="55D25EE2"/>
    <w:rsid w:val="55D7FF9A"/>
    <w:rsid w:val="55FB23AC"/>
    <w:rsid w:val="5612D5D4"/>
    <w:rsid w:val="56208E3A"/>
    <w:rsid w:val="5654795D"/>
    <w:rsid w:val="568C2DD4"/>
    <w:rsid w:val="568F0720"/>
    <w:rsid w:val="56A44A87"/>
    <w:rsid w:val="56AFA8C2"/>
    <w:rsid w:val="56B36A15"/>
    <w:rsid w:val="56C81A13"/>
    <w:rsid w:val="56CDBBB3"/>
    <w:rsid w:val="56E84634"/>
    <w:rsid w:val="57116B5B"/>
    <w:rsid w:val="574F3A06"/>
    <w:rsid w:val="5764B8ED"/>
    <w:rsid w:val="57759669"/>
    <w:rsid w:val="57816258"/>
    <w:rsid w:val="578DF640"/>
    <w:rsid w:val="57AB38DB"/>
    <w:rsid w:val="57FBF7A1"/>
    <w:rsid w:val="58037F15"/>
    <w:rsid w:val="58068ADE"/>
    <w:rsid w:val="580D0BB0"/>
    <w:rsid w:val="5811119B"/>
    <w:rsid w:val="58123266"/>
    <w:rsid w:val="58567D52"/>
    <w:rsid w:val="58798DA2"/>
    <w:rsid w:val="587F60AF"/>
    <w:rsid w:val="589EBFCF"/>
    <w:rsid w:val="58B0218E"/>
    <w:rsid w:val="58D66ACA"/>
    <w:rsid w:val="58DDC922"/>
    <w:rsid w:val="58EB0A67"/>
    <w:rsid w:val="5900F7C2"/>
    <w:rsid w:val="590BFE17"/>
    <w:rsid w:val="591AD508"/>
    <w:rsid w:val="592B3597"/>
    <w:rsid w:val="5938513C"/>
    <w:rsid w:val="5939CDC8"/>
    <w:rsid w:val="593D670E"/>
    <w:rsid w:val="59728FCD"/>
    <w:rsid w:val="597FCD99"/>
    <w:rsid w:val="5981AAE8"/>
    <w:rsid w:val="5992A9AA"/>
    <w:rsid w:val="599909D4"/>
    <w:rsid w:val="59A41E8F"/>
    <w:rsid w:val="59AE3C6B"/>
    <w:rsid w:val="59C6A7E2"/>
    <w:rsid w:val="59CE0F6E"/>
    <w:rsid w:val="59D674C1"/>
    <w:rsid w:val="59E8B82E"/>
    <w:rsid w:val="5A17F90D"/>
    <w:rsid w:val="5A37F449"/>
    <w:rsid w:val="5A3AB718"/>
    <w:rsid w:val="5A3AB718"/>
    <w:rsid w:val="5A3D348D"/>
    <w:rsid w:val="5A422078"/>
    <w:rsid w:val="5A5E653A"/>
    <w:rsid w:val="5A69EB08"/>
    <w:rsid w:val="5A741052"/>
    <w:rsid w:val="5A74C42C"/>
    <w:rsid w:val="5A7A28B1"/>
    <w:rsid w:val="5A7A3D95"/>
    <w:rsid w:val="5AC74738"/>
    <w:rsid w:val="5B28BBB1"/>
    <w:rsid w:val="5B2E7A0B"/>
    <w:rsid w:val="5B2E7A0B"/>
    <w:rsid w:val="5B37A765"/>
    <w:rsid w:val="5B5236CA"/>
    <w:rsid w:val="5B55CAF9"/>
    <w:rsid w:val="5B5916F7"/>
    <w:rsid w:val="5B627843"/>
    <w:rsid w:val="5B69E1EA"/>
    <w:rsid w:val="5B6A65C9"/>
    <w:rsid w:val="5BB59594"/>
    <w:rsid w:val="5BD44128"/>
    <w:rsid w:val="5BED0EB4"/>
    <w:rsid w:val="5BFA09CA"/>
    <w:rsid w:val="5BFFE6D0"/>
    <w:rsid w:val="5C2D287E"/>
    <w:rsid w:val="5C2D287E"/>
    <w:rsid w:val="5C3D3956"/>
    <w:rsid w:val="5C3F69F3"/>
    <w:rsid w:val="5C439ED9"/>
    <w:rsid w:val="5C7CE462"/>
    <w:rsid w:val="5C87B01F"/>
    <w:rsid w:val="5C90A444"/>
    <w:rsid w:val="5C99196E"/>
    <w:rsid w:val="5CC4276B"/>
    <w:rsid w:val="5CF25937"/>
    <w:rsid w:val="5CF71766"/>
    <w:rsid w:val="5D0174A7"/>
    <w:rsid w:val="5D161B32"/>
    <w:rsid w:val="5D570EDB"/>
    <w:rsid w:val="5D61CACA"/>
    <w:rsid w:val="5D784133"/>
    <w:rsid w:val="5DBB74A2"/>
    <w:rsid w:val="5DD1442C"/>
    <w:rsid w:val="5DDC2A89"/>
    <w:rsid w:val="5DE1ACA3"/>
    <w:rsid w:val="5DE93E9C"/>
    <w:rsid w:val="5E0A4AE0"/>
    <w:rsid w:val="5E1A7A5F"/>
    <w:rsid w:val="5E280927"/>
    <w:rsid w:val="5E426EB9"/>
    <w:rsid w:val="5E5523E1"/>
    <w:rsid w:val="5EA2068B"/>
    <w:rsid w:val="5EAB8BFD"/>
    <w:rsid w:val="5ED409BE"/>
    <w:rsid w:val="5ED6334A"/>
    <w:rsid w:val="5F005ED3"/>
    <w:rsid w:val="5F193D59"/>
    <w:rsid w:val="5F1F3BD4"/>
    <w:rsid w:val="5F1F3BD4"/>
    <w:rsid w:val="5F334016"/>
    <w:rsid w:val="5F3745FE"/>
    <w:rsid w:val="5F3E1906"/>
    <w:rsid w:val="5F4A3FD5"/>
    <w:rsid w:val="5F4D99D4"/>
    <w:rsid w:val="5F622734"/>
    <w:rsid w:val="5F6FCAD2"/>
    <w:rsid w:val="5FA9FFD8"/>
    <w:rsid w:val="5FB58B0F"/>
    <w:rsid w:val="5FC1222A"/>
    <w:rsid w:val="5FC3D6B9"/>
    <w:rsid w:val="5FD0099A"/>
    <w:rsid w:val="5FE100CA"/>
    <w:rsid w:val="5FF8DA08"/>
    <w:rsid w:val="600B1888"/>
    <w:rsid w:val="6012D80F"/>
    <w:rsid w:val="6023C1D5"/>
    <w:rsid w:val="603CB875"/>
    <w:rsid w:val="603DD6EC"/>
    <w:rsid w:val="603EBF66"/>
    <w:rsid w:val="60626A1D"/>
    <w:rsid w:val="606EFC59"/>
    <w:rsid w:val="60BA2F96"/>
    <w:rsid w:val="60C30A9F"/>
    <w:rsid w:val="6106A9D9"/>
    <w:rsid w:val="612F671B"/>
    <w:rsid w:val="613D41E3"/>
    <w:rsid w:val="613E7CD9"/>
    <w:rsid w:val="617C04AF"/>
    <w:rsid w:val="618AC6F3"/>
    <w:rsid w:val="6194AA69"/>
    <w:rsid w:val="6195CE09"/>
    <w:rsid w:val="61B9799A"/>
    <w:rsid w:val="61D30BDC"/>
    <w:rsid w:val="61DA8FC7"/>
    <w:rsid w:val="61E975B3"/>
    <w:rsid w:val="61FB30D5"/>
    <w:rsid w:val="6281FDCF"/>
    <w:rsid w:val="62845004"/>
    <w:rsid w:val="62909442"/>
    <w:rsid w:val="62DA4D3A"/>
    <w:rsid w:val="630ACA35"/>
    <w:rsid w:val="6311848D"/>
    <w:rsid w:val="63205294"/>
    <w:rsid w:val="63357495"/>
    <w:rsid w:val="634F7902"/>
    <w:rsid w:val="6353365C"/>
    <w:rsid w:val="6359F926"/>
    <w:rsid w:val="63697CBB"/>
    <w:rsid w:val="636F3072"/>
    <w:rsid w:val="637577AE"/>
    <w:rsid w:val="63A55B3E"/>
    <w:rsid w:val="63D5C5B1"/>
    <w:rsid w:val="63F66B5A"/>
    <w:rsid w:val="64246F93"/>
    <w:rsid w:val="645296E6"/>
    <w:rsid w:val="645C6452"/>
    <w:rsid w:val="6467AADC"/>
    <w:rsid w:val="64A144EF"/>
    <w:rsid w:val="64B482C3"/>
    <w:rsid w:val="64BFA4B7"/>
    <w:rsid w:val="64CC4B2B"/>
    <w:rsid w:val="64FFFBF3"/>
    <w:rsid w:val="651CAF6B"/>
    <w:rsid w:val="653146AE"/>
    <w:rsid w:val="65521F83"/>
    <w:rsid w:val="6573CFC5"/>
    <w:rsid w:val="65765E45"/>
    <w:rsid w:val="657AE079"/>
    <w:rsid w:val="65838DCB"/>
    <w:rsid w:val="6589E738"/>
    <w:rsid w:val="658B618E"/>
    <w:rsid w:val="658EA496"/>
    <w:rsid w:val="658F1F25"/>
    <w:rsid w:val="65967BC2"/>
    <w:rsid w:val="659DDEA5"/>
    <w:rsid w:val="65A80961"/>
    <w:rsid w:val="65A80961"/>
    <w:rsid w:val="65B06512"/>
    <w:rsid w:val="65BCDB58"/>
    <w:rsid w:val="65E0037E"/>
    <w:rsid w:val="65F26EA5"/>
    <w:rsid w:val="6600606B"/>
    <w:rsid w:val="6608C6C6"/>
    <w:rsid w:val="66350407"/>
    <w:rsid w:val="666E34FA"/>
    <w:rsid w:val="667A5A0C"/>
    <w:rsid w:val="667C0FD1"/>
    <w:rsid w:val="66C299DD"/>
    <w:rsid w:val="66CA0789"/>
    <w:rsid w:val="66DE3DDD"/>
    <w:rsid w:val="67193A20"/>
    <w:rsid w:val="67193A20"/>
    <w:rsid w:val="6774A43B"/>
    <w:rsid w:val="6774FB2D"/>
    <w:rsid w:val="67845A9C"/>
    <w:rsid w:val="67A63FF6"/>
    <w:rsid w:val="67C5D95C"/>
    <w:rsid w:val="67D0D468"/>
    <w:rsid w:val="67E234F0"/>
    <w:rsid w:val="67E3698B"/>
    <w:rsid w:val="681782D8"/>
    <w:rsid w:val="681ECE6E"/>
    <w:rsid w:val="6829C863"/>
    <w:rsid w:val="684A58CD"/>
    <w:rsid w:val="687839F2"/>
    <w:rsid w:val="68842A9A"/>
    <w:rsid w:val="688529F0"/>
    <w:rsid w:val="6888DE85"/>
    <w:rsid w:val="68C25660"/>
    <w:rsid w:val="68EC515A"/>
    <w:rsid w:val="6923E0CC"/>
    <w:rsid w:val="696CA4C9"/>
    <w:rsid w:val="697D8AB7"/>
    <w:rsid w:val="699202B4"/>
    <w:rsid w:val="699FA692"/>
    <w:rsid w:val="69B107B2"/>
    <w:rsid w:val="69B9278D"/>
    <w:rsid w:val="69BEBA86"/>
    <w:rsid w:val="69D84D16"/>
    <w:rsid w:val="69E4B932"/>
    <w:rsid w:val="69E524FF"/>
    <w:rsid w:val="69EBE7F5"/>
    <w:rsid w:val="6A0E6C1A"/>
    <w:rsid w:val="6A17C2D8"/>
    <w:rsid w:val="6A4BF493"/>
    <w:rsid w:val="6A5A0905"/>
    <w:rsid w:val="6A87C7AC"/>
    <w:rsid w:val="6A9D512B"/>
    <w:rsid w:val="6AAF696D"/>
    <w:rsid w:val="6AAF696D"/>
    <w:rsid w:val="6AD0D509"/>
    <w:rsid w:val="6B08752A"/>
    <w:rsid w:val="6B1ED42D"/>
    <w:rsid w:val="6B459D22"/>
    <w:rsid w:val="6B6FD925"/>
    <w:rsid w:val="6B73ED48"/>
    <w:rsid w:val="6B81F98F"/>
    <w:rsid w:val="6B93239E"/>
    <w:rsid w:val="6B9C3AB6"/>
    <w:rsid w:val="6BB1AF00"/>
    <w:rsid w:val="6BDA292A"/>
    <w:rsid w:val="6BF4B849"/>
    <w:rsid w:val="6C04CFC3"/>
    <w:rsid w:val="6C289AB9"/>
    <w:rsid w:val="6C43BB5D"/>
    <w:rsid w:val="6C474743"/>
    <w:rsid w:val="6C61B029"/>
    <w:rsid w:val="6C8BFC73"/>
    <w:rsid w:val="6C940E17"/>
    <w:rsid w:val="6C9528EB"/>
    <w:rsid w:val="6CA4458B"/>
    <w:rsid w:val="6CC9A376"/>
    <w:rsid w:val="6CE2664A"/>
    <w:rsid w:val="6CF5EC7E"/>
    <w:rsid w:val="6D041C58"/>
    <w:rsid w:val="6D164E13"/>
    <w:rsid w:val="6D2F30BB"/>
    <w:rsid w:val="6D400CF8"/>
    <w:rsid w:val="6D70A6B9"/>
    <w:rsid w:val="6D76EB7D"/>
    <w:rsid w:val="6D8310B4"/>
    <w:rsid w:val="6D89C70B"/>
    <w:rsid w:val="6D9822C7"/>
    <w:rsid w:val="6DCD4946"/>
    <w:rsid w:val="6DCDE1D2"/>
    <w:rsid w:val="6DE671A3"/>
    <w:rsid w:val="6DF743C9"/>
    <w:rsid w:val="6E27EC69"/>
    <w:rsid w:val="6E7E6DC3"/>
    <w:rsid w:val="6E7EC5C3"/>
    <w:rsid w:val="6E82099A"/>
    <w:rsid w:val="6E8227F0"/>
    <w:rsid w:val="6ED3DB78"/>
    <w:rsid w:val="6EE94FC2"/>
    <w:rsid w:val="6EFDFD4B"/>
    <w:rsid w:val="6F25B908"/>
    <w:rsid w:val="6F301154"/>
    <w:rsid w:val="6F36DD34"/>
    <w:rsid w:val="6F3FBA53"/>
    <w:rsid w:val="6F423210"/>
    <w:rsid w:val="6F4AC07C"/>
    <w:rsid w:val="6F594D9F"/>
    <w:rsid w:val="6F82BDA2"/>
    <w:rsid w:val="6F82DA90"/>
    <w:rsid w:val="6FA20B56"/>
    <w:rsid w:val="6FC81128"/>
    <w:rsid w:val="6FD69410"/>
    <w:rsid w:val="6FDBE64D"/>
    <w:rsid w:val="7003FE78"/>
    <w:rsid w:val="701A9624"/>
    <w:rsid w:val="70247987"/>
    <w:rsid w:val="70852023"/>
    <w:rsid w:val="70A073EF"/>
    <w:rsid w:val="70A26811"/>
    <w:rsid w:val="70B2A0F7"/>
    <w:rsid w:val="70B4198F"/>
    <w:rsid w:val="70C759CA"/>
    <w:rsid w:val="70FF4DE2"/>
    <w:rsid w:val="7126F470"/>
    <w:rsid w:val="713FFC41"/>
    <w:rsid w:val="719505F3"/>
    <w:rsid w:val="71BC8D6C"/>
    <w:rsid w:val="71CAA7C7"/>
    <w:rsid w:val="71DBC864"/>
    <w:rsid w:val="71FB5421"/>
    <w:rsid w:val="72093268"/>
    <w:rsid w:val="720B7C3A"/>
    <w:rsid w:val="724E7158"/>
    <w:rsid w:val="7258089E"/>
    <w:rsid w:val="7263D49C"/>
    <w:rsid w:val="7266728C"/>
    <w:rsid w:val="72C3D0E5"/>
    <w:rsid w:val="72D0F1AD"/>
    <w:rsid w:val="72E369D3"/>
    <w:rsid w:val="72F1FF4E"/>
    <w:rsid w:val="72FFB1EA"/>
    <w:rsid w:val="730BD1D1"/>
    <w:rsid w:val="7313870F"/>
    <w:rsid w:val="7322F1C9"/>
    <w:rsid w:val="7347C234"/>
    <w:rsid w:val="7347C234"/>
    <w:rsid w:val="73545557"/>
    <w:rsid w:val="735DFFC6"/>
    <w:rsid w:val="736BB58F"/>
    <w:rsid w:val="73A51F21"/>
    <w:rsid w:val="73C99053"/>
    <w:rsid w:val="73DECA1D"/>
    <w:rsid w:val="73EA41B9"/>
    <w:rsid w:val="73EAC310"/>
    <w:rsid w:val="74038277"/>
    <w:rsid w:val="74153060"/>
    <w:rsid w:val="741B6B4A"/>
    <w:rsid w:val="741EA8A3"/>
    <w:rsid w:val="7420414D"/>
    <w:rsid w:val="742F68A8"/>
    <w:rsid w:val="743F9763"/>
    <w:rsid w:val="7479952E"/>
    <w:rsid w:val="748E82CD"/>
    <w:rsid w:val="74AAC1DF"/>
    <w:rsid w:val="74E9CF19"/>
    <w:rsid w:val="74EA00A0"/>
    <w:rsid w:val="7520D498"/>
    <w:rsid w:val="75394B46"/>
    <w:rsid w:val="7584D9DE"/>
    <w:rsid w:val="75869371"/>
    <w:rsid w:val="760F9B51"/>
    <w:rsid w:val="76143563"/>
    <w:rsid w:val="765C6A24"/>
    <w:rsid w:val="7670574B"/>
    <w:rsid w:val="76A64E71"/>
    <w:rsid w:val="76D35CB5"/>
    <w:rsid w:val="76E32D05"/>
    <w:rsid w:val="7701712D"/>
    <w:rsid w:val="771F50C5"/>
    <w:rsid w:val="77501DCB"/>
    <w:rsid w:val="7760F77C"/>
    <w:rsid w:val="777128F3"/>
    <w:rsid w:val="777A21A5"/>
    <w:rsid w:val="777CC46E"/>
    <w:rsid w:val="777F8290"/>
    <w:rsid w:val="77B347AD"/>
    <w:rsid w:val="77E45C1F"/>
    <w:rsid w:val="77EE4F9C"/>
    <w:rsid w:val="78026BA5"/>
    <w:rsid w:val="787EFD66"/>
    <w:rsid w:val="788EBF5C"/>
    <w:rsid w:val="78A0E02E"/>
    <w:rsid w:val="78A36305"/>
    <w:rsid w:val="78B21B05"/>
    <w:rsid w:val="78D22695"/>
    <w:rsid w:val="78D3F1FC"/>
    <w:rsid w:val="78EC2DD4"/>
    <w:rsid w:val="78EE3613"/>
    <w:rsid w:val="78FDBB73"/>
    <w:rsid w:val="790AA1F2"/>
    <w:rsid w:val="790D39F4"/>
    <w:rsid w:val="792FED6E"/>
    <w:rsid w:val="793E3C4D"/>
    <w:rsid w:val="79451258"/>
    <w:rsid w:val="7948ED9C"/>
    <w:rsid w:val="797249EA"/>
    <w:rsid w:val="797A7EA5"/>
    <w:rsid w:val="7982C893"/>
    <w:rsid w:val="79979BD9"/>
    <w:rsid w:val="79CCFA3C"/>
    <w:rsid w:val="79DCCBD6"/>
    <w:rsid w:val="79E1E07B"/>
    <w:rsid w:val="7A206932"/>
    <w:rsid w:val="7A5844FA"/>
    <w:rsid w:val="7A5A0494"/>
    <w:rsid w:val="7A5CC8FA"/>
    <w:rsid w:val="7A650C83"/>
    <w:rsid w:val="7A746243"/>
    <w:rsid w:val="7A9FA7FD"/>
    <w:rsid w:val="7AA5AEEB"/>
    <w:rsid w:val="7AE4BDFD"/>
    <w:rsid w:val="7AEEE659"/>
    <w:rsid w:val="7AEF7ECF"/>
    <w:rsid w:val="7AEFADDF"/>
    <w:rsid w:val="7B3267EE"/>
    <w:rsid w:val="7B6784B1"/>
    <w:rsid w:val="7B6AF899"/>
    <w:rsid w:val="7B74D49F"/>
    <w:rsid w:val="7B789C37"/>
    <w:rsid w:val="7B80A09D"/>
    <w:rsid w:val="7B87735F"/>
    <w:rsid w:val="7BC7AAC0"/>
    <w:rsid w:val="7BDB03C7"/>
    <w:rsid w:val="7BF5539E"/>
    <w:rsid w:val="7C094ABA"/>
    <w:rsid w:val="7C1883E6"/>
    <w:rsid w:val="7C1BC8E3"/>
    <w:rsid w:val="7C1C33D8"/>
    <w:rsid w:val="7C3045AB"/>
    <w:rsid w:val="7C306CB6"/>
    <w:rsid w:val="7C764CB7"/>
    <w:rsid w:val="7C829200"/>
    <w:rsid w:val="7C8AB6BA"/>
    <w:rsid w:val="7CC1EB22"/>
    <w:rsid w:val="7CDDA5F8"/>
    <w:rsid w:val="7CE9F405"/>
    <w:rsid w:val="7CFABF9D"/>
    <w:rsid w:val="7D1510A2"/>
    <w:rsid w:val="7D188E99"/>
    <w:rsid w:val="7D2DCEF9"/>
    <w:rsid w:val="7D360399"/>
    <w:rsid w:val="7D393FF7"/>
    <w:rsid w:val="7D526E89"/>
    <w:rsid w:val="7D63A32B"/>
    <w:rsid w:val="7D6C63CB"/>
    <w:rsid w:val="7D70BA75"/>
    <w:rsid w:val="7D9123FF"/>
    <w:rsid w:val="7D9DF4D4"/>
    <w:rsid w:val="7DC09387"/>
    <w:rsid w:val="7DD62BFF"/>
    <w:rsid w:val="7DEB65FF"/>
    <w:rsid w:val="7DFCC5F7"/>
    <w:rsid w:val="7E0D1854"/>
    <w:rsid w:val="7E1E6261"/>
    <w:rsid w:val="7E26871B"/>
    <w:rsid w:val="7E27CD9B"/>
    <w:rsid w:val="7E2CA18A"/>
    <w:rsid w:val="7E407397"/>
    <w:rsid w:val="7E5A4463"/>
    <w:rsid w:val="7E5D0CA0"/>
    <w:rsid w:val="7E797659"/>
    <w:rsid w:val="7E8CA4D8"/>
    <w:rsid w:val="7E91F894"/>
    <w:rsid w:val="7EA0257F"/>
    <w:rsid w:val="7EC99F5A"/>
    <w:rsid w:val="7ECAA82A"/>
    <w:rsid w:val="7EF495E4"/>
    <w:rsid w:val="7F327D5E"/>
    <w:rsid w:val="7F402016"/>
    <w:rsid w:val="7F47F788"/>
    <w:rsid w:val="7F615B4A"/>
    <w:rsid w:val="7F803EB9"/>
    <w:rsid w:val="7F8EA1E1"/>
    <w:rsid w:val="7F9F06C3"/>
    <w:rsid w:val="7F9FB206"/>
    <w:rsid w:val="7FDC05CC"/>
    <w:rsid w:val="7FEC8F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E43853"/>
  <w15:chartTrackingRefBased/>
  <w15:docId w15:val="{9B1D8E97-814C-4291-B8EB-34D898164CC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w:hAnsi="Times"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pPr>
    <w:rPr>
      <w:rFonts w:ascii="Times New Roman" w:hAnsi="Times New Roman"/>
      <w:color w:val="000000"/>
      <w:sz w:val="22"/>
    </w:rPr>
  </w:style>
  <w:style w:type="paragraph" w:styleId="Heading1">
    <w:name w:val="heading 1"/>
    <w:basedOn w:val="Normal"/>
    <w:next w:val="BodyText"/>
    <w:qFormat/>
    <w:pPr>
      <w:keepNext/>
      <w:numPr>
        <w:numId w:val="19"/>
      </w:numPr>
      <w:pBdr>
        <w:top w:val="single" w:color="FFFFFF" w:sz="6" w:space="6"/>
        <w:left w:val="single" w:color="FFFFFF" w:sz="6" w:space="4"/>
        <w:bottom w:val="single" w:color="FFFFFF" w:sz="6" w:space="3"/>
        <w:right w:val="single" w:color="FFFFFF" w:sz="6" w:space="4"/>
      </w:pBdr>
      <w:shd w:val="clear" w:color="auto" w:fill="CCCCCC"/>
      <w:tabs>
        <w:tab w:val="left" w:pos="540"/>
      </w:tabs>
      <w:spacing w:before="120" w:after="120"/>
      <w:outlineLvl w:val="0"/>
    </w:pPr>
    <w:rPr>
      <w:b/>
      <w:smallCaps/>
      <w:sz w:val="28"/>
    </w:rPr>
  </w:style>
  <w:style w:type="paragraph" w:styleId="Heading2">
    <w:name w:val="heading 2"/>
    <w:basedOn w:val="Heading1"/>
    <w:next w:val="BodyText"/>
    <w:qFormat/>
    <w:pPr>
      <w:numPr>
        <w:ilvl w:val="1"/>
      </w:numPr>
      <w:pBdr>
        <w:top w:val="none" w:color="auto" w:sz="0" w:space="0"/>
        <w:left w:val="none" w:color="auto" w:sz="0" w:space="0"/>
        <w:bottom w:val="none" w:color="auto" w:sz="0" w:space="0"/>
        <w:right w:val="none" w:color="auto" w:sz="0" w:space="0"/>
      </w:pBdr>
      <w:shd w:val="clear" w:color="auto" w:fill="auto"/>
      <w:spacing w:before="180"/>
      <w:outlineLvl w:val="1"/>
    </w:pPr>
    <w:rPr>
      <w:smallCaps w:val="0"/>
      <w:color w:val="auto"/>
      <w:sz w:val="24"/>
    </w:rPr>
  </w:style>
  <w:style w:type="paragraph" w:styleId="Heading3">
    <w:name w:val="heading 3"/>
    <w:basedOn w:val="Normal"/>
    <w:next w:val="BodyText"/>
    <w:qFormat/>
    <w:pPr>
      <w:keepNext/>
      <w:numPr>
        <w:ilvl w:val="2"/>
        <w:numId w:val="19"/>
      </w:numPr>
      <w:spacing w:before="120"/>
      <w:ind w:right="288"/>
      <w:outlineLvl w:val="2"/>
    </w:pPr>
    <w:rPr>
      <w:b/>
      <w:sz w:val="24"/>
    </w:rPr>
  </w:style>
  <w:style w:type="paragraph" w:styleId="Heading4">
    <w:name w:val="heading 4"/>
    <w:basedOn w:val="Normal"/>
    <w:next w:val="Normal"/>
    <w:qFormat/>
    <w:pPr>
      <w:keepNext/>
      <w:numPr>
        <w:ilvl w:val="3"/>
        <w:numId w:val="19"/>
      </w:numPr>
      <w:spacing w:before="240" w:after="60"/>
      <w:outlineLvl w:val="3"/>
    </w:pPr>
    <w:rPr>
      <w:b/>
      <w:sz w:val="24"/>
    </w:rPr>
  </w:style>
  <w:style w:type="paragraph" w:styleId="Heading5">
    <w:name w:val="heading 5"/>
    <w:aliases w:val="Block Label,h5,H5"/>
    <w:basedOn w:val="Normal"/>
    <w:next w:val="Normal"/>
    <w:qFormat/>
    <w:pPr>
      <w:numPr>
        <w:ilvl w:val="4"/>
        <w:numId w:val="19"/>
      </w:numPr>
      <w:spacing w:before="240" w:after="60"/>
      <w:outlineLvl w:val="4"/>
    </w:pPr>
    <w:rPr>
      <w:rFonts w:ascii="Arial" w:hAnsi="Arial"/>
    </w:rPr>
  </w:style>
  <w:style w:type="paragraph" w:styleId="Heading6">
    <w:name w:val="heading 6"/>
    <w:aliases w:val="h6,H6"/>
    <w:basedOn w:val="Normal"/>
    <w:next w:val="Normal"/>
    <w:qFormat/>
    <w:pPr>
      <w:numPr>
        <w:ilvl w:val="5"/>
        <w:numId w:val="19"/>
      </w:numPr>
      <w:spacing w:before="240" w:after="60"/>
      <w:outlineLvl w:val="5"/>
    </w:pPr>
    <w:rPr>
      <w:rFonts w:ascii="Arial" w:hAnsi="Arial"/>
      <w:i/>
    </w:rPr>
  </w:style>
  <w:style w:type="paragraph" w:styleId="Heading7">
    <w:name w:val="heading 7"/>
    <w:basedOn w:val="Normal"/>
    <w:next w:val="Normal"/>
    <w:qFormat/>
    <w:pPr>
      <w:numPr>
        <w:ilvl w:val="6"/>
        <w:numId w:val="19"/>
      </w:numPr>
      <w:spacing w:before="240" w:after="60"/>
      <w:outlineLvl w:val="6"/>
    </w:pPr>
    <w:rPr>
      <w:rFonts w:ascii="Arial" w:hAnsi="Arial"/>
    </w:rPr>
  </w:style>
  <w:style w:type="paragraph" w:styleId="Heading8">
    <w:name w:val="heading 8"/>
    <w:basedOn w:val="Normal"/>
    <w:next w:val="Normal"/>
    <w:qFormat/>
    <w:pPr>
      <w:numPr>
        <w:ilvl w:val="7"/>
        <w:numId w:val="19"/>
      </w:numPr>
      <w:spacing w:before="240" w:after="60"/>
      <w:outlineLvl w:val="7"/>
    </w:pPr>
    <w:rPr>
      <w:rFonts w:ascii="Arial" w:hAnsi="Arial"/>
      <w:i/>
    </w:rPr>
  </w:style>
  <w:style w:type="paragraph" w:styleId="Heading9">
    <w:name w:val="heading 9"/>
    <w:basedOn w:val="Normal"/>
    <w:next w:val="Normal"/>
    <w:qFormat/>
    <w:pPr>
      <w:numPr>
        <w:ilvl w:val="8"/>
        <w:numId w:val="19"/>
      </w:numPr>
      <w:spacing w:before="240" w:after="60"/>
      <w:outlineLvl w:val="8"/>
    </w:pPr>
    <w:rPr>
      <w:rFonts w:ascii="Arial" w:hAnsi="Arial"/>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semiHidden/>
    <w:pPr>
      <w:widowControl/>
    </w:pPr>
    <w:rPr>
      <w:color w:val="0000FF"/>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styleId="TOC1">
    <w:name w:val="toc 1"/>
    <w:basedOn w:val="Normal"/>
    <w:next w:val="Normal"/>
    <w:uiPriority w:val="39"/>
    <w:pPr>
      <w:shd w:val="clear" w:color="auto" w:fill="D9D9D9"/>
      <w:tabs>
        <w:tab w:val="left" w:pos="432"/>
        <w:tab w:val="right" w:leader="dot" w:pos="9350"/>
      </w:tabs>
    </w:pPr>
    <w:rPr>
      <w:b/>
      <w:bCs/>
      <w:noProof/>
      <w:szCs w:val="28"/>
    </w:rPr>
  </w:style>
  <w:style w:type="paragraph" w:styleId="TOC10" w:customStyle="1">
    <w:name w:val="TOC1"/>
    <w:basedOn w:val="Normal"/>
    <w:rPr>
      <w:b/>
      <w:sz w:val="28"/>
    </w:rPr>
  </w:style>
  <w:style w:type="paragraph" w:styleId="TOC2">
    <w:name w:val="toc 2"/>
    <w:basedOn w:val="Normal"/>
    <w:next w:val="Normal"/>
    <w:uiPriority w:val="39"/>
    <w:pPr>
      <w:tabs>
        <w:tab w:val="left" w:pos="864"/>
        <w:tab w:val="left" w:pos="1080"/>
        <w:tab w:val="right" w:leader="dot" w:pos="8640"/>
      </w:tabs>
      <w:ind w:left="475"/>
    </w:pPr>
    <w:rPr>
      <w:noProof/>
    </w:rPr>
  </w:style>
  <w:style w:type="paragraph" w:styleId="TOC3">
    <w:name w:val="toc 3"/>
    <w:basedOn w:val="Normal"/>
    <w:next w:val="Normal"/>
    <w:uiPriority w:val="39"/>
    <w:pPr>
      <w:tabs>
        <w:tab w:val="left" w:pos="1296"/>
        <w:tab w:val="right" w:leader="dot" w:pos="8640"/>
      </w:tabs>
      <w:ind w:left="864"/>
    </w:pPr>
  </w:style>
  <w:style w:type="paragraph" w:styleId="TOC4">
    <w:name w:val="toc 4"/>
    <w:basedOn w:val="Normal"/>
    <w:next w:val="Normal"/>
    <w:autoRedefine/>
    <w:semiHidden/>
    <w:pPr>
      <w:ind w:left="600"/>
    </w:pPr>
    <w:rPr>
      <w:sz w:val="18"/>
    </w:rPr>
  </w:style>
  <w:style w:type="character" w:styleId="Hyperlink">
    <w:name w:val="Hyperlink"/>
    <w:uiPriority w:val="99"/>
    <w:rPr>
      <w:color w:val="0000FF"/>
      <w:u w:val="single"/>
    </w:rPr>
  </w:style>
  <w:style w:type="paragraph" w:styleId="TOCBase" w:customStyle="1">
    <w:name w:val="TOC Base"/>
    <w:basedOn w:val="Normal"/>
    <w:pPr>
      <w:widowControl/>
      <w:tabs>
        <w:tab w:val="right" w:leader="dot" w:pos="6480"/>
      </w:tabs>
      <w:spacing w:after="240" w:line="240" w:lineRule="atLeast"/>
    </w:pPr>
    <w:rPr>
      <w:color w:val="auto"/>
    </w:rPr>
  </w:style>
  <w:style w:type="paragraph" w:styleId="Title">
    <w:name w:val="Title"/>
    <w:basedOn w:val="Normal"/>
    <w:qFormat/>
    <w:pPr>
      <w:spacing w:before="240" w:after="60"/>
      <w:jc w:val="center"/>
      <w:outlineLvl w:val="0"/>
    </w:pPr>
    <w:rPr>
      <w:rFonts w:ascii="Arial" w:hAnsi="Arial"/>
      <w:b/>
      <w:kern w:val="28"/>
      <w:sz w:val="32"/>
    </w:rPr>
  </w:style>
  <w:style w:type="character" w:styleId="FollowedHyperlink">
    <w:name w:val="FollowedHyperlink"/>
    <w:semiHidden/>
    <w:rPr>
      <w:color w:val="800080"/>
      <w:u w:val="single"/>
    </w:rPr>
  </w:style>
  <w:style w:type="paragraph" w:styleId="BalloonText">
    <w:name w:val="Balloon Text"/>
    <w:basedOn w:val="Normal"/>
    <w:semiHidden/>
    <w:rPr>
      <w:rFonts w:ascii="Tahoma" w:hAnsi="Tahoma" w:cs="Tahoma"/>
      <w:sz w:val="16"/>
      <w:szCs w:val="16"/>
    </w:rPr>
  </w:style>
  <w:style w:type="paragraph" w:styleId="BodyText2">
    <w:name w:val="Body Text 2"/>
    <w:basedOn w:val="Normal"/>
    <w:semiHidden/>
    <w:rPr>
      <w:i/>
      <w:iCs/>
      <w:color w:val="0000FF"/>
    </w:rPr>
  </w:style>
  <w:style w:type="paragraph" w:styleId="BodyText3">
    <w:name w:val="Body Text 3"/>
    <w:basedOn w:val="Normal"/>
    <w:semiHidden/>
    <w:pPr>
      <w:jc w:val="both"/>
    </w:pPr>
    <w:rPr>
      <w:bCs/>
    </w:rPr>
  </w:style>
  <w:style w:type="character" w:styleId="moghe" w:customStyle="1">
    <w:name w:val="moghe"/>
    <w:rPr>
      <w:rFonts w:ascii="Arial" w:hAnsi="Arial" w:cs="Arial"/>
      <w:color w:val="000000"/>
      <w:sz w:val="20"/>
    </w:rPr>
  </w:style>
  <w:style w:type="paragraph" w:styleId="CellText" w:customStyle="1">
    <w:name w:val="Cell Text"/>
    <w:basedOn w:val="Normal"/>
    <w:pPr>
      <w:widowControl/>
      <w:spacing w:before="60"/>
    </w:pPr>
    <w:rPr>
      <w:color w:val="auto"/>
      <w:sz w:val="20"/>
    </w:rPr>
  </w:style>
  <w:style w:type="paragraph" w:styleId="TableText" w:customStyle="1">
    <w:name w:val="Table Text"/>
    <w:basedOn w:val="Normal"/>
    <w:pPr>
      <w:widowControl/>
      <w:spacing w:before="60"/>
    </w:pPr>
    <w:rPr>
      <w:color w:val="auto"/>
      <w:sz w:val="16"/>
    </w:rPr>
  </w:style>
  <w:style w:type="paragraph" w:styleId="BodyTextIndent">
    <w:name w:val="Body Text Indent"/>
    <w:basedOn w:val="Normal"/>
    <w:semiHidden/>
    <w:pPr>
      <w:ind w:left="360"/>
    </w:pPr>
  </w:style>
  <w:style w:type="character" w:styleId="CommentReference">
    <w:name w:val="annotation reference"/>
    <w:semiHidden/>
    <w:rPr>
      <w:sz w:val="16"/>
    </w:rPr>
  </w:style>
  <w:style w:type="paragraph" w:styleId="SubtitleCover" w:customStyle="1">
    <w:name w:val="Subtitle Cover"/>
    <w:basedOn w:val="Normal"/>
    <w:next w:val="BodyText"/>
    <w:pPr>
      <w:keepNext/>
      <w:widowControl/>
      <w:spacing w:before="240" w:after="160" w:line="360" w:lineRule="auto"/>
      <w:jc w:val="center"/>
    </w:pPr>
    <w:rPr>
      <w:rFonts w:ascii="Arial" w:hAnsi="Arial"/>
      <w:i/>
      <w:color w:val="auto"/>
      <w:kern w:val="28"/>
      <w:sz w:val="36"/>
    </w:rPr>
  </w:style>
  <w:style w:type="paragraph" w:styleId="TitleCover" w:customStyle="1">
    <w:name w:val="Title Cover"/>
    <w:basedOn w:val="Normal"/>
    <w:next w:val="SubtitleCover"/>
    <w:pPr>
      <w:keepNext/>
      <w:widowControl/>
      <w:spacing w:before="720" w:after="160" w:line="360" w:lineRule="auto"/>
      <w:jc w:val="center"/>
    </w:pPr>
    <w:rPr>
      <w:rFonts w:ascii="Arial" w:hAnsi="Arial"/>
      <w:b/>
      <w:color w:val="auto"/>
      <w:kern w:val="28"/>
      <w:sz w:val="48"/>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paragraph" w:customStyle="1">
    <w:name w:val="paragraph"/>
    <w:basedOn w:val="Normal"/>
    <w:rsid w:val="00FB4EAC"/>
    <w:pPr>
      <w:widowControl/>
      <w:spacing w:before="100" w:beforeAutospacing="1" w:after="100" w:afterAutospacing="1"/>
    </w:pPr>
    <w:rPr>
      <w:color w:val="auto"/>
      <w:sz w:val="24"/>
      <w:szCs w:val="24"/>
    </w:rPr>
  </w:style>
  <w:style w:type="character" w:styleId="normaltextrun" w:customStyle="1">
    <w:name w:val="normaltextrun"/>
    <w:basedOn w:val="DefaultParagraphFont"/>
    <w:rsid w:val="00FB4EAC"/>
  </w:style>
  <w:style w:type="character" w:styleId="eop" w:customStyle="1">
    <w:name w:val="eop"/>
    <w:basedOn w:val="DefaultParagraphFont"/>
    <w:rsid w:val="00FB4EAC"/>
  </w:style>
  <w:style w:type="character" w:styleId="contentcontrolboundarysink" w:customStyle="1">
    <w:name w:val="contentcontrolboundarysink"/>
    <w:basedOn w:val="DefaultParagraphFont"/>
    <w:rsid w:val="00FB4EAC"/>
  </w:style>
  <w:style w:type="character" w:styleId="CharChar" w:customStyle="1">
    <w:name w:val="Char Char"/>
    <w:rsid w:val="00047BF1"/>
    <w:rPr>
      <w:b/>
      <w:color w:val="000000"/>
      <w:sz w:val="24"/>
      <w:lang w:val="en-US" w:eastAsia="en-US" w:bidi="ar-SA"/>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89133">
      <w:bodyDiv w:val="1"/>
      <w:marLeft w:val="0"/>
      <w:marRight w:val="0"/>
      <w:marTop w:val="0"/>
      <w:marBottom w:val="0"/>
      <w:divBdr>
        <w:top w:val="none" w:sz="0" w:space="0" w:color="auto"/>
        <w:left w:val="none" w:sz="0" w:space="0" w:color="auto"/>
        <w:bottom w:val="none" w:sz="0" w:space="0" w:color="auto"/>
        <w:right w:val="none" w:sz="0" w:space="0" w:color="auto"/>
      </w:divBdr>
      <w:divsChild>
        <w:div w:id="35593842">
          <w:marLeft w:val="0"/>
          <w:marRight w:val="0"/>
          <w:marTop w:val="0"/>
          <w:marBottom w:val="0"/>
          <w:divBdr>
            <w:top w:val="none" w:sz="0" w:space="0" w:color="auto"/>
            <w:left w:val="none" w:sz="0" w:space="0" w:color="auto"/>
            <w:bottom w:val="none" w:sz="0" w:space="0" w:color="auto"/>
            <w:right w:val="none" w:sz="0" w:space="0" w:color="auto"/>
          </w:divBdr>
          <w:divsChild>
            <w:div w:id="1668288536">
              <w:marLeft w:val="0"/>
              <w:marRight w:val="0"/>
              <w:marTop w:val="0"/>
              <w:marBottom w:val="0"/>
              <w:divBdr>
                <w:top w:val="none" w:sz="0" w:space="0" w:color="auto"/>
                <w:left w:val="none" w:sz="0" w:space="0" w:color="auto"/>
                <w:bottom w:val="none" w:sz="0" w:space="0" w:color="auto"/>
                <w:right w:val="none" w:sz="0" w:space="0" w:color="auto"/>
              </w:divBdr>
            </w:div>
          </w:divsChild>
        </w:div>
        <w:div w:id="107166136">
          <w:marLeft w:val="0"/>
          <w:marRight w:val="0"/>
          <w:marTop w:val="0"/>
          <w:marBottom w:val="0"/>
          <w:divBdr>
            <w:top w:val="none" w:sz="0" w:space="0" w:color="auto"/>
            <w:left w:val="none" w:sz="0" w:space="0" w:color="auto"/>
            <w:bottom w:val="none" w:sz="0" w:space="0" w:color="auto"/>
            <w:right w:val="none" w:sz="0" w:space="0" w:color="auto"/>
          </w:divBdr>
          <w:divsChild>
            <w:div w:id="1403405287">
              <w:marLeft w:val="0"/>
              <w:marRight w:val="0"/>
              <w:marTop w:val="0"/>
              <w:marBottom w:val="0"/>
              <w:divBdr>
                <w:top w:val="none" w:sz="0" w:space="0" w:color="auto"/>
                <w:left w:val="none" w:sz="0" w:space="0" w:color="auto"/>
                <w:bottom w:val="none" w:sz="0" w:space="0" w:color="auto"/>
                <w:right w:val="none" w:sz="0" w:space="0" w:color="auto"/>
              </w:divBdr>
            </w:div>
          </w:divsChild>
        </w:div>
        <w:div w:id="108550170">
          <w:marLeft w:val="0"/>
          <w:marRight w:val="0"/>
          <w:marTop w:val="0"/>
          <w:marBottom w:val="0"/>
          <w:divBdr>
            <w:top w:val="none" w:sz="0" w:space="0" w:color="auto"/>
            <w:left w:val="none" w:sz="0" w:space="0" w:color="auto"/>
            <w:bottom w:val="none" w:sz="0" w:space="0" w:color="auto"/>
            <w:right w:val="none" w:sz="0" w:space="0" w:color="auto"/>
          </w:divBdr>
          <w:divsChild>
            <w:div w:id="312611349">
              <w:marLeft w:val="0"/>
              <w:marRight w:val="0"/>
              <w:marTop w:val="0"/>
              <w:marBottom w:val="0"/>
              <w:divBdr>
                <w:top w:val="none" w:sz="0" w:space="0" w:color="auto"/>
                <w:left w:val="none" w:sz="0" w:space="0" w:color="auto"/>
                <w:bottom w:val="none" w:sz="0" w:space="0" w:color="auto"/>
                <w:right w:val="none" w:sz="0" w:space="0" w:color="auto"/>
              </w:divBdr>
            </w:div>
            <w:div w:id="1081827652">
              <w:marLeft w:val="0"/>
              <w:marRight w:val="0"/>
              <w:marTop w:val="0"/>
              <w:marBottom w:val="0"/>
              <w:divBdr>
                <w:top w:val="none" w:sz="0" w:space="0" w:color="auto"/>
                <w:left w:val="none" w:sz="0" w:space="0" w:color="auto"/>
                <w:bottom w:val="none" w:sz="0" w:space="0" w:color="auto"/>
                <w:right w:val="none" w:sz="0" w:space="0" w:color="auto"/>
              </w:divBdr>
            </w:div>
          </w:divsChild>
        </w:div>
        <w:div w:id="182594379">
          <w:marLeft w:val="0"/>
          <w:marRight w:val="0"/>
          <w:marTop w:val="0"/>
          <w:marBottom w:val="0"/>
          <w:divBdr>
            <w:top w:val="none" w:sz="0" w:space="0" w:color="auto"/>
            <w:left w:val="none" w:sz="0" w:space="0" w:color="auto"/>
            <w:bottom w:val="none" w:sz="0" w:space="0" w:color="auto"/>
            <w:right w:val="none" w:sz="0" w:space="0" w:color="auto"/>
          </w:divBdr>
          <w:divsChild>
            <w:div w:id="50421230">
              <w:marLeft w:val="0"/>
              <w:marRight w:val="0"/>
              <w:marTop w:val="0"/>
              <w:marBottom w:val="0"/>
              <w:divBdr>
                <w:top w:val="none" w:sz="0" w:space="0" w:color="auto"/>
                <w:left w:val="none" w:sz="0" w:space="0" w:color="auto"/>
                <w:bottom w:val="none" w:sz="0" w:space="0" w:color="auto"/>
                <w:right w:val="none" w:sz="0" w:space="0" w:color="auto"/>
              </w:divBdr>
            </w:div>
          </w:divsChild>
        </w:div>
        <w:div w:id="193152316">
          <w:marLeft w:val="0"/>
          <w:marRight w:val="0"/>
          <w:marTop w:val="0"/>
          <w:marBottom w:val="0"/>
          <w:divBdr>
            <w:top w:val="none" w:sz="0" w:space="0" w:color="auto"/>
            <w:left w:val="none" w:sz="0" w:space="0" w:color="auto"/>
            <w:bottom w:val="none" w:sz="0" w:space="0" w:color="auto"/>
            <w:right w:val="none" w:sz="0" w:space="0" w:color="auto"/>
          </w:divBdr>
          <w:divsChild>
            <w:div w:id="363212256">
              <w:marLeft w:val="0"/>
              <w:marRight w:val="0"/>
              <w:marTop w:val="0"/>
              <w:marBottom w:val="0"/>
              <w:divBdr>
                <w:top w:val="none" w:sz="0" w:space="0" w:color="auto"/>
                <w:left w:val="none" w:sz="0" w:space="0" w:color="auto"/>
                <w:bottom w:val="none" w:sz="0" w:space="0" w:color="auto"/>
                <w:right w:val="none" w:sz="0" w:space="0" w:color="auto"/>
              </w:divBdr>
            </w:div>
          </w:divsChild>
        </w:div>
        <w:div w:id="221257163">
          <w:marLeft w:val="0"/>
          <w:marRight w:val="0"/>
          <w:marTop w:val="0"/>
          <w:marBottom w:val="0"/>
          <w:divBdr>
            <w:top w:val="none" w:sz="0" w:space="0" w:color="auto"/>
            <w:left w:val="none" w:sz="0" w:space="0" w:color="auto"/>
            <w:bottom w:val="none" w:sz="0" w:space="0" w:color="auto"/>
            <w:right w:val="none" w:sz="0" w:space="0" w:color="auto"/>
          </w:divBdr>
          <w:divsChild>
            <w:div w:id="229080558">
              <w:marLeft w:val="0"/>
              <w:marRight w:val="0"/>
              <w:marTop w:val="0"/>
              <w:marBottom w:val="0"/>
              <w:divBdr>
                <w:top w:val="none" w:sz="0" w:space="0" w:color="auto"/>
                <w:left w:val="none" w:sz="0" w:space="0" w:color="auto"/>
                <w:bottom w:val="none" w:sz="0" w:space="0" w:color="auto"/>
                <w:right w:val="none" w:sz="0" w:space="0" w:color="auto"/>
              </w:divBdr>
            </w:div>
            <w:div w:id="1375806497">
              <w:marLeft w:val="0"/>
              <w:marRight w:val="0"/>
              <w:marTop w:val="0"/>
              <w:marBottom w:val="0"/>
              <w:divBdr>
                <w:top w:val="none" w:sz="0" w:space="0" w:color="auto"/>
                <w:left w:val="none" w:sz="0" w:space="0" w:color="auto"/>
                <w:bottom w:val="none" w:sz="0" w:space="0" w:color="auto"/>
                <w:right w:val="none" w:sz="0" w:space="0" w:color="auto"/>
              </w:divBdr>
            </w:div>
          </w:divsChild>
        </w:div>
        <w:div w:id="428309539">
          <w:marLeft w:val="0"/>
          <w:marRight w:val="0"/>
          <w:marTop w:val="0"/>
          <w:marBottom w:val="0"/>
          <w:divBdr>
            <w:top w:val="none" w:sz="0" w:space="0" w:color="auto"/>
            <w:left w:val="none" w:sz="0" w:space="0" w:color="auto"/>
            <w:bottom w:val="none" w:sz="0" w:space="0" w:color="auto"/>
            <w:right w:val="none" w:sz="0" w:space="0" w:color="auto"/>
          </w:divBdr>
          <w:divsChild>
            <w:div w:id="901521748">
              <w:marLeft w:val="0"/>
              <w:marRight w:val="0"/>
              <w:marTop w:val="0"/>
              <w:marBottom w:val="0"/>
              <w:divBdr>
                <w:top w:val="none" w:sz="0" w:space="0" w:color="auto"/>
                <w:left w:val="none" w:sz="0" w:space="0" w:color="auto"/>
                <w:bottom w:val="none" w:sz="0" w:space="0" w:color="auto"/>
                <w:right w:val="none" w:sz="0" w:space="0" w:color="auto"/>
              </w:divBdr>
            </w:div>
          </w:divsChild>
        </w:div>
        <w:div w:id="465245359">
          <w:marLeft w:val="0"/>
          <w:marRight w:val="0"/>
          <w:marTop w:val="0"/>
          <w:marBottom w:val="0"/>
          <w:divBdr>
            <w:top w:val="none" w:sz="0" w:space="0" w:color="auto"/>
            <w:left w:val="none" w:sz="0" w:space="0" w:color="auto"/>
            <w:bottom w:val="none" w:sz="0" w:space="0" w:color="auto"/>
            <w:right w:val="none" w:sz="0" w:space="0" w:color="auto"/>
          </w:divBdr>
          <w:divsChild>
            <w:div w:id="2066441300">
              <w:marLeft w:val="0"/>
              <w:marRight w:val="0"/>
              <w:marTop w:val="0"/>
              <w:marBottom w:val="0"/>
              <w:divBdr>
                <w:top w:val="none" w:sz="0" w:space="0" w:color="auto"/>
                <w:left w:val="none" w:sz="0" w:space="0" w:color="auto"/>
                <w:bottom w:val="none" w:sz="0" w:space="0" w:color="auto"/>
                <w:right w:val="none" w:sz="0" w:space="0" w:color="auto"/>
              </w:divBdr>
            </w:div>
          </w:divsChild>
        </w:div>
        <w:div w:id="551617990">
          <w:marLeft w:val="0"/>
          <w:marRight w:val="0"/>
          <w:marTop w:val="0"/>
          <w:marBottom w:val="0"/>
          <w:divBdr>
            <w:top w:val="none" w:sz="0" w:space="0" w:color="auto"/>
            <w:left w:val="none" w:sz="0" w:space="0" w:color="auto"/>
            <w:bottom w:val="none" w:sz="0" w:space="0" w:color="auto"/>
            <w:right w:val="none" w:sz="0" w:space="0" w:color="auto"/>
          </w:divBdr>
          <w:divsChild>
            <w:div w:id="680468186">
              <w:marLeft w:val="0"/>
              <w:marRight w:val="0"/>
              <w:marTop w:val="0"/>
              <w:marBottom w:val="0"/>
              <w:divBdr>
                <w:top w:val="none" w:sz="0" w:space="0" w:color="auto"/>
                <w:left w:val="none" w:sz="0" w:space="0" w:color="auto"/>
                <w:bottom w:val="none" w:sz="0" w:space="0" w:color="auto"/>
                <w:right w:val="none" w:sz="0" w:space="0" w:color="auto"/>
              </w:divBdr>
            </w:div>
            <w:div w:id="898518373">
              <w:marLeft w:val="0"/>
              <w:marRight w:val="0"/>
              <w:marTop w:val="0"/>
              <w:marBottom w:val="0"/>
              <w:divBdr>
                <w:top w:val="none" w:sz="0" w:space="0" w:color="auto"/>
                <w:left w:val="none" w:sz="0" w:space="0" w:color="auto"/>
                <w:bottom w:val="none" w:sz="0" w:space="0" w:color="auto"/>
                <w:right w:val="none" w:sz="0" w:space="0" w:color="auto"/>
              </w:divBdr>
            </w:div>
          </w:divsChild>
        </w:div>
        <w:div w:id="570504095">
          <w:marLeft w:val="0"/>
          <w:marRight w:val="0"/>
          <w:marTop w:val="0"/>
          <w:marBottom w:val="0"/>
          <w:divBdr>
            <w:top w:val="none" w:sz="0" w:space="0" w:color="auto"/>
            <w:left w:val="none" w:sz="0" w:space="0" w:color="auto"/>
            <w:bottom w:val="none" w:sz="0" w:space="0" w:color="auto"/>
            <w:right w:val="none" w:sz="0" w:space="0" w:color="auto"/>
          </w:divBdr>
          <w:divsChild>
            <w:div w:id="299264315">
              <w:marLeft w:val="0"/>
              <w:marRight w:val="0"/>
              <w:marTop w:val="0"/>
              <w:marBottom w:val="0"/>
              <w:divBdr>
                <w:top w:val="none" w:sz="0" w:space="0" w:color="auto"/>
                <w:left w:val="none" w:sz="0" w:space="0" w:color="auto"/>
                <w:bottom w:val="none" w:sz="0" w:space="0" w:color="auto"/>
                <w:right w:val="none" w:sz="0" w:space="0" w:color="auto"/>
              </w:divBdr>
            </w:div>
          </w:divsChild>
        </w:div>
        <w:div w:id="619259726">
          <w:marLeft w:val="0"/>
          <w:marRight w:val="0"/>
          <w:marTop w:val="0"/>
          <w:marBottom w:val="0"/>
          <w:divBdr>
            <w:top w:val="none" w:sz="0" w:space="0" w:color="auto"/>
            <w:left w:val="none" w:sz="0" w:space="0" w:color="auto"/>
            <w:bottom w:val="none" w:sz="0" w:space="0" w:color="auto"/>
            <w:right w:val="none" w:sz="0" w:space="0" w:color="auto"/>
          </w:divBdr>
          <w:divsChild>
            <w:div w:id="260837084">
              <w:marLeft w:val="0"/>
              <w:marRight w:val="0"/>
              <w:marTop w:val="0"/>
              <w:marBottom w:val="0"/>
              <w:divBdr>
                <w:top w:val="none" w:sz="0" w:space="0" w:color="auto"/>
                <w:left w:val="none" w:sz="0" w:space="0" w:color="auto"/>
                <w:bottom w:val="none" w:sz="0" w:space="0" w:color="auto"/>
                <w:right w:val="none" w:sz="0" w:space="0" w:color="auto"/>
              </w:divBdr>
            </w:div>
          </w:divsChild>
        </w:div>
        <w:div w:id="660278213">
          <w:marLeft w:val="0"/>
          <w:marRight w:val="0"/>
          <w:marTop w:val="0"/>
          <w:marBottom w:val="0"/>
          <w:divBdr>
            <w:top w:val="none" w:sz="0" w:space="0" w:color="auto"/>
            <w:left w:val="none" w:sz="0" w:space="0" w:color="auto"/>
            <w:bottom w:val="none" w:sz="0" w:space="0" w:color="auto"/>
            <w:right w:val="none" w:sz="0" w:space="0" w:color="auto"/>
          </w:divBdr>
          <w:divsChild>
            <w:div w:id="1124693218">
              <w:marLeft w:val="0"/>
              <w:marRight w:val="0"/>
              <w:marTop w:val="0"/>
              <w:marBottom w:val="0"/>
              <w:divBdr>
                <w:top w:val="none" w:sz="0" w:space="0" w:color="auto"/>
                <w:left w:val="none" w:sz="0" w:space="0" w:color="auto"/>
                <w:bottom w:val="none" w:sz="0" w:space="0" w:color="auto"/>
                <w:right w:val="none" w:sz="0" w:space="0" w:color="auto"/>
              </w:divBdr>
            </w:div>
          </w:divsChild>
        </w:div>
        <w:div w:id="694962434">
          <w:marLeft w:val="0"/>
          <w:marRight w:val="0"/>
          <w:marTop w:val="0"/>
          <w:marBottom w:val="0"/>
          <w:divBdr>
            <w:top w:val="none" w:sz="0" w:space="0" w:color="auto"/>
            <w:left w:val="none" w:sz="0" w:space="0" w:color="auto"/>
            <w:bottom w:val="none" w:sz="0" w:space="0" w:color="auto"/>
            <w:right w:val="none" w:sz="0" w:space="0" w:color="auto"/>
          </w:divBdr>
          <w:divsChild>
            <w:div w:id="177738334">
              <w:marLeft w:val="0"/>
              <w:marRight w:val="0"/>
              <w:marTop w:val="0"/>
              <w:marBottom w:val="0"/>
              <w:divBdr>
                <w:top w:val="none" w:sz="0" w:space="0" w:color="auto"/>
                <w:left w:val="none" w:sz="0" w:space="0" w:color="auto"/>
                <w:bottom w:val="none" w:sz="0" w:space="0" w:color="auto"/>
                <w:right w:val="none" w:sz="0" w:space="0" w:color="auto"/>
              </w:divBdr>
            </w:div>
          </w:divsChild>
        </w:div>
        <w:div w:id="809247192">
          <w:marLeft w:val="0"/>
          <w:marRight w:val="0"/>
          <w:marTop w:val="0"/>
          <w:marBottom w:val="0"/>
          <w:divBdr>
            <w:top w:val="none" w:sz="0" w:space="0" w:color="auto"/>
            <w:left w:val="none" w:sz="0" w:space="0" w:color="auto"/>
            <w:bottom w:val="none" w:sz="0" w:space="0" w:color="auto"/>
            <w:right w:val="none" w:sz="0" w:space="0" w:color="auto"/>
          </w:divBdr>
          <w:divsChild>
            <w:div w:id="266818253">
              <w:marLeft w:val="0"/>
              <w:marRight w:val="0"/>
              <w:marTop w:val="0"/>
              <w:marBottom w:val="0"/>
              <w:divBdr>
                <w:top w:val="none" w:sz="0" w:space="0" w:color="auto"/>
                <w:left w:val="none" w:sz="0" w:space="0" w:color="auto"/>
                <w:bottom w:val="none" w:sz="0" w:space="0" w:color="auto"/>
                <w:right w:val="none" w:sz="0" w:space="0" w:color="auto"/>
              </w:divBdr>
            </w:div>
          </w:divsChild>
        </w:div>
        <w:div w:id="890000196">
          <w:marLeft w:val="0"/>
          <w:marRight w:val="0"/>
          <w:marTop w:val="0"/>
          <w:marBottom w:val="0"/>
          <w:divBdr>
            <w:top w:val="none" w:sz="0" w:space="0" w:color="auto"/>
            <w:left w:val="none" w:sz="0" w:space="0" w:color="auto"/>
            <w:bottom w:val="none" w:sz="0" w:space="0" w:color="auto"/>
            <w:right w:val="none" w:sz="0" w:space="0" w:color="auto"/>
          </w:divBdr>
          <w:divsChild>
            <w:div w:id="481115572">
              <w:marLeft w:val="0"/>
              <w:marRight w:val="0"/>
              <w:marTop w:val="0"/>
              <w:marBottom w:val="0"/>
              <w:divBdr>
                <w:top w:val="none" w:sz="0" w:space="0" w:color="auto"/>
                <w:left w:val="none" w:sz="0" w:space="0" w:color="auto"/>
                <w:bottom w:val="none" w:sz="0" w:space="0" w:color="auto"/>
                <w:right w:val="none" w:sz="0" w:space="0" w:color="auto"/>
              </w:divBdr>
            </w:div>
          </w:divsChild>
        </w:div>
        <w:div w:id="973758661">
          <w:marLeft w:val="0"/>
          <w:marRight w:val="0"/>
          <w:marTop w:val="0"/>
          <w:marBottom w:val="0"/>
          <w:divBdr>
            <w:top w:val="none" w:sz="0" w:space="0" w:color="auto"/>
            <w:left w:val="none" w:sz="0" w:space="0" w:color="auto"/>
            <w:bottom w:val="none" w:sz="0" w:space="0" w:color="auto"/>
            <w:right w:val="none" w:sz="0" w:space="0" w:color="auto"/>
          </w:divBdr>
          <w:divsChild>
            <w:div w:id="1864055739">
              <w:marLeft w:val="0"/>
              <w:marRight w:val="0"/>
              <w:marTop w:val="0"/>
              <w:marBottom w:val="0"/>
              <w:divBdr>
                <w:top w:val="none" w:sz="0" w:space="0" w:color="auto"/>
                <w:left w:val="none" w:sz="0" w:space="0" w:color="auto"/>
                <w:bottom w:val="none" w:sz="0" w:space="0" w:color="auto"/>
                <w:right w:val="none" w:sz="0" w:space="0" w:color="auto"/>
              </w:divBdr>
            </w:div>
            <w:div w:id="2135443382">
              <w:marLeft w:val="0"/>
              <w:marRight w:val="0"/>
              <w:marTop w:val="0"/>
              <w:marBottom w:val="0"/>
              <w:divBdr>
                <w:top w:val="none" w:sz="0" w:space="0" w:color="auto"/>
                <w:left w:val="none" w:sz="0" w:space="0" w:color="auto"/>
                <w:bottom w:val="none" w:sz="0" w:space="0" w:color="auto"/>
                <w:right w:val="none" w:sz="0" w:space="0" w:color="auto"/>
              </w:divBdr>
            </w:div>
          </w:divsChild>
        </w:div>
        <w:div w:id="998269157">
          <w:marLeft w:val="0"/>
          <w:marRight w:val="0"/>
          <w:marTop w:val="0"/>
          <w:marBottom w:val="0"/>
          <w:divBdr>
            <w:top w:val="none" w:sz="0" w:space="0" w:color="auto"/>
            <w:left w:val="none" w:sz="0" w:space="0" w:color="auto"/>
            <w:bottom w:val="none" w:sz="0" w:space="0" w:color="auto"/>
            <w:right w:val="none" w:sz="0" w:space="0" w:color="auto"/>
          </w:divBdr>
          <w:divsChild>
            <w:div w:id="2168398">
              <w:marLeft w:val="0"/>
              <w:marRight w:val="0"/>
              <w:marTop w:val="0"/>
              <w:marBottom w:val="0"/>
              <w:divBdr>
                <w:top w:val="none" w:sz="0" w:space="0" w:color="auto"/>
                <w:left w:val="none" w:sz="0" w:space="0" w:color="auto"/>
                <w:bottom w:val="none" w:sz="0" w:space="0" w:color="auto"/>
                <w:right w:val="none" w:sz="0" w:space="0" w:color="auto"/>
              </w:divBdr>
            </w:div>
          </w:divsChild>
        </w:div>
        <w:div w:id="1057779186">
          <w:marLeft w:val="0"/>
          <w:marRight w:val="0"/>
          <w:marTop w:val="0"/>
          <w:marBottom w:val="0"/>
          <w:divBdr>
            <w:top w:val="none" w:sz="0" w:space="0" w:color="auto"/>
            <w:left w:val="none" w:sz="0" w:space="0" w:color="auto"/>
            <w:bottom w:val="none" w:sz="0" w:space="0" w:color="auto"/>
            <w:right w:val="none" w:sz="0" w:space="0" w:color="auto"/>
          </w:divBdr>
          <w:divsChild>
            <w:div w:id="552353765">
              <w:marLeft w:val="0"/>
              <w:marRight w:val="0"/>
              <w:marTop w:val="0"/>
              <w:marBottom w:val="0"/>
              <w:divBdr>
                <w:top w:val="none" w:sz="0" w:space="0" w:color="auto"/>
                <w:left w:val="none" w:sz="0" w:space="0" w:color="auto"/>
                <w:bottom w:val="none" w:sz="0" w:space="0" w:color="auto"/>
                <w:right w:val="none" w:sz="0" w:space="0" w:color="auto"/>
              </w:divBdr>
            </w:div>
          </w:divsChild>
        </w:div>
        <w:div w:id="1154448032">
          <w:marLeft w:val="0"/>
          <w:marRight w:val="0"/>
          <w:marTop w:val="0"/>
          <w:marBottom w:val="0"/>
          <w:divBdr>
            <w:top w:val="none" w:sz="0" w:space="0" w:color="auto"/>
            <w:left w:val="none" w:sz="0" w:space="0" w:color="auto"/>
            <w:bottom w:val="none" w:sz="0" w:space="0" w:color="auto"/>
            <w:right w:val="none" w:sz="0" w:space="0" w:color="auto"/>
          </w:divBdr>
          <w:divsChild>
            <w:div w:id="1926185590">
              <w:marLeft w:val="0"/>
              <w:marRight w:val="0"/>
              <w:marTop w:val="0"/>
              <w:marBottom w:val="0"/>
              <w:divBdr>
                <w:top w:val="none" w:sz="0" w:space="0" w:color="auto"/>
                <w:left w:val="none" w:sz="0" w:space="0" w:color="auto"/>
                <w:bottom w:val="none" w:sz="0" w:space="0" w:color="auto"/>
                <w:right w:val="none" w:sz="0" w:space="0" w:color="auto"/>
              </w:divBdr>
            </w:div>
          </w:divsChild>
        </w:div>
        <w:div w:id="1164392875">
          <w:marLeft w:val="0"/>
          <w:marRight w:val="0"/>
          <w:marTop w:val="0"/>
          <w:marBottom w:val="0"/>
          <w:divBdr>
            <w:top w:val="none" w:sz="0" w:space="0" w:color="auto"/>
            <w:left w:val="none" w:sz="0" w:space="0" w:color="auto"/>
            <w:bottom w:val="none" w:sz="0" w:space="0" w:color="auto"/>
            <w:right w:val="none" w:sz="0" w:space="0" w:color="auto"/>
          </w:divBdr>
          <w:divsChild>
            <w:div w:id="1335301423">
              <w:marLeft w:val="0"/>
              <w:marRight w:val="0"/>
              <w:marTop w:val="0"/>
              <w:marBottom w:val="0"/>
              <w:divBdr>
                <w:top w:val="none" w:sz="0" w:space="0" w:color="auto"/>
                <w:left w:val="none" w:sz="0" w:space="0" w:color="auto"/>
                <w:bottom w:val="none" w:sz="0" w:space="0" w:color="auto"/>
                <w:right w:val="none" w:sz="0" w:space="0" w:color="auto"/>
              </w:divBdr>
            </w:div>
            <w:div w:id="1918438363">
              <w:marLeft w:val="0"/>
              <w:marRight w:val="0"/>
              <w:marTop w:val="0"/>
              <w:marBottom w:val="0"/>
              <w:divBdr>
                <w:top w:val="none" w:sz="0" w:space="0" w:color="auto"/>
                <w:left w:val="none" w:sz="0" w:space="0" w:color="auto"/>
                <w:bottom w:val="none" w:sz="0" w:space="0" w:color="auto"/>
                <w:right w:val="none" w:sz="0" w:space="0" w:color="auto"/>
              </w:divBdr>
            </w:div>
          </w:divsChild>
        </w:div>
        <w:div w:id="1200321583">
          <w:marLeft w:val="0"/>
          <w:marRight w:val="0"/>
          <w:marTop w:val="0"/>
          <w:marBottom w:val="0"/>
          <w:divBdr>
            <w:top w:val="none" w:sz="0" w:space="0" w:color="auto"/>
            <w:left w:val="none" w:sz="0" w:space="0" w:color="auto"/>
            <w:bottom w:val="none" w:sz="0" w:space="0" w:color="auto"/>
            <w:right w:val="none" w:sz="0" w:space="0" w:color="auto"/>
          </w:divBdr>
          <w:divsChild>
            <w:div w:id="1927761327">
              <w:marLeft w:val="0"/>
              <w:marRight w:val="0"/>
              <w:marTop w:val="0"/>
              <w:marBottom w:val="0"/>
              <w:divBdr>
                <w:top w:val="none" w:sz="0" w:space="0" w:color="auto"/>
                <w:left w:val="none" w:sz="0" w:space="0" w:color="auto"/>
                <w:bottom w:val="none" w:sz="0" w:space="0" w:color="auto"/>
                <w:right w:val="none" w:sz="0" w:space="0" w:color="auto"/>
              </w:divBdr>
            </w:div>
          </w:divsChild>
        </w:div>
        <w:div w:id="1224023398">
          <w:marLeft w:val="0"/>
          <w:marRight w:val="0"/>
          <w:marTop w:val="0"/>
          <w:marBottom w:val="0"/>
          <w:divBdr>
            <w:top w:val="none" w:sz="0" w:space="0" w:color="auto"/>
            <w:left w:val="none" w:sz="0" w:space="0" w:color="auto"/>
            <w:bottom w:val="none" w:sz="0" w:space="0" w:color="auto"/>
            <w:right w:val="none" w:sz="0" w:space="0" w:color="auto"/>
          </w:divBdr>
          <w:divsChild>
            <w:div w:id="78134665">
              <w:marLeft w:val="0"/>
              <w:marRight w:val="0"/>
              <w:marTop w:val="0"/>
              <w:marBottom w:val="0"/>
              <w:divBdr>
                <w:top w:val="none" w:sz="0" w:space="0" w:color="auto"/>
                <w:left w:val="none" w:sz="0" w:space="0" w:color="auto"/>
                <w:bottom w:val="none" w:sz="0" w:space="0" w:color="auto"/>
                <w:right w:val="none" w:sz="0" w:space="0" w:color="auto"/>
              </w:divBdr>
            </w:div>
            <w:div w:id="1175606845">
              <w:marLeft w:val="0"/>
              <w:marRight w:val="0"/>
              <w:marTop w:val="0"/>
              <w:marBottom w:val="0"/>
              <w:divBdr>
                <w:top w:val="none" w:sz="0" w:space="0" w:color="auto"/>
                <w:left w:val="none" w:sz="0" w:space="0" w:color="auto"/>
                <w:bottom w:val="none" w:sz="0" w:space="0" w:color="auto"/>
                <w:right w:val="none" w:sz="0" w:space="0" w:color="auto"/>
              </w:divBdr>
            </w:div>
          </w:divsChild>
        </w:div>
        <w:div w:id="1278608169">
          <w:marLeft w:val="0"/>
          <w:marRight w:val="0"/>
          <w:marTop w:val="0"/>
          <w:marBottom w:val="0"/>
          <w:divBdr>
            <w:top w:val="none" w:sz="0" w:space="0" w:color="auto"/>
            <w:left w:val="none" w:sz="0" w:space="0" w:color="auto"/>
            <w:bottom w:val="none" w:sz="0" w:space="0" w:color="auto"/>
            <w:right w:val="none" w:sz="0" w:space="0" w:color="auto"/>
          </w:divBdr>
          <w:divsChild>
            <w:div w:id="79134340">
              <w:marLeft w:val="0"/>
              <w:marRight w:val="0"/>
              <w:marTop w:val="0"/>
              <w:marBottom w:val="0"/>
              <w:divBdr>
                <w:top w:val="none" w:sz="0" w:space="0" w:color="auto"/>
                <w:left w:val="none" w:sz="0" w:space="0" w:color="auto"/>
                <w:bottom w:val="none" w:sz="0" w:space="0" w:color="auto"/>
                <w:right w:val="none" w:sz="0" w:space="0" w:color="auto"/>
              </w:divBdr>
            </w:div>
          </w:divsChild>
        </w:div>
        <w:div w:id="1298995176">
          <w:marLeft w:val="0"/>
          <w:marRight w:val="0"/>
          <w:marTop w:val="0"/>
          <w:marBottom w:val="0"/>
          <w:divBdr>
            <w:top w:val="none" w:sz="0" w:space="0" w:color="auto"/>
            <w:left w:val="none" w:sz="0" w:space="0" w:color="auto"/>
            <w:bottom w:val="none" w:sz="0" w:space="0" w:color="auto"/>
            <w:right w:val="none" w:sz="0" w:space="0" w:color="auto"/>
          </w:divBdr>
          <w:divsChild>
            <w:div w:id="1129320291">
              <w:marLeft w:val="0"/>
              <w:marRight w:val="0"/>
              <w:marTop w:val="0"/>
              <w:marBottom w:val="0"/>
              <w:divBdr>
                <w:top w:val="none" w:sz="0" w:space="0" w:color="auto"/>
                <w:left w:val="none" w:sz="0" w:space="0" w:color="auto"/>
                <w:bottom w:val="none" w:sz="0" w:space="0" w:color="auto"/>
                <w:right w:val="none" w:sz="0" w:space="0" w:color="auto"/>
              </w:divBdr>
            </w:div>
          </w:divsChild>
        </w:div>
        <w:div w:id="1366324305">
          <w:marLeft w:val="0"/>
          <w:marRight w:val="0"/>
          <w:marTop w:val="0"/>
          <w:marBottom w:val="0"/>
          <w:divBdr>
            <w:top w:val="none" w:sz="0" w:space="0" w:color="auto"/>
            <w:left w:val="none" w:sz="0" w:space="0" w:color="auto"/>
            <w:bottom w:val="none" w:sz="0" w:space="0" w:color="auto"/>
            <w:right w:val="none" w:sz="0" w:space="0" w:color="auto"/>
          </w:divBdr>
          <w:divsChild>
            <w:div w:id="1498884765">
              <w:marLeft w:val="0"/>
              <w:marRight w:val="0"/>
              <w:marTop w:val="0"/>
              <w:marBottom w:val="0"/>
              <w:divBdr>
                <w:top w:val="none" w:sz="0" w:space="0" w:color="auto"/>
                <w:left w:val="none" w:sz="0" w:space="0" w:color="auto"/>
                <w:bottom w:val="none" w:sz="0" w:space="0" w:color="auto"/>
                <w:right w:val="none" w:sz="0" w:space="0" w:color="auto"/>
              </w:divBdr>
            </w:div>
          </w:divsChild>
        </w:div>
        <w:div w:id="1391268343">
          <w:marLeft w:val="0"/>
          <w:marRight w:val="0"/>
          <w:marTop w:val="0"/>
          <w:marBottom w:val="0"/>
          <w:divBdr>
            <w:top w:val="none" w:sz="0" w:space="0" w:color="auto"/>
            <w:left w:val="none" w:sz="0" w:space="0" w:color="auto"/>
            <w:bottom w:val="none" w:sz="0" w:space="0" w:color="auto"/>
            <w:right w:val="none" w:sz="0" w:space="0" w:color="auto"/>
          </w:divBdr>
          <w:divsChild>
            <w:div w:id="1918399652">
              <w:marLeft w:val="0"/>
              <w:marRight w:val="0"/>
              <w:marTop w:val="0"/>
              <w:marBottom w:val="0"/>
              <w:divBdr>
                <w:top w:val="none" w:sz="0" w:space="0" w:color="auto"/>
                <w:left w:val="none" w:sz="0" w:space="0" w:color="auto"/>
                <w:bottom w:val="none" w:sz="0" w:space="0" w:color="auto"/>
                <w:right w:val="none" w:sz="0" w:space="0" w:color="auto"/>
              </w:divBdr>
            </w:div>
          </w:divsChild>
        </w:div>
        <w:div w:id="1408528373">
          <w:marLeft w:val="0"/>
          <w:marRight w:val="0"/>
          <w:marTop w:val="0"/>
          <w:marBottom w:val="0"/>
          <w:divBdr>
            <w:top w:val="none" w:sz="0" w:space="0" w:color="auto"/>
            <w:left w:val="none" w:sz="0" w:space="0" w:color="auto"/>
            <w:bottom w:val="none" w:sz="0" w:space="0" w:color="auto"/>
            <w:right w:val="none" w:sz="0" w:space="0" w:color="auto"/>
          </w:divBdr>
          <w:divsChild>
            <w:div w:id="1962224969">
              <w:marLeft w:val="0"/>
              <w:marRight w:val="0"/>
              <w:marTop w:val="0"/>
              <w:marBottom w:val="0"/>
              <w:divBdr>
                <w:top w:val="none" w:sz="0" w:space="0" w:color="auto"/>
                <w:left w:val="none" w:sz="0" w:space="0" w:color="auto"/>
                <w:bottom w:val="none" w:sz="0" w:space="0" w:color="auto"/>
                <w:right w:val="none" w:sz="0" w:space="0" w:color="auto"/>
              </w:divBdr>
            </w:div>
          </w:divsChild>
        </w:div>
        <w:div w:id="1418018420">
          <w:marLeft w:val="0"/>
          <w:marRight w:val="0"/>
          <w:marTop w:val="0"/>
          <w:marBottom w:val="0"/>
          <w:divBdr>
            <w:top w:val="none" w:sz="0" w:space="0" w:color="auto"/>
            <w:left w:val="none" w:sz="0" w:space="0" w:color="auto"/>
            <w:bottom w:val="none" w:sz="0" w:space="0" w:color="auto"/>
            <w:right w:val="none" w:sz="0" w:space="0" w:color="auto"/>
          </w:divBdr>
          <w:divsChild>
            <w:div w:id="1873493716">
              <w:marLeft w:val="0"/>
              <w:marRight w:val="0"/>
              <w:marTop w:val="0"/>
              <w:marBottom w:val="0"/>
              <w:divBdr>
                <w:top w:val="none" w:sz="0" w:space="0" w:color="auto"/>
                <w:left w:val="none" w:sz="0" w:space="0" w:color="auto"/>
                <w:bottom w:val="none" w:sz="0" w:space="0" w:color="auto"/>
                <w:right w:val="none" w:sz="0" w:space="0" w:color="auto"/>
              </w:divBdr>
            </w:div>
          </w:divsChild>
        </w:div>
        <w:div w:id="1457528060">
          <w:marLeft w:val="0"/>
          <w:marRight w:val="0"/>
          <w:marTop w:val="0"/>
          <w:marBottom w:val="0"/>
          <w:divBdr>
            <w:top w:val="none" w:sz="0" w:space="0" w:color="auto"/>
            <w:left w:val="none" w:sz="0" w:space="0" w:color="auto"/>
            <w:bottom w:val="none" w:sz="0" w:space="0" w:color="auto"/>
            <w:right w:val="none" w:sz="0" w:space="0" w:color="auto"/>
          </w:divBdr>
          <w:divsChild>
            <w:div w:id="657996312">
              <w:marLeft w:val="0"/>
              <w:marRight w:val="0"/>
              <w:marTop w:val="0"/>
              <w:marBottom w:val="0"/>
              <w:divBdr>
                <w:top w:val="none" w:sz="0" w:space="0" w:color="auto"/>
                <w:left w:val="none" w:sz="0" w:space="0" w:color="auto"/>
                <w:bottom w:val="none" w:sz="0" w:space="0" w:color="auto"/>
                <w:right w:val="none" w:sz="0" w:space="0" w:color="auto"/>
              </w:divBdr>
            </w:div>
          </w:divsChild>
        </w:div>
        <w:div w:id="1501893367">
          <w:marLeft w:val="0"/>
          <w:marRight w:val="0"/>
          <w:marTop w:val="0"/>
          <w:marBottom w:val="0"/>
          <w:divBdr>
            <w:top w:val="none" w:sz="0" w:space="0" w:color="auto"/>
            <w:left w:val="none" w:sz="0" w:space="0" w:color="auto"/>
            <w:bottom w:val="none" w:sz="0" w:space="0" w:color="auto"/>
            <w:right w:val="none" w:sz="0" w:space="0" w:color="auto"/>
          </w:divBdr>
          <w:divsChild>
            <w:div w:id="1799371916">
              <w:marLeft w:val="0"/>
              <w:marRight w:val="0"/>
              <w:marTop w:val="0"/>
              <w:marBottom w:val="0"/>
              <w:divBdr>
                <w:top w:val="none" w:sz="0" w:space="0" w:color="auto"/>
                <w:left w:val="none" w:sz="0" w:space="0" w:color="auto"/>
                <w:bottom w:val="none" w:sz="0" w:space="0" w:color="auto"/>
                <w:right w:val="none" w:sz="0" w:space="0" w:color="auto"/>
              </w:divBdr>
            </w:div>
          </w:divsChild>
        </w:div>
        <w:div w:id="1503357548">
          <w:marLeft w:val="0"/>
          <w:marRight w:val="0"/>
          <w:marTop w:val="0"/>
          <w:marBottom w:val="0"/>
          <w:divBdr>
            <w:top w:val="none" w:sz="0" w:space="0" w:color="auto"/>
            <w:left w:val="none" w:sz="0" w:space="0" w:color="auto"/>
            <w:bottom w:val="none" w:sz="0" w:space="0" w:color="auto"/>
            <w:right w:val="none" w:sz="0" w:space="0" w:color="auto"/>
          </w:divBdr>
          <w:divsChild>
            <w:div w:id="2058776950">
              <w:marLeft w:val="0"/>
              <w:marRight w:val="0"/>
              <w:marTop w:val="0"/>
              <w:marBottom w:val="0"/>
              <w:divBdr>
                <w:top w:val="none" w:sz="0" w:space="0" w:color="auto"/>
                <w:left w:val="none" w:sz="0" w:space="0" w:color="auto"/>
                <w:bottom w:val="none" w:sz="0" w:space="0" w:color="auto"/>
                <w:right w:val="none" w:sz="0" w:space="0" w:color="auto"/>
              </w:divBdr>
            </w:div>
          </w:divsChild>
        </w:div>
        <w:div w:id="1519925604">
          <w:marLeft w:val="0"/>
          <w:marRight w:val="0"/>
          <w:marTop w:val="0"/>
          <w:marBottom w:val="0"/>
          <w:divBdr>
            <w:top w:val="none" w:sz="0" w:space="0" w:color="auto"/>
            <w:left w:val="none" w:sz="0" w:space="0" w:color="auto"/>
            <w:bottom w:val="none" w:sz="0" w:space="0" w:color="auto"/>
            <w:right w:val="none" w:sz="0" w:space="0" w:color="auto"/>
          </w:divBdr>
          <w:divsChild>
            <w:div w:id="512573947">
              <w:marLeft w:val="0"/>
              <w:marRight w:val="0"/>
              <w:marTop w:val="0"/>
              <w:marBottom w:val="0"/>
              <w:divBdr>
                <w:top w:val="none" w:sz="0" w:space="0" w:color="auto"/>
                <w:left w:val="none" w:sz="0" w:space="0" w:color="auto"/>
                <w:bottom w:val="none" w:sz="0" w:space="0" w:color="auto"/>
                <w:right w:val="none" w:sz="0" w:space="0" w:color="auto"/>
              </w:divBdr>
            </w:div>
          </w:divsChild>
        </w:div>
        <w:div w:id="1558973920">
          <w:marLeft w:val="0"/>
          <w:marRight w:val="0"/>
          <w:marTop w:val="0"/>
          <w:marBottom w:val="0"/>
          <w:divBdr>
            <w:top w:val="none" w:sz="0" w:space="0" w:color="auto"/>
            <w:left w:val="none" w:sz="0" w:space="0" w:color="auto"/>
            <w:bottom w:val="none" w:sz="0" w:space="0" w:color="auto"/>
            <w:right w:val="none" w:sz="0" w:space="0" w:color="auto"/>
          </w:divBdr>
          <w:divsChild>
            <w:div w:id="1974366045">
              <w:marLeft w:val="0"/>
              <w:marRight w:val="0"/>
              <w:marTop w:val="0"/>
              <w:marBottom w:val="0"/>
              <w:divBdr>
                <w:top w:val="none" w:sz="0" w:space="0" w:color="auto"/>
                <w:left w:val="none" w:sz="0" w:space="0" w:color="auto"/>
                <w:bottom w:val="none" w:sz="0" w:space="0" w:color="auto"/>
                <w:right w:val="none" w:sz="0" w:space="0" w:color="auto"/>
              </w:divBdr>
            </w:div>
          </w:divsChild>
        </w:div>
        <w:div w:id="1573811491">
          <w:marLeft w:val="0"/>
          <w:marRight w:val="0"/>
          <w:marTop w:val="0"/>
          <w:marBottom w:val="0"/>
          <w:divBdr>
            <w:top w:val="none" w:sz="0" w:space="0" w:color="auto"/>
            <w:left w:val="none" w:sz="0" w:space="0" w:color="auto"/>
            <w:bottom w:val="none" w:sz="0" w:space="0" w:color="auto"/>
            <w:right w:val="none" w:sz="0" w:space="0" w:color="auto"/>
          </w:divBdr>
          <w:divsChild>
            <w:div w:id="1928688060">
              <w:marLeft w:val="0"/>
              <w:marRight w:val="0"/>
              <w:marTop w:val="0"/>
              <w:marBottom w:val="0"/>
              <w:divBdr>
                <w:top w:val="none" w:sz="0" w:space="0" w:color="auto"/>
                <w:left w:val="none" w:sz="0" w:space="0" w:color="auto"/>
                <w:bottom w:val="none" w:sz="0" w:space="0" w:color="auto"/>
                <w:right w:val="none" w:sz="0" w:space="0" w:color="auto"/>
              </w:divBdr>
            </w:div>
          </w:divsChild>
        </w:div>
        <w:div w:id="1624730572">
          <w:marLeft w:val="0"/>
          <w:marRight w:val="0"/>
          <w:marTop w:val="0"/>
          <w:marBottom w:val="0"/>
          <w:divBdr>
            <w:top w:val="none" w:sz="0" w:space="0" w:color="auto"/>
            <w:left w:val="none" w:sz="0" w:space="0" w:color="auto"/>
            <w:bottom w:val="none" w:sz="0" w:space="0" w:color="auto"/>
            <w:right w:val="none" w:sz="0" w:space="0" w:color="auto"/>
          </w:divBdr>
          <w:divsChild>
            <w:div w:id="445925400">
              <w:marLeft w:val="0"/>
              <w:marRight w:val="0"/>
              <w:marTop w:val="0"/>
              <w:marBottom w:val="0"/>
              <w:divBdr>
                <w:top w:val="none" w:sz="0" w:space="0" w:color="auto"/>
                <w:left w:val="none" w:sz="0" w:space="0" w:color="auto"/>
                <w:bottom w:val="none" w:sz="0" w:space="0" w:color="auto"/>
                <w:right w:val="none" w:sz="0" w:space="0" w:color="auto"/>
              </w:divBdr>
            </w:div>
          </w:divsChild>
        </w:div>
        <w:div w:id="1673754745">
          <w:marLeft w:val="0"/>
          <w:marRight w:val="0"/>
          <w:marTop w:val="0"/>
          <w:marBottom w:val="0"/>
          <w:divBdr>
            <w:top w:val="none" w:sz="0" w:space="0" w:color="auto"/>
            <w:left w:val="none" w:sz="0" w:space="0" w:color="auto"/>
            <w:bottom w:val="none" w:sz="0" w:space="0" w:color="auto"/>
            <w:right w:val="none" w:sz="0" w:space="0" w:color="auto"/>
          </w:divBdr>
          <w:divsChild>
            <w:div w:id="1282802113">
              <w:marLeft w:val="0"/>
              <w:marRight w:val="0"/>
              <w:marTop w:val="0"/>
              <w:marBottom w:val="0"/>
              <w:divBdr>
                <w:top w:val="none" w:sz="0" w:space="0" w:color="auto"/>
                <w:left w:val="none" w:sz="0" w:space="0" w:color="auto"/>
                <w:bottom w:val="none" w:sz="0" w:space="0" w:color="auto"/>
                <w:right w:val="none" w:sz="0" w:space="0" w:color="auto"/>
              </w:divBdr>
            </w:div>
          </w:divsChild>
        </w:div>
        <w:div w:id="1746952601">
          <w:marLeft w:val="0"/>
          <w:marRight w:val="0"/>
          <w:marTop w:val="0"/>
          <w:marBottom w:val="0"/>
          <w:divBdr>
            <w:top w:val="none" w:sz="0" w:space="0" w:color="auto"/>
            <w:left w:val="none" w:sz="0" w:space="0" w:color="auto"/>
            <w:bottom w:val="none" w:sz="0" w:space="0" w:color="auto"/>
            <w:right w:val="none" w:sz="0" w:space="0" w:color="auto"/>
          </w:divBdr>
          <w:divsChild>
            <w:div w:id="2084837667">
              <w:marLeft w:val="0"/>
              <w:marRight w:val="0"/>
              <w:marTop w:val="0"/>
              <w:marBottom w:val="0"/>
              <w:divBdr>
                <w:top w:val="none" w:sz="0" w:space="0" w:color="auto"/>
                <w:left w:val="none" w:sz="0" w:space="0" w:color="auto"/>
                <w:bottom w:val="none" w:sz="0" w:space="0" w:color="auto"/>
                <w:right w:val="none" w:sz="0" w:space="0" w:color="auto"/>
              </w:divBdr>
            </w:div>
          </w:divsChild>
        </w:div>
        <w:div w:id="1895694573">
          <w:marLeft w:val="0"/>
          <w:marRight w:val="0"/>
          <w:marTop w:val="0"/>
          <w:marBottom w:val="0"/>
          <w:divBdr>
            <w:top w:val="none" w:sz="0" w:space="0" w:color="auto"/>
            <w:left w:val="none" w:sz="0" w:space="0" w:color="auto"/>
            <w:bottom w:val="none" w:sz="0" w:space="0" w:color="auto"/>
            <w:right w:val="none" w:sz="0" w:space="0" w:color="auto"/>
          </w:divBdr>
          <w:divsChild>
            <w:div w:id="1728186655">
              <w:marLeft w:val="0"/>
              <w:marRight w:val="0"/>
              <w:marTop w:val="0"/>
              <w:marBottom w:val="0"/>
              <w:divBdr>
                <w:top w:val="none" w:sz="0" w:space="0" w:color="auto"/>
                <w:left w:val="none" w:sz="0" w:space="0" w:color="auto"/>
                <w:bottom w:val="none" w:sz="0" w:space="0" w:color="auto"/>
                <w:right w:val="none" w:sz="0" w:space="0" w:color="auto"/>
              </w:divBdr>
            </w:div>
          </w:divsChild>
        </w:div>
        <w:div w:id="1906799941">
          <w:marLeft w:val="0"/>
          <w:marRight w:val="0"/>
          <w:marTop w:val="0"/>
          <w:marBottom w:val="0"/>
          <w:divBdr>
            <w:top w:val="none" w:sz="0" w:space="0" w:color="auto"/>
            <w:left w:val="none" w:sz="0" w:space="0" w:color="auto"/>
            <w:bottom w:val="none" w:sz="0" w:space="0" w:color="auto"/>
            <w:right w:val="none" w:sz="0" w:space="0" w:color="auto"/>
          </w:divBdr>
          <w:divsChild>
            <w:div w:id="218321055">
              <w:marLeft w:val="0"/>
              <w:marRight w:val="0"/>
              <w:marTop w:val="0"/>
              <w:marBottom w:val="0"/>
              <w:divBdr>
                <w:top w:val="none" w:sz="0" w:space="0" w:color="auto"/>
                <w:left w:val="none" w:sz="0" w:space="0" w:color="auto"/>
                <w:bottom w:val="none" w:sz="0" w:space="0" w:color="auto"/>
                <w:right w:val="none" w:sz="0" w:space="0" w:color="auto"/>
              </w:divBdr>
            </w:div>
          </w:divsChild>
        </w:div>
        <w:div w:id="2029402521">
          <w:marLeft w:val="0"/>
          <w:marRight w:val="0"/>
          <w:marTop w:val="0"/>
          <w:marBottom w:val="0"/>
          <w:divBdr>
            <w:top w:val="none" w:sz="0" w:space="0" w:color="auto"/>
            <w:left w:val="none" w:sz="0" w:space="0" w:color="auto"/>
            <w:bottom w:val="none" w:sz="0" w:space="0" w:color="auto"/>
            <w:right w:val="none" w:sz="0" w:space="0" w:color="auto"/>
          </w:divBdr>
          <w:divsChild>
            <w:div w:id="197092172">
              <w:marLeft w:val="0"/>
              <w:marRight w:val="0"/>
              <w:marTop w:val="0"/>
              <w:marBottom w:val="0"/>
              <w:divBdr>
                <w:top w:val="none" w:sz="0" w:space="0" w:color="auto"/>
                <w:left w:val="none" w:sz="0" w:space="0" w:color="auto"/>
                <w:bottom w:val="none" w:sz="0" w:space="0" w:color="auto"/>
                <w:right w:val="none" w:sz="0" w:space="0" w:color="auto"/>
              </w:divBdr>
            </w:div>
          </w:divsChild>
        </w:div>
        <w:div w:id="2048677481">
          <w:marLeft w:val="0"/>
          <w:marRight w:val="0"/>
          <w:marTop w:val="0"/>
          <w:marBottom w:val="0"/>
          <w:divBdr>
            <w:top w:val="none" w:sz="0" w:space="0" w:color="auto"/>
            <w:left w:val="none" w:sz="0" w:space="0" w:color="auto"/>
            <w:bottom w:val="none" w:sz="0" w:space="0" w:color="auto"/>
            <w:right w:val="none" w:sz="0" w:space="0" w:color="auto"/>
          </w:divBdr>
          <w:divsChild>
            <w:div w:id="1152914760">
              <w:marLeft w:val="0"/>
              <w:marRight w:val="0"/>
              <w:marTop w:val="0"/>
              <w:marBottom w:val="0"/>
              <w:divBdr>
                <w:top w:val="none" w:sz="0" w:space="0" w:color="auto"/>
                <w:left w:val="none" w:sz="0" w:space="0" w:color="auto"/>
                <w:bottom w:val="none" w:sz="0" w:space="0" w:color="auto"/>
                <w:right w:val="none" w:sz="0" w:space="0" w:color="auto"/>
              </w:divBdr>
            </w:div>
          </w:divsChild>
        </w:div>
        <w:div w:id="2080207988">
          <w:marLeft w:val="0"/>
          <w:marRight w:val="0"/>
          <w:marTop w:val="0"/>
          <w:marBottom w:val="0"/>
          <w:divBdr>
            <w:top w:val="none" w:sz="0" w:space="0" w:color="auto"/>
            <w:left w:val="none" w:sz="0" w:space="0" w:color="auto"/>
            <w:bottom w:val="none" w:sz="0" w:space="0" w:color="auto"/>
            <w:right w:val="none" w:sz="0" w:space="0" w:color="auto"/>
          </w:divBdr>
          <w:divsChild>
            <w:div w:id="1501967190">
              <w:marLeft w:val="0"/>
              <w:marRight w:val="0"/>
              <w:marTop w:val="0"/>
              <w:marBottom w:val="0"/>
              <w:divBdr>
                <w:top w:val="none" w:sz="0" w:space="0" w:color="auto"/>
                <w:left w:val="none" w:sz="0" w:space="0" w:color="auto"/>
                <w:bottom w:val="none" w:sz="0" w:space="0" w:color="auto"/>
                <w:right w:val="none" w:sz="0" w:space="0" w:color="auto"/>
              </w:divBdr>
            </w:div>
          </w:divsChild>
        </w:div>
        <w:div w:id="2098474107">
          <w:marLeft w:val="0"/>
          <w:marRight w:val="0"/>
          <w:marTop w:val="0"/>
          <w:marBottom w:val="0"/>
          <w:divBdr>
            <w:top w:val="none" w:sz="0" w:space="0" w:color="auto"/>
            <w:left w:val="none" w:sz="0" w:space="0" w:color="auto"/>
            <w:bottom w:val="none" w:sz="0" w:space="0" w:color="auto"/>
            <w:right w:val="none" w:sz="0" w:space="0" w:color="auto"/>
          </w:divBdr>
          <w:divsChild>
            <w:div w:id="175997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30211">
      <w:bodyDiv w:val="1"/>
      <w:marLeft w:val="0"/>
      <w:marRight w:val="0"/>
      <w:marTop w:val="0"/>
      <w:marBottom w:val="0"/>
      <w:divBdr>
        <w:top w:val="none" w:sz="0" w:space="0" w:color="auto"/>
        <w:left w:val="none" w:sz="0" w:space="0" w:color="auto"/>
        <w:bottom w:val="none" w:sz="0" w:space="0" w:color="auto"/>
        <w:right w:val="none" w:sz="0" w:space="0" w:color="auto"/>
      </w:divBdr>
      <w:divsChild>
        <w:div w:id="397829501">
          <w:marLeft w:val="0"/>
          <w:marRight w:val="0"/>
          <w:marTop w:val="0"/>
          <w:marBottom w:val="0"/>
          <w:divBdr>
            <w:top w:val="none" w:sz="0" w:space="0" w:color="auto"/>
            <w:left w:val="none" w:sz="0" w:space="0" w:color="auto"/>
            <w:bottom w:val="none" w:sz="0" w:space="0" w:color="auto"/>
            <w:right w:val="none" w:sz="0" w:space="0" w:color="auto"/>
          </w:divBdr>
          <w:divsChild>
            <w:div w:id="1011954876">
              <w:marLeft w:val="0"/>
              <w:marRight w:val="0"/>
              <w:marTop w:val="0"/>
              <w:marBottom w:val="0"/>
              <w:divBdr>
                <w:top w:val="none" w:sz="0" w:space="0" w:color="auto"/>
                <w:left w:val="none" w:sz="0" w:space="0" w:color="auto"/>
                <w:bottom w:val="none" w:sz="0" w:space="0" w:color="auto"/>
                <w:right w:val="none" w:sz="0" w:space="0" w:color="auto"/>
              </w:divBdr>
            </w:div>
          </w:divsChild>
        </w:div>
        <w:div w:id="1176920240">
          <w:marLeft w:val="0"/>
          <w:marRight w:val="0"/>
          <w:marTop w:val="0"/>
          <w:marBottom w:val="0"/>
          <w:divBdr>
            <w:top w:val="none" w:sz="0" w:space="0" w:color="auto"/>
            <w:left w:val="none" w:sz="0" w:space="0" w:color="auto"/>
            <w:bottom w:val="none" w:sz="0" w:space="0" w:color="auto"/>
            <w:right w:val="none" w:sz="0" w:space="0" w:color="auto"/>
          </w:divBdr>
          <w:divsChild>
            <w:div w:id="259720756">
              <w:marLeft w:val="0"/>
              <w:marRight w:val="0"/>
              <w:marTop w:val="0"/>
              <w:marBottom w:val="0"/>
              <w:divBdr>
                <w:top w:val="none" w:sz="0" w:space="0" w:color="auto"/>
                <w:left w:val="none" w:sz="0" w:space="0" w:color="auto"/>
                <w:bottom w:val="none" w:sz="0" w:space="0" w:color="auto"/>
                <w:right w:val="none" w:sz="0" w:space="0" w:color="auto"/>
              </w:divBdr>
            </w:div>
          </w:divsChild>
        </w:div>
        <w:div w:id="1412237270">
          <w:marLeft w:val="0"/>
          <w:marRight w:val="0"/>
          <w:marTop w:val="0"/>
          <w:marBottom w:val="0"/>
          <w:divBdr>
            <w:top w:val="none" w:sz="0" w:space="0" w:color="auto"/>
            <w:left w:val="none" w:sz="0" w:space="0" w:color="auto"/>
            <w:bottom w:val="none" w:sz="0" w:space="0" w:color="auto"/>
            <w:right w:val="none" w:sz="0" w:space="0" w:color="auto"/>
          </w:divBdr>
          <w:divsChild>
            <w:div w:id="279608823">
              <w:marLeft w:val="0"/>
              <w:marRight w:val="0"/>
              <w:marTop w:val="0"/>
              <w:marBottom w:val="0"/>
              <w:divBdr>
                <w:top w:val="none" w:sz="0" w:space="0" w:color="auto"/>
                <w:left w:val="none" w:sz="0" w:space="0" w:color="auto"/>
                <w:bottom w:val="none" w:sz="0" w:space="0" w:color="auto"/>
                <w:right w:val="none" w:sz="0" w:space="0" w:color="auto"/>
              </w:divBdr>
            </w:div>
          </w:divsChild>
        </w:div>
        <w:div w:id="2095586023">
          <w:marLeft w:val="0"/>
          <w:marRight w:val="0"/>
          <w:marTop w:val="0"/>
          <w:marBottom w:val="0"/>
          <w:divBdr>
            <w:top w:val="none" w:sz="0" w:space="0" w:color="auto"/>
            <w:left w:val="none" w:sz="0" w:space="0" w:color="auto"/>
            <w:bottom w:val="none" w:sz="0" w:space="0" w:color="auto"/>
            <w:right w:val="none" w:sz="0" w:space="0" w:color="auto"/>
          </w:divBdr>
          <w:divsChild>
            <w:div w:id="118247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microsoft.com/office/2020/10/relationships/intelligence" Target="intelligence2.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AF5524FC1AB04EB2D78E95D04EE40D" ma:contentTypeVersion="17" ma:contentTypeDescription="Create a new document." ma:contentTypeScope="" ma:versionID="b6d5627f37a0083941596d6f78e16490">
  <xsd:schema xmlns:xsd="http://www.w3.org/2001/XMLSchema" xmlns:xs="http://www.w3.org/2001/XMLSchema" xmlns:p="http://schemas.microsoft.com/office/2006/metadata/properties" xmlns:ns3="d63980ec-da4b-4edf-b402-8e0892016296" xmlns:ns4="03f18173-8f85-472d-8fcd-988f8c793a42" targetNamespace="http://schemas.microsoft.com/office/2006/metadata/properties" ma:root="true" ma:fieldsID="919b6c8ebc6e3e5aeeefe980aee7ed18" ns3:_="" ns4:_="">
    <xsd:import namespace="d63980ec-da4b-4edf-b402-8e0892016296"/>
    <xsd:import namespace="03f18173-8f85-472d-8fcd-988f8c793a4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3980ec-da4b-4edf-b402-8e08920162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3f18173-8f85-472d-8fcd-988f8c793a4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63980ec-da4b-4edf-b402-8e0892016296" xsi:nil="true"/>
  </documentManagement>
</p:properties>
</file>

<file path=customXml/itemProps1.xml><?xml version="1.0" encoding="utf-8"?>
<ds:datastoreItem xmlns:ds="http://schemas.openxmlformats.org/officeDocument/2006/customXml" ds:itemID="{353E4B6D-12FD-4E48-A1D9-FB40587DBA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3980ec-da4b-4edf-b402-8e0892016296"/>
    <ds:schemaRef ds:uri="03f18173-8f85-472d-8fcd-988f8c793a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063CE3-3F85-4B56-B01C-2172C8D03EB4}">
  <ds:schemaRefs>
    <ds:schemaRef ds:uri="http://schemas.microsoft.com/sharepoint/v3/contenttype/forms"/>
  </ds:schemaRefs>
</ds:datastoreItem>
</file>

<file path=customXml/itemProps3.xml><?xml version="1.0" encoding="utf-8"?>
<ds:datastoreItem xmlns:ds="http://schemas.openxmlformats.org/officeDocument/2006/customXml" ds:itemID="{5BEFE842-2CDF-4D02-8B78-743C7A5F043C}">
  <ds:schemaRefs>
    <ds:schemaRef ds:uri="http://schemas.microsoft.com/office/2006/metadata/properties"/>
    <ds:schemaRef ds:uri="http://schemas.microsoft.com/office/infopath/2007/PartnerControls"/>
    <ds:schemaRef ds:uri="d63980ec-da4b-4edf-b402-8e0892016296"/>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Project Plan Template</dc:title>
  <dc:subject/>
  <dc:creator>Student at Monmouth University Software Engineering</dc:creator>
  <keywords/>
  <dc:description/>
  <lastModifiedBy>Cohen Miller</lastModifiedBy>
  <revision>176</revision>
  <lastPrinted>2005-06-02T18:53:00.0000000Z</lastPrinted>
  <dcterms:created xsi:type="dcterms:W3CDTF">2024-02-05T00:10:00.0000000Z</dcterms:created>
  <dcterms:modified xsi:type="dcterms:W3CDTF">2024-04-10T13:21:00.1047884Z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0x010100C1AF5524FC1AB04EB2D78E95D04EE40D</vt:lpwstr>
  </property>
</Properties>
</file>