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0" w:name="matthew-hamilton"/>
      <w:r>
        <w:t xml:space="preserve">MATTHEW HAMILTON</w:t>
      </w:r>
      <w:bookmarkEnd w:id="20"/>
    </w:p>
    <w:p>
      <w:pPr>
        <w:pStyle w:val="FirstParagraph"/>
      </w:pPr>
      <w:r>
        <w:t xml:space="preserve">orcid.org/0000-0001-7407-9194</w:t>
      </w:r>
    </w:p>
    <w:p>
      <w:pPr>
        <w:pStyle w:val="Heading1"/>
      </w:pPr>
      <w:bookmarkStart w:id="21" w:name="education-qualifications"/>
      <w:r>
        <w:t xml:space="preserve">EDUCATION &amp; QUALIFICATIONS</w:t>
      </w:r>
      <w:bookmarkEnd w:id="21"/>
    </w:p>
    <w:p>
      <w:pPr>
        <w:pStyle w:val="FirstParagraph"/>
      </w:pPr>
      <w:r>
        <w:t xml:space="preserve">MSc – Health Economics (first class grade average), National University of Ireland Galway, Ireland (2013).</w:t>
      </w:r>
      <w:r>
        <w:t xml:space="preserve"> </w:t>
      </w:r>
      <w:r>
        <w:t xml:space="preserve">BBS – Economics &amp; Accountancy with French, University of Limerick, Ireland (1997).</w:t>
      </w:r>
    </w:p>
    <w:p>
      <w:pPr>
        <w:pStyle w:val="Heading1"/>
      </w:pPr>
      <w:bookmarkStart w:id="22" w:name="employment-appointments"/>
      <w:r>
        <w:t xml:space="preserve">EMPLOYMENT &amp; APPOINTMENTS</w:t>
      </w:r>
      <w:bookmarkEnd w:id="22"/>
    </w:p>
    <w:p>
      <w:pPr>
        <w:pStyle w:val="Heading2"/>
      </w:pPr>
      <w:bookmarkStart w:id="23" w:name="Xf0de55c3941672b4f52e1f63c35a03331fbe9a7"/>
      <w:r>
        <w:t xml:space="preserve">Senior Policy Analyst / Lecturer in Health Economics / Lead – Health Economics Work Stream at Orygen, Australia</w:t>
      </w:r>
      <w:bookmarkEnd w:id="23"/>
    </w:p>
    <w:p>
      <w:pPr>
        <w:pStyle w:val="FirstParagraph"/>
      </w:pPr>
      <w:r>
        <w:t xml:space="preserve">April 2015 – Present (5 years – Full-time)</w:t>
      </w:r>
      <w:r>
        <w:t xml:space="preserve"> </w:t>
      </w:r>
      <w:r>
        <w:t xml:space="preserve">##Honorary Senior Lecturer in Population Health, Health Services Research and Primary Care, School of Health Sciences, University of Manchester.</w:t>
      </w:r>
      <w:r>
        <w:t xml:space="preserve"> </w:t>
      </w:r>
      <w:r>
        <w:t xml:space="preserve">October 2018 – Present (1 year and 6 months – Honorary)</w:t>
      </w:r>
      <w:r>
        <w:t xml:space="preserve"> </w:t>
      </w:r>
      <w:r>
        <w:t xml:space="preserve">##Research Associate - Health Economics at University of Manchester, UK</w:t>
      </w:r>
      <w:r>
        <w:t xml:space="preserve"> </w:t>
      </w:r>
      <w:r>
        <w:t xml:space="preserve">October 2013 – March 2015 (1 year and 6 months – Full-time)</w:t>
      </w:r>
      <w:r>
        <w:t xml:space="preserve"> </w:t>
      </w:r>
      <w:r>
        <w:t xml:space="preserve">##Consultant / Course Director- Health Economics and Policy at Leading Edge Group, Ireland</w:t>
      </w:r>
      <w:r>
        <w:t xml:space="preserve"> </w:t>
      </w:r>
      <w:r>
        <w:t xml:space="preserve">April 2012 - Present (7 years 6 months – Part-time / consultancy)</w:t>
      </w:r>
      <w:r>
        <w:t xml:space="preserve"> </w:t>
      </w:r>
      <w:r>
        <w:t xml:space="preserve">##Research and Development Manager - Preventative Mental Health at UnitingCare NSW.ACT, Australia</w:t>
      </w:r>
      <w:r>
        <w:t xml:space="preserve"> </w:t>
      </w:r>
      <w:r>
        <w:t xml:space="preserve">July 2013 - September 2013 (3 months – Consultancy Contract - Full-time)</w:t>
      </w:r>
      <w:r>
        <w:t xml:space="preserve"> </w:t>
      </w:r>
      <w:r>
        <w:t xml:space="preserve">##Senior Policy Adviser at Orygen Youth Health Research Centre, Australia</w:t>
      </w:r>
      <w:r>
        <w:t xml:space="preserve"> </w:t>
      </w:r>
      <w:r>
        <w:t xml:space="preserve">March 2010 - March 2012 (2 years – Full-time)</w:t>
      </w:r>
      <w:r>
        <w:t xml:space="preserve"> </w:t>
      </w:r>
      <w:r>
        <w:t xml:space="preserve">##Teacher / Consultant / Researcher at Fundacion Rose, Trust for the Americas and Footprint Travel Guide, Central America and Caribbean</w:t>
      </w:r>
      <w:r>
        <w:t xml:space="preserve"> </w:t>
      </w:r>
      <w:r>
        <w:t xml:space="preserve">January 2008 - March 2010 (2 years 2 months – Full-time and part-time / consultancy)</w:t>
      </w:r>
      <w:r>
        <w:t xml:space="preserve"> </w:t>
      </w:r>
      <w:r>
        <w:t xml:space="preserve">##Portfolio Manager - Mental Health at The One Foundation, Ireland</w:t>
      </w:r>
      <w:r>
        <w:t xml:space="preserve"> </w:t>
      </w:r>
      <w:r>
        <w:t xml:space="preserve">September 2005 - August 2007 (2 years – Full-time)</w:t>
      </w:r>
      <w:r>
        <w:t xml:space="preserve"> </w:t>
      </w:r>
      <w:r>
        <w:t xml:space="preserve">##Policy Analyst at Orygen Youth Health Research Centre, Australia</w:t>
      </w:r>
      <w:r>
        <w:t xml:space="preserve"> </w:t>
      </w:r>
      <w:r>
        <w:t xml:space="preserve">January 2004 - June 2005 (1 year 6 months – Full-time and part-time)</w:t>
      </w:r>
      <w:r>
        <w:t xml:space="preserve"> </w:t>
      </w:r>
      <w:r>
        <w:t xml:space="preserve">##Head of Policy, Research &amp; Communications at The Wheel, Ireland</w:t>
      </w:r>
      <w:r>
        <w:t xml:space="preserve"> </w:t>
      </w:r>
      <w:r>
        <w:t xml:space="preserve">September 2001 - September 2003 (2 years – Full-time)</w:t>
      </w:r>
      <w:r>
        <w:t xml:space="preserve"> </w:t>
      </w:r>
      <w:r>
        <w:t xml:space="preserve">##Co-Founder / Director of Finance and Operations at Silver Apples Media, Ireland</w:t>
      </w:r>
      <w:r>
        <w:t xml:space="preserve"> </w:t>
      </w:r>
      <w:r>
        <w:t xml:space="preserve">October 1998 - March 2001 (2 years 6 months – Full-time)</w:t>
      </w:r>
    </w:p>
    <w:p>
      <w:pPr>
        <w:pStyle w:val="BodyText"/>
      </w:pPr>
      <w:r>
        <w:t xml:space="preserve">#OUTPUTS</w:t>
      </w:r>
    </w:p>
    <w:p>
      <w:pPr>
        <w:pStyle w:val="BodyText"/>
      </w:pPr>
      <w:r>
        <w:t xml:space="preserve">##Publications and grant income</w:t>
      </w:r>
      <w:r>
        <w:t xml:space="preserve"> </w:t>
      </w:r>
      <w:r>
        <w:t xml:space="preserve">Tables 1-4 summarise 18 published works (3 as first author) in peer reviewed journals from the last five years, a selection of 10 other publications from the last decade, 22 presentations from the last six years and three grant successes from the last three years respectively. Additionally, the following work in progress is anticipated to be completed to at least submission for review by the end of June this year:</w:t>
      </w:r>
      <w:r>
        <w:t xml:space="preserve"> </w:t>
      </w:r>
      <w:r>
        <w:t xml:space="preserve">• 3 papers (one of which I lead), 14 open source code libraries (13 of which I am principal author) and 3 open data packs (all, principal creator) as outputs of a project for which I am Principal Investigator;</w:t>
      </w:r>
      <w:r>
        <w:t xml:space="preserve"> </w:t>
      </w:r>
      <w:r>
        <w:t xml:space="preserve">• Six other papers for which I am a contributing co-author, two of which are under review with another an invited contribution.</w:t>
      </w:r>
    </w:p>
    <w:p>
      <w:pPr>
        <w:pStyle w:val="BodyText"/>
      </w:pPr>
      <w:r>
        <w:t xml:space="preserve">##Teaching</w:t>
      </w:r>
      <w:r>
        <w:t xml:space="preserve"> </w:t>
      </w:r>
      <w:r>
        <w:t xml:space="preserve">In addition to one year spent working as a high school teacher, I have the following experience as Course Director and/or Workshop Facilitator:</w:t>
      </w:r>
      <w:r>
        <w:t xml:space="preserve"> </w:t>
      </w:r>
      <w:r>
        <w:t xml:space="preserve">• Understanding and Applying Health Economic Tools and Techniques, Online Course, Leading Edge Group, 2015-Present.</w:t>
      </w:r>
      <w:r>
        <w:t xml:space="preserve"> </w:t>
      </w:r>
      <w:r>
        <w:t xml:space="preserve">• Health economics: evidence, outcomes and efficiency. Toronto, Canada, June 2014.</w:t>
      </w:r>
      <w:r>
        <w:t xml:space="preserve"> </w:t>
      </w:r>
      <w:r>
        <w:t xml:space="preserve">• Using health economic evidence to enhance hospital pharmacy outcomes. Dublin, Ireland, May 2014.</w:t>
      </w:r>
      <w:r>
        <w:t xml:space="preserve"> </w:t>
      </w:r>
      <w:r>
        <w:t xml:space="preserve">• Become your own hero – decision making for better health, work and life. Antigua and Barbuda, Dominica, Grenada, St.Kitts and Nevis, St. Vincent and the Grenadines and St. Lucia, 2009.</w:t>
      </w:r>
    </w:p>
    <w:p>
      <w:pPr>
        <w:pStyle w:val="BodyText"/>
      </w:pPr>
      <w:r>
        <w:t xml:space="preserve">Additionally, I have contributed content as Lecturer or Assessor to the following University programs:</w:t>
      </w:r>
      <w:r>
        <w:t xml:space="preserve"> </w:t>
      </w:r>
      <w:r>
        <w:t xml:space="preserve">• Public Health Policy Guest Lecture, Public Health Bachelor Degree, Australian Catholic University, 2015</w:t>
      </w:r>
      <w:r>
        <w:t xml:space="preserve"> </w:t>
      </w:r>
      <w:r>
        <w:t xml:space="preserve">• Health Economic Evaluation Lectures, Epidemiology Module, Masters of Clinical Rheumatology, University of Manchester 2015.</w:t>
      </w:r>
      <w:r>
        <w:t xml:space="preserve"> </w:t>
      </w:r>
      <w:r>
        <w:t xml:space="preserve">• Health Economic Evaluation Module, Masters of Public Health, University of Manchester 2014.</w:t>
      </w:r>
    </w:p>
    <w:p>
      <w:pPr>
        <w:pStyle w:val="TableCaption"/>
      </w:pPr>
      <w:r>
        <w:t xml:space="preserve">Table 1: Accepted and published peer-reviewed work</w:t>
      </w:r>
    </w:p>
    <w:tbl>
      <w:tblPr>
        <w:tblStyle w:val="Table"/>
        <w:tblW w:type="pct" w:w="5000.0"/>
        <w:tblLook w:firstRow="1"/>
        <w:tblCaption w:val="Table 1: Accepted and published peer-reviewed work"/>
      </w:tblPr>
      <w:tblGrid>
        <w:gridCol w:w="2800"/>
        <w:gridCol w:w="4088"/>
        <w:gridCol w:w="788"/>
        <w:gridCol w:w="80"/>
        <w:gridCol w:w="160"/>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Journal</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Citations</w:t>
            </w:r>
          </w:p>
        </w:tc>
      </w:tr>
      <w:tr>
        <w:tc>
          <w:p>
            <w:pPr>
              <w:pStyle w:val="Compact"/>
              <w:jc w:val="left"/>
            </w:pPr>
            <w:r>
              <w:t xml:space="preserve">Identification and Management of Psoriasis Associated Co-MorbidiTy: The IMPACT Research Programme^</w:t>
            </w:r>
          </w:p>
        </w:tc>
        <w:tc>
          <w:p>
            <w:pPr>
              <w:pStyle w:val="Compact"/>
              <w:jc w:val="left"/>
            </w:pPr>
            <w:r>
              <w:t xml:space="preserve">L Cordingley, PA Nelson, L Davies, D Ashcroft, C Bundy, C Chew-Graham, A Chisholm, J Elvidge, M Hamilton, R Hilton, K Kane, C Keyworth, A Littlewood, K Lovell, M Lunt, H McAteer, D Ntais, R Parisi, C Pearce, M Rutter, D Symmons, H Young &amp; CEM Griffiths</w:t>
            </w:r>
          </w:p>
        </w:tc>
        <w:tc>
          <w:p>
            <w:pPr>
              <w:pStyle w:val="Compact"/>
              <w:jc w:val="left"/>
            </w:pPr>
            <w:r>
              <w:t xml:space="preserve">Programme Grants Appl Res</w:t>
            </w:r>
          </w:p>
        </w:tc>
        <w:tc>
          <w:p>
            <w:pPr>
              <w:pStyle w:val="Compact"/>
              <w:jc w:val="right"/>
            </w:pPr>
            <w:r>
              <w:t xml:space="preserve">2020</w:t>
            </w:r>
          </w:p>
        </w:tc>
        <w:tc>
          <w:p>
            <w:pPr>
              <w:pStyle w:val="Compact"/>
              <w:jc w:val="right"/>
            </w:pPr>
            <w:r>
              <w:t xml:space="preserve">0</w:t>
            </w:r>
          </w:p>
        </w:tc>
      </w:tr>
      <w:tr>
        <w:tc>
          <w:p>
            <w:pPr>
              <w:pStyle w:val="Compact"/>
              <w:jc w:val="left"/>
            </w:pPr>
            <w:r>
              <w:t xml:space="preserve">Development of a graphic medicine-enabled social media-based intervention for youth social anxiety</w:t>
            </w:r>
          </w:p>
        </w:tc>
        <w:tc>
          <w:p>
            <w:pPr>
              <w:pStyle w:val="Compact"/>
              <w:jc w:val="left"/>
            </w:pPr>
            <w:r>
              <w:t xml:space="preserve">S Rice, B O’Bree, M Wilson, C McEnery, MH Lim, M Hamilton, J Gleeson, …</w:t>
            </w:r>
          </w:p>
        </w:tc>
        <w:tc>
          <w:p>
            <w:pPr>
              <w:pStyle w:val="Compact"/>
              <w:jc w:val="left"/>
            </w:pPr>
            <w:r>
              <w:t xml:space="preserve">Clinical Psychologist</w:t>
            </w:r>
          </w:p>
        </w:tc>
        <w:tc>
          <w:p>
            <w:pPr>
              <w:pStyle w:val="Compact"/>
              <w:jc w:val="right"/>
            </w:pPr>
            <w:r>
              <w:t xml:space="preserve">2020</w:t>
            </w:r>
          </w:p>
        </w:tc>
        <w:tc>
          <w:p>
            <w:pPr>
              <w:pStyle w:val="Compact"/>
              <w:jc w:val="right"/>
            </w:pPr>
            <w:r>
              <w:t xml:space="preserve">1</w:t>
            </w:r>
          </w:p>
        </w:tc>
      </w:tr>
      <w:tr>
        <w:tc>
          <w:p>
            <w:pPr>
              <w:pStyle w:val="Compact"/>
              <w:jc w:val="left"/>
            </w:pPr>
            <w:r>
              <w:t xml:space="preserve">Compensatory Interventions for Cognitive Impairments in Psychosis: A Systematic Review and Meta-Analysis</w:t>
            </w:r>
          </w:p>
        </w:tc>
        <w:tc>
          <w:p>
            <w:pPr>
              <w:pStyle w:val="Compact"/>
              <w:jc w:val="left"/>
            </w:pPr>
            <w:r>
              <w:t xml:space="preserve">K Allott, K van-der-EL, S Bryce, EM Parrish, SR McGurk, S Hetrick, …</w:t>
            </w:r>
          </w:p>
        </w:tc>
        <w:tc>
          <w:p>
            <w:pPr>
              <w:pStyle w:val="Compact"/>
              <w:jc w:val="left"/>
            </w:pPr>
            <w:r>
              <w:t xml:space="preserve">Schizophrenia Bulletin</w:t>
            </w:r>
          </w:p>
        </w:tc>
        <w:tc>
          <w:p>
            <w:pPr>
              <w:pStyle w:val="Compact"/>
              <w:jc w:val="right"/>
            </w:pPr>
            <w:r>
              <w:t xml:space="preserve">2020</w:t>
            </w:r>
          </w:p>
        </w:tc>
        <w:tc>
          <w:p>
            <w:pPr>
              <w:pStyle w:val="Compact"/>
              <w:jc w:val="right"/>
            </w:pPr>
            <w:r>
              <w:t xml:space="preserve">1</w:t>
            </w:r>
          </w:p>
        </w:tc>
      </w:tr>
      <w:tr>
        <w:tc>
          <w:p>
            <w:pPr>
              <w:pStyle w:val="Compact"/>
              <w:jc w:val="left"/>
            </w:pPr>
            <w:r>
              <w:t xml:space="preserve">Leveraging the social network for treatment of social anxiety: Pilot study of a youth-specific digital intervention with a focus on engagement of young men</w:t>
            </w:r>
          </w:p>
        </w:tc>
        <w:tc>
          <w:p>
            <w:pPr>
              <w:pStyle w:val="Compact"/>
              <w:jc w:val="left"/>
            </w:pPr>
            <w:r>
              <w:t xml:space="preserve">S Rice, B O’Bree, M Wilson, C McEnery, MH Lim, M Hamilton, J Gleeson, …</w:t>
            </w:r>
          </w:p>
        </w:tc>
        <w:tc>
          <w:p>
            <w:pPr>
              <w:pStyle w:val="Compact"/>
              <w:jc w:val="left"/>
            </w:pPr>
            <w:r>
              <w:t xml:space="preserve">Internet Interventions</w:t>
            </w:r>
          </w:p>
        </w:tc>
        <w:tc>
          <w:p>
            <w:pPr>
              <w:pStyle w:val="Compact"/>
              <w:jc w:val="right"/>
            </w:pPr>
            <w:r>
              <w:t xml:space="preserve">2020</w:t>
            </w:r>
          </w:p>
        </w:tc>
        <w:tc>
          <w:p>
            <w:pPr>
              <w:pStyle w:val="Compact"/>
              <w:jc w:val="right"/>
            </w:pPr>
            <w:r>
              <w:t xml:space="preserve">0</w:t>
            </w:r>
          </w:p>
        </w:tc>
      </w:tr>
      <w:tr>
        <w:tc>
          <w:p>
            <w:pPr>
              <w:pStyle w:val="Compact"/>
              <w:jc w:val="left"/>
            </w:pPr>
            <w:r>
              <w:t xml:space="preserve">Thematic analysis of youth mental health providers’ perceptions of neuropsychological assessment services</w:t>
            </w:r>
          </w:p>
        </w:tc>
        <w:tc>
          <w:p>
            <w:pPr>
              <w:pStyle w:val="Compact"/>
              <w:jc w:val="left"/>
            </w:pPr>
            <w:r>
              <w:t xml:space="preserve">G Delagneau, SC Bowden, S Bryce, K van-der-EL, M Hamilton, S Adams, …</w:t>
            </w:r>
          </w:p>
        </w:tc>
        <w:tc>
          <w:p>
            <w:pPr>
              <w:pStyle w:val="Compact"/>
              <w:jc w:val="left"/>
            </w:pPr>
            <w:r>
              <w:t xml:space="preserve">Early Intervention in Psychiatry</w:t>
            </w:r>
          </w:p>
        </w:tc>
        <w:tc>
          <w:p>
            <w:pPr>
              <w:pStyle w:val="Compact"/>
              <w:jc w:val="right"/>
            </w:pPr>
            <w:r>
              <w:t xml:space="preserve">2020</w:t>
            </w:r>
          </w:p>
        </w:tc>
        <w:tc>
          <w:p>
            <w:pPr>
              <w:pStyle w:val="Compact"/>
              <w:jc w:val="right"/>
            </w:pPr>
            <w:r>
              <w:t xml:space="preserve">0</w:t>
            </w:r>
          </w:p>
        </w:tc>
      </w:tr>
      <w:tr>
        <w:tc>
          <w:p>
            <w:pPr>
              <w:pStyle w:val="Compact"/>
              <w:jc w:val="left"/>
            </w:pPr>
            <w:r>
              <w:t xml:space="preserve">Youth access clinics in Gippsland: Barriers and enablers to service accessibility in rural settings</w:t>
            </w:r>
          </w:p>
        </w:tc>
        <w:tc>
          <w:p>
            <w:pPr>
              <w:pStyle w:val="Compact"/>
              <w:jc w:val="left"/>
            </w:pPr>
            <w:r>
              <w:t xml:space="preserve">E Dolan, K Allott, A Proposch, M Hamilton, E Killackey</w:t>
            </w:r>
          </w:p>
        </w:tc>
        <w:tc>
          <w:p>
            <w:pPr>
              <w:pStyle w:val="Compact"/>
              <w:jc w:val="left"/>
            </w:pPr>
            <w:r>
              <w:t xml:space="preserve">Early Intervention in Psychiatry</w:t>
            </w:r>
          </w:p>
        </w:tc>
        <w:tc>
          <w:p>
            <w:pPr>
              <w:pStyle w:val="Compact"/>
              <w:jc w:val="right"/>
            </w:pPr>
            <w:r>
              <w:t xml:space="preserve">2020</w:t>
            </w:r>
          </w:p>
        </w:tc>
        <w:tc>
          <w:p>
            <w:pPr>
              <w:pStyle w:val="Compact"/>
              <w:jc w:val="right"/>
            </w:pPr>
            <w:r>
              <w:t xml:space="preserve">0</w:t>
            </w:r>
          </w:p>
        </w:tc>
      </w:tr>
      <w:tr>
        <w:tc>
          <w:p>
            <w:pPr>
              <w:pStyle w:val="Compact"/>
              <w:jc w:val="left"/>
            </w:pPr>
            <w:r>
              <w:t xml:space="preserve">Multi-route respiratory infection: when a transmission route may dominate</w:t>
            </w:r>
          </w:p>
        </w:tc>
        <w:tc>
          <w:p>
            <w:pPr>
              <w:pStyle w:val="Compact"/>
              <w:jc w:val="left"/>
            </w:pPr>
            <w:r>
              <w:t xml:space="preserve">CX Gao, Y Li, J Wei, S Cotton, M Hamilton, L Wang, BJ Cowling</w:t>
            </w:r>
          </w:p>
        </w:tc>
        <w:tc>
          <w:p>
            <w:pPr>
              <w:pStyle w:val="Compact"/>
              <w:jc w:val="left"/>
            </w:pPr>
            <w:r>
              <w:t xml:space="preserve">medRxiv</w:t>
            </w:r>
          </w:p>
        </w:tc>
        <w:tc>
          <w:p>
            <w:pPr>
              <w:pStyle w:val="Compact"/>
              <w:jc w:val="right"/>
            </w:pPr>
            <w:r>
              <w:t xml:space="preserve">2020</w:t>
            </w:r>
          </w:p>
        </w:tc>
        <w:tc>
          <w:p>
            <w:pPr>
              <w:pStyle w:val="Compact"/>
              <w:jc w:val="right"/>
            </w:pPr>
            <w:r>
              <w:t xml:space="preserve">0</w:t>
            </w:r>
          </w:p>
        </w:tc>
      </w:tr>
      <w:tr>
        <w:tc>
          <w:p>
            <w:pPr>
              <w:pStyle w:val="Compact"/>
              <w:jc w:val="left"/>
            </w:pPr>
            <w:r>
              <w:t xml:space="preserve">Need for clinical neuropsychological assessment in headspace youth mental health services: A national survey of providers</w:t>
            </w:r>
          </w:p>
        </w:tc>
        <w:tc>
          <w:p>
            <w:pPr>
              <w:pStyle w:val="Compact"/>
              <w:jc w:val="left"/>
            </w:pPr>
            <w:r>
              <w:t xml:space="preserve">K Allott, K van-der-EL, S Bryce, M Hamilton, S Adams, L Burgat, …</w:t>
            </w:r>
          </w:p>
        </w:tc>
        <w:tc>
          <w:p>
            <w:pPr>
              <w:pStyle w:val="Compact"/>
              <w:jc w:val="left"/>
            </w:pPr>
            <w:r>
              <w:t xml:space="preserve">Australian Journal of Psychology</w:t>
            </w:r>
          </w:p>
        </w:tc>
        <w:tc>
          <w:p>
            <w:pPr>
              <w:pStyle w:val="Compact"/>
              <w:jc w:val="right"/>
            </w:pPr>
            <w:r>
              <w:t xml:space="preserve">2019</w:t>
            </w:r>
          </w:p>
        </w:tc>
        <w:tc>
          <w:p>
            <w:pPr>
              <w:pStyle w:val="Compact"/>
              <w:jc w:val="right"/>
            </w:pPr>
            <w:r>
              <w:t xml:space="preserve">4</w:t>
            </w:r>
          </w:p>
        </w:tc>
      </w:tr>
      <w:tr>
        <w:tc>
          <w:p>
            <w:pPr>
              <w:pStyle w:val="Compact"/>
              <w:jc w:val="left"/>
            </w:pPr>
            <w:r>
              <w:t xml:space="preserve">Perceived need for neuropsychological assessment according to geographic location: A survey of Australian youth mental health clinicians</w:t>
            </w:r>
          </w:p>
        </w:tc>
        <w:tc>
          <w:p>
            <w:pPr>
              <w:pStyle w:val="Compact"/>
              <w:jc w:val="left"/>
            </w:pPr>
            <w:r>
              <w:t xml:space="preserve">G Delagneau, SC Bowden, K van-der-EL, S Bryce, M Hamilton, S Adams, …</w:t>
            </w:r>
          </w:p>
        </w:tc>
        <w:tc>
          <w:p>
            <w:pPr>
              <w:pStyle w:val="Compact"/>
              <w:jc w:val="left"/>
            </w:pPr>
            <w:r>
              <w:t xml:space="preserve">Applied Neuropsychology: Child</w:t>
            </w:r>
          </w:p>
        </w:tc>
        <w:tc>
          <w:p>
            <w:pPr>
              <w:pStyle w:val="Compact"/>
              <w:jc w:val="right"/>
            </w:pPr>
            <w:r>
              <w:t xml:space="preserve">2019</w:t>
            </w:r>
          </w:p>
        </w:tc>
        <w:tc>
          <w:p>
            <w:pPr>
              <w:pStyle w:val="Compact"/>
              <w:jc w:val="right"/>
            </w:pPr>
            <w:r>
              <w:t xml:space="preserve">0</w:t>
            </w:r>
          </w:p>
        </w:tc>
      </w:tr>
      <w:tr>
        <w:tc>
          <w:p>
            <w:pPr>
              <w:pStyle w:val="Compact"/>
              <w:jc w:val="left"/>
            </w:pPr>
            <w:r>
              <w:t xml:space="preserve">Moderated online social therapy for depression relapse prevention in young people: pilot study of a ‘next generation’online intervention</w:t>
            </w:r>
          </w:p>
        </w:tc>
        <w:tc>
          <w:p>
            <w:pPr>
              <w:pStyle w:val="Compact"/>
              <w:jc w:val="left"/>
            </w:pPr>
            <w:r>
              <w:t xml:space="preserve">S Rice, J Gleeson, C Davey, S Hetrick, A Parker, R Lederman, G Wadley, …</w:t>
            </w:r>
          </w:p>
        </w:tc>
        <w:tc>
          <w:p>
            <w:pPr>
              <w:pStyle w:val="Compact"/>
              <w:jc w:val="left"/>
            </w:pPr>
            <w:r>
              <w:t xml:space="preserve">Early intervention in psychiatry</w:t>
            </w:r>
          </w:p>
        </w:tc>
        <w:tc>
          <w:p>
            <w:pPr>
              <w:pStyle w:val="Compact"/>
              <w:jc w:val="right"/>
            </w:pPr>
            <w:r>
              <w:t xml:space="preserve">2018</w:t>
            </w:r>
          </w:p>
        </w:tc>
        <w:tc>
          <w:p>
            <w:pPr>
              <w:pStyle w:val="Compact"/>
              <w:jc w:val="right"/>
            </w:pPr>
            <w:r>
              <w:t xml:space="preserve">55</w:t>
            </w:r>
          </w:p>
        </w:tc>
      </w:tr>
      <w:tr>
        <w:tc>
          <w:p>
            <w:pPr>
              <w:pStyle w:val="Compact"/>
              <w:jc w:val="left"/>
            </w:pPr>
            <w:r>
              <w:t xml:space="preserve">Motivational interviewing-based training enhances clinicians’ skills and knowledge in psoriasis: findings from the Pso Well® study</w:t>
            </w:r>
          </w:p>
        </w:tc>
        <w:tc>
          <w:p>
            <w:pPr>
              <w:pStyle w:val="Compact"/>
              <w:jc w:val="left"/>
            </w:pPr>
            <w:r>
              <w:t xml:space="preserve">A Chisholm, PA Nelson, CJ Pearce, AJ Littlewood, K Kane, AL Henry, …</w:t>
            </w:r>
          </w:p>
        </w:tc>
        <w:tc>
          <w:p>
            <w:pPr>
              <w:pStyle w:val="Compact"/>
              <w:jc w:val="left"/>
            </w:pPr>
            <w:r>
              <w:t xml:space="preserve">British Journal of Dermatology</w:t>
            </w:r>
          </w:p>
        </w:tc>
        <w:tc>
          <w:p>
            <w:pPr>
              <w:pStyle w:val="Compact"/>
              <w:jc w:val="right"/>
            </w:pPr>
            <w:r>
              <w:t xml:space="preserve">2017</w:t>
            </w:r>
          </w:p>
        </w:tc>
        <w:tc>
          <w:p>
            <w:pPr>
              <w:pStyle w:val="Compact"/>
              <w:jc w:val="right"/>
            </w:pPr>
            <w:r>
              <w:t xml:space="preserve">16</w:t>
            </w:r>
          </w:p>
        </w:tc>
      </w:tr>
      <w:tr>
        <w:tc>
          <w:p>
            <w:pPr>
              <w:pStyle w:val="Compact"/>
              <w:jc w:val="left"/>
            </w:pPr>
            <w:r>
              <w:t xml:space="preserve">Identifying attributes of care that may improve cost-effectiveness in the youth mental health service system</w:t>
            </w:r>
          </w:p>
        </w:tc>
        <w:tc>
          <w:p>
            <w:pPr>
              <w:pStyle w:val="Compact"/>
              <w:jc w:val="left"/>
            </w:pPr>
            <w:r>
              <w:t xml:space="preserve">MP Hamilton, SE Hetrick, C Mihalopoulos, D Baker, V Browne, …</w:t>
            </w:r>
          </w:p>
        </w:tc>
        <w:tc>
          <w:p>
            <w:pPr>
              <w:pStyle w:val="Compact"/>
              <w:jc w:val="left"/>
            </w:pPr>
            <w:r>
              <w:t xml:space="preserve">Medical Journal of Australia</w:t>
            </w:r>
          </w:p>
        </w:tc>
        <w:tc>
          <w:p>
            <w:pPr>
              <w:pStyle w:val="Compact"/>
              <w:jc w:val="right"/>
            </w:pPr>
            <w:r>
              <w:t xml:space="preserve">2017</w:t>
            </w:r>
          </w:p>
        </w:tc>
        <w:tc>
          <w:p>
            <w:pPr>
              <w:pStyle w:val="Compact"/>
              <w:jc w:val="right"/>
            </w:pPr>
            <w:r>
              <w:t xml:space="preserve">10</w:t>
            </w:r>
          </w:p>
        </w:tc>
      </w:tr>
      <w:tr>
        <w:tc>
          <w:p>
            <w:pPr>
              <w:pStyle w:val="Compact"/>
              <w:jc w:val="left"/>
            </w:pPr>
            <w:r>
              <w:t xml:space="preserve">Broken promises and missing steps in mental health reform</w:t>
            </w:r>
          </w:p>
        </w:tc>
        <w:tc>
          <w:p>
            <w:pPr>
              <w:pStyle w:val="Compact"/>
              <w:jc w:val="left"/>
            </w:pPr>
            <w:r>
              <w:t xml:space="preserve">PD McGorry, MP Hamilton</w:t>
            </w:r>
          </w:p>
        </w:tc>
        <w:tc>
          <w:p>
            <w:pPr>
              <w:pStyle w:val="Compact"/>
              <w:jc w:val="left"/>
            </w:pPr>
            <w:r>
              <w:t xml:space="preserve">The Medical Journal of Australia</w:t>
            </w:r>
          </w:p>
        </w:tc>
        <w:tc>
          <w:p>
            <w:pPr>
              <w:pStyle w:val="Compact"/>
              <w:jc w:val="right"/>
            </w:pPr>
            <w:r>
              <w:t xml:space="preserve">2017</w:t>
            </w:r>
          </w:p>
        </w:tc>
        <w:tc>
          <w:p>
            <w:pPr>
              <w:pStyle w:val="Compact"/>
              <w:jc w:val="right"/>
            </w:pPr>
            <w:r>
              <w:t xml:space="preserve">7</w:t>
            </w:r>
          </w:p>
        </w:tc>
      </w:tr>
      <w:tr>
        <w:tc>
          <w:p>
            <w:pPr>
              <w:pStyle w:val="Compact"/>
              <w:jc w:val="left"/>
            </w:pPr>
            <w:r>
              <w:t xml:space="preserve">Targeting mental health care attributes by diagnosis and clinical stage: The views of youth mental health clinicians</w:t>
            </w:r>
          </w:p>
        </w:tc>
        <w:tc>
          <w:p>
            <w:pPr>
              <w:pStyle w:val="Compact"/>
              <w:jc w:val="left"/>
            </w:pPr>
            <w:r>
              <w:t xml:space="preserve">MP Hamilton, SE Hetrick, C Mihalopoulos, D Baker, V Browne, …</w:t>
            </w:r>
          </w:p>
        </w:tc>
        <w:tc>
          <w:p>
            <w:pPr>
              <w:pStyle w:val="Compact"/>
              <w:jc w:val="left"/>
            </w:pPr>
            <w:r>
              <w:t xml:space="preserve">Medical Journal of Australia</w:t>
            </w:r>
          </w:p>
        </w:tc>
        <w:tc>
          <w:p>
            <w:pPr>
              <w:pStyle w:val="Compact"/>
              <w:jc w:val="right"/>
            </w:pPr>
            <w:r>
              <w:t xml:space="preserve">2017</w:t>
            </w:r>
          </w:p>
        </w:tc>
        <w:tc>
          <w:p>
            <w:pPr>
              <w:pStyle w:val="Compact"/>
              <w:jc w:val="right"/>
            </w:pPr>
            <w:r>
              <w:t xml:space="preserve">5</w:t>
            </w:r>
          </w:p>
        </w:tc>
      </w:tr>
      <w:tr>
        <w:tc>
          <w:p>
            <w:pPr>
              <w:pStyle w:val="Compact"/>
              <w:jc w:val="left"/>
            </w:pPr>
            <w:r>
              <w:t xml:space="preserve">Response to Jorm: Headspace-A national and international innovation with lessons for redesign of mental health care in Australia</w:t>
            </w:r>
          </w:p>
        </w:tc>
        <w:tc>
          <w:p>
            <w:pPr>
              <w:pStyle w:val="Compact"/>
              <w:jc w:val="left"/>
            </w:pPr>
            <w:r>
              <w:t xml:space="preserve">P McGorry, M Hamilton, S Goldstone, D RICKWOOD</w:t>
            </w:r>
          </w:p>
        </w:tc>
        <w:tc>
          <w:p>
            <w:pPr>
              <w:pStyle w:val="Compact"/>
              <w:jc w:val="left"/>
            </w:pPr>
            <w:r>
              <w:t xml:space="preserve">Australian and New Zealand Journal of Psychiatry</w:t>
            </w:r>
          </w:p>
        </w:tc>
        <w:tc>
          <w:p>
            <w:pPr>
              <w:pStyle w:val="Compact"/>
              <w:jc w:val="right"/>
            </w:pPr>
            <w:r>
              <w:t xml:space="preserve">2016</w:t>
            </w:r>
          </w:p>
        </w:tc>
        <w:tc>
          <w:p>
            <w:pPr>
              <w:pStyle w:val="Compact"/>
              <w:jc w:val="right"/>
            </w:pPr>
            <w:r>
              <w:t xml:space="preserve">7</w:t>
            </w:r>
          </w:p>
        </w:tc>
      </w:tr>
      <w:tr>
        <w:tc>
          <w:p>
            <w:pPr>
              <w:pStyle w:val="Compact"/>
              <w:jc w:val="left"/>
            </w:pPr>
            <w:r>
              <w:t xml:space="preserve">Stepwise expansion of evidence-based care is needed for mental health reform</w:t>
            </w:r>
          </w:p>
        </w:tc>
        <w:tc>
          <w:p>
            <w:pPr>
              <w:pStyle w:val="Compact"/>
              <w:jc w:val="left"/>
            </w:pPr>
            <w:r>
              <w:t xml:space="preserve">PD McGorry, MP Hamilton</w:t>
            </w:r>
          </w:p>
        </w:tc>
        <w:tc>
          <w:p>
            <w:pPr>
              <w:pStyle w:val="Compact"/>
              <w:jc w:val="left"/>
            </w:pPr>
            <w:r>
              <w:t xml:space="preserve">Medical Journal of Australia</w:t>
            </w:r>
          </w:p>
        </w:tc>
        <w:tc>
          <w:p>
            <w:pPr>
              <w:pStyle w:val="Compact"/>
              <w:jc w:val="right"/>
            </w:pPr>
            <w:r>
              <w:t xml:space="preserve">2016</w:t>
            </w:r>
          </w:p>
        </w:tc>
        <w:tc>
          <w:p>
            <w:pPr>
              <w:pStyle w:val="Compact"/>
              <w:jc w:val="right"/>
            </w:pPr>
            <w:r>
              <w:t xml:space="preserve">6</w:t>
            </w:r>
          </w:p>
        </w:tc>
      </w:tr>
      <w:tr>
        <w:tc>
          <w:p>
            <w:pPr>
              <w:pStyle w:val="Compact"/>
              <w:jc w:val="left"/>
            </w:pPr>
            <w:r>
              <w:t xml:space="preserve">Response to Allison et al.,</w:t>
            </w:r>
            <w:r>
              <w:t xml:space="preserve">‘</w:t>
            </w:r>
            <w:r>
              <w:t xml:space="preserve">The National Mental Health Commission Report: Evidence based or ideologically driven?</w:t>
            </w:r>
            <w:r>
              <w:t xml:space="preserve">’</w:t>
            </w:r>
          </w:p>
        </w:tc>
        <w:tc>
          <w:p>
            <w:pPr>
              <w:pStyle w:val="Compact"/>
              <w:jc w:val="left"/>
            </w:pPr>
            <w:r>
              <w:t xml:space="preserve">PD McGorry, S Goldstone, K Pennell, M Hamilton</w:t>
            </w:r>
          </w:p>
        </w:tc>
        <w:tc>
          <w:p>
            <w:pPr>
              <w:pStyle w:val="Compact"/>
              <w:jc w:val="left"/>
            </w:pPr>
            <w:r>
              <w:t xml:space="preserve">Australian &amp; New Zealand Journal of Psychiatry</w:t>
            </w:r>
          </w:p>
        </w:tc>
        <w:tc>
          <w:p>
            <w:pPr>
              <w:pStyle w:val="Compact"/>
              <w:jc w:val="right"/>
            </w:pPr>
            <w:r>
              <w:t xml:space="preserve">2016</w:t>
            </w:r>
          </w:p>
        </w:tc>
        <w:tc>
          <w:p>
            <w:pPr>
              <w:pStyle w:val="Compact"/>
              <w:jc w:val="right"/>
            </w:pPr>
            <w:r>
              <w:t xml:space="preserve">2</w:t>
            </w:r>
          </w:p>
        </w:tc>
      </w:tr>
      <w:tr>
        <w:tc>
          <w:p>
            <w:pPr>
              <w:pStyle w:val="Compact"/>
              <w:jc w:val="left"/>
            </w:pPr>
            <w:r>
              <w:t xml:space="preserve">Calculating when elective abdominal aortic aneurysm repair improves survival for individual patients: development of the Aneurysm Repair Decision Aid and economic evaluation</w:t>
            </w:r>
          </w:p>
        </w:tc>
        <w:tc>
          <w:p>
            <w:pPr>
              <w:pStyle w:val="Compact"/>
              <w:jc w:val="left"/>
            </w:pPr>
            <w:r>
              <w:t xml:space="preserve">SW Grant, M Sperrin, E Carlson, N Chinai, D Ntais, M Hamilton, G Dunn, …</w:t>
            </w:r>
          </w:p>
        </w:tc>
        <w:tc>
          <w:p>
            <w:pPr>
              <w:pStyle w:val="Compact"/>
              <w:jc w:val="left"/>
            </w:pPr>
            <w:r>
              <w:t xml:space="preserve">NIHR Journals Library</w:t>
            </w:r>
          </w:p>
        </w:tc>
        <w:tc>
          <w:p>
            <w:pPr>
              <w:pStyle w:val="Compact"/>
              <w:jc w:val="right"/>
            </w:pPr>
            <w:r>
              <w:t xml:space="preserve">2015</w:t>
            </w:r>
          </w:p>
        </w:tc>
        <w:tc>
          <w:p>
            <w:pPr>
              <w:pStyle w:val="Compact"/>
              <w:jc w:val="right"/>
            </w:pPr>
            <w:r>
              <w:t xml:space="preserve">18</w:t>
            </w:r>
          </w:p>
        </w:tc>
      </w:tr>
      <w:tr>
        <w:tc>
          <w:p>
            <w:pPr>
              <w:pStyle w:val="Compact"/>
              <w:jc w:val="left"/>
            </w:pPr>
            <w:r>
              <w:t xml:space="preserve">Psoriasis treatment and management–a systematic review of full economic evaluations</w:t>
            </w:r>
          </w:p>
        </w:tc>
        <w:tc>
          <w:p>
            <w:pPr>
              <w:pStyle w:val="Compact"/>
              <w:jc w:val="left"/>
            </w:pPr>
            <w:r>
              <w:t xml:space="preserve">MP Hamilton, D Ntais, CEM Griffiths, LM Davies, …</w:t>
            </w:r>
          </w:p>
        </w:tc>
        <w:tc>
          <w:p>
            <w:pPr>
              <w:pStyle w:val="Compact"/>
              <w:jc w:val="left"/>
            </w:pPr>
            <w:r>
              <w:t xml:space="preserve">British Journal of Dermatology</w:t>
            </w:r>
          </w:p>
        </w:tc>
        <w:tc>
          <w:p>
            <w:pPr>
              <w:pStyle w:val="Compact"/>
              <w:jc w:val="right"/>
            </w:pPr>
            <w:r>
              <w:t xml:space="preserve">2015</w:t>
            </w:r>
          </w:p>
        </w:tc>
        <w:tc>
          <w:p>
            <w:pPr>
              <w:pStyle w:val="Compact"/>
              <w:jc w:val="right"/>
            </w:pPr>
            <w:r>
              <w:t xml:space="preserve">11</w:t>
            </w:r>
          </w:p>
        </w:tc>
      </w:tr>
      <w:tr>
        <w:tc>
          <w:p>
            <w:pPr>
              <w:pStyle w:val="Compact"/>
              <w:jc w:val="left"/>
            </w:pPr>
            <w:r>
              <w:t xml:space="preserve">The IMPACT programme in psoriasis: phase I–where we are now and future directions</w:t>
            </w:r>
          </w:p>
        </w:tc>
        <w:tc>
          <w:p>
            <w:pPr>
              <w:pStyle w:val="Compact"/>
              <w:jc w:val="left"/>
            </w:pPr>
            <w:r>
              <w:t xml:space="preserve">PA Nelson, DM Ashcroft, C Bundy, CA Chew-Graham, A Chisholm, …</w:t>
            </w:r>
          </w:p>
        </w:tc>
        <w:tc>
          <w:p>
            <w:pPr>
              <w:pStyle w:val="Compact"/>
              <w:jc w:val="left"/>
            </w:pPr>
            <w:r>
              <w:t xml:space="preserve">Dermatological Nursing</w:t>
            </w:r>
          </w:p>
        </w:tc>
        <w:tc>
          <w:p>
            <w:pPr>
              <w:pStyle w:val="Compact"/>
              <w:jc w:val="right"/>
            </w:pPr>
            <w:r>
              <w:t xml:space="preserve">2015</w:t>
            </w:r>
          </w:p>
        </w:tc>
        <w:tc>
          <w:p>
            <w:pPr>
              <w:pStyle w:val="Compact"/>
              <w:jc w:val="right"/>
            </w:pPr>
            <w:r>
              <w:t xml:space="preserve">2</w:t>
            </w:r>
          </w:p>
        </w:tc>
      </w:tr>
    </w:tbl>
    <w:p>
      <w:pPr>
        <w:pStyle w:val="TableCaption"/>
      </w:pPr>
      <w:r>
        <w:t xml:space="preserve">Table 2: Published non-peer-reviewed work</w:t>
      </w:r>
    </w:p>
    <w:tbl>
      <w:tblPr>
        <w:tblStyle w:val="Table"/>
        <w:tblW w:type="pct" w:w="5000.0"/>
        <w:tblLook w:firstRow="1"/>
        <w:tblCaption w:val="Table 2: Published non-peer-reviewed work"/>
      </w:tblPr>
      <w:tblGrid>
        <w:gridCol w:w="4174"/>
        <w:gridCol w:w="2394"/>
        <w:gridCol w:w="1197"/>
        <w:gridCol w:w="153"/>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Year</w:t>
            </w:r>
          </w:p>
        </w:tc>
      </w:tr>
      <w:tr>
        <w:tc>
          <w:p>
            <w:pPr>
              <w:pStyle w:val="Compact"/>
              <w:jc w:val="left"/>
            </w:pPr>
            <w:r>
              <w:t xml:space="preserve">An investment framework to build mental capital in young people^</w:t>
            </w:r>
          </w:p>
        </w:tc>
        <w:tc>
          <w:p>
            <w:pPr>
              <w:pStyle w:val="Compact"/>
              <w:jc w:val="left"/>
            </w:pPr>
            <w:r>
              <w:t xml:space="preserve">D McDaid, M Hamilton, D King, A-La Park, M Scopel Hoffmann, W Silva-Ribeiro,?</w:t>
            </w:r>
          </w:p>
        </w:tc>
        <w:tc>
          <w:p>
            <w:pPr>
              <w:pStyle w:val="Compact"/>
              <w:jc w:val="left"/>
            </w:pPr>
            <w:r>
              <w:t xml:space="preserve">Orygen</w:t>
            </w:r>
          </w:p>
        </w:tc>
        <w:tc>
          <w:p>
            <w:pPr>
              <w:pStyle w:val="Compact"/>
              <w:jc w:val="right"/>
            </w:pPr>
            <w:r>
              <w:t xml:space="preserve">2020</w:t>
            </w:r>
          </w:p>
        </w:tc>
      </w:tr>
      <w:tr>
        <w:tc>
          <w:p>
            <w:pPr>
              <w:pStyle w:val="Compact"/>
              <w:jc w:val="left"/>
            </w:pPr>
            <w:r>
              <w:t xml:space="preserve">Developing a youth suicide prevention strategy for Tasmania: A review of the literature</w:t>
            </w:r>
          </w:p>
        </w:tc>
        <w:tc>
          <w:p>
            <w:pPr>
              <w:pStyle w:val="Compact"/>
              <w:jc w:val="left"/>
            </w:pPr>
            <w:r>
              <w:t xml:space="preserve">J Robinson, E Bailey., S Hetrick.,S DeSilva, N Reavley., B Bassilios, ?</w:t>
            </w:r>
          </w:p>
        </w:tc>
        <w:tc>
          <w:p>
            <w:pPr>
              <w:pStyle w:val="Compact"/>
              <w:jc w:val="left"/>
            </w:pPr>
            <w:r>
              <w:t xml:space="preserve">Orygen</w:t>
            </w:r>
          </w:p>
        </w:tc>
        <w:tc>
          <w:p>
            <w:pPr>
              <w:pStyle w:val="Compact"/>
              <w:jc w:val="right"/>
            </w:pPr>
            <w:r>
              <w:t xml:space="preserve">2015</w:t>
            </w:r>
          </w:p>
        </w:tc>
      </w:tr>
      <w:tr>
        <w:tc>
          <w:p>
            <w:pPr>
              <w:pStyle w:val="Compact"/>
              <w:jc w:val="left"/>
            </w:pPr>
            <w:r>
              <w:t xml:space="preserve">Current and emerging issues for National Health and Medical Research Council Fellowship Schemes</w:t>
            </w:r>
          </w:p>
        </w:tc>
        <w:tc>
          <w:p>
            <w:pPr>
              <w:pStyle w:val="Compact"/>
              <w:jc w:val="left"/>
            </w:pPr>
            <w:r>
              <w:t xml:space="preserve">Orygen [Contributing author]</w:t>
            </w:r>
          </w:p>
        </w:tc>
        <w:tc>
          <w:p>
            <w:pPr>
              <w:pStyle w:val="Compact"/>
              <w:jc w:val="left"/>
            </w:pPr>
            <w:r>
              <w:t xml:space="preserve">Orygen</w:t>
            </w:r>
          </w:p>
        </w:tc>
        <w:tc>
          <w:p>
            <w:pPr>
              <w:pStyle w:val="Compact"/>
              <w:jc w:val="right"/>
            </w:pPr>
            <w:r>
              <w:t xml:space="preserve">2015</w:t>
            </w:r>
          </w:p>
        </w:tc>
      </w:tr>
      <w:tr>
        <w:tc>
          <w:p>
            <w:pPr>
              <w:pStyle w:val="Compact"/>
              <w:jc w:val="left"/>
            </w:pPr>
            <w:r>
              <w:t xml:space="preserve">Senate inquiry submission: Medical Research Future Fund</w:t>
            </w:r>
          </w:p>
        </w:tc>
        <w:tc>
          <w:p>
            <w:pPr>
              <w:pStyle w:val="Compact"/>
              <w:jc w:val="left"/>
            </w:pPr>
            <w:r>
              <w:t xml:space="preserve">Orygen [Lead author]</w:t>
            </w:r>
          </w:p>
        </w:tc>
        <w:tc>
          <w:p>
            <w:pPr>
              <w:pStyle w:val="Compact"/>
              <w:jc w:val="left"/>
            </w:pPr>
            <w:r>
              <w:t xml:space="preserve">Orygen</w:t>
            </w:r>
          </w:p>
        </w:tc>
        <w:tc>
          <w:p>
            <w:pPr>
              <w:pStyle w:val="Compact"/>
              <w:jc w:val="right"/>
            </w:pPr>
            <w:r>
              <w:t xml:space="preserve">2015</w:t>
            </w:r>
          </w:p>
        </w:tc>
      </w:tr>
      <w:tr>
        <w:tc>
          <w:p>
            <w:pPr>
              <w:pStyle w:val="Compact"/>
              <w:jc w:val="left"/>
            </w:pPr>
            <w:r>
              <w:t xml:space="preserve">The economic costs of communications inefficiency in Irish Hospital Pharmacy.</w:t>
            </w:r>
          </w:p>
        </w:tc>
        <w:tc>
          <w:p>
            <w:pPr>
              <w:pStyle w:val="Compact"/>
              <w:jc w:val="left"/>
            </w:pPr>
            <w:r>
              <w:t xml:space="preserve">M Hamilton</w:t>
            </w:r>
          </w:p>
        </w:tc>
        <w:tc>
          <w:p>
            <w:pPr>
              <w:pStyle w:val="Compact"/>
              <w:jc w:val="left"/>
            </w:pPr>
            <w:r>
              <w:t xml:space="preserve">Hospital Pharmacy News</w:t>
            </w:r>
          </w:p>
        </w:tc>
        <w:tc>
          <w:p>
            <w:pPr>
              <w:pStyle w:val="Compact"/>
              <w:jc w:val="right"/>
            </w:pPr>
            <w:r>
              <w:t xml:space="preserve">2015</w:t>
            </w:r>
          </w:p>
        </w:tc>
      </w:tr>
      <w:tr>
        <w:tc>
          <w:p>
            <w:pPr>
              <w:pStyle w:val="Compact"/>
              <w:jc w:val="left"/>
            </w:pPr>
            <w:r>
              <w:t xml:space="preserve">Preliminary survey report: communications inefficiencies in Irish hospital medicines management: Cost impact and priorities for action.</w:t>
            </w:r>
          </w:p>
        </w:tc>
        <w:tc>
          <w:p>
            <w:pPr>
              <w:pStyle w:val="Compact"/>
              <w:jc w:val="left"/>
            </w:pPr>
            <w:r>
              <w:t xml:space="preserve">M Hamilton</w:t>
            </w:r>
          </w:p>
        </w:tc>
        <w:tc>
          <w:p>
            <w:pPr>
              <w:pStyle w:val="Compact"/>
              <w:jc w:val="left"/>
            </w:pPr>
            <w:r>
              <w:t xml:space="preserve">Leading Edge Group</w:t>
            </w:r>
          </w:p>
        </w:tc>
        <w:tc>
          <w:p>
            <w:pPr>
              <w:pStyle w:val="Compact"/>
              <w:jc w:val="right"/>
            </w:pPr>
            <w:r>
              <w:t xml:space="preserve">2013</w:t>
            </w:r>
          </w:p>
        </w:tc>
      </w:tr>
      <w:tr>
        <w:tc>
          <w:p>
            <w:pPr>
              <w:pStyle w:val="Compact"/>
              <w:jc w:val="left"/>
            </w:pPr>
            <w:r>
              <w:t xml:space="preserve">Adding value to community pharmacy</w:t>
            </w:r>
          </w:p>
        </w:tc>
        <w:tc>
          <w:p>
            <w:pPr>
              <w:pStyle w:val="Compact"/>
              <w:jc w:val="left"/>
            </w:pPr>
            <w:r>
              <w:t xml:space="preserve">M Hamilton, J Aherne, T Fannon, and J Bishop..</w:t>
            </w:r>
          </w:p>
        </w:tc>
        <w:tc>
          <w:p>
            <w:pPr>
              <w:pStyle w:val="Compact"/>
              <w:jc w:val="left"/>
            </w:pPr>
            <w:r>
              <w:t xml:space="preserve">Leading Edge Group</w:t>
            </w:r>
          </w:p>
        </w:tc>
        <w:tc>
          <w:p>
            <w:pPr>
              <w:pStyle w:val="Compact"/>
              <w:jc w:val="right"/>
            </w:pPr>
            <w:r>
              <w:t xml:space="preserve">2012</w:t>
            </w:r>
          </w:p>
        </w:tc>
      </w:tr>
      <w:tr>
        <w:tc>
          <w:p>
            <w:pPr>
              <w:pStyle w:val="Compact"/>
              <w:jc w:val="left"/>
            </w:pPr>
            <w:r>
              <w:t xml:space="preserve">Including, connecting, contributing: A blueprint to transform mental health and social participation in Australia</w:t>
            </w:r>
          </w:p>
        </w:tc>
        <w:tc>
          <w:p>
            <w:pPr>
              <w:pStyle w:val="Compact"/>
              <w:jc w:val="left"/>
            </w:pPr>
            <w:r>
              <w:t xml:space="preserve">D Cappo, PD McGorry, IB Hickie, S Rosenberg., J Moran. and M Hamilton.</w:t>
            </w:r>
          </w:p>
        </w:tc>
        <w:tc>
          <w:p>
            <w:pPr>
              <w:pStyle w:val="Compact"/>
              <w:jc w:val="left"/>
            </w:pPr>
            <w:r>
              <w:t xml:space="preserve">Independent Mental Health Reform Group</w:t>
            </w:r>
          </w:p>
        </w:tc>
        <w:tc>
          <w:p>
            <w:pPr>
              <w:pStyle w:val="Compact"/>
              <w:jc w:val="right"/>
            </w:pPr>
            <w:r>
              <w:t xml:space="preserve">2011</w:t>
            </w:r>
          </w:p>
        </w:tc>
      </w:tr>
      <w:tr>
        <w:tc>
          <w:p>
            <w:pPr>
              <w:pStyle w:val="Compact"/>
              <w:jc w:val="left"/>
            </w:pPr>
            <w:r>
              <w:t xml:space="preserve">Submission to the Senate Community Affairs Committee Inquiry into Commonwealth funding and administration of mental health services</w:t>
            </w:r>
          </w:p>
        </w:tc>
        <w:tc>
          <w:p>
            <w:pPr>
              <w:pStyle w:val="Compact"/>
              <w:jc w:val="left"/>
            </w:pPr>
            <w:r>
              <w:t xml:space="preserve">PD McGorry P.D. and M Hamilton</w:t>
            </w:r>
          </w:p>
        </w:tc>
        <w:tc>
          <w:p>
            <w:pPr>
              <w:pStyle w:val="Compact"/>
              <w:jc w:val="left"/>
            </w:pPr>
            <w:r>
              <w:t xml:space="preserve">Orygen</w:t>
            </w:r>
          </w:p>
        </w:tc>
        <w:tc>
          <w:p>
            <w:pPr>
              <w:pStyle w:val="Compact"/>
              <w:jc w:val="right"/>
            </w:pPr>
            <w:r>
              <w:t xml:space="preserve">2011</w:t>
            </w:r>
          </w:p>
        </w:tc>
      </w:tr>
      <w:tr>
        <w:tc>
          <w:p>
            <w:pPr>
              <w:pStyle w:val="Compact"/>
              <w:jc w:val="left"/>
            </w:pPr>
            <w:r>
              <w:t xml:space="preserve">Ten year policy framework to support the mental health of young Australians</w:t>
            </w:r>
          </w:p>
        </w:tc>
        <w:tc>
          <w:p>
            <w:pPr>
              <w:pStyle w:val="Compact"/>
              <w:jc w:val="left"/>
            </w:pPr>
            <w:r>
              <w:t xml:space="preserve">PD McGorry P.D. and M Hamilton</w:t>
            </w:r>
          </w:p>
        </w:tc>
        <w:tc>
          <w:p>
            <w:pPr>
              <w:pStyle w:val="Compact"/>
              <w:jc w:val="left"/>
            </w:pPr>
            <w:r>
              <w:t xml:space="preserve">Orygen</w:t>
            </w:r>
          </w:p>
        </w:tc>
        <w:tc>
          <w:p>
            <w:pPr>
              <w:pStyle w:val="Compact"/>
              <w:jc w:val="right"/>
            </w:pPr>
            <w:r>
              <w:t xml:space="preserve">2011</w:t>
            </w:r>
          </w:p>
        </w:tc>
      </w:tr>
    </w:tbl>
    <w:p>
      <w:pPr>
        <w:pStyle w:val="TableCaption"/>
      </w:pPr>
      <w:r>
        <w:t xml:space="preserve">Table 3: Presentations at conferences, symposia, seminars and other events</w:t>
      </w:r>
    </w:p>
    <w:tbl>
      <w:tblPr>
        <w:tblStyle w:val="Table"/>
        <w:tblW w:type="pct" w:w="5000.0"/>
        <w:tblLook w:firstRow="1"/>
        <w:tblCaption w:val="Table 3: Presentations at conferences, symposia, seminars and other events"/>
      </w:tblPr>
      <w:tblGrid>
        <w:gridCol w:w="3835"/>
        <w:gridCol w:w="1892"/>
        <w:gridCol w:w="1444"/>
        <w:gridCol w:w="622"/>
        <w:gridCol w:w="124"/>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Author…Presenter</w:t>
            </w:r>
          </w:p>
        </w:tc>
        <w:tc>
          <w:tcPr>
            <w:tcBorders>
              <w:bottom w:val="single"/>
            </w:tcBorders>
            <w:vAlign w:val="bottom"/>
          </w:tcPr>
          <w:p>
            <w:pPr>
              <w:pStyle w:val="Compact"/>
              <w:jc w:val="left"/>
            </w:pPr>
            <w:r>
              <w:t xml:space="preserve">Host…Event</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right"/>
            </w:pPr>
            <w:r>
              <w:t xml:space="preserve">Year</w:t>
            </w:r>
          </w:p>
        </w:tc>
      </w:tr>
      <w:tr>
        <w:tc>
          <w:p>
            <w:pPr>
              <w:pStyle w:val="Compact"/>
              <w:jc w:val="left"/>
            </w:pPr>
            <w:r>
              <w:t xml:space="preserve">Supporting collaborative approaches to building better mental health models</w:t>
            </w:r>
          </w:p>
        </w:tc>
        <w:tc>
          <w:p>
            <w:pPr>
              <w:pStyle w:val="Compact"/>
              <w:jc w:val="left"/>
            </w:pPr>
            <w:r>
              <w:t xml:space="preserve">MP Hamilton</w:t>
            </w:r>
          </w:p>
        </w:tc>
        <w:tc>
          <w:p>
            <w:pPr>
              <w:pStyle w:val="Compact"/>
              <w:jc w:val="left"/>
            </w:pPr>
            <w:r>
              <w:t xml:space="preserve">University of Sydney COVID Modelling Webinar</w:t>
            </w:r>
          </w:p>
        </w:tc>
        <w:tc>
          <w:p>
            <w:pPr>
              <w:pStyle w:val="Compact"/>
              <w:jc w:val="left"/>
            </w:pPr>
            <w:r>
              <w:t xml:space="preserve">Webinar</w:t>
            </w:r>
          </w:p>
        </w:tc>
        <w:tc>
          <w:p>
            <w:pPr>
              <w:pStyle w:val="Compact"/>
              <w:jc w:val="right"/>
            </w:pPr>
            <w:r>
              <w:t xml:space="preserve">2020</w:t>
            </w:r>
          </w:p>
        </w:tc>
      </w:tr>
      <w:tr>
        <w:tc>
          <w:p>
            <w:pPr>
              <w:pStyle w:val="Compact"/>
              <w:jc w:val="left"/>
            </w:pPr>
            <w:r>
              <w:t xml:space="preserve">A framework for modelling the predicted impact of policy options to promote mental health in young people</w:t>
            </w:r>
          </w:p>
        </w:tc>
        <w:tc>
          <w:p>
            <w:pPr>
              <w:pStyle w:val="Compact"/>
              <w:jc w:val="left"/>
            </w:pPr>
            <w:r>
              <w:t xml:space="preserve">MP Hamilton</w:t>
            </w:r>
          </w:p>
        </w:tc>
        <w:tc>
          <w:p>
            <w:pPr>
              <w:pStyle w:val="Compact"/>
              <w:jc w:val="left"/>
            </w:pPr>
            <w:r>
              <w:t xml:space="preserve">University of Queensland, Brisbane</w:t>
            </w:r>
          </w:p>
        </w:tc>
        <w:tc>
          <w:p>
            <w:pPr>
              <w:pStyle w:val="Compact"/>
              <w:jc w:val="left"/>
            </w:pPr>
            <w:r>
              <w:t xml:space="preserve">Workshop</w:t>
            </w:r>
          </w:p>
        </w:tc>
        <w:tc>
          <w:p>
            <w:pPr>
              <w:pStyle w:val="Compact"/>
              <w:jc w:val="right"/>
            </w:pPr>
            <w:r>
              <w:t xml:space="preserve">2020</w:t>
            </w:r>
          </w:p>
        </w:tc>
      </w:tr>
      <w:tr>
        <w:tc>
          <w:p>
            <w:pPr>
              <w:pStyle w:val="Compact"/>
              <w:jc w:val="left"/>
            </w:pPr>
            <w:r>
              <w:t xml:space="preserve">A framework for modelling the anticipated impact of policy options to promote resilience in children and young people</w:t>
            </w:r>
          </w:p>
        </w:tc>
        <w:tc>
          <w:p>
            <w:pPr>
              <w:pStyle w:val="Compact"/>
              <w:jc w:val="left"/>
            </w:pPr>
            <w:r>
              <w:t xml:space="preserve">A Parker, P Plencnerova, G Wiesner and M Hamilton</w:t>
            </w:r>
          </w:p>
        </w:tc>
        <w:tc>
          <w:p>
            <w:pPr>
              <w:pStyle w:val="Compact"/>
              <w:jc w:val="left"/>
            </w:pPr>
            <w:r>
              <w:t xml:space="preserve">Victoria University, Melbourne</w:t>
            </w:r>
          </w:p>
        </w:tc>
        <w:tc>
          <w:p>
            <w:pPr>
              <w:pStyle w:val="Compact"/>
              <w:jc w:val="left"/>
            </w:pPr>
            <w:r>
              <w:t xml:space="preserve">Seminar</w:t>
            </w:r>
          </w:p>
        </w:tc>
        <w:tc>
          <w:p>
            <w:pPr>
              <w:pStyle w:val="Compact"/>
              <w:jc w:val="right"/>
            </w:pPr>
            <w:r>
              <w:t xml:space="preserve">2019</w:t>
            </w:r>
          </w:p>
        </w:tc>
      </w:tr>
      <w:tr>
        <w:tc>
          <w:p>
            <w:pPr>
              <w:pStyle w:val="Compact"/>
              <w:jc w:val="left"/>
            </w:pPr>
            <w:r>
              <w:t xml:space="preserve">A novel, open source evidence synthesis and simulation toolkit to represent the changing spatial environment in which mental health policy is implemented</w:t>
            </w:r>
          </w:p>
        </w:tc>
        <w:tc>
          <w:p>
            <w:pPr>
              <w:pStyle w:val="Compact"/>
              <w:jc w:val="left"/>
            </w:pPr>
            <w:r>
              <w:t xml:space="preserve">MP Hamilton, A MacDonald, R Callanan, S Prober, G Wiesner, P Plencnerova,?</w:t>
            </w:r>
          </w:p>
        </w:tc>
        <w:tc>
          <w:p>
            <w:pPr>
              <w:pStyle w:val="Compact"/>
              <w:jc w:val="left"/>
            </w:pPr>
            <w:r>
              <w:t xml:space="preserve">International Conference on Youth Mental Health, Brisbane</w:t>
            </w:r>
          </w:p>
        </w:tc>
        <w:tc>
          <w:p>
            <w:pPr>
              <w:pStyle w:val="Compact"/>
              <w:jc w:val="left"/>
            </w:pPr>
            <w:r>
              <w:t xml:space="preserve">Poster</w:t>
            </w:r>
          </w:p>
        </w:tc>
        <w:tc>
          <w:p>
            <w:pPr>
              <w:pStyle w:val="Compact"/>
              <w:jc w:val="right"/>
            </w:pPr>
            <w:r>
              <w:t xml:space="preserve">2019</w:t>
            </w:r>
          </w:p>
        </w:tc>
      </w:tr>
      <w:tr>
        <w:tc>
          <w:p>
            <w:pPr>
              <w:pStyle w:val="Compact"/>
              <w:jc w:val="left"/>
            </w:pPr>
            <w:r>
              <w:t xml:space="preserve">Readyforwhatsnext: an open source framework for developing simulation models of emerging mental disorder</w:t>
            </w:r>
          </w:p>
        </w:tc>
        <w:tc>
          <w:p>
            <w:pPr>
              <w:pStyle w:val="Compact"/>
              <w:jc w:val="left"/>
            </w:pPr>
            <w:r>
              <w:t xml:space="preserve">M Hamilton and G Wiesner</w:t>
            </w:r>
          </w:p>
        </w:tc>
        <w:tc>
          <w:p>
            <w:pPr>
              <w:pStyle w:val="Compact"/>
              <w:jc w:val="left"/>
            </w:pPr>
            <w:r>
              <w:t xml:space="preserve">Orygen, Melbourne</w:t>
            </w:r>
          </w:p>
        </w:tc>
        <w:tc>
          <w:p>
            <w:pPr>
              <w:pStyle w:val="Compact"/>
              <w:jc w:val="left"/>
            </w:pPr>
            <w:r>
              <w:t xml:space="preserve">Seminar</w:t>
            </w:r>
          </w:p>
        </w:tc>
        <w:tc>
          <w:p>
            <w:pPr>
              <w:pStyle w:val="Compact"/>
              <w:jc w:val="right"/>
            </w:pPr>
            <w:r>
              <w:t xml:space="preserve">2019</w:t>
            </w:r>
          </w:p>
        </w:tc>
      </w:tr>
      <w:tr>
        <w:tc>
          <w:p>
            <w:pPr>
              <w:pStyle w:val="Compact"/>
              <w:jc w:val="left"/>
            </w:pPr>
            <w:r>
              <w:t xml:space="preserve">A framework for modelling the anticipated impact of policy options to promote resilience in children and young people</w:t>
            </w:r>
          </w:p>
        </w:tc>
        <w:tc>
          <w:p>
            <w:pPr>
              <w:pStyle w:val="Compact"/>
              <w:jc w:val="left"/>
            </w:pPr>
            <w:r>
              <w:t xml:space="preserve">M Hamilton, A Parker, P Plencnerova, G Wiesner, J Karnon and C Mihalopoulos</w:t>
            </w:r>
          </w:p>
        </w:tc>
        <w:tc>
          <w:p>
            <w:pPr>
              <w:pStyle w:val="Compact"/>
              <w:jc w:val="left"/>
            </w:pPr>
            <w:r>
              <w:t xml:space="preserve">Society of Mental Health Research, Melbourne</w:t>
            </w:r>
          </w:p>
        </w:tc>
        <w:tc>
          <w:p>
            <w:pPr>
              <w:pStyle w:val="Compact"/>
              <w:jc w:val="left"/>
            </w:pPr>
            <w:r>
              <w:t xml:space="preserve">Oral</w:t>
            </w:r>
          </w:p>
        </w:tc>
        <w:tc>
          <w:p>
            <w:pPr>
              <w:pStyle w:val="Compact"/>
              <w:jc w:val="right"/>
            </w:pPr>
            <w:r>
              <w:t xml:space="preserve">2019</w:t>
            </w:r>
          </w:p>
        </w:tc>
      </w:tr>
      <w:tr>
        <w:tc>
          <w:p>
            <w:pPr>
              <w:pStyle w:val="Compact"/>
              <w:jc w:val="left"/>
            </w:pPr>
            <w:r>
              <w:t xml:space="preserve">Developing open source tools in R for the synthesis, generation and analysis of youth mental health data</w:t>
            </w:r>
          </w:p>
        </w:tc>
        <w:tc>
          <w:p>
            <w:pPr>
              <w:pStyle w:val="Compact"/>
              <w:jc w:val="left"/>
            </w:pPr>
            <w:r>
              <w:t xml:space="preserve">MP Hamilton</w:t>
            </w:r>
          </w:p>
        </w:tc>
        <w:tc>
          <w:p>
            <w:pPr>
              <w:pStyle w:val="Compact"/>
              <w:jc w:val="left"/>
            </w:pPr>
            <w:r>
              <w:t xml:space="preserve">Orygen, Melbourne</w:t>
            </w:r>
          </w:p>
        </w:tc>
        <w:tc>
          <w:p>
            <w:pPr>
              <w:pStyle w:val="Compact"/>
              <w:jc w:val="left"/>
            </w:pPr>
            <w:r>
              <w:t xml:space="preserve">Seminar</w:t>
            </w:r>
          </w:p>
        </w:tc>
        <w:tc>
          <w:p>
            <w:pPr>
              <w:pStyle w:val="Compact"/>
              <w:jc w:val="right"/>
            </w:pPr>
            <w:r>
              <w:t xml:space="preserve">2018</w:t>
            </w:r>
          </w:p>
        </w:tc>
      </w:tr>
      <w:tr>
        <w:tc>
          <w:p>
            <w:pPr>
              <w:pStyle w:val="Compact"/>
              <w:jc w:val="left"/>
            </w:pPr>
            <w:r>
              <w:t xml:space="preserve">Developing an open source data analytic toolkit for optimising early psychosis services</w:t>
            </w:r>
          </w:p>
        </w:tc>
        <w:tc>
          <w:p>
            <w:pPr>
              <w:pStyle w:val="Compact"/>
              <w:jc w:val="left"/>
            </w:pPr>
            <w:r>
              <w:t xml:space="preserve">MP Hamilton</w:t>
            </w:r>
          </w:p>
        </w:tc>
        <w:tc>
          <w:p>
            <w:pPr>
              <w:pStyle w:val="Compact"/>
              <w:jc w:val="left"/>
            </w:pPr>
            <w:r>
              <w:t xml:space="preserve">Society of Mental Health Research, Noosa</w:t>
            </w:r>
          </w:p>
        </w:tc>
        <w:tc>
          <w:p>
            <w:pPr>
              <w:pStyle w:val="Compact"/>
              <w:jc w:val="left"/>
            </w:pPr>
            <w:r>
              <w:t xml:space="preserve">Oral</w:t>
            </w:r>
          </w:p>
        </w:tc>
        <w:tc>
          <w:p>
            <w:pPr>
              <w:pStyle w:val="Compact"/>
              <w:jc w:val="right"/>
            </w:pPr>
            <w:r>
              <w:t xml:space="preserve">2018</w:t>
            </w:r>
          </w:p>
        </w:tc>
      </w:tr>
      <w:tr>
        <w:tc>
          <w:p>
            <w:pPr>
              <w:pStyle w:val="Compact"/>
              <w:jc w:val="left"/>
            </w:pPr>
            <w:r>
              <w:t xml:space="preserve">EPSOS Toolkit Epidemiology module: Current status and future development</w:t>
            </w:r>
          </w:p>
        </w:tc>
        <w:tc>
          <w:p>
            <w:pPr>
              <w:pStyle w:val="Compact"/>
              <w:jc w:val="left"/>
            </w:pPr>
            <w:r>
              <w:t xml:space="preserve">MP Hamilton</w:t>
            </w:r>
          </w:p>
        </w:tc>
        <w:tc>
          <w:p>
            <w:pPr>
              <w:pStyle w:val="Compact"/>
              <w:jc w:val="left"/>
            </w:pPr>
            <w:r>
              <w:t xml:space="preserve">Headspace Early Psychosis Program Forum - Perth</w:t>
            </w:r>
          </w:p>
        </w:tc>
        <w:tc>
          <w:p>
            <w:pPr>
              <w:pStyle w:val="Compact"/>
              <w:jc w:val="left"/>
            </w:pPr>
            <w:r>
              <w:t xml:space="preserve">Oral</w:t>
            </w:r>
          </w:p>
        </w:tc>
        <w:tc>
          <w:p>
            <w:pPr>
              <w:pStyle w:val="Compact"/>
              <w:jc w:val="right"/>
            </w:pPr>
            <w:r>
              <w:t xml:space="preserve">2018</w:t>
            </w:r>
          </w:p>
        </w:tc>
      </w:tr>
      <w:tr>
        <w:tc>
          <w:p>
            <w:pPr>
              <w:pStyle w:val="Compact"/>
              <w:jc w:val="left"/>
            </w:pPr>
            <w:r>
              <w:t xml:space="preserve">Mental health, wellbeing and resilience: Tools and frameworks for agent based models.</w:t>
            </w:r>
          </w:p>
        </w:tc>
        <w:tc>
          <w:p>
            <w:pPr>
              <w:pStyle w:val="Compact"/>
              <w:jc w:val="left"/>
            </w:pPr>
            <w:r>
              <w:t xml:space="preserve">MP Hamilton</w:t>
            </w:r>
          </w:p>
        </w:tc>
        <w:tc>
          <w:p>
            <w:pPr>
              <w:pStyle w:val="Compact"/>
              <w:jc w:val="left"/>
            </w:pPr>
            <w:r>
              <w:t xml:space="preserve">University of Adelaide</w:t>
            </w:r>
          </w:p>
        </w:tc>
        <w:tc>
          <w:p>
            <w:pPr>
              <w:pStyle w:val="Compact"/>
              <w:jc w:val="left"/>
            </w:pPr>
            <w:r>
              <w:t xml:space="preserve">Seminar</w:t>
            </w:r>
          </w:p>
        </w:tc>
        <w:tc>
          <w:p>
            <w:pPr>
              <w:pStyle w:val="Compact"/>
              <w:jc w:val="right"/>
            </w:pPr>
            <w:r>
              <w:t xml:space="preserve">2018</w:t>
            </w:r>
          </w:p>
        </w:tc>
      </w:tr>
      <w:tr>
        <w:tc>
          <w:p>
            <w:pPr>
              <w:pStyle w:val="Compact"/>
              <w:jc w:val="left"/>
            </w:pPr>
            <w:r>
              <w:t xml:space="preserve">Eliciting and valuing preferences in youth mental health. Discrete Choice Experiment Workshop</w:t>
            </w:r>
          </w:p>
        </w:tc>
        <w:tc>
          <w:p>
            <w:pPr>
              <w:pStyle w:val="Compact"/>
              <w:jc w:val="left"/>
            </w:pPr>
            <w:r>
              <w:t xml:space="preserve">S Walsh and MP Hamilton</w:t>
            </w:r>
          </w:p>
        </w:tc>
        <w:tc>
          <w:p>
            <w:pPr>
              <w:pStyle w:val="Compact"/>
              <w:jc w:val="left"/>
            </w:pPr>
            <w:r>
              <w:t xml:space="preserve">Orygen, Melbourne ^</w:t>
            </w:r>
          </w:p>
        </w:tc>
        <w:tc>
          <w:p>
            <w:pPr>
              <w:pStyle w:val="Compact"/>
              <w:jc w:val="left"/>
            </w:pPr>
            <w:r>
              <w:t xml:space="preserve">Workshop</w:t>
            </w:r>
          </w:p>
        </w:tc>
        <w:tc>
          <w:p>
            <w:pPr>
              <w:pStyle w:val="Compact"/>
              <w:jc w:val="right"/>
            </w:pPr>
            <w:r>
              <w:t xml:space="preserve">2018</w:t>
            </w:r>
          </w:p>
        </w:tc>
      </w:tr>
      <w:tr>
        <w:tc>
          <w:p>
            <w:pPr>
              <w:pStyle w:val="Compact"/>
              <w:jc w:val="left"/>
            </w:pPr>
            <w:r>
              <w:t xml:space="preserve">Improving the cost-effectiveness of early psychosis services: concepts, evidence and potential directions.</w:t>
            </w:r>
          </w:p>
        </w:tc>
        <w:tc>
          <w:p>
            <w:pPr>
              <w:pStyle w:val="Compact"/>
              <w:jc w:val="left"/>
            </w:pPr>
            <w:r>
              <w:t xml:space="preserve">MP Hamilton</w:t>
            </w:r>
          </w:p>
        </w:tc>
        <w:tc>
          <w:p>
            <w:pPr>
              <w:pStyle w:val="Compact"/>
              <w:jc w:val="left"/>
            </w:pPr>
            <w:r>
              <w:t xml:space="preserve">Australian Early Psychosis Research Network, Melbourne</w:t>
            </w:r>
          </w:p>
        </w:tc>
        <w:tc>
          <w:p>
            <w:pPr>
              <w:pStyle w:val="Compact"/>
              <w:jc w:val="left"/>
            </w:pPr>
            <w:r>
              <w:t xml:space="preserve">Oral</w:t>
            </w:r>
          </w:p>
        </w:tc>
        <w:tc>
          <w:p>
            <w:pPr>
              <w:pStyle w:val="Compact"/>
              <w:jc w:val="right"/>
            </w:pPr>
            <w:r>
              <w:t xml:space="preserve">2017</w:t>
            </w:r>
          </w:p>
        </w:tc>
      </w:tr>
      <w:tr>
        <w:tc>
          <w:p>
            <w:pPr>
              <w:pStyle w:val="Compact"/>
              <w:jc w:val="left"/>
            </w:pPr>
            <w:r>
              <w:t xml:space="preserve">Introducing readyforwhatsnext: a collaboration between young people, researchers and policymakers to improve the resilience of young Victorians</w:t>
            </w:r>
          </w:p>
        </w:tc>
        <w:tc>
          <w:p>
            <w:pPr>
              <w:pStyle w:val="Compact"/>
              <w:jc w:val="left"/>
            </w:pPr>
            <w:r>
              <w:t xml:space="preserve">MP Hamilton</w:t>
            </w:r>
          </w:p>
        </w:tc>
        <w:tc>
          <w:p>
            <w:pPr>
              <w:pStyle w:val="Compact"/>
              <w:jc w:val="left"/>
            </w:pPr>
            <w:r>
              <w:t xml:space="preserve">Resilience symposium, Orygen, Melbourne ^</w:t>
            </w:r>
          </w:p>
        </w:tc>
        <w:tc>
          <w:p>
            <w:pPr>
              <w:pStyle w:val="Compact"/>
              <w:jc w:val="left"/>
            </w:pPr>
            <w:r>
              <w:t xml:space="preserve">Oral</w:t>
            </w:r>
          </w:p>
        </w:tc>
        <w:tc>
          <w:p>
            <w:pPr>
              <w:pStyle w:val="Compact"/>
              <w:jc w:val="right"/>
            </w:pPr>
            <w:r>
              <w:t xml:space="preserve">2017</w:t>
            </w:r>
          </w:p>
        </w:tc>
      </w:tr>
      <w:tr>
        <w:tc>
          <w:p>
            <w:pPr>
              <w:pStyle w:val="Compact"/>
              <w:jc w:val="left"/>
            </w:pPr>
            <w:r>
              <w:t xml:space="preserve">Improving the mental health of young people: the roles of economists, policymakers and capable machines</w:t>
            </w:r>
          </w:p>
        </w:tc>
        <w:tc>
          <w:p>
            <w:pPr>
              <w:pStyle w:val="Compact"/>
              <w:jc w:val="left"/>
            </w:pPr>
            <w:r>
              <w:t xml:space="preserve">MP Hamilton</w:t>
            </w:r>
          </w:p>
        </w:tc>
        <w:tc>
          <w:p>
            <w:pPr>
              <w:pStyle w:val="Compact"/>
              <w:jc w:val="left"/>
            </w:pPr>
            <w:r>
              <w:t xml:space="preserve">National University of Ireland Galway.</w:t>
            </w:r>
          </w:p>
        </w:tc>
        <w:tc>
          <w:p>
            <w:pPr>
              <w:pStyle w:val="Compact"/>
              <w:jc w:val="left"/>
            </w:pPr>
            <w:r>
              <w:t xml:space="preserve">Seminar</w:t>
            </w:r>
          </w:p>
        </w:tc>
        <w:tc>
          <w:p>
            <w:pPr>
              <w:pStyle w:val="Compact"/>
              <w:jc w:val="right"/>
            </w:pPr>
            <w:r>
              <w:t xml:space="preserve">2017</w:t>
            </w:r>
          </w:p>
        </w:tc>
      </w:tr>
      <w:tr>
        <w:tc>
          <w:p>
            <w:pPr>
              <w:pStyle w:val="Compact"/>
              <w:jc w:val="left"/>
            </w:pPr>
            <w:r>
              <w:t xml:space="preserve">Initial outline of a clinical stage and preferences based comprehensive youth mental health model of care</w:t>
            </w:r>
          </w:p>
        </w:tc>
        <w:tc>
          <w:p>
            <w:pPr>
              <w:pStyle w:val="Compact"/>
              <w:jc w:val="left"/>
            </w:pPr>
            <w:r>
              <w:t xml:space="preserve">MP Hamilton, SE Hetrick, C Mihalopoulos, D Baker, V Browne, Chanen A?</w:t>
            </w:r>
          </w:p>
        </w:tc>
        <w:tc>
          <w:p>
            <w:pPr>
              <w:pStyle w:val="Compact"/>
              <w:jc w:val="left"/>
            </w:pPr>
            <w:r>
              <w:t xml:space="preserve">International Conference on Youth Mental Health, Dublin</w:t>
            </w:r>
          </w:p>
        </w:tc>
        <w:tc>
          <w:p>
            <w:pPr>
              <w:pStyle w:val="Compact"/>
              <w:jc w:val="left"/>
            </w:pPr>
            <w:r>
              <w:t xml:space="preserve">Oral</w:t>
            </w:r>
          </w:p>
        </w:tc>
        <w:tc>
          <w:p>
            <w:pPr>
              <w:pStyle w:val="Compact"/>
              <w:jc w:val="right"/>
            </w:pPr>
            <w:r>
              <w:t xml:space="preserve">2017</w:t>
            </w:r>
          </w:p>
        </w:tc>
      </w:tr>
      <w:tr>
        <w:tc>
          <w:p>
            <w:pPr>
              <w:pStyle w:val="Compact"/>
              <w:jc w:val="left"/>
            </w:pPr>
            <w:r>
              <w:t xml:space="preserve">A meaningful conversation: explaining youth mental health to intelligent machines so they can explain it back (better) to us</w:t>
            </w:r>
          </w:p>
        </w:tc>
        <w:tc>
          <w:p>
            <w:pPr>
              <w:pStyle w:val="Compact"/>
              <w:jc w:val="left"/>
            </w:pPr>
            <w:r>
              <w:t xml:space="preserve">MP Hamilton and J Gillam</w:t>
            </w:r>
          </w:p>
        </w:tc>
        <w:tc>
          <w:p>
            <w:pPr>
              <w:pStyle w:val="Compact"/>
              <w:jc w:val="left"/>
            </w:pPr>
            <w:r>
              <w:t xml:space="preserve">International Conference on Youth Mental Health, Dublin</w:t>
            </w:r>
          </w:p>
        </w:tc>
        <w:tc>
          <w:p>
            <w:pPr>
              <w:pStyle w:val="Compact"/>
              <w:jc w:val="left"/>
            </w:pPr>
            <w:r>
              <w:t xml:space="preserve">Table top</w:t>
            </w:r>
          </w:p>
        </w:tc>
        <w:tc>
          <w:p>
            <w:pPr>
              <w:pStyle w:val="Compact"/>
              <w:jc w:val="right"/>
            </w:pPr>
            <w:r>
              <w:t xml:space="preserve">2017</w:t>
            </w:r>
          </w:p>
        </w:tc>
      </w:tr>
      <w:tr>
        <w:tc>
          <w:p>
            <w:pPr>
              <w:pStyle w:val="Compact"/>
              <w:jc w:val="left"/>
            </w:pPr>
            <w:r>
              <w:t xml:space="preserve">Youth mental health research in the era of intelligent machines</w:t>
            </w:r>
          </w:p>
        </w:tc>
        <w:tc>
          <w:p>
            <w:pPr>
              <w:pStyle w:val="Compact"/>
              <w:jc w:val="left"/>
            </w:pPr>
            <w:r>
              <w:t xml:space="preserve">J Gillam and MP Hamilton</w:t>
            </w:r>
          </w:p>
        </w:tc>
        <w:tc>
          <w:p>
            <w:pPr>
              <w:pStyle w:val="Compact"/>
              <w:jc w:val="left"/>
            </w:pPr>
            <w:r>
              <w:t xml:space="preserve">Orygen, Melbourne</w:t>
            </w:r>
          </w:p>
        </w:tc>
        <w:tc>
          <w:p>
            <w:pPr>
              <w:pStyle w:val="Compact"/>
              <w:jc w:val="left"/>
            </w:pPr>
            <w:r>
              <w:t xml:space="preserve">Seminar</w:t>
            </w:r>
          </w:p>
        </w:tc>
        <w:tc>
          <w:p>
            <w:pPr>
              <w:pStyle w:val="Compact"/>
              <w:jc w:val="right"/>
            </w:pPr>
            <w:r>
              <w:t xml:space="preserve">2017</w:t>
            </w:r>
          </w:p>
        </w:tc>
      </w:tr>
      <w:tr>
        <w:tc>
          <w:p>
            <w:pPr>
              <w:pStyle w:val="Compact"/>
              <w:jc w:val="left"/>
            </w:pPr>
            <w:r>
              <w:t xml:space="preserve">Towards a theory of everything youth mental health: using simulation models to synthesise our synthesis</w:t>
            </w:r>
          </w:p>
        </w:tc>
        <w:tc>
          <w:p>
            <w:pPr>
              <w:pStyle w:val="Compact"/>
              <w:jc w:val="left"/>
            </w:pPr>
            <w:r>
              <w:t xml:space="preserve">MP Hamilton</w:t>
            </w:r>
          </w:p>
        </w:tc>
        <w:tc>
          <w:p>
            <w:pPr>
              <w:pStyle w:val="Compact"/>
              <w:jc w:val="left"/>
            </w:pPr>
            <w:r>
              <w:t xml:space="preserve">Orygen, Melbourne</w:t>
            </w:r>
          </w:p>
        </w:tc>
        <w:tc>
          <w:p>
            <w:pPr>
              <w:pStyle w:val="Compact"/>
              <w:jc w:val="left"/>
            </w:pPr>
            <w:r>
              <w:t xml:space="preserve">Seminar</w:t>
            </w:r>
          </w:p>
        </w:tc>
        <w:tc>
          <w:p>
            <w:pPr>
              <w:pStyle w:val="Compact"/>
              <w:jc w:val="right"/>
            </w:pPr>
            <w:r>
              <w:t xml:space="preserve">2016</w:t>
            </w:r>
          </w:p>
        </w:tc>
      </w:tr>
      <w:tr>
        <w:tc>
          <w:p>
            <w:pPr>
              <w:pStyle w:val="Compact"/>
              <w:jc w:val="left"/>
            </w:pPr>
            <w:r>
              <w:t xml:space="preserve">Youth mental health simulation environment: project update</w:t>
            </w:r>
          </w:p>
        </w:tc>
        <w:tc>
          <w:p>
            <w:pPr>
              <w:pStyle w:val="Compact"/>
              <w:jc w:val="left"/>
            </w:pPr>
            <w:r>
              <w:t xml:space="preserve">MP Hamilton</w:t>
            </w:r>
          </w:p>
        </w:tc>
        <w:tc>
          <w:p>
            <w:pPr>
              <w:pStyle w:val="Compact"/>
              <w:jc w:val="left"/>
            </w:pPr>
            <w:r>
              <w:t xml:space="preserve">Deakin University, Melbourne</w:t>
            </w:r>
          </w:p>
        </w:tc>
        <w:tc>
          <w:p>
            <w:pPr>
              <w:pStyle w:val="Compact"/>
              <w:jc w:val="left"/>
            </w:pPr>
            <w:r>
              <w:t xml:space="preserve">Professional development</w:t>
            </w:r>
          </w:p>
        </w:tc>
        <w:tc>
          <w:p>
            <w:pPr>
              <w:pStyle w:val="Compact"/>
              <w:jc w:val="right"/>
            </w:pPr>
            <w:r>
              <w:t xml:space="preserve">2016</w:t>
            </w:r>
          </w:p>
        </w:tc>
      </w:tr>
      <w:tr>
        <w:tc>
          <w:p>
            <w:pPr>
              <w:pStyle w:val="Compact"/>
              <w:jc w:val="left"/>
            </w:pPr>
            <w:r>
              <w:t xml:space="preserve">Youth mental health simulation environment: initial steps</w:t>
            </w:r>
          </w:p>
        </w:tc>
        <w:tc>
          <w:p>
            <w:pPr>
              <w:pStyle w:val="Compact"/>
              <w:jc w:val="left"/>
            </w:pPr>
            <w:r>
              <w:t xml:space="preserve">MP Hamilton</w:t>
            </w:r>
          </w:p>
        </w:tc>
        <w:tc>
          <w:p>
            <w:pPr>
              <w:pStyle w:val="Compact"/>
              <w:jc w:val="left"/>
            </w:pPr>
            <w:r>
              <w:t xml:space="preserve">Deakin University, Melbourne</w:t>
            </w:r>
          </w:p>
        </w:tc>
        <w:tc>
          <w:p>
            <w:pPr>
              <w:pStyle w:val="Compact"/>
              <w:jc w:val="left"/>
            </w:pPr>
            <w:r>
              <w:t xml:space="preserve">Professional development</w:t>
            </w:r>
          </w:p>
        </w:tc>
        <w:tc>
          <w:p>
            <w:pPr>
              <w:pStyle w:val="Compact"/>
              <w:jc w:val="right"/>
            </w:pPr>
            <w:r>
              <w:t xml:space="preserve">2015</w:t>
            </w:r>
          </w:p>
        </w:tc>
      </w:tr>
      <w:tr>
        <w:tc>
          <w:p>
            <w:pPr>
              <w:pStyle w:val="Compact"/>
              <w:jc w:val="left"/>
            </w:pPr>
            <w:r>
              <w:t xml:space="preserve">How to use health economics to improve the impact of your research</w:t>
            </w:r>
          </w:p>
        </w:tc>
        <w:tc>
          <w:p>
            <w:pPr>
              <w:pStyle w:val="Compact"/>
              <w:jc w:val="left"/>
            </w:pPr>
            <w:r>
              <w:t xml:space="preserve">MP Hamilton</w:t>
            </w:r>
          </w:p>
        </w:tc>
        <w:tc>
          <w:p>
            <w:pPr>
              <w:pStyle w:val="Compact"/>
              <w:jc w:val="left"/>
            </w:pPr>
            <w:r>
              <w:t xml:space="preserve">Orygen, Melbourne</w:t>
            </w:r>
          </w:p>
        </w:tc>
        <w:tc>
          <w:p>
            <w:pPr>
              <w:pStyle w:val="Compact"/>
              <w:jc w:val="left"/>
            </w:pPr>
            <w:r>
              <w:t xml:space="preserve">Seminar</w:t>
            </w:r>
          </w:p>
        </w:tc>
        <w:tc>
          <w:p>
            <w:pPr>
              <w:pStyle w:val="Compact"/>
              <w:jc w:val="right"/>
            </w:pPr>
            <w:r>
              <w:t xml:space="preserve">2015</w:t>
            </w:r>
          </w:p>
        </w:tc>
      </w:tr>
      <w:tr>
        <w:tc>
          <w:p>
            <w:pPr>
              <w:pStyle w:val="Compact"/>
              <w:jc w:val="left"/>
            </w:pPr>
            <w:r>
              <w:t xml:space="preserve">Value for money in treating psoriasis ? a systematic review of full economic evaluations of psoriasis therapies.</w:t>
            </w:r>
          </w:p>
        </w:tc>
        <w:tc>
          <w:p>
            <w:pPr>
              <w:pStyle w:val="Compact"/>
              <w:jc w:val="left"/>
            </w:pPr>
            <w:r>
              <w:t xml:space="preserve">MP Hamilton, D Ntais, CEM Griffith sand LM Davies</w:t>
            </w:r>
          </w:p>
        </w:tc>
        <w:tc>
          <w:p>
            <w:pPr>
              <w:pStyle w:val="Compact"/>
              <w:jc w:val="left"/>
            </w:pPr>
            <w:r>
              <w:t xml:space="preserve">International Congress of Psoriasis, London.</w:t>
            </w:r>
          </w:p>
        </w:tc>
        <w:tc>
          <w:p>
            <w:pPr>
              <w:pStyle w:val="Compact"/>
              <w:jc w:val="left"/>
            </w:pPr>
            <w:r>
              <w:t xml:space="preserve">Poster</w:t>
            </w:r>
          </w:p>
        </w:tc>
        <w:tc>
          <w:p>
            <w:pPr>
              <w:pStyle w:val="Compact"/>
              <w:jc w:val="right"/>
            </w:pPr>
            <w:r>
              <w:t xml:space="preserve">2014</w:t>
            </w:r>
          </w:p>
        </w:tc>
      </w:tr>
      <w:tr>
        <w:tc>
          <w:p>
            <w:pPr>
              <w:pStyle w:val="Compact"/>
              <w:jc w:val="left"/>
            </w:pPr>
            <w:r>
              <w:t xml:space="preserve">An applied example of a programme grant team developing an economic decision model</w:t>
            </w:r>
          </w:p>
        </w:tc>
        <w:tc>
          <w:p>
            <w:pPr>
              <w:pStyle w:val="Compact"/>
              <w:jc w:val="left"/>
            </w:pPr>
            <w:r>
              <w:t xml:space="preserve">MP Hamilton</w:t>
            </w:r>
          </w:p>
        </w:tc>
        <w:tc>
          <w:p>
            <w:pPr>
              <w:pStyle w:val="Compact"/>
              <w:jc w:val="left"/>
            </w:pPr>
            <w:r>
              <w:t xml:space="preserve">University of Manchester</w:t>
            </w:r>
          </w:p>
        </w:tc>
        <w:tc>
          <w:p>
            <w:pPr>
              <w:pStyle w:val="Compact"/>
              <w:jc w:val="left"/>
            </w:pPr>
            <w:r>
              <w:t xml:space="preserve">Seminar</w:t>
            </w:r>
          </w:p>
        </w:tc>
        <w:tc>
          <w:p>
            <w:pPr>
              <w:pStyle w:val="Compact"/>
              <w:jc w:val="right"/>
            </w:pPr>
            <w:r>
              <w:t xml:space="preserve">2014</w:t>
            </w:r>
          </w:p>
        </w:tc>
      </w:tr>
    </w:tbl>
    <w:p>
      <w:pPr>
        <w:pStyle w:val="TableCaption"/>
      </w:pPr>
      <w:r>
        <w:t xml:space="preserve">Table 4: Grant income</w:t>
      </w:r>
    </w:p>
    <w:tbl>
      <w:tblPr>
        <w:tblStyle w:val="Table"/>
        <w:tblW w:type="pct" w:w="5000.0"/>
        <w:tblLook w:firstRow="1"/>
        <w:tblCaption w:val="Table 4: Grant income"/>
      </w:tblPr>
      <w:tblGrid>
        <w:gridCol w:w="5032"/>
        <w:gridCol w:w="897"/>
        <w:gridCol w:w="390"/>
        <w:gridCol w:w="1404"/>
        <w:gridCol w:w="195"/>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Amount</w:t>
            </w:r>
          </w:p>
        </w:tc>
        <w:tc>
          <w:tcPr>
            <w:tcBorders>
              <w:bottom w:val="single"/>
            </w:tcBorders>
            <w:vAlign w:val="bottom"/>
          </w:tcPr>
          <w:p>
            <w:pPr>
              <w:pStyle w:val="Compact"/>
              <w:jc w:val="left"/>
            </w:pPr>
            <w:r>
              <w:t xml:space="preserve">Funder</w:t>
            </w:r>
          </w:p>
        </w:tc>
        <w:tc>
          <w:tcPr>
            <w:tcBorders>
              <w:bottom w:val="single"/>
            </w:tcBorders>
            <w:vAlign w:val="bottom"/>
          </w:tcPr>
          <w:p>
            <w:pPr>
              <w:pStyle w:val="Compact"/>
              <w:jc w:val="right"/>
            </w:pPr>
            <w:r>
              <w:t xml:space="preserve">Year</w:t>
            </w:r>
          </w:p>
        </w:tc>
      </w:tr>
      <w:tr>
        <w:tc>
          <w:p>
            <w:pPr>
              <w:pStyle w:val="Compact"/>
              <w:jc w:val="left"/>
            </w:pPr>
            <w:r>
              <w:t xml:space="preserve">readyforwhatsnext: a computer simulation model to identify optimal strategies for developing the resilience of young Victorians.</w:t>
            </w:r>
          </w:p>
        </w:tc>
        <w:tc>
          <w:p>
            <w:pPr>
              <w:pStyle w:val="Compact"/>
              <w:jc w:val="left"/>
            </w:pPr>
            <w:r>
              <w:t xml:space="preserve">Principal investigator</w:t>
            </w:r>
          </w:p>
        </w:tc>
        <w:tc>
          <w:p>
            <w:pPr>
              <w:pStyle w:val="Compact"/>
              <w:jc w:val="left"/>
            </w:pPr>
            <w:r>
              <w:t xml:space="preserve">A$200,000</w:t>
            </w:r>
          </w:p>
        </w:tc>
        <w:tc>
          <w:p>
            <w:pPr>
              <w:pStyle w:val="Compact"/>
              <w:jc w:val="left"/>
            </w:pPr>
            <w:r>
              <w:t xml:space="preserve">VicHealth Innovation Research Grant</w:t>
            </w:r>
          </w:p>
        </w:tc>
        <w:tc>
          <w:p>
            <w:pPr>
              <w:pStyle w:val="Compact"/>
              <w:jc w:val="right"/>
            </w:pPr>
            <w:r>
              <w:t xml:space="preserve">2017</w:t>
            </w:r>
          </w:p>
        </w:tc>
      </w:tr>
      <w:tr>
        <w:tc>
          <w:p>
            <w:pPr>
              <w:pStyle w:val="Compact"/>
              <w:jc w:val="left"/>
            </w:pPr>
            <w:r>
              <w:t xml:space="preserve">ENTOURAGE: An interactive e-mentoring program to assist young men overcome social anxiety</w:t>
            </w:r>
          </w:p>
        </w:tc>
        <w:tc>
          <w:p>
            <w:pPr>
              <w:pStyle w:val="Compact"/>
              <w:jc w:val="left"/>
            </w:pPr>
            <w:r>
              <w:t xml:space="preserve">Co-investigator</w:t>
            </w:r>
          </w:p>
        </w:tc>
        <w:tc>
          <w:p>
            <w:pPr>
              <w:pStyle w:val="Compact"/>
              <w:jc w:val="left"/>
            </w:pPr>
            <w:r>
              <w:t xml:space="preserve">A$200,000</w:t>
            </w:r>
          </w:p>
        </w:tc>
        <w:tc>
          <w:p>
            <w:pPr>
              <w:pStyle w:val="Compact"/>
              <w:jc w:val="left"/>
            </w:pPr>
            <w:r>
              <w:t xml:space="preserve">Movember Foundation</w:t>
            </w:r>
          </w:p>
        </w:tc>
        <w:tc>
          <w:p>
            <w:pPr>
              <w:pStyle w:val="Compact"/>
              <w:jc w:val="right"/>
            </w:pPr>
            <w:r>
              <w:t xml:space="preserve">2017</w:t>
            </w:r>
          </w:p>
        </w:tc>
      </w:tr>
      <w:tr>
        <w:tc>
          <w:p>
            <w:pPr>
              <w:pStyle w:val="Compact"/>
              <w:jc w:val="left"/>
            </w:pPr>
            <w:r>
              <w:t xml:space="preserve">Describing assessed need, service response and outcomes of young people seeking help for mental health problems in Gippsland</w:t>
            </w:r>
          </w:p>
        </w:tc>
        <w:tc>
          <w:p>
            <w:pPr>
              <w:pStyle w:val="Compact"/>
              <w:jc w:val="left"/>
            </w:pPr>
            <w:r>
              <w:t xml:space="preserve">Co-investigator</w:t>
            </w:r>
          </w:p>
        </w:tc>
        <w:tc>
          <w:p>
            <w:pPr>
              <w:pStyle w:val="Compact"/>
              <w:jc w:val="left"/>
            </w:pPr>
            <w:r>
              <w:t xml:space="preserve">$59,000</w:t>
            </w:r>
          </w:p>
        </w:tc>
        <w:tc>
          <w:p>
            <w:pPr>
              <w:pStyle w:val="Compact"/>
              <w:jc w:val="left"/>
            </w:pPr>
            <w:r>
              <w:t xml:space="preserve">Gippsland Primary Health Network</w:t>
            </w:r>
          </w:p>
        </w:tc>
        <w:tc>
          <w:p>
            <w:pPr>
              <w:pStyle w:val="Compact"/>
              <w:jc w:val="right"/>
            </w:pPr>
            <w:r>
              <w:t xml:space="preserve">2017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2020-08-03T00:35:52Z</dcterms:created>
  <dcterms:modified xsi:type="dcterms:W3CDTF">2020-08-03T00:35:52Z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