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494" w:rsidRPr="00026C9A" w:rsidRDefault="00F87494">
      <w:pPr>
        <w:rPr>
          <w:rFonts w:ascii="Arial" w:hAnsi="Arial" w:cs="Arial"/>
          <w:b/>
          <w:sz w:val="28"/>
          <w:szCs w:val="28"/>
        </w:rPr>
      </w:pPr>
      <w:r w:rsidRPr="00026C9A">
        <w:rPr>
          <w:rFonts w:ascii="Arial" w:hAnsi="Arial" w:cs="Arial"/>
          <w:b/>
          <w:sz w:val="28"/>
          <w:szCs w:val="28"/>
        </w:rPr>
        <w:t xml:space="preserve">Software Development Lifecycles </w:t>
      </w:r>
      <w:r w:rsidR="00673B18" w:rsidRPr="00026C9A">
        <w:rPr>
          <w:rFonts w:ascii="Arial" w:hAnsi="Arial" w:cs="Arial"/>
          <w:b/>
          <w:sz w:val="28"/>
          <w:szCs w:val="28"/>
        </w:rPr>
        <w:t>(</w:t>
      </w:r>
      <w:r w:rsidRPr="00026C9A">
        <w:rPr>
          <w:rFonts w:ascii="Arial" w:hAnsi="Arial" w:cs="Arial"/>
          <w:b/>
          <w:sz w:val="28"/>
          <w:szCs w:val="28"/>
        </w:rPr>
        <w:t>Advocate: Thiago Viana</w:t>
      </w:r>
      <w:r w:rsidR="00673B18" w:rsidRPr="00026C9A">
        <w:rPr>
          <w:rFonts w:ascii="Arial" w:hAnsi="Arial" w:cs="Arial"/>
          <w:b/>
          <w:sz w:val="28"/>
          <w:szCs w:val="28"/>
        </w:rPr>
        <w:t>)</w:t>
      </w: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P1 </w:t>
      </w:r>
      <w:r w:rsidR="008D1223" w:rsidRPr="00026C9A">
        <w:rPr>
          <w:rFonts w:ascii="Arial" w:hAnsi="Arial" w:cs="Arial"/>
          <w:b/>
          <w:sz w:val="22"/>
          <w:szCs w:val="22"/>
        </w:rPr>
        <w:t>Describe two iterative and two sequential software lifecycle models.</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75154B" w:rsidP="00D367D3">
            <w:pPr>
              <w:rPr>
                <w:rFonts w:ascii="Arial" w:hAnsi="Arial" w:cs="Arial"/>
                <w:sz w:val="22"/>
                <w:szCs w:val="22"/>
              </w:rPr>
            </w:pPr>
            <w:r>
              <w:rPr>
                <w:rFonts w:ascii="Arial" w:hAnsi="Arial" w:cs="Arial"/>
                <w:sz w:val="22"/>
                <w:szCs w:val="22"/>
              </w:rPr>
              <w:t xml:space="preserve">Link: </w:t>
            </w:r>
            <w:hyperlink r:id="rId7" w:anchor="2-sdlc-methodologies" w:history="1">
              <w:r w:rsidR="006D6267" w:rsidRPr="006D6267">
                <w:rPr>
                  <w:rStyle w:val="Hyperlink"/>
                </w:rPr>
                <w:t>https://github.com/matthewsid</w:t>
              </w:r>
              <w:r w:rsidR="006D6267" w:rsidRPr="006D6267">
                <w:rPr>
                  <w:rStyle w:val="Hyperlink"/>
                </w:rPr>
                <w:t>e</w:t>
              </w:r>
              <w:r w:rsidR="006D6267" w:rsidRPr="006D6267">
                <w:rPr>
                  <w:rStyle w:val="Hyperlink"/>
                </w:rPr>
                <w:t>s/SDCL-Methodologies/blob/master/README.md#2-sdlc-methodologies</w:t>
              </w:r>
            </w:hyperlink>
          </w:p>
          <w:p w:rsidR="0075154B" w:rsidRPr="00026C9A" w:rsidRDefault="0075154B" w:rsidP="00D367D3">
            <w:pPr>
              <w:rPr>
                <w:rFonts w:ascii="Arial" w:hAnsi="Arial" w:cs="Arial"/>
                <w:sz w:val="22"/>
                <w:szCs w:val="22"/>
              </w:rPr>
            </w:pPr>
          </w:p>
        </w:tc>
      </w:tr>
      <w:tr w:rsidR="00D367D3" w:rsidRPr="00026C9A" w:rsidTr="00D367D3">
        <w:tc>
          <w:tcPr>
            <w:tcW w:w="15390" w:type="dxa"/>
          </w:tcPr>
          <w:p w:rsidR="0075154B" w:rsidRDefault="00077BA6" w:rsidP="00077BA6">
            <w:pPr>
              <w:rPr>
                <w:rFonts w:ascii="Arial" w:hAnsi="Arial" w:cs="Arial"/>
                <w:sz w:val="22"/>
                <w:szCs w:val="22"/>
              </w:rPr>
            </w:pPr>
            <w:r>
              <w:rPr>
                <w:rFonts w:ascii="Arial" w:hAnsi="Arial" w:cs="Arial"/>
                <w:sz w:val="22"/>
                <w:szCs w:val="22"/>
              </w:rPr>
              <w:t>The evidence is situated under the heading “SDLC Methodologies</w:t>
            </w:r>
            <w:r w:rsidR="0003081A">
              <w:rPr>
                <w:rFonts w:ascii="Arial" w:hAnsi="Arial" w:cs="Arial"/>
                <w:sz w:val="22"/>
                <w:szCs w:val="22"/>
              </w:rPr>
              <w:t>”</w:t>
            </w:r>
            <w:r>
              <w:rPr>
                <w:rFonts w:ascii="Arial" w:hAnsi="Arial" w:cs="Arial"/>
                <w:sz w:val="22"/>
                <w:szCs w:val="22"/>
              </w:rPr>
              <w:t xml:space="preserve"> in the README.md for the GitHub repository (SDLC Methodologies)</w:t>
            </w:r>
            <w:r w:rsidR="00E152DC">
              <w:rPr>
                <w:rFonts w:ascii="Arial" w:hAnsi="Arial" w:cs="Arial"/>
                <w:sz w:val="22"/>
                <w:szCs w:val="22"/>
              </w:rPr>
              <w:t>.</w:t>
            </w:r>
          </w:p>
          <w:p w:rsidR="0075154B" w:rsidRDefault="0075154B" w:rsidP="00077BA6">
            <w:pPr>
              <w:rPr>
                <w:rFonts w:ascii="Arial" w:hAnsi="Arial" w:cs="Arial"/>
                <w:sz w:val="22"/>
                <w:szCs w:val="22"/>
              </w:rPr>
            </w:pPr>
          </w:p>
          <w:p w:rsidR="00281845" w:rsidRPr="00281845" w:rsidRDefault="00077BA6" w:rsidP="00077BA6">
            <w:pPr>
              <w:rPr>
                <w:rFonts w:ascii="Arial" w:hAnsi="Arial" w:cs="Arial"/>
                <w:color w:val="FF0000"/>
                <w:sz w:val="22"/>
                <w:szCs w:val="22"/>
                <w:lang w:val="pt-BR"/>
              </w:rPr>
            </w:pPr>
            <w:r>
              <w:rPr>
                <w:rFonts w:ascii="Arial" w:hAnsi="Arial" w:cs="Arial"/>
                <w:sz w:val="22"/>
                <w:szCs w:val="22"/>
              </w:rPr>
              <w:t xml:space="preserve">This evidence is applicable as it covers iterative and sequential software life cycle models, how each model works, advantages, disadvantages and examples of what software may benefit from each specific lifecycle.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P2 </w:t>
      </w:r>
      <w:r w:rsidR="008D1223" w:rsidRPr="00026C9A">
        <w:rPr>
          <w:rFonts w:ascii="Arial" w:hAnsi="Arial" w:cs="Arial"/>
          <w:b/>
          <w:sz w:val="22"/>
          <w:szCs w:val="22"/>
        </w:rPr>
        <w:t>Explain how risk is managed in the Spiral lifecycle model.</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A37F88" w:rsidP="00BD6B54">
            <w:pPr>
              <w:rPr>
                <w:rFonts w:ascii="Arial" w:hAnsi="Arial" w:cs="Arial"/>
                <w:sz w:val="22"/>
                <w:szCs w:val="22"/>
              </w:rPr>
            </w:pPr>
            <w:r>
              <w:rPr>
                <w:rFonts w:ascii="Arial" w:hAnsi="Arial" w:cs="Arial"/>
                <w:sz w:val="22"/>
                <w:szCs w:val="22"/>
              </w:rPr>
              <w:t xml:space="preserve">Link:  </w:t>
            </w:r>
            <w:hyperlink r:id="rId8" w:anchor="spiral-lifecycle-model-risk-management" w:history="1">
              <w:r w:rsidR="000E05F1" w:rsidRPr="0090729A">
                <w:rPr>
                  <w:rStyle w:val="Hyperlink"/>
                  <w:rFonts w:ascii="Arial" w:hAnsi="Arial" w:cs="Arial"/>
                  <w:sz w:val="22"/>
                  <w:szCs w:val="22"/>
                </w:rPr>
                <w:t>https://github</w:t>
              </w:r>
              <w:r w:rsidR="000E05F1" w:rsidRPr="0090729A">
                <w:rPr>
                  <w:rStyle w:val="Hyperlink"/>
                  <w:rFonts w:ascii="Arial" w:hAnsi="Arial" w:cs="Arial"/>
                  <w:sz w:val="22"/>
                  <w:szCs w:val="22"/>
                </w:rPr>
                <w:t>.</w:t>
              </w:r>
              <w:r w:rsidR="000E05F1" w:rsidRPr="0090729A">
                <w:rPr>
                  <w:rStyle w:val="Hyperlink"/>
                  <w:rFonts w:ascii="Arial" w:hAnsi="Arial" w:cs="Arial"/>
                  <w:sz w:val="22"/>
                  <w:szCs w:val="22"/>
                </w:rPr>
                <w:t>com/matthewsides/SDCL-Methodologies/blob/master/README.md#spiral-lifecycle-model-risk-management</w:t>
              </w:r>
            </w:hyperlink>
          </w:p>
        </w:tc>
      </w:tr>
      <w:tr w:rsidR="00D367D3" w:rsidRPr="00026C9A" w:rsidTr="00D367D3">
        <w:tc>
          <w:tcPr>
            <w:tcW w:w="15390" w:type="dxa"/>
          </w:tcPr>
          <w:p w:rsidR="00D367D3" w:rsidRPr="00A37F88" w:rsidRDefault="00A37F88" w:rsidP="00D367D3">
            <w:pPr>
              <w:rPr>
                <w:rFonts w:ascii="Arial" w:hAnsi="Arial" w:cs="Arial"/>
                <w:sz w:val="22"/>
                <w:szCs w:val="22"/>
              </w:rPr>
            </w:pPr>
            <w:r>
              <w:rPr>
                <w:rFonts w:ascii="Arial" w:hAnsi="Arial" w:cs="Arial"/>
                <w:sz w:val="22"/>
                <w:szCs w:val="22"/>
              </w:rPr>
              <w:t>The repository "SDCL-Methodologies" holds all the evidence relating to the above criteria and is applicable as it explains in brief how risk is managed in the spiral lifecycle model.</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P3 </w:t>
      </w:r>
      <w:r w:rsidR="008D1223" w:rsidRPr="00026C9A">
        <w:rPr>
          <w:rFonts w:ascii="Arial" w:hAnsi="Arial" w:cs="Arial"/>
          <w:b/>
          <w:sz w:val="22"/>
          <w:szCs w:val="22"/>
        </w:rPr>
        <w:t>Explain the purpose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8F4190" w:rsidP="00BC09CB">
            <w:r>
              <w:rPr>
                <w:rFonts w:ascii="Arial" w:hAnsi="Arial" w:cs="Arial"/>
                <w:sz w:val="22"/>
                <w:szCs w:val="22"/>
              </w:rPr>
              <w:t xml:space="preserve">Link: </w:t>
            </w:r>
            <w:hyperlink r:id="rId9" w:anchor="purpose" w:history="1">
              <w:r w:rsidR="005016ED" w:rsidRPr="0090729A">
                <w:rPr>
                  <w:rStyle w:val="Hyperlink"/>
                </w:rPr>
                <w:t>https://github.com/matthewsides/Feasibility-Reports#purpose</w:t>
              </w:r>
            </w:hyperlink>
          </w:p>
          <w:p w:rsidR="00BC09CB" w:rsidRPr="00026C9A" w:rsidRDefault="00BC09CB" w:rsidP="00BC09CB">
            <w:pPr>
              <w:rPr>
                <w:rFonts w:ascii="Arial" w:hAnsi="Arial" w:cs="Arial"/>
                <w:sz w:val="22"/>
                <w:szCs w:val="22"/>
              </w:rPr>
            </w:pPr>
          </w:p>
        </w:tc>
      </w:tr>
      <w:tr w:rsidR="00D367D3" w:rsidRPr="00026C9A" w:rsidTr="00D367D3">
        <w:tc>
          <w:tcPr>
            <w:tcW w:w="15390" w:type="dxa"/>
          </w:tcPr>
          <w:p w:rsidR="00D367D3" w:rsidRPr="00026C9A" w:rsidRDefault="008F4190" w:rsidP="00D367D3">
            <w:pPr>
              <w:rPr>
                <w:rFonts w:ascii="Arial" w:hAnsi="Arial" w:cs="Arial"/>
                <w:sz w:val="22"/>
                <w:szCs w:val="22"/>
              </w:rPr>
            </w:pPr>
            <w:r>
              <w:rPr>
                <w:rFonts w:ascii="Arial" w:hAnsi="Arial" w:cs="Arial"/>
                <w:sz w:val="22"/>
                <w:szCs w:val="22"/>
              </w:rPr>
              <w:t xml:space="preserve">The evidence is provided in the repository "Feasibility Reports", and is applicable as it defines feasibility reports, explains the components and the purpose which is in line with the criteria.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P4 </w:t>
      </w:r>
      <w:r w:rsidR="008D1223" w:rsidRPr="00026C9A">
        <w:rPr>
          <w:rFonts w:ascii="Arial" w:hAnsi="Arial" w:cs="Arial"/>
          <w:b/>
          <w:sz w:val="22"/>
          <w:szCs w:val="22"/>
        </w:rPr>
        <w:t>Describe how technical solutions can be compared.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8426A" w:rsidRDefault="004B7D80" w:rsidP="00D367D3">
            <w:r>
              <w:rPr>
                <w:rFonts w:ascii="Arial" w:hAnsi="Arial" w:cs="Arial"/>
                <w:sz w:val="22"/>
                <w:szCs w:val="22"/>
              </w:rPr>
              <w:t>Link:</w:t>
            </w:r>
            <w:r>
              <w:t xml:space="preserve"> </w:t>
            </w:r>
            <w:hyperlink r:id="rId10" w:anchor="9-technical-solutions-comparision" w:history="1">
              <w:r w:rsidR="0038426A" w:rsidRPr="0090729A">
                <w:rPr>
                  <w:rStyle w:val="Hyperlink"/>
                </w:rPr>
                <w:t>https://github.com/matthewsides/</w:t>
              </w:r>
              <w:bookmarkStart w:id="0" w:name="_GoBack"/>
              <w:bookmarkEnd w:id="0"/>
              <w:r w:rsidR="0038426A" w:rsidRPr="0090729A">
                <w:rPr>
                  <w:rStyle w:val="Hyperlink"/>
                </w:rPr>
                <w:t>G</w:t>
              </w:r>
              <w:r w:rsidR="0038426A" w:rsidRPr="0090729A">
                <w:rPr>
                  <w:rStyle w:val="Hyperlink"/>
                </w:rPr>
                <w:t>lossary-Of-Tech-Terms/blob/master/READ</w:t>
              </w:r>
              <w:r w:rsidR="0038426A" w:rsidRPr="0090729A">
                <w:rPr>
                  <w:rStyle w:val="Hyperlink"/>
                </w:rPr>
                <w:t>M</w:t>
              </w:r>
              <w:r w:rsidR="0038426A" w:rsidRPr="0090729A">
                <w:rPr>
                  <w:rStyle w:val="Hyperlink"/>
                </w:rPr>
                <w:t>E.md#9-technical-solutions-comparision</w:t>
              </w:r>
            </w:hyperlink>
          </w:p>
          <w:p w:rsidR="0038426A" w:rsidRDefault="0038426A" w:rsidP="00D367D3"/>
          <w:p w:rsidR="00061BFC" w:rsidRPr="00026C9A" w:rsidRDefault="00C577B2" w:rsidP="00D367D3">
            <w:pPr>
              <w:rPr>
                <w:rFonts w:ascii="Arial" w:hAnsi="Arial" w:cs="Arial"/>
                <w:sz w:val="22"/>
                <w:szCs w:val="22"/>
              </w:rPr>
            </w:pPr>
            <w:hyperlink r:id="rId11" w:anchor="194-ide" w:history="1">
              <w:r w:rsidR="00376B8D" w:rsidRPr="00376B8D">
                <w:rPr>
                  <w:rStyle w:val="Hyperlink"/>
                </w:rPr>
                <w:t>https://github.com/matthewsides/ZSL-Green-House-Menace#194-ide</w:t>
              </w:r>
            </w:hyperlink>
          </w:p>
        </w:tc>
      </w:tr>
      <w:tr w:rsidR="00D367D3" w:rsidRPr="00026C9A" w:rsidTr="00D367D3">
        <w:tc>
          <w:tcPr>
            <w:tcW w:w="15390" w:type="dxa"/>
          </w:tcPr>
          <w:p w:rsidR="0038426A" w:rsidRDefault="0038426A" w:rsidP="00D367D3">
            <w:pPr>
              <w:rPr>
                <w:rFonts w:ascii="Arial" w:hAnsi="Arial" w:cs="Arial"/>
                <w:sz w:val="22"/>
                <w:szCs w:val="22"/>
              </w:rPr>
            </w:pPr>
            <w:r>
              <w:rPr>
                <w:rFonts w:ascii="Arial" w:hAnsi="Arial" w:cs="Arial"/>
                <w:sz w:val="22"/>
                <w:szCs w:val="22"/>
              </w:rPr>
              <w:lastRenderedPageBreak/>
              <w:t>The primary evidence for this criteria may be found in the “glossary of tech terms” repository and readme.md, under the heading technical solution comparison. This constitutes as evidence as it delves into effective analysis which is essentially what is (a methodology) used in the comparison of technical solutions (how they are compared).</w:t>
            </w:r>
          </w:p>
          <w:p w:rsidR="0038426A" w:rsidRDefault="0038426A" w:rsidP="00D367D3">
            <w:pPr>
              <w:rPr>
                <w:rFonts w:ascii="Arial" w:hAnsi="Arial" w:cs="Arial"/>
                <w:sz w:val="22"/>
                <w:szCs w:val="22"/>
              </w:rPr>
            </w:pPr>
          </w:p>
          <w:p w:rsidR="00D367D3" w:rsidRDefault="0038426A" w:rsidP="00D367D3">
            <w:pPr>
              <w:rPr>
                <w:rFonts w:ascii="Arial" w:hAnsi="Arial" w:cs="Arial"/>
                <w:sz w:val="22"/>
                <w:szCs w:val="22"/>
              </w:rPr>
            </w:pPr>
            <w:r>
              <w:rPr>
                <w:rFonts w:ascii="Arial" w:hAnsi="Arial" w:cs="Arial"/>
                <w:sz w:val="22"/>
                <w:szCs w:val="22"/>
              </w:rPr>
              <w:t xml:space="preserve">Further or secondary </w:t>
            </w:r>
            <w:r w:rsidR="00EF4E90">
              <w:rPr>
                <w:rFonts w:ascii="Arial" w:hAnsi="Arial" w:cs="Arial"/>
                <w:sz w:val="22"/>
                <w:szCs w:val="22"/>
              </w:rPr>
              <w:t>evidence</w:t>
            </w:r>
            <w:r>
              <w:rPr>
                <w:rFonts w:ascii="Arial" w:hAnsi="Arial" w:cs="Arial"/>
                <w:sz w:val="22"/>
                <w:szCs w:val="22"/>
              </w:rPr>
              <w:t>, in this instance showing use in projects rather than being generalised,</w:t>
            </w:r>
            <w:r w:rsidR="00EF4E90">
              <w:rPr>
                <w:rFonts w:ascii="Arial" w:hAnsi="Arial" w:cs="Arial"/>
                <w:sz w:val="22"/>
                <w:szCs w:val="22"/>
              </w:rPr>
              <w:t xml:space="preserve"> can be found under the "Specification" heading and sub heading "IDE", delving into the IDE, used and the factors what lead to choosing said IDE as well as the decision to use the language that was applied during the ZSL project explaining all the factors that were and should be considered during the choice of IDE, Language, etc. This links to the criteria as it shows evidence of technical solutions being compared and also how they may be compared and what to (requirements).</w:t>
            </w:r>
          </w:p>
          <w:p w:rsidR="001501CB" w:rsidRDefault="001501CB" w:rsidP="00D367D3">
            <w:pPr>
              <w:rPr>
                <w:rFonts w:ascii="Arial" w:hAnsi="Arial" w:cs="Arial"/>
                <w:sz w:val="22"/>
                <w:szCs w:val="22"/>
              </w:rPr>
            </w:pPr>
          </w:p>
          <w:p w:rsidR="001501CB" w:rsidRPr="00026C9A" w:rsidRDefault="001501CB"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P5 </w:t>
      </w:r>
      <w:r w:rsidR="008D1223" w:rsidRPr="00026C9A">
        <w:rPr>
          <w:rFonts w:ascii="Arial" w:hAnsi="Arial" w:cs="Arial"/>
          <w:b/>
          <w:sz w:val="22"/>
          <w:szCs w:val="22"/>
        </w:rPr>
        <w:t>Undertake a software investigation to meet a business need.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CC50B4" w:rsidRDefault="00CC50B4" w:rsidP="00D367D3">
            <w:pPr>
              <w:rPr>
                <w:rFonts w:ascii="Arial" w:hAnsi="Arial" w:cs="Arial"/>
                <w:sz w:val="22"/>
                <w:szCs w:val="22"/>
              </w:rPr>
            </w:pPr>
            <w:r>
              <w:rPr>
                <w:rFonts w:ascii="Arial" w:hAnsi="Arial" w:cs="Arial"/>
                <w:sz w:val="22"/>
                <w:szCs w:val="22"/>
              </w:rPr>
              <w:t xml:space="preserve">Link: </w:t>
            </w:r>
            <w:hyperlink r:id="rId12" w:history="1">
              <w:r w:rsidR="00336C38" w:rsidRPr="00B30870">
                <w:rPr>
                  <w:rStyle w:val="Hyperlink"/>
                  <w:rFonts w:ascii="Arial" w:hAnsi="Arial" w:cs="Arial"/>
                  <w:sz w:val="22"/>
                  <w:szCs w:val="22"/>
                </w:rPr>
                <w:t>https://github.com/matthewsides/ZSL-Green-House-Me</w:t>
              </w:r>
              <w:r w:rsidR="00336C38" w:rsidRPr="00B30870">
                <w:rPr>
                  <w:rStyle w:val="Hyperlink"/>
                  <w:rFonts w:ascii="Arial" w:hAnsi="Arial" w:cs="Arial"/>
                  <w:sz w:val="22"/>
                  <w:szCs w:val="22"/>
                </w:rPr>
                <w:t>n</w:t>
              </w:r>
              <w:r w:rsidR="00336C38" w:rsidRPr="00B30870">
                <w:rPr>
                  <w:rStyle w:val="Hyperlink"/>
                  <w:rFonts w:ascii="Arial" w:hAnsi="Arial" w:cs="Arial"/>
                  <w:sz w:val="22"/>
                  <w:szCs w:val="22"/>
                </w:rPr>
                <w:t>ace</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154F3C" w:rsidRDefault="00154F3C" w:rsidP="00154F3C">
            <w:pPr>
              <w:rPr>
                <w:rFonts w:ascii="Arial" w:hAnsi="Arial" w:cs="Arial"/>
                <w:color w:val="FF0000"/>
                <w:sz w:val="22"/>
                <w:szCs w:val="22"/>
              </w:rPr>
            </w:pPr>
            <w:r>
              <w:rPr>
                <w:rFonts w:ascii="Arial" w:hAnsi="Arial" w:cs="Arial"/>
                <w:sz w:val="22"/>
                <w:szCs w:val="22"/>
              </w:rPr>
              <w:t xml:space="preserve">This evidence is documented in the ZSL repository, as the project backlog details information as to when the client was met for the review of the project evidencing development, </w:t>
            </w:r>
            <w:r w:rsidR="0089473A">
              <w:rPr>
                <w:rFonts w:ascii="Arial" w:hAnsi="Arial" w:cs="Arial"/>
                <w:sz w:val="22"/>
                <w:szCs w:val="22"/>
              </w:rPr>
              <w:t>whilst documentation</w:t>
            </w:r>
            <w:r>
              <w:rPr>
                <w:rFonts w:ascii="Arial" w:hAnsi="Arial" w:cs="Arial"/>
                <w:sz w:val="22"/>
                <w:szCs w:val="22"/>
              </w:rPr>
              <w:t xml:space="preserve"> of meetings were also noted in the </w:t>
            </w:r>
            <w:r w:rsidR="0087315A">
              <w:rPr>
                <w:rFonts w:ascii="Arial" w:hAnsi="Arial" w:cs="Arial"/>
                <w:sz w:val="22"/>
                <w:szCs w:val="22"/>
              </w:rPr>
              <w:t>Gantt</w:t>
            </w:r>
            <w:r>
              <w:rPr>
                <w:rFonts w:ascii="Arial" w:hAnsi="Arial" w:cs="Arial"/>
                <w:sz w:val="22"/>
                <w:szCs w:val="22"/>
              </w:rPr>
              <w:t xml:space="preserve"> chart. Moreover the requirements or specifications can be seen under the subheading "specifications" as well as in the heading "project backlog" that details as to what the client is looking for as well as the conceptual design of the game.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P6 </w:t>
      </w:r>
      <w:r w:rsidR="008D1223" w:rsidRPr="00026C9A">
        <w:rPr>
          <w:rFonts w:ascii="Arial" w:hAnsi="Arial" w:cs="Arial"/>
          <w:b/>
          <w:sz w:val="22"/>
          <w:szCs w:val="22"/>
        </w:rPr>
        <w:t>Use appropriate software analysis tools/techniques to carry out a software investigation and create supporting documentation.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76B8D" w:rsidRDefault="001E640B" w:rsidP="00FA7D1C">
            <w:r>
              <w:rPr>
                <w:rFonts w:ascii="Arial" w:hAnsi="Arial" w:cs="Arial"/>
                <w:sz w:val="22"/>
                <w:szCs w:val="22"/>
              </w:rPr>
              <w:t xml:space="preserve">Link:  </w:t>
            </w:r>
            <w:hyperlink r:id="rId13" w:anchor="33-tools-and-techniques" w:history="1">
              <w:r w:rsidR="00376B8D" w:rsidRPr="00376B8D">
                <w:rPr>
                  <w:rStyle w:val="Hyperlink"/>
                </w:rPr>
                <w:t>https://gi</w:t>
              </w:r>
              <w:r w:rsidR="00376B8D" w:rsidRPr="00376B8D">
                <w:rPr>
                  <w:rStyle w:val="Hyperlink"/>
                </w:rPr>
                <w:t>t</w:t>
              </w:r>
              <w:r w:rsidR="00376B8D" w:rsidRPr="00376B8D">
                <w:rPr>
                  <w:rStyle w:val="Hyperlink"/>
                </w:rPr>
                <w:t>hub.com/matthewsides/ZSL-Green-House-Menace#33-tools-and-techniques</w:t>
              </w:r>
            </w:hyperlink>
            <w:r w:rsidR="00376B8D" w:rsidRPr="00376B8D">
              <w:t xml:space="preserve"> </w:t>
            </w:r>
          </w:p>
          <w:p w:rsidR="00FA7D1C" w:rsidRPr="00026C9A" w:rsidRDefault="00C577B2" w:rsidP="00FA7D1C">
            <w:pPr>
              <w:rPr>
                <w:rFonts w:ascii="Arial" w:hAnsi="Arial" w:cs="Arial"/>
                <w:sz w:val="22"/>
                <w:szCs w:val="22"/>
              </w:rPr>
            </w:pPr>
            <w:hyperlink r:id="rId14" w:anchor="194-ide" w:history="1">
              <w:r w:rsidR="00376B8D" w:rsidRPr="00376B8D">
                <w:rPr>
                  <w:rStyle w:val="Hyperlink"/>
                </w:rPr>
                <w:t>https://github.com/matthewsides/ZSL-Green-House-Menace#194-ide</w:t>
              </w:r>
            </w:hyperlink>
            <w:r w:rsidR="00376B8D" w:rsidRPr="00376B8D">
              <w:t xml:space="preserve"> </w:t>
            </w:r>
          </w:p>
        </w:tc>
      </w:tr>
      <w:tr w:rsidR="00D367D3" w:rsidRPr="00026C9A" w:rsidTr="00D367D3">
        <w:tc>
          <w:tcPr>
            <w:tcW w:w="15390" w:type="dxa"/>
          </w:tcPr>
          <w:p w:rsidR="0088063D" w:rsidRDefault="007D18A1" w:rsidP="00D367D3">
            <w:pPr>
              <w:rPr>
                <w:rFonts w:ascii="Arial" w:hAnsi="Arial" w:cs="Arial"/>
                <w:sz w:val="22"/>
                <w:szCs w:val="22"/>
              </w:rPr>
            </w:pPr>
            <w:r>
              <w:rPr>
                <w:rFonts w:ascii="Arial" w:hAnsi="Arial" w:cs="Arial"/>
                <w:sz w:val="22"/>
                <w:szCs w:val="22"/>
              </w:rPr>
              <w:t>This is documented under the "</w:t>
            </w:r>
            <w:r w:rsidR="00FA7D1C">
              <w:rPr>
                <w:rFonts w:ascii="Arial" w:hAnsi="Arial" w:cs="Arial"/>
                <w:sz w:val="22"/>
                <w:szCs w:val="22"/>
              </w:rPr>
              <w:t>Evaluation" heading and sub heading "Tools and Techniques</w:t>
            </w:r>
            <w:r>
              <w:rPr>
                <w:rFonts w:ascii="Arial" w:hAnsi="Arial" w:cs="Arial"/>
                <w:sz w:val="22"/>
                <w:szCs w:val="22"/>
              </w:rPr>
              <w:t>" as it mentions the tools and techniques used to car</w:t>
            </w:r>
            <w:r w:rsidR="00FA7D1C">
              <w:rPr>
                <w:rFonts w:ascii="Arial" w:hAnsi="Arial" w:cs="Arial"/>
                <w:sz w:val="22"/>
                <w:szCs w:val="22"/>
              </w:rPr>
              <w:t>ry out a software investigation,</w:t>
            </w:r>
            <w:r>
              <w:rPr>
                <w:rFonts w:ascii="Arial" w:hAnsi="Arial" w:cs="Arial"/>
                <w:sz w:val="22"/>
                <w:szCs w:val="22"/>
              </w:rPr>
              <w:t xml:space="preserve"> the IDE,</w:t>
            </w:r>
            <w:r w:rsidR="00FA7D1C">
              <w:rPr>
                <w:rFonts w:ascii="Arial" w:hAnsi="Arial" w:cs="Arial"/>
                <w:sz w:val="22"/>
                <w:szCs w:val="22"/>
              </w:rPr>
              <w:t xml:space="preserve"> Graphical tools</w:t>
            </w:r>
            <w:r>
              <w:rPr>
                <w:rFonts w:ascii="Arial" w:hAnsi="Arial" w:cs="Arial"/>
                <w:sz w:val="22"/>
                <w:szCs w:val="22"/>
              </w:rPr>
              <w:t xml:space="preserve"> and other software and why they were used in this instance.</w:t>
            </w:r>
          </w:p>
          <w:p w:rsidR="0088063D" w:rsidRDefault="0088063D" w:rsidP="00D367D3">
            <w:pPr>
              <w:rPr>
                <w:rFonts w:ascii="Arial" w:hAnsi="Arial" w:cs="Arial"/>
                <w:sz w:val="22"/>
                <w:szCs w:val="22"/>
              </w:rPr>
            </w:pPr>
          </w:p>
          <w:p w:rsidR="00FA7D1C" w:rsidRPr="00026C9A" w:rsidRDefault="00FA7D1C" w:rsidP="00FA7D1C">
            <w:pPr>
              <w:rPr>
                <w:rFonts w:ascii="Arial" w:hAnsi="Arial" w:cs="Arial"/>
                <w:sz w:val="22"/>
                <w:szCs w:val="22"/>
              </w:rPr>
            </w:pPr>
            <w:r>
              <w:rPr>
                <w:rFonts w:ascii="Arial" w:hAnsi="Arial" w:cs="Arial"/>
                <w:sz w:val="22"/>
                <w:szCs w:val="22"/>
              </w:rPr>
              <w:t xml:space="preserve">Whilst through the second link, details of the IDE and language used are shown, thus further meeting criteria as it shows the decision and reason </w:t>
            </w:r>
            <w:r w:rsidR="00183F16">
              <w:rPr>
                <w:rFonts w:ascii="Arial" w:hAnsi="Arial" w:cs="Arial"/>
                <w:sz w:val="22"/>
                <w:szCs w:val="22"/>
              </w:rPr>
              <w:t>behind using</w:t>
            </w:r>
            <w:r>
              <w:rPr>
                <w:rFonts w:ascii="Arial" w:hAnsi="Arial" w:cs="Arial"/>
                <w:sz w:val="22"/>
                <w:szCs w:val="22"/>
              </w:rPr>
              <w:t xml:space="preserve"> said software and also the use of said software.</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P7 </w:t>
      </w:r>
      <w:r w:rsidR="008D1223" w:rsidRPr="00026C9A">
        <w:rPr>
          <w:rFonts w:ascii="Arial" w:hAnsi="Arial" w:cs="Arial"/>
          <w:b/>
          <w:sz w:val="22"/>
          <w:szCs w:val="22"/>
        </w:rPr>
        <w:t>Explain how user and software requirements have been addressed.</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120E2A" w:rsidRDefault="00D32C7F" w:rsidP="00C05CC3">
            <w:pPr>
              <w:rPr>
                <w:rFonts w:ascii="Arial" w:hAnsi="Arial" w:cs="Arial"/>
                <w:sz w:val="22"/>
                <w:szCs w:val="22"/>
              </w:rPr>
            </w:pPr>
            <w:r>
              <w:rPr>
                <w:rFonts w:ascii="Arial" w:hAnsi="Arial" w:cs="Arial"/>
                <w:sz w:val="22"/>
                <w:szCs w:val="22"/>
              </w:rPr>
              <w:t xml:space="preserve">Links: </w:t>
            </w:r>
            <w:hyperlink r:id="rId15" w:anchor="32-how-user-and-software-requirements-have-been-addressed-generalised" w:history="1">
              <w:r w:rsidR="00376B8D" w:rsidRPr="00376B8D">
                <w:rPr>
                  <w:rStyle w:val="Hyperlink"/>
                </w:rPr>
                <w:t>https://github.com/matthewsides/ZSL-Green-House-Menace#32-how-</w:t>
              </w:r>
              <w:r w:rsidR="00376B8D" w:rsidRPr="00376B8D">
                <w:rPr>
                  <w:rStyle w:val="Hyperlink"/>
                </w:rPr>
                <w:t>u</w:t>
              </w:r>
              <w:r w:rsidR="00376B8D" w:rsidRPr="00376B8D">
                <w:rPr>
                  <w:rStyle w:val="Hyperlink"/>
                </w:rPr>
                <w:t>ser-and-software-requirements-have-been-addressed-generalised</w:t>
              </w:r>
            </w:hyperlink>
            <w:r w:rsidR="00376B8D" w:rsidRPr="00376B8D">
              <w:t xml:space="preserve"> </w:t>
            </w:r>
          </w:p>
          <w:p w:rsidR="00C05CC3" w:rsidRDefault="00C577B2" w:rsidP="00C05CC3">
            <w:pPr>
              <w:rPr>
                <w:rFonts w:ascii="Arial" w:hAnsi="Arial" w:cs="Arial"/>
                <w:sz w:val="22"/>
                <w:szCs w:val="22"/>
              </w:rPr>
            </w:pPr>
            <w:hyperlink r:id="rId16" w:anchor="10-user-stories" w:history="1">
              <w:r w:rsidR="002D7631" w:rsidRPr="0090729A">
                <w:rPr>
                  <w:rStyle w:val="Hyperlink"/>
                  <w:rFonts w:ascii="Arial" w:hAnsi="Arial" w:cs="Arial"/>
                  <w:sz w:val="22"/>
                  <w:szCs w:val="22"/>
                </w:rPr>
                <w:t>https://github.com/matthewsides/Project01-TraceBall/blob/master/README.md#10-user-stories</w:t>
              </w:r>
            </w:hyperlink>
          </w:p>
          <w:p w:rsidR="002D7631" w:rsidRPr="00026C9A" w:rsidRDefault="002D7631" w:rsidP="00C05CC3">
            <w:pPr>
              <w:rPr>
                <w:rFonts w:ascii="Arial" w:hAnsi="Arial" w:cs="Arial"/>
                <w:sz w:val="22"/>
                <w:szCs w:val="22"/>
              </w:rPr>
            </w:pPr>
          </w:p>
        </w:tc>
      </w:tr>
      <w:tr w:rsidR="00D367D3" w:rsidRPr="00026C9A" w:rsidTr="00D367D3">
        <w:tc>
          <w:tcPr>
            <w:tcW w:w="15390" w:type="dxa"/>
          </w:tcPr>
          <w:p w:rsidR="00961010" w:rsidRDefault="00D32C7F" w:rsidP="00612989">
            <w:pPr>
              <w:rPr>
                <w:rFonts w:ascii="Arial" w:hAnsi="Arial" w:cs="Arial"/>
                <w:sz w:val="22"/>
                <w:szCs w:val="22"/>
              </w:rPr>
            </w:pPr>
            <w:r>
              <w:rPr>
                <w:rFonts w:ascii="Arial" w:hAnsi="Arial" w:cs="Arial"/>
                <w:sz w:val="22"/>
                <w:szCs w:val="22"/>
              </w:rPr>
              <w:t xml:space="preserve">The evidence </w:t>
            </w:r>
            <w:r w:rsidR="00961010">
              <w:rPr>
                <w:rFonts w:ascii="Arial" w:hAnsi="Arial" w:cs="Arial"/>
                <w:sz w:val="22"/>
                <w:szCs w:val="22"/>
              </w:rPr>
              <w:t xml:space="preserve">for this criteria may be found under the heading “evaluation” and </w:t>
            </w:r>
            <w:r w:rsidR="004109F5">
              <w:rPr>
                <w:rFonts w:ascii="Arial" w:hAnsi="Arial" w:cs="Arial"/>
                <w:sz w:val="22"/>
                <w:szCs w:val="22"/>
              </w:rPr>
              <w:t>subheading “</w:t>
            </w:r>
            <w:r w:rsidR="00961010" w:rsidRPr="00961010">
              <w:rPr>
                <w:rFonts w:ascii="Arial" w:hAnsi="Arial" w:cs="Arial"/>
                <w:sz w:val="22"/>
                <w:szCs w:val="22"/>
              </w:rPr>
              <w:t>How user and software requirements have been addressed (Generalised)</w:t>
            </w:r>
            <w:r w:rsidR="004109F5">
              <w:rPr>
                <w:rFonts w:ascii="Arial" w:hAnsi="Arial" w:cs="Arial"/>
                <w:sz w:val="22"/>
                <w:szCs w:val="22"/>
              </w:rPr>
              <w:t>”,</w:t>
            </w:r>
            <w:r w:rsidR="00961010">
              <w:rPr>
                <w:rFonts w:ascii="Arial" w:hAnsi="Arial" w:cs="Arial"/>
                <w:sz w:val="22"/>
                <w:szCs w:val="22"/>
              </w:rPr>
              <w:t xml:space="preserve"> meeting the criteria as a generalised overview is shown as to how user and software requirements have and maybe met further showing imagery and stating an example pertaining to the ZSL project partaken.</w:t>
            </w:r>
          </w:p>
          <w:p w:rsidR="00961010" w:rsidRDefault="00961010" w:rsidP="00612989">
            <w:pPr>
              <w:rPr>
                <w:rFonts w:ascii="Arial" w:hAnsi="Arial" w:cs="Arial"/>
                <w:sz w:val="22"/>
                <w:szCs w:val="22"/>
              </w:rPr>
            </w:pPr>
          </w:p>
          <w:p w:rsidR="00120E2A" w:rsidRDefault="00120E2A" w:rsidP="00120E2A">
            <w:pPr>
              <w:rPr>
                <w:rFonts w:ascii="Arial" w:hAnsi="Arial" w:cs="Arial"/>
                <w:sz w:val="22"/>
                <w:szCs w:val="22"/>
              </w:rPr>
            </w:pPr>
            <w:r>
              <w:rPr>
                <w:rFonts w:ascii="Arial" w:hAnsi="Arial" w:cs="Arial"/>
                <w:sz w:val="22"/>
                <w:szCs w:val="22"/>
              </w:rPr>
              <w:t xml:space="preserve">Evidence of meeting the criteria or at least examples are </w:t>
            </w:r>
            <w:r w:rsidR="00D32C7F">
              <w:rPr>
                <w:rFonts w:ascii="Arial" w:hAnsi="Arial" w:cs="Arial"/>
                <w:sz w:val="22"/>
                <w:szCs w:val="22"/>
              </w:rPr>
              <w:t xml:space="preserve">linked </w:t>
            </w:r>
            <w:r>
              <w:rPr>
                <w:rFonts w:ascii="Arial" w:hAnsi="Arial" w:cs="Arial"/>
                <w:sz w:val="22"/>
                <w:szCs w:val="22"/>
              </w:rPr>
              <w:t>in the project01 documentation, meeting</w:t>
            </w:r>
            <w:r w:rsidR="00D32C7F">
              <w:rPr>
                <w:rFonts w:ascii="Arial" w:hAnsi="Arial" w:cs="Arial"/>
                <w:sz w:val="22"/>
                <w:szCs w:val="22"/>
              </w:rPr>
              <w:t xml:space="preserve"> the criteria as the requirements, epics and user stories are all covered and addressed in the documentation.</w:t>
            </w:r>
            <w:r w:rsidR="009A208B">
              <w:rPr>
                <w:rFonts w:ascii="Arial" w:hAnsi="Arial" w:cs="Arial"/>
                <w:sz w:val="22"/>
                <w:szCs w:val="22"/>
              </w:rPr>
              <w:t xml:space="preserve"> </w:t>
            </w:r>
          </w:p>
          <w:p w:rsidR="00120E2A" w:rsidRDefault="00120E2A" w:rsidP="00120E2A">
            <w:pPr>
              <w:rPr>
                <w:rFonts w:ascii="Arial" w:hAnsi="Arial" w:cs="Arial"/>
                <w:sz w:val="22"/>
                <w:szCs w:val="22"/>
              </w:rPr>
            </w:pPr>
          </w:p>
          <w:p w:rsidR="00D367D3" w:rsidRPr="00026C9A" w:rsidRDefault="00120E2A" w:rsidP="00120E2A">
            <w:pPr>
              <w:rPr>
                <w:rFonts w:ascii="Arial" w:hAnsi="Arial" w:cs="Arial"/>
                <w:sz w:val="22"/>
                <w:szCs w:val="22"/>
              </w:rPr>
            </w:pPr>
            <w:r>
              <w:rPr>
                <w:rFonts w:ascii="Arial" w:hAnsi="Arial" w:cs="Arial"/>
                <w:sz w:val="22"/>
                <w:szCs w:val="22"/>
              </w:rPr>
              <w:t>Further alliterating, t</w:t>
            </w:r>
            <w:r w:rsidR="00612989">
              <w:rPr>
                <w:rFonts w:ascii="Arial" w:hAnsi="Arial" w:cs="Arial"/>
                <w:sz w:val="22"/>
                <w:szCs w:val="22"/>
              </w:rPr>
              <w:t xml:space="preserve">he process of addressing user and software requirements consisted of attaining a brief with information detailing a project, there after breaking the project down into Epics, which in turn were condensed into user stories, leading to and then covering the high functional and non-functional requirements of the project application.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M1 </w:t>
      </w:r>
      <w:r w:rsidR="008D1223" w:rsidRPr="00026C9A">
        <w:rPr>
          <w:rFonts w:ascii="Arial" w:hAnsi="Arial" w:cs="Arial"/>
          <w:b/>
          <w:sz w:val="22"/>
          <w:szCs w:val="22"/>
        </w:rPr>
        <w:t>Describe, with an example, why a particular lifecycle model is selected for a development environment.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t xml:space="preserve">Link: </w:t>
            </w:r>
            <w:hyperlink r:id="rId17" w:history="1">
              <w:r w:rsidR="00336C38" w:rsidRPr="00B30870">
                <w:rPr>
                  <w:rStyle w:val="Hyperlink"/>
                  <w:rFonts w:ascii="Arial" w:hAnsi="Arial" w:cs="Arial"/>
                  <w:sz w:val="22"/>
                  <w:szCs w:val="22"/>
                </w:rPr>
                <w:t>https://github.com/matthewsides/SDCL-Methodologies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101234" w:rsidRPr="00026C9A" w:rsidRDefault="00D32C7F" w:rsidP="00101234">
            <w:pPr>
              <w:rPr>
                <w:rFonts w:ascii="Arial" w:hAnsi="Arial" w:cs="Arial"/>
                <w:sz w:val="22"/>
                <w:szCs w:val="22"/>
              </w:rPr>
            </w:pPr>
            <w:r>
              <w:rPr>
                <w:rFonts w:ascii="Arial" w:hAnsi="Arial" w:cs="Arial"/>
                <w:sz w:val="22"/>
                <w:szCs w:val="22"/>
              </w:rPr>
              <w:t xml:space="preserve">The evidence can be found in the "SDCL-Methodologies", which covers and goes into in-depth research one each lifecycle, noting the advantages, disadvantages, how it works and examples.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M2 </w:t>
      </w:r>
      <w:r w:rsidR="008D1223" w:rsidRPr="00026C9A">
        <w:rPr>
          <w:rFonts w:ascii="Arial" w:hAnsi="Arial" w:cs="Arial"/>
          <w:b/>
          <w:sz w:val="22"/>
          <w:szCs w:val="22"/>
        </w:rPr>
        <w:t>Discuss the components of a feasibility report.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2C7F" w:rsidRDefault="00D32C7F" w:rsidP="00D367D3">
            <w:pPr>
              <w:rPr>
                <w:rFonts w:ascii="Arial" w:hAnsi="Arial" w:cs="Arial"/>
                <w:sz w:val="22"/>
                <w:szCs w:val="22"/>
              </w:rPr>
            </w:pPr>
            <w:r>
              <w:rPr>
                <w:rFonts w:ascii="Arial" w:hAnsi="Arial" w:cs="Arial"/>
                <w:sz w:val="22"/>
                <w:szCs w:val="22"/>
              </w:rPr>
              <w:t xml:space="preserve">Link: </w:t>
            </w:r>
            <w:hyperlink r:id="rId18" w:anchor="feasibility-report-components" w:history="1">
              <w:r w:rsidR="003C089D" w:rsidRPr="0090729A">
                <w:rPr>
                  <w:rStyle w:val="Hyperlink"/>
                  <w:rFonts w:ascii="Arial" w:hAnsi="Arial" w:cs="Arial"/>
                  <w:sz w:val="22"/>
                  <w:szCs w:val="22"/>
                </w:rPr>
                <w:t>https://github.com/matthewsides/Feasibility-Reports#feasibility-report-components</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Default="00D32C7F" w:rsidP="00D367D3">
            <w:pPr>
              <w:rPr>
                <w:rFonts w:ascii="Arial" w:hAnsi="Arial" w:cs="Arial"/>
                <w:sz w:val="22"/>
                <w:szCs w:val="22"/>
              </w:rPr>
            </w:pPr>
            <w:r>
              <w:rPr>
                <w:rFonts w:ascii="Arial" w:hAnsi="Arial" w:cs="Arial"/>
                <w:sz w:val="22"/>
                <w:szCs w:val="22"/>
              </w:rPr>
              <w:lastRenderedPageBreak/>
              <w:t xml:space="preserve">The evidence can be found in the repository "Feasibility-Reports" on GitHub, whilst the evidence in the README.md is suitable to the criteria as it explains the purpose linking into the other criteria mapped above, as well as the components and lastly impact. </w:t>
            </w:r>
          </w:p>
          <w:p w:rsidR="00101234" w:rsidRPr="00026C9A" w:rsidRDefault="00101234" w:rsidP="00D32C7F">
            <w:pPr>
              <w:ind w:left="720"/>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M3 </w:t>
      </w:r>
      <w:r w:rsidR="008D1223" w:rsidRPr="00026C9A">
        <w:rPr>
          <w:rFonts w:ascii="Arial" w:hAnsi="Arial" w:cs="Arial"/>
          <w:b/>
          <w:sz w:val="22"/>
          <w:szCs w:val="22"/>
        </w:rPr>
        <w:t>Analyse how software requirements can be traced throughout the software lifecycle.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C577B2" w:rsidP="00D367D3">
            <w:pPr>
              <w:rPr>
                <w:rFonts w:ascii="Arial" w:hAnsi="Arial" w:cs="Arial"/>
                <w:sz w:val="22"/>
                <w:szCs w:val="22"/>
              </w:rPr>
            </w:pPr>
            <w:hyperlink r:id="rId19" w:anchor="requirements-traceability" w:history="1">
              <w:r w:rsidR="00681AEE" w:rsidRPr="001000EC">
                <w:rPr>
                  <w:rStyle w:val="Hyperlink"/>
                  <w:rFonts w:ascii="Arial" w:hAnsi="Arial" w:cs="Arial"/>
                  <w:sz w:val="22"/>
                  <w:szCs w:val="22"/>
                </w:rPr>
                <w:t>https://github.com/matthewsides/SDCL-Methodologies/blob/master/README.md#requirements-traceability</w:t>
              </w:r>
            </w:hyperlink>
            <w:r w:rsidR="00681AEE">
              <w:rPr>
                <w:rFonts w:ascii="Arial" w:hAnsi="Arial" w:cs="Arial"/>
                <w:sz w:val="22"/>
                <w:szCs w:val="22"/>
              </w:rPr>
              <w:t xml:space="preserve"> </w:t>
            </w:r>
          </w:p>
        </w:tc>
      </w:tr>
      <w:tr w:rsidR="00D367D3" w:rsidRPr="00026C9A" w:rsidTr="00D367D3">
        <w:tc>
          <w:tcPr>
            <w:tcW w:w="15390" w:type="dxa"/>
          </w:tcPr>
          <w:p w:rsidR="00D367D3" w:rsidRDefault="00681AEE" w:rsidP="00681AEE">
            <w:pPr>
              <w:rPr>
                <w:rFonts w:ascii="Arial" w:hAnsi="Arial" w:cs="Arial"/>
                <w:sz w:val="22"/>
                <w:szCs w:val="22"/>
              </w:rPr>
            </w:pPr>
            <w:r>
              <w:rPr>
                <w:rFonts w:ascii="Arial" w:hAnsi="Arial" w:cs="Arial"/>
                <w:sz w:val="22"/>
                <w:szCs w:val="22"/>
              </w:rPr>
              <w:t>The evidence for this criteria may be seen in the SDCL Methodologies repository under the heading “requirements traceability” and sub heading “how software requirements may be traced throughout the software lifecycle”.</w:t>
            </w:r>
          </w:p>
          <w:p w:rsidR="00681AEE" w:rsidRDefault="00681AEE" w:rsidP="00681AEE">
            <w:pPr>
              <w:rPr>
                <w:rFonts w:ascii="Arial" w:hAnsi="Arial" w:cs="Arial"/>
                <w:sz w:val="22"/>
                <w:szCs w:val="22"/>
              </w:rPr>
            </w:pPr>
          </w:p>
          <w:p w:rsidR="00681AEE" w:rsidRPr="00026C9A" w:rsidRDefault="00681AEE" w:rsidP="00681AEE">
            <w:pPr>
              <w:rPr>
                <w:rFonts w:ascii="Arial" w:hAnsi="Arial" w:cs="Arial"/>
                <w:sz w:val="22"/>
                <w:szCs w:val="22"/>
              </w:rPr>
            </w:pPr>
            <w:r>
              <w:rPr>
                <w:rFonts w:ascii="Arial" w:hAnsi="Arial" w:cs="Arial"/>
                <w:sz w:val="22"/>
                <w:szCs w:val="22"/>
              </w:rPr>
              <w:t>The evidence provided is applicable as it defines requirement traceability also detailing how the practices are done and essentially states how software requirements can be traced throughout the software life cycle (stating similarities in the structure throughout all projects that may be undertaken).</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M4 </w:t>
      </w:r>
      <w:r w:rsidR="008D1223" w:rsidRPr="00026C9A">
        <w:rPr>
          <w:rFonts w:ascii="Arial" w:hAnsi="Arial" w:cs="Arial"/>
          <w:b/>
          <w:sz w:val="22"/>
          <w:szCs w:val="22"/>
        </w:rPr>
        <w:t>Discuss two approaches to improving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Default="00995A1C" w:rsidP="00D367D3">
            <w:pPr>
              <w:rPr>
                <w:rFonts w:ascii="Arial" w:hAnsi="Arial" w:cs="Arial"/>
                <w:sz w:val="22"/>
                <w:szCs w:val="22"/>
              </w:rPr>
            </w:pPr>
            <w:r>
              <w:rPr>
                <w:rFonts w:ascii="Arial" w:hAnsi="Arial" w:cs="Arial"/>
                <w:sz w:val="22"/>
                <w:szCs w:val="22"/>
              </w:rPr>
              <w:t xml:space="preserve">Link:  </w:t>
            </w:r>
            <w:hyperlink r:id="rId20" w:history="1">
              <w:r w:rsidR="00336C38" w:rsidRPr="00B30870">
                <w:rPr>
                  <w:rStyle w:val="Hyperlink"/>
                  <w:rFonts w:ascii="Arial" w:hAnsi="Arial" w:cs="Arial"/>
                  <w:sz w:val="22"/>
                  <w:szCs w:val="22"/>
                </w:rPr>
                <w:t>https://github.com/matthewsides/CMM/blob/master/README.md</w:t>
              </w:r>
            </w:hyperlink>
          </w:p>
          <w:p w:rsidR="00336C38" w:rsidRPr="00026C9A" w:rsidRDefault="00336C38" w:rsidP="00D367D3">
            <w:pPr>
              <w:rPr>
                <w:rFonts w:ascii="Arial" w:hAnsi="Arial" w:cs="Arial"/>
                <w:sz w:val="22"/>
                <w:szCs w:val="22"/>
              </w:rPr>
            </w:pPr>
          </w:p>
        </w:tc>
      </w:tr>
      <w:tr w:rsidR="00D367D3" w:rsidRPr="00026C9A" w:rsidTr="00D367D3">
        <w:tc>
          <w:tcPr>
            <w:tcW w:w="15390" w:type="dxa"/>
          </w:tcPr>
          <w:p w:rsidR="00D367D3" w:rsidRPr="00026C9A" w:rsidRDefault="00EF1A2E" w:rsidP="00D367D3">
            <w:pPr>
              <w:rPr>
                <w:rFonts w:ascii="Arial" w:hAnsi="Arial" w:cs="Arial"/>
                <w:sz w:val="22"/>
                <w:szCs w:val="22"/>
              </w:rPr>
            </w:pPr>
            <w:r>
              <w:rPr>
                <w:rFonts w:ascii="Arial" w:hAnsi="Arial" w:cs="Arial"/>
                <w:sz w:val="22"/>
                <w:szCs w:val="22"/>
              </w:rPr>
              <w:t xml:space="preserve">This constitutes as evidence as the README.md in the repository "CMM" defines CMM and pertains to the levels and also two approaches that may be taken using CMM that may improve software quality. </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M5 </w:t>
      </w:r>
      <w:r w:rsidR="00136399">
        <w:rPr>
          <w:rFonts w:ascii="Arial" w:hAnsi="Arial" w:cs="Arial"/>
          <w:b/>
          <w:sz w:val="22"/>
          <w:szCs w:val="22"/>
        </w:rPr>
        <w:t>Suggest</w:t>
      </w:r>
      <w:r w:rsidR="008D1223" w:rsidRPr="00026C9A">
        <w:rPr>
          <w:rFonts w:ascii="Arial" w:hAnsi="Arial" w:cs="Arial"/>
          <w:b/>
          <w:sz w:val="22"/>
          <w:szCs w:val="22"/>
        </w:rPr>
        <w:t xml:space="preserve"> two software behavioural specification methods and illustrate their use with an example.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136399" w:rsidP="00D367D3">
            <w:pPr>
              <w:rPr>
                <w:rFonts w:ascii="Arial" w:hAnsi="Arial" w:cs="Arial"/>
                <w:sz w:val="22"/>
                <w:szCs w:val="22"/>
              </w:rPr>
            </w:pPr>
            <w:r>
              <w:rPr>
                <w:rFonts w:ascii="Arial" w:hAnsi="Arial" w:cs="Arial"/>
                <w:sz w:val="22"/>
                <w:szCs w:val="22"/>
              </w:rPr>
              <w:t>Link:</w:t>
            </w:r>
            <w:r>
              <w:t xml:space="preserve"> </w:t>
            </w:r>
            <w:hyperlink r:id="rId21" w:anchor="4-behavioural--specification-methods" w:history="1">
              <w:r w:rsidRPr="00136399">
                <w:rPr>
                  <w:rStyle w:val="Hyperlink"/>
                  <w:rFonts w:ascii="Arial" w:hAnsi="Arial" w:cs="Arial"/>
                  <w:sz w:val="22"/>
                  <w:szCs w:val="22"/>
                </w:rPr>
                <w:t>https://github.com/matthewsides/SDCL-Methodologies/blob/master/README.md#4-behavioural--specification-methods</w:t>
              </w:r>
            </w:hyperlink>
          </w:p>
        </w:tc>
      </w:tr>
      <w:tr w:rsidR="00D367D3" w:rsidRPr="00026C9A" w:rsidTr="00D367D3">
        <w:tc>
          <w:tcPr>
            <w:tcW w:w="15390" w:type="dxa"/>
          </w:tcPr>
          <w:p w:rsidR="00505F1E" w:rsidRPr="00026C9A" w:rsidRDefault="00136399" w:rsidP="00D367D3">
            <w:pPr>
              <w:rPr>
                <w:rFonts w:ascii="Arial" w:hAnsi="Arial" w:cs="Arial"/>
                <w:sz w:val="22"/>
                <w:szCs w:val="22"/>
              </w:rPr>
            </w:pPr>
            <w:r>
              <w:rPr>
                <w:rFonts w:ascii="Arial" w:hAnsi="Arial" w:cs="Arial"/>
                <w:sz w:val="22"/>
                <w:szCs w:val="22"/>
              </w:rPr>
              <w:t>The evidence for this criteria can be found in the SDLC repository under the heading “behavioural specification methods”. The evidence provided meets the criteria since two software behavioural specification methods have been explained with examples illustrating their use.</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lastRenderedPageBreak/>
        <w:t xml:space="preserve">M6 </w:t>
      </w:r>
      <w:r w:rsidR="008D1223" w:rsidRPr="00026C9A">
        <w:rPr>
          <w:rFonts w:ascii="Arial" w:hAnsi="Arial" w:cs="Arial"/>
          <w:b/>
          <w:sz w:val="22"/>
          <w:szCs w:val="22"/>
        </w:rPr>
        <w:t>Differentiate between a finite state machine (FSM) and an extended- FSM, providing an application for both.</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136399" w:rsidP="00D367D3">
            <w:pPr>
              <w:rPr>
                <w:rFonts w:ascii="Arial" w:hAnsi="Arial" w:cs="Arial"/>
                <w:sz w:val="22"/>
                <w:szCs w:val="22"/>
              </w:rPr>
            </w:pPr>
            <w:r>
              <w:rPr>
                <w:rFonts w:ascii="Arial" w:hAnsi="Arial" w:cs="Arial"/>
                <w:sz w:val="22"/>
                <w:szCs w:val="22"/>
              </w:rPr>
              <w:t xml:space="preserve">Link: </w:t>
            </w:r>
            <w:hyperlink r:id="rId22" w:anchor="3-fsm-and-efsm" w:history="1">
              <w:r w:rsidRPr="00136399">
                <w:rPr>
                  <w:rStyle w:val="Hyperlink"/>
                  <w:rFonts w:ascii="Arial" w:hAnsi="Arial" w:cs="Arial"/>
                  <w:sz w:val="22"/>
                  <w:szCs w:val="22"/>
                </w:rPr>
                <w:t>https://github.com/matthewsides/SDCL-Methodologies/blob/master/README.md#3-fsm-and-efsm</w:t>
              </w:r>
            </w:hyperlink>
          </w:p>
        </w:tc>
      </w:tr>
      <w:tr w:rsidR="00D367D3" w:rsidRPr="00026C9A" w:rsidTr="00D367D3">
        <w:tc>
          <w:tcPr>
            <w:tcW w:w="15390" w:type="dxa"/>
          </w:tcPr>
          <w:p w:rsidR="00D577FB" w:rsidRPr="00026C9A" w:rsidRDefault="00014322" w:rsidP="00D367D3">
            <w:pPr>
              <w:rPr>
                <w:rFonts w:ascii="Arial" w:hAnsi="Arial" w:cs="Arial"/>
                <w:sz w:val="22"/>
                <w:szCs w:val="22"/>
              </w:rPr>
            </w:pPr>
            <w:r>
              <w:rPr>
                <w:rFonts w:ascii="Arial" w:hAnsi="Arial" w:cs="Arial"/>
                <w:sz w:val="22"/>
                <w:szCs w:val="22"/>
              </w:rPr>
              <w:t>The evidence can be found in the SDCL Methodologies repository under the heading “fsm and efsm”. The evidence given is applicable as both the finite state machine and extended – FSM are explained, with the ideology behind them, differences and examples.</w:t>
            </w:r>
          </w:p>
          <w:p w:rsidR="00D367D3" w:rsidRPr="00026C9A" w:rsidRDefault="00D367D3" w:rsidP="00D367D3">
            <w:pPr>
              <w:rPr>
                <w:rFonts w:ascii="Arial" w:hAnsi="Arial" w:cs="Arial"/>
                <w:sz w:val="22"/>
                <w:szCs w:val="22"/>
              </w:rPr>
            </w:pPr>
          </w:p>
        </w:tc>
      </w:tr>
    </w:tbl>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D1 </w:t>
      </w:r>
      <w:r w:rsidR="008D1223" w:rsidRPr="00026C9A">
        <w:rPr>
          <w:rFonts w:ascii="Arial" w:hAnsi="Arial" w:cs="Arial"/>
          <w:b/>
          <w:sz w:val="22"/>
          <w:szCs w:val="22"/>
        </w:rPr>
        <w:t>Assess the merits of applying the Waterfall lifecycle model to a large software development project.</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Pr="00026C9A" w:rsidRDefault="0056404D" w:rsidP="00D367D3">
            <w:pPr>
              <w:rPr>
                <w:rFonts w:ascii="Arial" w:hAnsi="Arial" w:cs="Arial"/>
                <w:sz w:val="22"/>
                <w:szCs w:val="22"/>
              </w:rPr>
            </w:pPr>
            <w:r>
              <w:rPr>
                <w:rFonts w:ascii="Arial" w:hAnsi="Arial" w:cs="Arial"/>
                <w:sz w:val="22"/>
                <w:szCs w:val="22"/>
              </w:rPr>
              <w:t xml:space="preserve">Link: </w:t>
            </w:r>
            <w:hyperlink r:id="rId23" w:anchor="application-merits-of-the-water-fall-method-for-large-projects" w:history="1">
              <w:r w:rsidR="00654715" w:rsidRPr="001000EC">
                <w:rPr>
                  <w:rStyle w:val="Hyperlink"/>
                </w:rPr>
                <w:t>https://github.com/matthewsides/SDCL-Methodologies/blob/master/README.md#application-merits-of-the-water-fall-method-for-large-projects</w:t>
              </w:r>
            </w:hyperlink>
            <w:r w:rsidR="00654715">
              <w:t xml:space="preserve"> </w:t>
            </w:r>
          </w:p>
        </w:tc>
      </w:tr>
      <w:tr w:rsidR="00D367D3" w:rsidRPr="00026C9A" w:rsidTr="00D367D3">
        <w:tc>
          <w:tcPr>
            <w:tcW w:w="15390" w:type="dxa"/>
          </w:tcPr>
          <w:p w:rsidR="00654715" w:rsidRDefault="0056404D" w:rsidP="00654715">
            <w:pPr>
              <w:rPr>
                <w:rFonts w:ascii="Arial" w:hAnsi="Arial" w:cs="Arial"/>
                <w:sz w:val="22"/>
                <w:szCs w:val="22"/>
              </w:rPr>
            </w:pPr>
            <w:r>
              <w:rPr>
                <w:rFonts w:ascii="Arial" w:hAnsi="Arial" w:cs="Arial"/>
                <w:sz w:val="22"/>
                <w:szCs w:val="22"/>
              </w:rPr>
              <w:t xml:space="preserve">The evidence can be found in the </w:t>
            </w:r>
            <w:r w:rsidR="00654715">
              <w:rPr>
                <w:rFonts w:ascii="Arial" w:hAnsi="Arial" w:cs="Arial"/>
                <w:sz w:val="22"/>
                <w:szCs w:val="22"/>
              </w:rPr>
              <w:t xml:space="preserve">"SDCL-Methodologies" repository, under the heading application merits of the water fall method for large projects. </w:t>
            </w:r>
          </w:p>
          <w:p w:rsidR="00654715" w:rsidRDefault="00654715" w:rsidP="00654715">
            <w:pPr>
              <w:rPr>
                <w:rFonts w:ascii="Arial" w:hAnsi="Arial" w:cs="Arial"/>
                <w:sz w:val="22"/>
                <w:szCs w:val="22"/>
              </w:rPr>
            </w:pPr>
          </w:p>
          <w:p w:rsidR="00240BAF" w:rsidRPr="00026C9A" w:rsidRDefault="00654715" w:rsidP="00654715">
            <w:pPr>
              <w:rPr>
                <w:rFonts w:ascii="Arial" w:hAnsi="Arial" w:cs="Arial"/>
                <w:sz w:val="22"/>
                <w:szCs w:val="22"/>
              </w:rPr>
            </w:pPr>
            <w:r>
              <w:rPr>
                <w:rFonts w:ascii="Arial" w:hAnsi="Arial" w:cs="Arial"/>
                <w:sz w:val="22"/>
                <w:szCs w:val="22"/>
              </w:rPr>
              <w:t xml:space="preserve">This </w:t>
            </w:r>
            <w:r w:rsidR="0056404D">
              <w:rPr>
                <w:rFonts w:ascii="Arial" w:hAnsi="Arial" w:cs="Arial"/>
                <w:sz w:val="22"/>
                <w:szCs w:val="22"/>
              </w:rPr>
              <w:t xml:space="preserve">constitutes as meeting the </w:t>
            </w:r>
            <w:r>
              <w:rPr>
                <w:rFonts w:ascii="Arial" w:hAnsi="Arial" w:cs="Arial"/>
                <w:sz w:val="22"/>
                <w:szCs w:val="22"/>
              </w:rPr>
              <w:t>criteria, since</w:t>
            </w:r>
            <w:r w:rsidR="0056404D">
              <w:rPr>
                <w:rFonts w:ascii="Arial" w:hAnsi="Arial" w:cs="Arial"/>
                <w:sz w:val="22"/>
                <w:szCs w:val="22"/>
              </w:rPr>
              <w:t xml:space="preserve"> it </w:t>
            </w:r>
            <w:r>
              <w:rPr>
                <w:rFonts w:ascii="Arial" w:hAnsi="Arial" w:cs="Arial"/>
                <w:sz w:val="22"/>
                <w:szCs w:val="22"/>
              </w:rPr>
              <w:t>assesses the merits of applying the Waterfall lifecycle model to a large scale project. Re-alliterating the definition of the water fall method mentioned under the above heading “Waterfall”, whilst stating the merits as well as making it clear as to what a large scale project may or will need. A summary or conclusion is met as well suggesting whether the model is appropriate to the suggested situation (large scale project).</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D2 </w:t>
      </w:r>
      <w:r w:rsidR="008D1223" w:rsidRPr="00026C9A">
        <w:rPr>
          <w:rFonts w:ascii="Arial" w:hAnsi="Arial" w:cs="Arial"/>
          <w:b/>
          <w:sz w:val="22"/>
          <w:szCs w:val="22"/>
        </w:rPr>
        <w:t>Assess the impact of different feasibility criteria on a software investigation.</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336C38" w:rsidRDefault="00995A1C" w:rsidP="00B52CC5">
            <w:pPr>
              <w:rPr>
                <w:rFonts w:ascii="Arial" w:hAnsi="Arial" w:cs="Arial"/>
                <w:sz w:val="22"/>
                <w:szCs w:val="22"/>
              </w:rPr>
            </w:pPr>
            <w:r>
              <w:rPr>
                <w:rFonts w:ascii="Arial" w:hAnsi="Arial" w:cs="Arial"/>
                <w:sz w:val="22"/>
                <w:szCs w:val="22"/>
              </w:rPr>
              <w:t xml:space="preserve">Link: </w:t>
            </w:r>
            <w:hyperlink r:id="rId24" w:anchor="impact-of-different-feasibility-criteria" w:history="1">
              <w:r w:rsidR="00B52CC5" w:rsidRPr="0090729A">
                <w:rPr>
                  <w:rStyle w:val="Hyperlink"/>
                  <w:rFonts w:ascii="Arial" w:hAnsi="Arial" w:cs="Arial"/>
                  <w:sz w:val="22"/>
                  <w:szCs w:val="22"/>
                </w:rPr>
                <w:t>https://github.com/ma</w:t>
              </w:r>
              <w:r w:rsidR="00B52CC5" w:rsidRPr="0090729A">
                <w:rPr>
                  <w:rStyle w:val="Hyperlink"/>
                  <w:rFonts w:ascii="Arial" w:hAnsi="Arial" w:cs="Arial"/>
                  <w:sz w:val="22"/>
                  <w:szCs w:val="22"/>
                </w:rPr>
                <w:t>t</w:t>
              </w:r>
              <w:r w:rsidR="00B52CC5" w:rsidRPr="0090729A">
                <w:rPr>
                  <w:rStyle w:val="Hyperlink"/>
                  <w:rFonts w:ascii="Arial" w:hAnsi="Arial" w:cs="Arial"/>
                  <w:sz w:val="22"/>
                  <w:szCs w:val="22"/>
                </w:rPr>
                <w:t>thewsides/Feasibility-Reports#impact-of-different-feasibility-criteria</w:t>
              </w:r>
            </w:hyperlink>
          </w:p>
          <w:p w:rsidR="00B52CC5" w:rsidRPr="00026C9A" w:rsidRDefault="00B52CC5" w:rsidP="00B52CC5">
            <w:pPr>
              <w:rPr>
                <w:rFonts w:ascii="Arial" w:hAnsi="Arial" w:cs="Arial"/>
                <w:sz w:val="22"/>
                <w:szCs w:val="22"/>
              </w:rPr>
            </w:pPr>
          </w:p>
        </w:tc>
      </w:tr>
      <w:tr w:rsidR="00D367D3" w:rsidRPr="00026C9A" w:rsidTr="00D367D3">
        <w:tc>
          <w:tcPr>
            <w:tcW w:w="15390" w:type="dxa"/>
          </w:tcPr>
          <w:p w:rsidR="004D3FBB" w:rsidRDefault="00995A1C" w:rsidP="00D367D3">
            <w:pPr>
              <w:rPr>
                <w:rFonts w:ascii="Arial" w:hAnsi="Arial" w:cs="Arial"/>
                <w:sz w:val="22"/>
                <w:szCs w:val="22"/>
              </w:rPr>
            </w:pPr>
            <w:r>
              <w:rPr>
                <w:rFonts w:ascii="Arial" w:hAnsi="Arial" w:cs="Arial"/>
                <w:sz w:val="22"/>
                <w:szCs w:val="22"/>
              </w:rPr>
              <w:t xml:space="preserve">This evidence is applicable to the criteria as it assesses the impact of different feasibility criteria in relation to a software investigation. The evidence may be found under the heading "Impact of different feasibility criteria" in the README.md. </w:t>
            </w:r>
          </w:p>
          <w:p w:rsidR="00D367D3" w:rsidRPr="00026C9A" w:rsidRDefault="00D367D3" w:rsidP="00995A1C">
            <w:pPr>
              <w:numPr>
                <w:ilvl w:val="0"/>
                <w:numId w:val="7"/>
              </w:numPr>
              <w:rPr>
                <w:rFonts w:ascii="Arial" w:hAnsi="Arial" w:cs="Arial"/>
                <w:sz w:val="22"/>
                <w:szCs w:val="22"/>
              </w:rPr>
            </w:pP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8D1223" w:rsidRPr="00026C9A" w:rsidRDefault="00693D3E" w:rsidP="008D1223">
      <w:pPr>
        <w:rPr>
          <w:rFonts w:ascii="Arial" w:hAnsi="Arial" w:cs="Arial"/>
          <w:b/>
          <w:sz w:val="22"/>
          <w:szCs w:val="22"/>
        </w:rPr>
      </w:pPr>
      <w:r>
        <w:rPr>
          <w:rFonts w:ascii="Arial" w:hAnsi="Arial" w:cs="Arial"/>
          <w:b/>
          <w:sz w:val="22"/>
          <w:szCs w:val="22"/>
        </w:rPr>
        <w:t xml:space="preserve">D3 </w:t>
      </w:r>
      <w:r w:rsidR="008D1223" w:rsidRPr="00026C9A">
        <w:rPr>
          <w:rFonts w:ascii="Arial" w:hAnsi="Arial" w:cs="Arial"/>
          <w:b/>
          <w:sz w:val="22"/>
          <w:szCs w:val="22"/>
        </w:rPr>
        <w:t>Critically evaluate how the use of the function design paradigm in the software development lifecycle can improve software quality.</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B8559E" w:rsidP="00D367D3">
            <w:pPr>
              <w:rPr>
                <w:rFonts w:ascii="Arial" w:hAnsi="Arial" w:cs="Arial"/>
                <w:sz w:val="22"/>
                <w:szCs w:val="22"/>
              </w:rPr>
            </w:pPr>
            <w:r>
              <w:rPr>
                <w:rFonts w:ascii="Arial" w:hAnsi="Arial" w:cs="Arial"/>
                <w:sz w:val="22"/>
                <w:szCs w:val="22"/>
              </w:rPr>
              <w:t xml:space="preserve">Link: </w:t>
            </w:r>
            <w:hyperlink r:id="rId25" w:anchor="5-how-the-use-of-the-function-design-paradigm-in-the-software-development-lifecycle-can-improve-software-quality" w:history="1">
              <w:r w:rsidRPr="00B8559E">
                <w:rPr>
                  <w:rStyle w:val="Hyperlink"/>
                  <w:rFonts w:ascii="Arial" w:hAnsi="Arial" w:cs="Arial"/>
                  <w:sz w:val="22"/>
                  <w:szCs w:val="22"/>
                </w:rPr>
                <w:t>https://github.com/matthewsides/SDCL-Methodologies/blob/master/README.md#5-how-the-use-of-the-function-design-paradigm-in-the-software-development-lifecycle-can-improve-software-quality</w:t>
              </w:r>
            </w:hyperlink>
          </w:p>
        </w:tc>
      </w:tr>
      <w:tr w:rsidR="00D367D3" w:rsidRPr="00026C9A" w:rsidTr="00D367D3">
        <w:tc>
          <w:tcPr>
            <w:tcW w:w="15390" w:type="dxa"/>
          </w:tcPr>
          <w:p w:rsidR="00F40665" w:rsidRPr="00026C9A" w:rsidRDefault="00B8559E" w:rsidP="00B8559E">
            <w:pPr>
              <w:rPr>
                <w:rFonts w:ascii="Arial" w:hAnsi="Arial" w:cs="Arial"/>
                <w:sz w:val="22"/>
                <w:szCs w:val="22"/>
              </w:rPr>
            </w:pPr>
            <w:r>
              <w:rPr>
                <w:rFonts w:ascii="Arial" w:hAnsi="Arial" w:cs="Arial"/>
                <w:sz w:val="22"/>
                <w:szCs w:val="22"/>
              </w:rPr>
              <w:t>The evidence for this c</w:t>
            </w:r>
            <w:r w:rsidR="000C7D55">
              <w:rPr>
                <w:rFonts w:ascii="Arial" w:hAnsi="Arial" w:cs="Arial"/>
                <w:sz w:val="22"/>
                <w:szCs w:val="22"/>
              </w:rPr>
              <w:t>riteria may be found in the SDLC</w:t>
            </w:r>
            <w:r>
              <w:rPr>
                <w:rFonts w:ascii="Arial" w:hAnsi="Arial" w:cs="Arial"/>
                <w:sz w:val="22"/>
                <w:szCs w:val="22"/>
              </w:rPr>
              <w:t xml:space="preserve"> repository under the heading “</w:t>
            </w:r>
            <w:r w:rsidRPr="00B8559E">
              <w:rPr>
                <w:rFonts w:ascii="Arial" w:hAnsi="Arial" w:cs="Arial"/>
                <w:sz w:val="22"/>
                <w:szCs w:val="22"/>
              </w:rPr>
              <w:t>How the use of the function design paradigm in the software development lifecycle can improve software quality</w:t>
            </w:r>
            <w:r>
              <w:rPr>
                <w:rFonts w:ascii="Arial" w:hAnsi="Arial" w:cs="Arial"/>
                <w:sz w:val="22"/>
                <w:szCs w:val="22"/>
              </w:rPr>
              <w:t>”. This constitutes as meeting the criteria as how the function design paradigm along with the benefits of its use can improve software quality. Whilst the disadvantages are also covered weighing in the pros and cons.</w:t>
            </w:r>
          </w:p>
        </w:tc>
      </w:tr>
    </w:tbl>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D367D3" w:rsidRDefault="00D367D3" w:rsidP="008D1223">
      <w:pPr>
        <w:rPr>
          <w:rFonts w:ascii="Arial" w:hAnsi="Arial" w:cs="Arial"/>
          <w:b/>
          <w:sz w:val="22"/>
          <w:szCs w:val="22"/>
        </w:rPr>
      </w:pPr>
    </w:p>
    <w:p w:rsidR="00673B18" w:rsidRPr="00026C9A" w:rsidRDefault="00693D3E" w:rsidP="008D1223">
      <w:pPr>
        <w:rPr>
          <w:rFonts w:ascii="Arial" w:hAnsi="Arial" w:cs="Arial"/>
          <w:b/>
          <w:sz w:val="22"/>
          <w:szCs w:val="22"/>
        </w:rPr>
      </w:pPr>
      <w:r>
        <w:rPr>
          <w:rFonts w:ascii="Arial" w:hAnsi="Arial" w:cs="Arial"/>
          <w:b/>
          <w:sz w:val="22"/>
          <w:szCs w:val="22"/>
        </w:rPr>
        <w:t xml:space="preserve">D4 </w:t>
      </w:r>
      <w:r w:rsidR="008D1223" w:rsidRPr="00026C9A">
        <w:rPr>
          <w:rFonts w:ascii="Arial" w:hAnsi="Arial" w:cs="Arial"/>
          <w:b/>
          <w:sz w:val="22"/>
          <w:szCs w:val="22"/>
        </w:rPr>
        <w:t>Present justifications of how data driven software can improve the reliability and effectiveness of software.</w:t>
      </w:r>
    </w:p>
    <w:tbl>
      <w:tblPr>
        <w:tblStyle w:val="TableGrid"/>
        <w:tblW w:w="0" w:type="auto"/>
        <w:tblLook w:val="04A0" w:firstRow="1" w:lastRow="0" w:firstColumn="1" w:lastColumn="0" w:noHBand="0" w:noVBand="1"/>
      </w:tblPr>
      <w:tblGrid>
        <w:gridCol w:w="15390"/>
      </w:tblGrid>
      <w:tr w:rsidR="00D367D3" w:rsidRPr="00026C9A" w:rsidTr="00D367D3">
        <w:tc>
          <w:tcPr>
            <w:tcW w:w="15390" w:type="dxa"/>
          </w:tcPr>
          <w:p w:rsidR="00D367D3" w:rsidRPr="00026C9A" w:rsidRDefault="00FC7A93" w:rsidP="00D367D3">
            <w:pPr>
              <w:rPr>
                <w:rFonts w:ascii="Arial" w:hAnsi="Arial" w:cs="Arial"/>
                <w:sz w:val="22"/>
                <w:szCs w:val="22"/>
              </w:rPr>
            </w:pPr>
            <w:r>
              <w:rPr>
                <w:rFonts w:ascii="Arial" w:hAnsi="Arial" w:cs="Arial"/>
                <w:sz w:val="22"/>
                <w:szCs w:val="22"/>
              </w:rPr>
              <w:t xml:space="preserve">Link: </w:t>
            </w:r>
            <w:hyperlink r:id="rId26" w:anchor="6-how-data-driven-software-can-improve-the-reliability-and-effectiveness-of-software" w:history="1">
              <w:r w:rsidRPr="00FC7A93">
                <w:rPr>
                  <w:rStyle w:val="Hyperlink"/>
                  <w:rFonts w:ascii="Arial" w:hAnsi="Arial" w:cs="Arial"/>
                  <w:sz w:val="22"/>
                  <w:szCs w:val="22"/>
                </w:rPr>
                <w:t>https://github.com/matthewsides/SDCL-Methodologies/blob/master/README.md#6-how-data-driven-software-can-improve-the-reliability-and-effectiveness-of-software</w:t>
              </w:r>
            </w:hyperlink>
          </w:p>
        </w:tc>
      </w:tr>
      <w:tr w:rsidR="00D367D3" w:rsidRPr="00026C9A" w:rsidTr="00D367D3">
        <w:tc>
          <w:tcPr>
            <w:tcW w:w="15390" w:type="dxa"/>
          </w:tcPr>
          <w:p w:rsidR="00EB76A5" w:rsidRPr="00026C9A" w:rsidRDefault="000C7D55" w:rsidP="000C7D55">
            <w:pPr>
              <w:rPr>
                <w:rFonts w:ascii="Arial" w:hAnsi="Arial" w:cs="Arial"/>
                <w:sz w:val="22"/>
                <w:szCs w:val="22"/>
              </w:rPr>
            </w:pPr>
            <w:r>
              <w:rPr>
                <w:rFonts w:ascii="Arial" w:hAnsi="Arial" w:cs="Arial"/>
                <w:sz w:val="22"/>
                <w:szCs w:val="22"/>
              </w:rPr>
              <w:t>Evidence for this is documented in the SDLC repository’s READ.ME, under the heading “</w:t>
            </w:r>
            <w:r w:rsidRPr="000C7D55">
              <w:rPr>
                <w:rFonts w:ascii="Arial" w:hAnsi="Arial" w:cs="Arial"/>
                <w:sz w:val="22"/>
                <w:szCs w:val="22"/>
              </w:rPr>
              <w:t>How data driven software can improve the reliability and effectiveness of software</w:t>
            </w:r>
            <w:r>
              <w:rPr>
                <w:rFonts w:ascii="Arial" w:hAnsi="Arial" w:cs="Arial"/>
                <w:sz w:val="22"/>
                <w:szCs w:val="22"/>
              </w:rPr>
              <w:t xml:space="preserve">”. This evidence is viable as how data driven software </w:t>
            </w:r>
            <w:r w:rsidRPr="000C7D55">
              <w:rPr>
                <w:rFonts w:ascii="Arial" w:hAnsi="Arial" w:cs="Arial"/>
                <w:sz w:val="22"/>
                <w:szCs w:val="22"/>
              </w:rPr>
              <w:t xml:space="preserve">can improve the reliability and effectiveness of software </w:t>
            </w:r>
            <w:r>
              <w:rPr>
                <w:rFonts w:ascii="Arial" w:hAnsi="Arial" w:cs="Arial"/>
                <w:sz w:val="22"/>
                <w:szCs w:val="22"/>
              </w:rPr>
              <w:t xml:space="preserve">is covered. Through stating the benefits and capability. The disadvantages or issues are also perused briefly. Before a summary is ascertained. </w:t>
            </w:r>
          </w:p>
        </w:tc>
      </w:tr>
    </w:tbl>
    <w:p w:rsidR="002D6464" w:rsidRPr="00026C9A" w:rsidRDefault="002D6464">
      <w:pPr>
        <w:rPr>
          <w:rFonts w:ascii="Arial" w:hAnsi="Arial" w:cs="Arial"/>
          <w:b/>
          <w:sz w:val="22"/>
          <w:szCs w:val="22"/>
        </w:rPr>
      </w:pPr>
    </w:p>
    <w:sectPr w:rsidR="002D6464" w:rsidRPr="00026C9A" w:rsidSect="00026C9A">
      <w:headerReference w:type="default" r:id="rId27"/>
      <w:footerReference w:type="even" r:id="rId28"/>
      <w:footerReference w:type="default" r:id="rId29"/>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2488" w:rsidRDefault="00072488" w:rsidP="0055439E">
      <w:r>
        <w:separator/>
      </w:r>
    </w:p>
  </w:endnote>
  <w:endnote w:type="continuationSeparator" w:id="0">
    <w:p w:rsidR="00072488" w:rsidRDefault="00072488"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Default="00BB55FF"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Pr="0055439E" w:rsidRDefault="00BB55FF"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C577B2">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2488" w:rsidRDefault="00072488" w:rsidP="0055439E">
      <w:r>
        <w:separator/>
      </w:r>
    </w:p>
  </w:footnote>
  <w:footnote w:type="continuationSeparator" w:id="0">
    <w:p w:rsidR="00072488" w:rsidRDefault="00072488" w:rsidP="0055439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510FFD" w:rsidP="00510FFD">
          <w:pPr>
            <w:pStyle w:val="Header"/>
            <w:rPr>
              <w:sz w:val="32"/>
              <w:szCs w:val="32"/>
            </w:rPr>
          </w:pPr>
          <w:r>
            <w:rPr>
              <w:sz w:val="32"/>
              <w:szCs w:val="32"/>
            </w:rPr>
            <w:t>Matthew Curtis Sides</w:t>
          </w:r>
          <w:r w:rsidR="00D367D3"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4DFF"/>
    <w:multiLevelType w:val="hybridMultilevel"/>
    <w:tmpl w:val="F36C0A4E"/>
    <w:lvl w:ilvl="0" w:tplc="C90E984C">
      <w:start w:val="1"/>
      <w:numFmt w:val="bullet"/>
      <w:lvlText w:val=" "/>
      <w:lvlJc w:val="left"/>
      <w:pPr>
        <w:tabs>
          <w:tab w:val="num" w:pos="720"/>
        </w:tabs>
        <w:ind w:left="720" w:hanging="360"/>
      </w:pPr>
      <w:rPr>
        <w:rFonts w:ascii="Arial" w:hAnsi="Arial" w:hint="default"/>
      </w:rPr>
    </w:lvl>
    <w:lvl w:ilvl="1" w:tplc="14B60D32" w:tentative="1">
      <w:start w:val="1"/>
      <w:numFmt w:val="bullet"/>
      <w:lvlText w:val=" "/>
      <w:lvlJc w:val="left"/>
      <w:pPr>
        <w:tabs>
          <w:tab w:val="num" w:pos="1440"/>
        </w:tabs>
        <w:ind w:left="1440" w:hanging="360"/>
      </w:pPr>
      <w:rPr>
        <w:rFonts w:ascii="Arial" w:hAnsi="Arial" w:hint="default"/>
      </w:rPr>
    </w:lvl>
    <w:lvl w:ilvl="2" w:tplc="B99E8E84" w:tentative="1">
      <w:start w:val="1"/>
      <w:numFmt w:val="bullet"/>
      <w:lvlText w:val=" "/>
      <w:lvlJc w:val="left"/>
      <w:pPr>
        <w:tabs>
          <w:tab w:val="num" w:pos="2160"/>
        </w:tabs>
        <w:ind w:left="2160" w:hanging="360"/>
      </w:pPr>
      <w:rPr>
        <w:rFonts w:ascii="Arial" w:hAnsi="Arial" w:hint="default"/>
      </w:rPr>
    </w:lvl>
    <w:lvl w:ilvl="3" w:tplc="D1DEB18C" w:tentative="1">
      <w:start w:val="1"/>
      <w:numFmt w:val="bullet"/>
      <w:lvlText w:val=" "/>
      <w:lvlJc w:val="left"/>
      <w:pPr>
        <w:tabs>
          <w:tab w:val="num" w:pos="2880"/>
        </w:tabs>
        <w:ind w:left="2880" w:hanging="360"/>
      </w:pPr>
      <w:rPr>
        <w:rFonts w:ascii="Arial" w:hAnsi="Arial" w:hint="default"/>
      </w:rPr>
    </w:lvl>
    <w:lvl w:ilvl="4" w:tplc="FAD43A98" w:tentative="1">
      <w:start w:val="1"/>
      <w:numFmt w:val="bullet"/>
      <w:lvlText w:val=" "/>
      <w:lvlJc w:val="left"/>
      <w:pPr>
        <w:tabs>
          <w:tab w:val="num" w:pos="3600"/>
        </w:tabs>
        <w:ind w:left="3600" w:hanging="360"/>
      </w:pPr>
      <w:rPr>
        <w:rFonts w:ascii="Arial" w:hAnsi="Arial" w:hint="default"/>
      </w:rPr>
    </w:lvl>
    <w:lvl w:ilvl="5" w:tplc="612C3358" w:tentative="1">
      <w:start w:val="1"/>
      <w:numFmt w:val="bullet"/>
      <w:lvlText w:val=" "/>
      <w:lvlJc w:val="left"/>
      <w:pPr>
        <w:tabs>
          <w:tab w:val="num" w:pos="4320"/>
        </w:tabs>
        <w:ind w:left="4320" w:hanging="360"/>
      </w:pPr>
      <w:rPr>
        <w:rFonts w:ascii="Arial" w:hAnsi="Arial" w:hint="default"/>
      </w:rPr>
    </w:lvl>
    <w:lvl w:ilvl="6" w:tplc="0FEC2584" w:tentative="1">
      <w:start w:val="1"/>
      <w:numFmt w:val="bullet"/>
      <w:lvlText w:val=" "/>
      <w:lvlJc w:val="left"/>
      <w:pPr>
        <w:tabs>
          <w:tab w:val="num" w:pos="5040"/>
        </w:tabs>
        <w:ind w:left="5040" w:hanging="360"/>
      </w:pPr>
      <w:rPr>
        <w:rFonts w:ascii="Arial" w:hAnsi="Arial" w:hint="default"/>
      </w:rPr>
    </w:lvl>
    <w:lvl w:ilvl="7" w:tplc="BC581328" w:tentative="1">
      <w:start w:val="1"/>
      <w:numFmt w:val="bullet"/>
      <w:lvlText w:val=" "/>
      <w:lvlJc w:val="left"/>
      <w:pPr>
        <w:tabs>
          <w:tab w:val="num" w:pos="5760"/>
        </w:tabs>
        <w:ind w:left="5760" w:hanging="360"/>
      </w:pPr>
      <w:rPr>
        <w:rFonts w:ascii="Arial" w:hAnsi="Arial" w:hint="default"/>
      </w:rPr>
    </w:lvl>
    <w:lvl w:ilvl="8" w:tplc="4E0C8B16" w:tentative="1">
      <w:start w:val="1"/>
      <w:numFmt w:val="bullet"/>
      <w:lvlText w:val=" "/>
      <w:lvlJc w:val="left"/>
      <w:pPr>
        <w:tabs>
          <w:tab w:val="num" w:pos="6480"/>
        </w:tabs>
        <w:ind w:left="6480" w:hanging="360"/>
      </w:pPr>
      <w:rPr>
        <w:rFonts w:ascii="Arial" w:hAnsi="Arial" w:hint="default"/>
      </w:rPr>
    </w:lvl>
  </w:abstractNum>
  <w:abstractNum w:abstractNumId="1" w15:restartNumberingAfterBreak="0">
    <w:nsid w:val="10A66AC9"/>
    <w:multiLevelType w:val="hybridMultilevel"/>
    <w:tmpl w:val="EE20DF50"/>
    <w:lvl w:ilvl="0" w:tplc="B6C2C658">
      <w:start w:val="1"/>
      <w:numFmt w:val="bullet"/>
      <w:lvlText w:val=" "/>
      <w:lvlJc w:val="left"/>
      <w:pPr>
        <w:tabs>
          <w:tab w:val="num" w:pos="720"/>
        </w:tabs>
        <w:ind w:left="720" w:hanging="360"/>
      </w:pPr>
      <w:rPr>
        <w:rFonts w:ascii="Arial" w:hAnsi="Arial" w:hint="default"/>
      </w:rPr>
    </w:lvl>
    <w:lvl w:ilvl="1" w:tplc="CCF68722" w:tentative="1">
      <w:start w:val="1"/>
      <w:numFmt w:val="bullet"/>
      <w:lvlText w:val=" "/>
      <w:lvlJc w:val="left"/>
      <w:pPr>
        <w:tabs>
          <w:tab w:val="num" w:pos="1440"/>
        </w:tabs>
        <w:ind w:left="1440" w:hanging="360"/>
      </w:pPr>
      <w:rPr>
        <w:rFonts w:ascii="Arial" w:hAnsi="Arial" w:hint="default"/>
      </w:rPr>
    </w:lvl>
    <w:lvl w:ilvl="2" w:tplc="903E2F82" w:tentative="1">
      <w:start w:val="1"/>
      <w:numFmt w:val="bullet"/>
      <w:lvlText w:val=" "/>
      <w:lvlJc w:val="left"/>
      <w:pPr>
        <w:tabs>
          <w:tab w:val="num" w:pos="2160"/>
        </w:tabs>
        <w:ind w:left="2160" w:hanging="360"/>
      </w:pPr>
      <w:rPr>
        <w:rFonts w:ascii="Arial" w:hAnsi="Arial" w:hint="default"/>
      </w:rPr>
    </w:lvl>
    <w:lvl w:ilvl="3" w:tplc="0D12DC32" w:tentative="1">
      <w:start w:val="1"/>
      <w:numFmt w:val="bullet"/>
      <w:lvlText w:val=" "/>
      <w:lvlJc w:val="left"/>
      <w:pPr>
        <w:tabs>
          <w:tab w:val="num" w:pos="2880"/>
        </w:tabs>
        <w:ind w:left="2880" w:hanging="360"/>
      </w:pPr>
      <w:rPr>
        <w:rFonts w:ascii="Arial" w:hAnsi="Arial" w:hint="default"/>
      </w:rPr>
    </w:lvl>
    <w:lvl w:ilvl="4" w:tplc="FAA634B8" w:tentative="1">
      <w:start w:val="1"/>
      <w:numFmt w:val="bullet"/>
      <w:lvlText w:val=" "/>
      <w:lvlJc w:val="left"/>
      <w:pPr>
        <w:tabs>
          <w:tab w:val="num" w:pos="3600"/>
        </w:tabs>
        <w:ind w:left="3600" w:hanging="360"/>
      </w:pPr>
      <w:rPr>
        <w:rFonts w:ascii="Arial" w:hAnsi="Arial" w:hint="default"/>
      </w:rPr>
    </w:lvl>
    <w:lvl w:ilvl="5" w:tplc="BEB0F774" w:tentative="1">
      <w:start w:val="1"/>
      <w:numFmt w:val="bullet"/>
      <w:lvlText w:val=" "/>
      <w:lvlJc w:val="left"/>
      <w:pPr>
        <w:tabs>
          <w:tab w:val="num" w:pos="4320"/>
        </w:tabs>
        <w:ind w:left="4320" w:hanging="360"/>
      </w:pPr>
      <w:rPr>
        <w:rFonts w:ascii="Arial" w:hAnsi="Arial" w:hint="default"/>
      </w:rPr>
    </w:lvl>
    <w:lvl w:ilvl="6" w:tplc="DEF03132" w:tentative="1">
      <w:start w:val="1"/>
      <w:numFmt w:val="bullet"/>
      <w:lvlText w:val=" "/>
      <w:lvlJc w:val="left"/>
      <w:pPr>
        <w:tabs>
          <w:tab w:val="num" w:pos="5040"/>
        </w:tabs>
        <w:ind w:left="5040" w:hanging="360"/>
      </w:pPr>
      <w:rPr>
        <w:rFonts w:ascii="Arial" w:hAnsi="Arial" w:hint="default"/>
      </w:rPr>
    </w:lvl>
    <w:lvl w:ilvl="7" w:tplc="B92427D2" w:tentative="1">
      <w:start w:val="1"/>
      <w:numFmt w:val="bullet"/>
      <w:lvlText w:val=" "/>
      <w:lvlJc w:val="left"/>
      <w:pPr>
        <w:tabs>
          <w:tab w:val="num" w:pos="5760"/>
        </w:tabs>
        <w:ind w:left="5760" w:hanging="360"/>
      </w:pPr>
      <w:rPr>
        <w:rFonts w:ascii="Arial" w:hAnsi="Arial" w:hint="default"/>
      </w:rPr>
    </w:lvl>
    <w:lvl w:ilvl="8" w:tplc="2BB07BB2"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374877FE"/>
    <w:multiLevelType w:val="hybridMultilevel"/>
    <w:tmpl w:val="4080EB44"/>
    <w:lvl w:ilvl="0" w:tplc="2E76CB5C">
      <w:start w:val="1"/>
      <w:numFmt w:val="bullet"/>
      <w:lvlText w:val=" "/>
      <w:lvlJc w:val="left"/>
      <w:pPr>
        <w:tabs>
          <w:tab w:val="num" w:pos="720"/>
        </w:tabs>
        <w:ind w:left="720" w:hanging="360"/>
      </w:pPr>
      <w:rPr>
        <w:rFonts w:ascii="Arial" w:hAnsi="Arial" w:hint="default"/>
      </w:rPr>
    </w:lvl>
    <w:lvl w:ilvl="1" w:tplc="42366174" w:tentative="1">
      <w:start w:val="1"/>
      <w:numFmt w:val="bullet"/>
      <w:lvlText w:val=" "/>
      <w:lvlJc w:val="left"/>
      <w:pPr>
        <w:tabs>
          <w:tab w:val="num" w:pos="1440"/>
        </w:tabs>
        <w:ind w:left="1440" w:hanging="360"/>
      </w:pPr>
      <w:rPr>
        <w:rFonts w:ascii="Arial" w:hAnsi="Arial" w:hint="default"/>
      </w:rPr>
    </w:lvl>
    <w:lvl w:ilvl="2" w:tplc="113A1AB0" w:tentative="1">
      <w:start w:val="1"/>
      <w:numFmt w:val="bullet"/>
      <w:lvlText w:val=" "/>
      <w:lvlJc w:val="left"/>
      <w:pPr>
        <w:tabs>
          <w:tab w:val="num" w:pos="2160"/>
        </w:tabs>
        <w:ind w:left="2160" w:hanging="360"/>
      </w:pPr>
      <w:rPr>
        <w:rFonts w:ascii="Arial" w:hAnsi="Arial" w:hint="default"/>
      </w:rPr>
    </w:lvl>
    <w:lvl w:ilvl="3" w:tplc="137CF54A" w:tentative="1">
      <w:start w:val="1"/>
      <w:numFmt w:val="bullet"/>
      <w:lvlText w:val=" "/>
      <w:lvlJc w:val="left"/>
      <w:pPr>
        <w:tabs>
          <w:tab w:val="num" w:pos="2880"/>
        </w:tabs>
        <w:ind w:left="2880" w:hanging="360"/>
      </w:pPr>
      <w:rPr>
        <w:rFonts w:ascii="Arial" w:hAnsi="Arial" w:hint="default"/>
      </w:rPr>
    </w:lvl>
    <w:lvl w:ilvl="4" w:tplc="A5C4E128" w:tentative="1">
      <w:start w:val="1"/>
      <w:numFmt w:val="bullet"/>
      <w:lvlText w:val=" "/>
      <w:lvlJc w:val="left"/>
      <w:pPr>
        <w:tabs>
          <w:tab w:val="num" w:pos="3600"/>
        </w:tabs>
        <w:ind w:left="3600" w:hanging="360"/>
      </w:pPr>
      <w:rPr>
        <w:rFonts w:ascii="Arial" w:hAnsi="Arial" w:hint="default"/>
      </w:rPr>
    </w:lvl>
    <w:lvl w:ilvl="5" w:tplc="7108A7AC" w:tentative="1">
      <w:start w:val="1"/>
      <w:numFmt w:val="bullet"/>
      <w:lvlText w:val=" "/>
      <w:lvlJc w:val="left"/>
      <w:pPr>
        <w:tabs>
          <w:tab w:val="num" w:pos="4320"/>
        </w:tabs>
        <w:ind w:left="4320" w:hanging="360"/>
      </w:pPr>
      <w:rPr>
        <w:rFonts w:ascii="Arial" w:hAnsi="Arial" w:hint="default"/>
      </w:rPr>
    </w:lvl>
    <w:lvl w:ilvl="6" w:tplc="E626C6B2" w:tentative="1">
      <w:start w:val="1"/>
      <w:numFmt w:val="bullet"/>
      <w:lvlText w:val=" "/>
      <w:lvlJc w:val="left"/>
      <w:pPr>
        <w:tabs>
          <w:tab w:val="num" w:pos="5040"/>
        </w:tabs>
        <w:ind w:left="5040" w:hanging="360"/>
      </w:pPr>
      <w:rPr>
        <w:rFonts w:ascii="Arial" w:hAnsi="Arial" w:hint="default"/>
      </w:rPr>
    </w:lvl>
    <w:lvl w:ilvl="7" w:tplc="4F5618EE" w:tentative="1">
      <w:start w:val="1"/>
      <w:numFmt w:val="bullet"/>
      <w:lvlText w:val=" "/>
      <w:lvlJc w:val="left"/>
      <w:pPr>
        <w:tabs>
          <w:tab w:val="num" w:pos="5760"/>
        </w:tabs>
        <w:ind w:left="5760" w:hanging="360"/>
      </w:pPr>
      <w:rPr>
        <w:rFonts w:ascii="Arial" w:hAnsi="Arial" w:hint="default"/>
      </w:rPr>
    </w:lvl>
    <w:lvl w:ilvl="8" w:tplc="AECC4F30" w:tentative="1">
      <w:start w:val="1"/>
      <w:numFmt w:val="bullet"/>
      <w:lvlText w:val=" "/>
      <w:lvlJc w:val="left"/>
      <w:pPr>
        <w:tabs>
          <w:tab w:val="num" w:pos="6480"/>
        </w:tabs>
        <w:ind w:left="6480" w:hanging="360"/>
      </w:pPr>
      <w:rPr>
        <w:rFonts w:ascii="Arial" w:hAnsi="Arial" w:hint="default"/>
      </w:rPr>
    </w:lvl>
  </w:abstractNum>
  <w:abstractNum w:abstractNumId="3" w15:restartNumberingAfterBreak="0">
    <w:nsid w:val="3D7B4A17"/>
    <w:multiLevelType w:val="hybridMultilevel"/>
    <w:tmpl w:val="523E6A7A"/>
    <w:lvl w:ilvl="0" w:tplc="2BCEE430">
      <w:start w:val="1"/>
      <w:numFmt w:val="bullet"/>
      <w:lvlText w:val=" "/>
      <w:lvlJc w:val="left"/>
      <w:pPr>
        <w:tabs>
          <w:tab w:val="num" w:pos="720"/>
        </w:tabs>
        <w:ind w:left="720" w:hanging="360"/>
      </w:pPr>
      <w:rPr>
        <w:rFonts w:ascii="Arial" w:hAnsi="Arial" w:hint="default"/>
      </w:rPr>
    </w:lvl>
    <w:lvl w:ilvl="1" w:tplc="8E0A7C70" w:tentative="1">
      <w:start w:val="1"/>
      <w:numFmt w:val="bullet"/>
      <w:lvlText w:val=" "/>
      <w:lvlJc w:val="left"/>
      <w:pPr>
        <w:tabs>
          <w:tab w:val="num" w:pos="1440"/>
        </w:tabs>
        <w:ind w:left="1440" w:hanging="360"/>
      </w:pPr>
      <w:rPr>
        <w:rFonts w:ascii="Arial" w:hAnsi="Arial" w:hint="default"/>
      </w:rPr>
    </w:lvl>
    <w:lvl w:ilvl="2" w:tplc="44DC17DA" w:tentative="1">
      <w:start w:val="1"/>
      <w:numFmt w:val="bullet"/>
      <w:lvlText w:val=" "/>
      <w:lvlJc w:val="left"/>
      <w:pPr>
        <w:tabs>
          <w:tab w:val="num" w:pos="2160"/>
        </w:tabs>
        <w:ind w:left="2160" w:hanging="360"/>
      </w:pPr>
      <w:rPr>
        <w:rFonts w:ascii="Arial" w:hAnsi="Arial" w:hint="default"/>
      </w:rPr>
    </w:lvl>
    <w:lvl w:ilvl="3" w:tplc="857677E2" w:tentative="1">
      <w:start w:val="1"/>
      <w:numFmt w:val="bullet"/>
      <w:lvlText w:val=" "/>
      <w:lvlJc w:val="left"/>
      <w:pPr>
        <w:tabs>
          <w:tab w:val="num" w:pos="2880"/>
        </w:tabs>
        <w:ind w:left="2880" w:hanging="360"/>
      </w:pPr>
      <w:rPr>
        <w:rFonts w:ascii="Arial" w:hAnsi="Arial" w:hint="default"/>
      </w:rPr>
    </w:lvl>
    <w:lvl w:ilvl="4" w:tplc="8D428C2E" w:tentative="1">
      <w:start w:val="1"/>
      <w:numFmt w:val="bullet"/>
      <w:lvlText w:val=" "/>
      <w:lvlJc w:val="left"/>
      <w:pPr>
        <w:tabs>
          <w:tab w:val="num" w:pos="3600"/>
        </w:tabs>
        <w:ind w:left="3600" w:hanging="360"/>
      </w:pPr>
      <w:rPr>
        <w:rFonts w:ascii="Arial" w:hAnsi="Arial" w:hint="default"/>
      </w:rPr>
    </w:lvl>
    <w:lvl w:ilvl="5" w:tplc="4CEC7308" w:tentative="1">
      <w:start w:val="1"/>
      <w:numFmt w:val="bullet"/>
      <w:lvlText w:val=" "/>
      <w:lvlJc w:val="left"/>
      <w:pPr>
        <w:tabs>
          <w:tab w:val="num" w:pos="4320"/>
        </w:tabs>
        <w:ind w:left="4320" w:hanging="360"/>
      </w:pPr>
      <w:rPr>
        <w:rFonts w:ascii="Arial" w:hAnsi="Arial" w:hint="default"/>
      </w:rPr>
    </w:lvl>
    <w:lvl w:ilvl="6" w:tplc="942E445C" w:tentative="1">
      <w:start w:val="1"/>
      <w:numFmt w:val="bullet"/>
      <w:lvlText w:val=" "/>
      <w:lvlJc w:val="left"/>
      <w:pPr>
        <w:tabs>
          <w:tab w:val="num" w:pos="5040"/>
        </w:tabs>
        <w:ind w:left="5040" w:hanging="360"/>
      </w:pPr>
      <w:rPr>
        <w:rFonts w:ascii="Arial" w:hAnsi="Arial" w:hint="default"/>
      </w:rPr>
    </w:lvl>
    <w:lvl w:ilvl="7" w:tplc="D93A1E2E" w:tentative="1">
      <w:start w:val="1"/>
      <w:numFmt w:val="bullet"/>
      <w:lvlText w:val=" "/>
      <w:lvlJc w:val="left"/>
      <w:pPr>
        <w:tabs>
          <w:tab w:val="num" w:pos="5760"/>
        </w:tabs>
        <w:ind w:left="5760" w:hanging="360"/>
      </w:pPr>
      <w:rPr>
        <w:rFonts w:ascii="Arial" w:hAnsi="Arial" w:hint="default"/>
      </w:rPr>
    </w:lvl>
    <w:lvl w:ilvl="8" w:tplc="1DF00A6C" w:tentative="1">
      <w:start w:val="1"/>
      <w:numFmt w:val="bullet"/>
      <w:lvlText w:val=" "/>
      <w:lvlJc w:val="left"/>
      <w:pPr>
        <w:tabs>
          <w:tab w:val="num" w:pos="6480"/>
        </w:tabs>
        <w:ind w:left="6480" w:hanging="360"/>
      </w:pPr>
      <w:rPr>
        <w:rFonts w:ascii="Arial" w:hAnsi="Arial" w:hint="default"/>
      </w:rPr>
    </w:lvl>
  </w:abstractNum>
  <w:abstractNum w:abstractNumId="4" w15:restartNumberingAfterBreak="0">
    <w:nsid w:val="4BA12639"/>
    <w:multiLevelType w:val="hybridMultilevel"/>
    <w:tmpl w:val="7A3823D4"/>
    <w:lvl w:ilvl="0" w:tplc="E622581C">
      <w:start w:val="1"/>
      <w:numFmt w:val="bullet"/>
      <w:lvlText w:val=" "/>
      <w:lvlJc w:val="left"/>
      <w:pPr>
        <w:tabs>
          <w:tab w:val="num" w:pos="720"/>
        </w:tabs>
        <w:ind w:left="720" w:hanging="360"/>
      </w:pPr>
      <w:rPr>
        <w:rFonts w:ascii="Arial" w:hAnsi="Arial" w:hint="default"/>
      </w:rPr>
    </w:lvl>
    <w:lvl w:ilvl="1" w:tplc="88E08762">
      <w:numFmt w:val="none"/>
      <w:lvlText w:val=""/>
      <w:lvlJc w:val="left"/>
      <w:pPr>
        <w:tabs>
          <w:tab w:val="num" w:pos="360"/>
        </w:tabs>
      </w:pPr>
    </w:lvl>
    <w:lvl w:ilvl="2" w:tplc="21A03F7C" w:tentative="1">
      <w:start w:val="1"/>
      <w:numFmt w:val="bullet"/>
      <w:lvlText w:val=" "/>
      <w:lvlJc w:val="left"/>
      <w:pPr>
        <w:tabs>
          <w:tab w:val="num" w:pos="2160"/>
        </w:tabs>
        <w:ind w:left="2160" w:hanging="360"/>
      </w:pPr>
      <w:rPr>
        <w:rFonts w:ascii="Arial" w:hAnsi="Arial" w:hint="default"/>
      </w:rPr>
    </w:lvl>
    <w:lvl w:ilvl="3" w:tplc="E92CC07C" w:tentative="1">
      <w:start w:val="1"/>
      <w:numFmt w:val="bullet"/>
      <w:lvlText w:val=" "/>
      <w:lvlJc w:val="left"/>
      <w:pPr>
        <w:tabs>
          <w:tab w:val="num" w:pos="2880"/>
        </w:tabs>
        <w:ind w:left="2880" w:hanging="360"/>
      </w:pPr>
      <w:rPr>
        <w:rFonts w:ascii="Arial" w:hAnsi="Arial" w:hint="default"/>
      </w:rPr>
    </w:lvl>
    <w:lvl w:ilvl="4" w:tplc="FC74AACA" w:tentative="1">
      <w:start w:val="1"/>
      <w:numFmt w:val="bullet"/>
      <w:lvlText w:val=" "/>
      <w:lvlJc w:val="left"/>
      <w:pPr>
        <w:tabs>
          <w:tab w:val="num" w:pos="3600"/>
        </w:tabs>
        <w:ind w:left="3600" w:hanging="360"/>
      </w:pPr>
      <w:rPr>
        <w:rFonts w:ascii="Arial" w:hAnsi="Arial" w:hint="default"/>
      </w:rPr>
    </w:lvl>
    <w:lvl w:ilvl="5" w:tplc="AEB62CF6" w:tentative="1">
      <w:start w:val="1"/>
      <w:numFmt w:val="bullet"/>
      <w:lvlText w:val=" "/>
      <w:lvlJc w:val="left"/>
      <w:pPr>
        <w:tabs>
          <w:tab w:val="num" w:pos="4320"/>
        </w:tabs>
        <w:ind w:left="4320" w:hanging="360"/>
      </w:pPr>
      <w:rPr>
        <w:rFonts w:ascii="Arial" w:hAnsi="Arial" w:hint="default"/>
      </w:rPr>
    </w:lvl>
    <w:lvl w:ilvl="6" w:tplc="35F2F54E" w:tentative="1">
      <w:start w:val="1"/>
      <w:numFmt w:val="bullet"/>
      <w:lvlText w:val=" "/>
      <w:lvlJc w:val="left"/>
      <w:pPr>
        <w:tabs>
          <w:tab w:val="num" w:pos="5040"/>
        </w:tabs>
        <w:ind w:left="5040" w:hanging="360"/>
      </w:pPr>
      <w:rPr>
        <w:rFonts w:ascii="Arial" w:hAnsi="Arial" w:hint="default"/>
      </w:rPr>
    </w:lvl>
    <w:lvl w:ilvl="7" w:tplc="360AA5B4" w:tentative="1">
      <w:start w:val="1"/>
      <w:numFmt w:val="bullet"/>
      <w:lvlText w:val=" "/>
      <w:lvlJc w:val="left"/>
      <w:pPr>
        <w:tabs>
          <w:tab w:val="num" w:pos="5760"/>
        </w:tabs>
        <w:ind w:left="5760" w:hanging="360"/>
      </w:pPr>
      <w:rPr>
        <w:rFonts w:ascii="Arial" w:hAnsi="Arial" w:hint="default"/>
      </w:rPr>
    </w:lvl>
    <w:lvl w:ilvl="8" w:tplc="95E29B2C" w:tentative="1">
      <w:start w:val="1"/>
      <w:numFmt w:val="bullet"/>
      <w:lvlText w:val=" "/>
      <w:lvlJc w:val="left"/>
      <w:pPr>
        <w:tabs>
          <w:tab w:val="num" w:pos="6480"/>
        </w:tabs>
        <w:ind w:left="6480" w:hanging="360"/>
      </w:pPr>
      <w:rPr>
        <w:rFonts w:ascii="Arial" w:hAnsi="Arial" w:hint="default"/>
      </w:rPr>
    </w:lvl>
  </w:abstractNum>
  <w:abstractNum w:abstractNumId="5" w15:restartNumberingAfterBreak="0">
    <w:nsid w:val="6D366F6E"/>
    <w:multiLevelType w:val="hybridMultilevel"/>
    <w:tmpl w:val="2462121E"/>
    <w:lvl w:ilvl="0" w:tplc="89E0E800">
      <w:start w:val="1"/>
      <w:numFmt w:val="decimal"/>
      <w:lvlText w:val="%1."/>
      <w:lvlJc w:val="left"/>
      <w:pPr>
        <w:tabs>
          <w:tab w:val="num" w:pos="720"/>
        </w:tabs>
        <w:ind w:left="720" w:hanging="360"/>
      </w:pPr>
    </w:lvl>
    <w:lvl w:ilvl="1" w:tplc="DD36F1DC" w:tentative="1">
      <w:start w:val="1"/>
      <w:numFmt w:val="decimal"/>
      <w:lvlText w:val="%2."/>
      <w:lvlJc w:val="left"/>
      <w:pPr>
        <w:tabs>
          <w:tab w:val="num" w:pos="1440"/>
        </w:tabs>
        <w:ind w:left="1440" w:hanging="360"/>
      </w:pPr>
    </w:lvl>
    <w:lvl w:ilvl="2" w:tplc="3B2EC4CA" w:tentative="1">
      <w:start w:val="1"/>
      <w:numFmt w:val="decimal"/>
      <w:lvlText w:val="%3."/>
      <w:lvlJc w:val="left"/>
      <w:pPr>
        <w:tabs>
          <w:tab w:val="num" w:pos="2160"/>
        </w:tabs>
        <w:ind w:left="2160" w:hanging="360"/>
      </w:pPr>
    </w:lvl>
    <w:lvl w:ilvl="3" w:tplc="00BEE85E" w:tentative="1">
      <w:start w:val="1"/>
      <w:numFmt w:val="decimal"/>
      <w:lvlText w:val="%4."/>
      <w:lvlJc w:val="left"/>
      <w:pPr>
        <w:tabs>
          <w:tab w:val="num" w:pos="2880"/>
        </w:tabs>
        <w:ind w:left="2880" w:hanging="360"/>
      </w:pPr>
    </w:lvl>
    <w:lvl w:ilvl="4" w:tplc="FD9009CE" w:tentative="1">
      <w:start w:val="1"/>
      <w:numFmt w:val="decimal"/>
      <w:lvlText w:val="%5."/>
      <w:lvlJc w:val="left"/>
      <w:pPr>
        <w:tabs>
          <w:tab w:val="num" w:pos="3600"/>
        </w:tabs>
        <w:ind w:left="3600" w:hanging="360"/>
      </w:pPr>
    </w:lvl>
    <w:lvl w:ilvl="5" w:tplc="6808901E" w:tentative="1">
      <w:start w:val="1"/>
      <w:numFmt w:val="decimal"/>
      <w:lvlText w:val="%6."/>
      <w:lvlJc w:val="left"/>
      <w:pPr>
        <w:tabs>
          <w:tab w:val="num" w:pos="4320"/>
        </w:tabs>
        <w:ind w:left="4320" w:hanging="360"/>
      </w:pPr>
    </w:lvl>
    <w:lvl w:ilvl="6" w:tplc="67049BAA" w:tentative="1">
      <w:start w:val="1"/>
      <w:numFmt w:val="decimal"/>
      <w:lvlText w:val="%7."/>
      <w:lvlJc w:val="left"/>
      <w:pPr>
        <w:tabs>
          <w:tab w:val="num" w:pos="5040"/>
        </w:tabs>
        <w:ind w:left="5040" w:hanging="360"/>
      </w:pPr>
    </w:lvl>
    <w:lvl w:ilvl="7" w:tplc="65BC6416" w:tentative="1">
      <w:start w:val="1"/>
      <w:numFmt w:val="decimal"/>
      <w:lvlText w:val="%8."/>
      <w:lvlJc w:val="left"/>
      <w:pPr>
        <w:tabs>
          <w:tab w:val="num" w:pos="5760"/>
        </w:tabs>
        <w:ind w:left="5760" w:hanging="360"/>
      </w:pPr>
    </w:lvl>
    <w:lvl w:ilvl="8" w:tplc="1A7A1FFA" w:tentative="1">
      <w:start w:val="1"/>
      <w:numFmt w:val="decimal"/>
      <w:lvlText w:val="%9."/>
      <w:lvlJc w:val="left"/>
      <w:pPr>
        <w:tabs>
          <w:tab w:val="num" w:pos="6480"/>
        </w:tabs>
        <w:ind w:left="6480" w:hanging="360"/>
      </w:pPr>
    </w:lvl>
  </w:abstractNum>
  <w:abstractNum w:abstractNumId="6" w15:restartNumberingAfterBreak="0">
    <w:nsid w:val="71F17490"/>
    <w:multiLevelType w:val="hybridMultilevel"/>
    <w:tmpl w:val="FB6294A4"/>
    <w:lvl w:ilvl="0" w:tplc="CEDED6CC">
      <w:start w:val="1"/>
      <w:numFmt w:val="bullet"/>
      <w:lvlText w:val="-"/>
      <w:lvlJc w:val="left"/>
      <w:pPr>
        <w:tabs>
          <w:tab w:val="num" w:pos="720"/>
        </w:tabs>
        <w:ind w:left="720" w:hanging="360"/>
      </w:pPr>
      <w:rPr>
        <w:rFonts w:ascii="Times" w:hAnsi="Times" w:hint="default"/>
      </w:rPr>
    </w:lvl>
    <w:lvl w:ilvl="1" w:tplc="CAACB0AC" w:tentative="1">
      <w:start w:val="1"/>
      <w:numFmt w:val="bullet"/>
      <w:lvlText w:val="-"/>
      <w:lvlJc w:val="left"/>
      <w:pPr>
        <w:tabs>
          <w:tab w:val="num" w:pos="1440"/>
        </w:tabs>
        <w:ind w:left="1440" w:hanging="360"/>
      </w:pPr>
      <w:rPr>
        <w:rFonts w:ascii="Times" w:hAnsi="Times" w:hint="default"/>
      </w:rPr>
    </w:lvl>
    <w:lvl w:ilvl="2" w:tplc="68D41288" w:tentative="1">
      <w:start w:val="1"/>
      <w:numFmt w:val="bullet"/>
      <w:lvlText w:val="-"/>
      <w:lvlJc w:val="left"/>
      <w:pPr>
        <w:tabs>
          <w:tab w:val="num" w:pos="2160"/>
        </w:tabs>
        <w:ind w:left="2160" w:hanging="360"/>
      </w:pPr>
      <w:rPr>
        <w:rFonts w:ascii="Times" w:hAnsi="Times" w:hint="default"/>
      </w:rPr>
    </w:lvl>
    <w:lvl w:ilvl="3" w:tplc="30B02E9E" w:tentative="1">
      <w:start w:val="1"/>
      <w:numFmt w:val="bullet"/>
      <w:lvlText w:val="-"/>
      <w:lvlJc w:val="left"/>
      <w:pPr>
        <w:tabs>
          <w:tab w:val="num" w:pos="2880"/>
        </w:tabs>
        <w:ind w:left="2880" w:hanging="360"/>
      </w:pPr>
      <w:rPr>
        <w:rFonts w:ascii="Times" w:hAnsi="Times" w:hint="default"/>
      </w:rPr>
    </w:lvl>
    <w:lvl w:ilvl="4" w:tplc="D06EA65C" w:tentative="1">
      <w:start w:val="1"/>
      <w:numFmt w:val="bullet"/>
      <w:lvlText w:val="-"/>
      <w:lvlJc w:val="left"/>
      <w:pPr>
        <w:tabs>
          <w:tab w:val="num" w:pos="3600"/>
        </w:tabs>
        <w:ind w:left="3600" w:hanging="360"/>
      </w:pPr>
      <w:rPr>
        <w:rFonts w:ascii="Times" w:hAnsi="Times" w:hint="default"/>
      </w:rPr>
    </w:lvl>
    <w:lvl w:ilvl="5" w:tplc="AE104DAC" w:tentative="1">
      <w:start w:val="1"/>
      <w:numFmt w:val="bullet"/>
      <w:lvlText w:val="-"/>
      <w:lvlJc w:val="left"/>
      <w:pPr>
        <w:tabs>
          <w:tab w:val="num" w:pos="4320"/>
        </w:tabs>
        <w:ind w:left="4320" w:hanging="360"/>
      </w:pPr>
      <w:rPr>
        <w:rFonts w:ascii="Times" w:hAnsi="Times" w:hint="default"/>
      </w:rPr>
    </w:lvl>
    <w:lvl w:ilvl="6" w:tplc="353CBCF2" w:tentative="1">
      <w:start w:val="1"/>
      <w:numFmt w:val="bullet"/>
      <w:lvlText w:val="-"/>
      <w:lvlJc w:val="left"/>
      <w:pPr>
        <w:tabs>
          <w:tab w:val="num" w:pos="5040"/>
        </w:tabs>
        <w:ind w:left="5040" w:hanging="360"/>
      </w:pPr>
      <w:rPr>
        <w:rFonts w:ascii="Times" w:hAnsi="Times" w:hint="default"/>
      </w:rPr>
    </w:lvl>
    <w:lvl w:ilvl="7" w:tplc="20CA3D64" w:tentative="1">
      <w:start w:val="1"/>
      <w:numFmt w:val="bullet"/>
      <w:lvlText w:val="-"/>
      <w:lvlJc w:val="left"/>
      <w:pPr>
        <w:tabs>
          <w:tab w:val="num" w:pos="5760"/>
        </w:tabs>
        <w:ind w:left="5760" w:hanging="360"/>
      </w:pPr>
      <w:rPr>
        <w:rFonts w:ascii="Times" w:hAnsi="Times" w:hint="default"/>
      </w:rPr>
    </w:lvl>
    <w:lvl w:ilvl="8" w:tplc="B288BB00" w:tentative="1">
      <w:start w:val="1"/>
      <w:numFmt w:val="bullet"/>
      <w:lvlText w:val="-"/>
      <w:lvlJc w:val="left"/>
      <w:pPr>
        <w:tabs>
          <w:tab w:val="num" w:pos="6480"/>
        </w:tabs>
        <w:ind w:left="6480" w:hanging="360"/>
      </w:pPr>
      <w:rPr>
        <w:rFonts w:ascii="Times" w:hAnsi="Time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17F6"/>
    <w:rsid w:val="00012B65"/>
    <w:rsid w:val="00013A57"/>
    <w:rsid w:val="00014322"/>
    <w:rsid w:val="00026C9A"/>
    <w:rsid w:val="0003081A"/>
    <w:rsid w:val="00044E1B"/>
    <w:rsid w:val="0004536C"/>
    <w:rsid w:val="00061BFC"/>
    <w:rsid w:val="00065060"/>
    <w:rsid w:val="00072488"/>
    <w:rsid w:val="0007346C"/>
    <w:rsid w:val="00077156"/>
    <w:rsid w:val="00077BA6"/>
    <w:rsid w:val="00085BCF"/>
    <w:rsid w:val="0008786B"/>
    <w:rsid w:val="00092E4D"/>
    <w:rsid w:val="00095980"/>
    <w:rsid w:val="00096FF0"/>
    <w:rsid w:val="000B492E"/>
    <w:rsid w:val="000B5A20"/>
    <w:rsid w:val="000B6304"/>
    <w:rsid w:val="000C7D55"/>
    <w:rsid w:val="000D3AA7"/>
    <w:rsid w:val="000E05F1"/>
    <w:rsid w:val="000E1832"/>
    <w:rsid w:val="00101234"/>
    <w:rsid w:val="00120E2A"/>
    <w:rsid w:val="00121257"/>
    <w:rsid w:val="00123D01"/>
    <w:rsid w:val="0013407B"/>
    <w:rsid w:val="00136399"/>
    <w:rsid w:val="00136A92"/>
    <w:rsid w:val="001501CB"/>
    <w:rsid w:val="00154F3C"/>
    <w:rsid w:val="0017267D"/>
    <w:rsid w:val="00172950"/>
    <w:rsid w:val="0017670B"/>
    <w:rsid w:val="0018023D"/>
    <w:rsid w:val="00183F16"/>
    <w:rsid w:val="00195D8C"/>
    <w:rsid w:val="001A01B0"/>
    <w:rsid w:val="001D4DCB"/>
    <w:rsid w:val="001E640B"/>
    <w:rsid w:val="001F3885"/>
    <w:rsid w:val="002129F2"/>
    <w:rsid w:val="00217432"/>
    <w:rsid w:val="00235514"/>
    <w:rsid w:val="00240BAF"/>
    <w:rsid w:val="0026406D"/>
    <w:rsid w:val="002674C6"/>
    <w:rsid w:val="00270010"/>
    <w:rsid w:val="00281845"/>
    <w:rsid w:val="00285811"/>
    <w:rsid w:val="0029686E"/>
    <w:rsid w:val="002A29DA"/>
    <w:rsid w:val="002A4816"/>
    <w:rsid w:val="002A6221"/>
    <w:rsid w:val="002C3EBB"/>
    <w:rsid w:val="002D1511"/>
    <w:rsid w:val="002D1FA5"/>
    <w:rsid w:val="002D2341"/>
    <w:rsid w:val="002D6464"/>
    <w:rsid w:val="002D73C6"/>
    <w:rsid w:val="002D7631"/>
    <w:rsid w:val="002E00B5"/>
    <w:rsid w:val="002E5097"/>
    <w:rsid w:val="002F4277"/>
    <w:rsid w:val="002F622C"/>
    <w:rsid w:val="002F63EA"/>
    <w:rsid w:val="002F70F0"/>
    <w:rsid w:val="00327BA9"/>
    <w:rsid w:val="003329D9"/>
    <w:rsid w:val="0033374E"/>
    <w:rsid w:val="00336C38"/>
    <w:rsid w:val="003468A7"/>
    <w:rsid w:val="00352EF8"/>
    <w:rsid w:val="00356CFD"/>
    <w:rsid w:val="00363D0C"/>
    <w:rsid w:val="00373645"/>
    <w:rsid w:val="00376B8D"/>
    <w:rsid w:val="003774C9"/>
    <w:rsid w:val="0038426A"/>
    <w:rsid w:val="0038797D"/>
    <w:rsid w:val="00394D6E"/>
    <w:rsid w:val="0039691B"/>
    <w:rsid w:val="003A1444"/>
    <w:rsid w:val="003C089D"/>
    <w:rsid w:val="003C3D09"/>
    <w:rsid w:val="003D42D4"/>
    <w:rsid w:val="003E6018"/>
    <w:rsid w:val="003E6BE8"/>
    <w:rsid w:val="004109F5"/>
    <w:rsid w:val="00422AF9"/>
    <w:rsid w:val="00426A9B"/>
    <w:rsid w:val="004475D2"/>
    <w:rsid w:val="0045349F"/>
    <w:rsid w:val="004555BB"/>
    <w:rsid w:val="00456242"/>
    <w:rsid w:val="004576A1"/>
    <w:rsid w:val="004623E9"/>
    <w:rsid w:val="00466FBC"/>
    <w:rsid w:val="00474400"/>
    <w:rsid w:val="00493047"/>
    <w:rsid w:val="004A61EE"/>
    <w:rsid w:val="004B7567"/>
    <w:rsid w:val="004B7D80"/>
    <w:rsid w:val="004D1870"/>
    <w:rsid w:val="004D3FBB"/>
    <w:rsid w:val="004D63E0"/>
    <w:rsid w:val="004D6525"/>
    <w:rsid w:val="004F2465"/>
    <w:rsid w:val="004F5BB4"/>
    <w:rsid w:val="005016ED"/>
    <w:rsid w:val="00502148"/>
    <w:rsid w:val="00505F1E"/>
    <w:rsid w:val="00510FFD"/>
    <w:rsid w:val="00513AED"/>
    <w:rsid w:val="00514CA4"/>
    <w:rsid w:val="0054332B"/>
    <w:rsid w:val="0055439E"/>
    <w:rsid w:val="0056404D"/>
    <w:rsid w:val="0056751B"/>
    <w:rsid w:val="0057240B"/>
    <w:rsid w:val="00580491"/>
    <w:rsid w:val="005813D5"/>
    <w:rsid w:val="00593634"/>
    <w:rsid w:val="00595058"/>
    <w:rsid w:val="005A29D6"/>
    <w:rsid w:val="005A6AEB"/>
    <w:rsid w:val="005B26AC"/>
    <w:rsid w:val="005B45FB"/>
    <w:rsid w:val="005C25CD"/>
    <w:rsid w:val="005D3FD2"/>
    <w:rsid w:val="005D5B53"/>
    <w:rsid w:val="005E1CEC"/>
    <w:rsid w:val="005E6F7F"/>
    <w:rsid w:val="005E794E"/>
    <w:rsid w:val="00612989"/>
    <w:rsid w:val="00613B6F"/>
    <w:rsid w:val="0062142E"/>
    <w:rsid w:val="0062442A"/>
    <w:rsid w:val="00627828"/>
    <w:rsid w:val="006320A2"/>
    <w:rsid w:val="006407CD"/>
    <w:rsid w:val="006420D1"/>
    <w:rsid w:val="00645E98"/>
    <w:rsid w:val="00653955"/>
    <w:rsid w:val="00654715"/>
    <w:rsid w:val="00661255"/>
    <w:rsid w:val="00661A2E"/>
    <w:rsid w:val="006702D3"/>
    <w:rsid w:val="00673B18"/>
    <w:rsid w:val="00674C6E"/>
    <w:rsid w:val="00681AEE"/>
    <w:rsid w:val="00684108"/>
    <w:rsid w:val="00693D3E"/>
    <w:rsid w:val="006A014F"/>
    <w:rsid w:val="006A117A"/>
    <w:rsid w:val="006B1424"/>
    <w:rsid w:val="006B5004"/>
    <w:rsid w:val="006C43DD"/>
    <w:rsid w:val="006C7D6F"/>
    <w:rsid w:val="006D47AE"/>
    <w:rsid w:val="006D4F3B"/>
    <w:rsid w:val="006D6267"/>
    <w:rsid w:val="006E1EA6"/>
    <w:rsid w:val="006E239E"/>
    <w:rsid w:val="00701B6F"/>
    <w:rsid w:val="00714B7F"/>
    <w:rsid w:val="00720FC9"/>
    <w:rsid w:val="007234C9"/>
    <w:rsid w:val="00734E1A"/>
    <w:rsid w:val="00734F37"/>
    <w:rsid w:val="00745CF7"/>
    <w:rsid w:val="0075154B"/>
    <w:rsid w:val="007532C3"/>
    <w:rsid w:val="007561E3"/>
    <w:rsid w:val="007600A2"/>
    <w:rsid w:val="00773358"/>
    <w:rsid w:val="00775573"/>
    <w:rsid w:val="00786371"/>
    <w:rsid w:val="00787542"/>
    <w:rsid w:val="007C69FF"/>
    <w:rsid w:val="007D18A1"/>
    <w:rsid w:val="007D5329"/>
    <w:rsid w:val="00803230"/>
    <w:rsid w:val="0080325E"/>
    <w:rsid w:val="00833C15"/>
    <w:rsid w:val="00850354"/>
    <w:rsid w:val="008503CB"/>
    <w:rsid w:val="00857AA1"/>
    <w:rsid w:val="0087315A"/>
    <w:rsid w:val="0088063D"/>
    <w:rsid w:val="00884141"/>
    <w:rsid w:val="00884A55"/>
    <w:rsid w:val="00884AB5"/>
    <w:rsid w:val="00891A52"/>
    <w:rsid w:val="0089473A"/>
    <w:rsid w:val="008B0E0A"/>
    <w:rsid w:val="008B4DC1"/>
    <w:rsid w:val="008C0791"/>
    <w:rsid w:val="008D1223"/>
    <w:rsid w:val="008F3679"/>
    <w:rsid w:val="008F4190"/>
    <w:rsid w:val="009217C1"/>
    <w:rsid w:val="00931F1A"/>
    <w:rsid w:val="0093473B"/>
    <w:rsid w:val="00942DE1"/>
    <w:rsid w:val="00951618"/>
    <w:rsid w:val="00952638"/>
    <w:rsid w:val="00961010"/>
    <w:rsid w:val="009759D9"/>
    <w:rsid w:val="00983F7B"/>
    <w:rsid w:val="00995269"/>
    <w:rsid w:val="00995A1C"/>
    <w:rsid w:val="009A18D4"/>
    <w:rsid w:val="009A1BCB"/>
    <w:rsid w:val="009A208B"/>
    <w:rsid w:val="009A3CB0"/>
    <w:rsid w:val="009A7B55"/>
    <w:rsid w:val="009B2C43"/>
    <w:rsid w:val="009C21EC"/>
    <w:rsid w:val="009E1DB1"/>
    <w:rsid w:val="009F5791"/>
    <w:rsid w:val="00A003B6"/>
    <w:rsid w:val="00A055D9"/>
    <w:rsid w:val="00A0748D"/>
    <w:rsid w:val="00A25194"/>
    <w:rsid w:val="00A268C3"/>
    <w:rsid w:val="00A26ACA"/>
    <w:rsid w:val="00A26E06"/>
    <w:rsid w:val="00A378D4"/>
    <w:rsid w:val="00A37F88"/>
    <w:rsid w:val="00A40302"/>
    <w:rsid w:val="00A434C8"/>
    <w:rsid w:val="00A62149"/>
    <w:rsid w:val="00A6289F"/>
    <w:rsid w:val="00A62ED9"/>
    <w:rsid w:val="00A706E8"/>
    <w:rsid w:val="00A72BFD"/>
    <w:rsid w:val="00A831F3"/>
    <w:rsid w:val="00A8321D"/>
    <w:rsid w:val="00A95BA3"/>
    <w:rsid w:val="00AA5B26"/>
    <w:rsid w:val="00AB297B"/>
    <w:rsid w:val="00AB3DDE"/>
    <w:rsid w:val="00AC2E88"/>
    <w:rsid w:val="00B2260E"/>
    <w:rsid w:val="00B25FE0"/>
    <w:rsid w:val="00B333BB"/>
    <w:rsid w:val="00B3377D"/>
    <w:rsid w:val="00B40EF3"/>
    <w:rsid w:val="00B47ADF"/>
    <w:rsid w:val="00B51805"/>
    <w:rsid w:val="00B52CC5"/>
    <w:rsid w:val="00B576D4"/>
    <w:rsid w:val="00B57B68"/>
    <w:rsid w:val="00B62810"/>
    <w:rsid w:val="00B75E76"/>
    <w:rsid w:val="00B8559E"/>
    <w:rsid w:val="00B86056"/>
    <w:rsid w:val="00B87825"/>
    <w:rsid w:val="00B912DB"/>
    <w:rsid w:val="00B91CE5"/>
    <w:rsid w:val="00BB4787"/>
    <w:rsid w:val="00BB55FF"/>
    <w:rsid w:val="00BB595A"/>
    <w:rsid w:val="00BC09CB"/>
    <w:rsid w:val="00BD6B54"/>
    <w:rsid w:val="00BE1B75"/>
    <w:rsid w:val="00BE408D"/>
    <w:rsid w:val="00BF1360"/>
    <w:rsid w:val="00BF32A9"/>
    <w:rsid w:val="00C02E46"/>
    <w:rsid w:val="00C04D84"/>
    <w:rsid w:val="00C05CC3"/>
    <w:rsid w:val="00C07F0A"/>
    <w:rsid w:val="00C11987"/>
    <w:rsid w:val="00C1597C"/>
    <w:rsid w:val="00C375DD"/>
    <w:rsid w:val="00C41C57"/>
    <w:rsid w:val="00C50959"/>
    <w:rsid w:val="00C577B2"/>
    <w:rsid w:val="00C67AC4"/>
    <w:rsid w:val="00C71105"/>
    <w:rsid w:val="00C73BC0"/>
    <w:rsid w:val="00C80249"/>
    <w:rsid w:val="00C83374"/>
    <w:rsid w:val="00C84BA1"/>
    <w:rsid w:val="00CA233A"/>
    <w:rsid w:val="00CA4A3B"/>
    <w:rsid w:val="00CC3485"/>
    <w:rsid w:val="00CC50B4"/>
    <w:rsid w:val="00CD4A38"/>
    <w:rsid w:val="00CD5FC9"/>
    <w:rsid w:val="00CE57B7"/>
    <w:rsid w:val="00CF08CF"/>
    <w:rsid w:val="00CF17F2"/>
    <w:rsid w:val="00CF49C6"/>
    <w:rsid w:val="00D0007C"/>
    <w:rsid w:val="00D118B2"/>
    <w:rsid w:val="00D1276E"/>
    <w:rsid w:val="00D15364"/>
    <w:rsid w:val="00D15E1F"/>
    <w:rsid w:val="00D2351E"/>
    <w:rsid w:val="00D312E9"/>
    <w:rsid w:val="00D32C7F"/>
    <w:rsid w:val="00D367D3"/>
    <w:rsid w:val="00D429A3"/>
    <w:rsid w:val="00D45150"/>
    <w:rsid w:val="00D46D4C"/>
    <w:rsid w:val="00D540E2"/>
    <w:rsid w:val="00D553DC"/>
    <w:rsid w:val="00D577FB"/>
    <w:rsid w:val="00D6224C"/>
    <w:rsid w:val="00D62B8F"/>
    <w:rsid w:val="00D64E22"/>
    <w:rsid w:val="00D66FC1"/>
    <w:rsid w:val="00D80018"/>
    <w:rsid w:val="00D82231"/>
    <w:rsid w:val="00D87368"/>
    <w:rsid w:val="00D87DB7"/>
    <w:rsid w:val="00D91117"/>
    <w:rsid w:val="00D94347"/>
    <w:rsid w:val="00DA479E"/>
    <w:rsid w:val="00DA486C"/>
    <w:rsid w:val="00DC2C45"/>
    <w:rsid w:val="00DD412C"/>
    <w:rsid w:val="00DE63AD"/>
    <w:rsid w:val="00DF1648"/>
    <w:rsid w:val="00E152DC"/>
    <w:rsid w:val="00E20A3A"/>
    <w:rsid w:val="00E22480"/>
    <w:rsid w:val="00E31AA5"/>
    <w:rsid w:val="00E45EE3"/>
    <w:rsid w:val="00E54DD5"/>
    <w:rsid w:val="00E56535"/>
    <w:rsid w:val="00E7129B"/>
    <w:rsid w:val="00E7201A"/>
    <w:rsid w:val="00E74045"/>
    <w:rsid w:val="00E9627D"/>
    <w:rsid w:val="00E97F33"/>
    <w:rsid w:val="00EA1C86"/>
    <w:rsid w:val="00EA2419"/>
    <w:rsid w:val="00EB23CD"/>
    <w:rsid w:val="00EB4287"/>
    <w:rsid w:val="00EB76A5"/>
    <w:rsid w:val="00EE10A5"/>
    <w:rsid w:val="00EF1830"/>
    <w:rsid w:val="00EF1A2E"/>
    <w:rsid w:val="00EF4E90"/>
    <w:rsid w:val="00EF6D33"/>
    <w:rsid w:val="00F05738"/>
    <w:rsid w:val="00F07F49"/>
    <w:rsid w:val="00F23CD5"/>
    <w:rsid w:val="00F3109B"/>
    <w:rsid w:val="00F40665"/>
    <w:rsid w:val="00F4653C"/>
    <w:rsid w:val="00F71501"/>
    <w:rsid w:val="00F75DAB"/>
    <w:rsid w:val="00F87494"/>
    <w:rsid w:val="00F976DD"/>
    <w:rsid w:val="00FA30E3"/>
    <w:rsid w:val="00FA3A7C"/>
    <w:rsid w:val="00FA6411"/>
    <w:rsid w:val="00FA7D1C"/>
    <w:rsid w:val="00FB2A62"/>
    <w:rsid w:val="00FB5BEB"/>
    <w:rsid w:val="00FC516A"/>
    <w:rsid w:val="00FC7A93"/>
    <w:rsid w:val="00FE1251"/>
    <w:rsid w:val="00FE7AE8"/>
    <w:rsid w:val="00FF033F"/>
    <w:rsid w:val="00FF0F48"/>
    <w:rsid w:val="00FF3B12"/>
    <w:rsid w:val="00FF58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8687EA2F-02BC-4FF3-A030-9529DE39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7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paragraph" w:styleId="ListParagraph">
    <w:name w:val="List Paragraph"/>
    <w:basedOn w:val="Normal"/>
    <w:uiPriority w:val="34"/>
    <w:qFormat/>
    <w:rsid w:val="001501CB"/>
    <w:pPr>
      <w:ind w:left="720"/>
      <w:contextualSpacing/>
    </w:pPr>
    <w:rPr>
      <w:rFonts w:ascii="Times" w:hAnsi="Times"/>
      <w:sz w:val="20"/>
      <w:szCs w:val="20"/>
      <w:lang w:val="pt-BR"/>
    </w:rPr>
  </w:style>
  <w:style w:type="character" w:styleId="Hyperlink">
    <w:name w:val="Hyperlink"/>
    <w:basedOn w:val="DefaultParagraphFont"/>
    <w:uiPriority w:val="99"/>
    <w:unhideWhenUsed/>
    <w:rsid w:val="0075154B"/>
    <w:rPr>
      <w:color w:val="0563C1" w:themeColor="hyperlink"/>
      <w:u w:val="single"/>
    </w:rPr>
  </w:style>
  <w:style w:type="character" w:styleId="FollowedHyperlink">
    <w:name w:val="FollowedHyperlink"/>
    <w:basedOn w:val="DefaultParagraphFont"/>
    <w:uiPriority w:val="99"/>
    <w:semiHidden/>
    <w:unhideWhenUsed/>
    <w:rsid w:val="003842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40142805">
      <w:bodyDiv w:val="1"/>
      <w:marLeft w:val="0"/>
      <w:marRight w:val="0"/>
      <w:marTop w:val="0"/>
      <w:marBottom w:val="0"/>
      <w:divBdr>
        <w:top w:val="none" w:sz="0" w:space="0" w:color="auto"/>
        <w:left w:val="none" w:sz="0" w:space="0" w:color="auto"/>
        <w:bottom w:val="none" w:sz="0" w:space="0" w:color="auto"/>
        <w:right w:val="none" w:sz="0" w:space="0" w:color="auto"/>
      </w:divBdr>
      <w:divsChild>
        <w:div w:id="2065836983">
          <w:marLeft w:val="144"/>
          <w:marRight w:val="0"/>
          <w:marTop w:val="260"/>
          <w:marBottom w:val="0"/>
          <w:divBdr>
            <w:top w:val="none" w:sz="0" w:space="0" w:color="auto"/>
            <w:left w:val="none" w:sz="0" w:space="0" w:color="auto"/>
            <w:bottom w:val="none" w:sz="0" w:space="0" w:color="auto"/>
            <w:right w:val="none" w:sz="0" w:space="0" w:color="auto"/>
          </w:divBdr>
        </w:div>
      </w:divsChild>
    </w:div>
    <w:div w:id="404910928">
      <w:bodyDiv w:val="1"/>
      <w:marLeft w:val="0"/>
      <w:marRight w:val="0"/>
      <w:marTop w:val="0"/>
      <w:marBottom w:val="0"/>
      <w:divBdr>
        <w:top w:val="none" w:sz="0" w:space="0" w:color="auto"/>
        <w:left w:val="none" w:sz="0" w:space="0" w:color="auto"/>
        <w:bottom w:val="none" w:sz="0" w:space="0" w:color="auto"/>
        <w:right w:val="none" w:sz="0" w:space="0" w:color="auto"/>
      </w:divBdr>
      <w:divsChild>
        <w:div w:id="1921599490">
          <w:marLeft w:val="144"/>
          <w:marRight w:val="0"/>
          <w:marTop w:val="260"/>
          <w:marBottom w:val="0"/>
          <w:divBdr>
            <w:top w:val="none" w:sz="0" w:space="0" w:color="auto"/>
            <w:left w:val="none" w:sz="0" w:space="0" w:color="auto"/>
            <w:bottom w:val="none" w:sz="0" w:space="0" w:color="auto"/>
            <w:right w:val="none" w:sz="0" w:space="0" w:color="auto"/>
          </w:divBdr>
        </w:div>
      </w:divsChild>
    </w:div>
    <w:div w:id="456679723">
      <w:bodyDiv w:val="1"/>
      <w:marLeft w:val="0"/>
      <w:marRight w:val="0"/>
      <w:marTop w:val="0"/>
      <w:marBottom w:val="0"/>
      <w:divBdr>
        <w:top w:val="none" w:sz="0" w:space="0" w:color="auto"/>
        <w:left w:val="none" w:sz="0" w:space="0" w:color="auto"/>
        <w:bottom w:val="none" w:sz="0" w:space="0" w:color="auto"/>
        <w:right w:val="none" w:sz="0" w:space="0" w:color="auto"/>
      </w:divBdr>
      <w:divsChild>
        <w:div w:id="277373003">
          <w:marLeft w:val="720"/>
          <w:marRight w:val="0"/>
          <w:marTop w:val="260"/>
          <w:marBottom w:val="0"/>
          <w:divBdr>
            <w:top w:val="none" w:sz="0" w:space="0" w:color="auto"/>
            <w:left w:val="none" w:sz="0" w:space="0" w:color="auto"/>
            <w:bottom w:val="none" w:sz="0" w:space="0" w:color="auto"/>
            <w:right w:val="none" w:sz="0" w:space="0" w:color="auto"/>
          </w:divBdr>
        </w:div>
        <w:div w:id="2041121669">
          <w:marLeft w:val="144"/>
          <w:marRight w:val="0"/>
          <w:marTop w:val="260"/>
          <w:marBottom w:val="0"/>
          <w:divBdr>
            <w:top w:val="none" w:sz="0" w:space="0" w:color="auto"/>
            <w:left w:val="none" w:sz="0" w:space="0" w:color="auto"/>
            <w:bottom w:val="none" w:sz="0" w:space="0" w:color="auto"/>
            <w:right w:val="none" w:sz="0" w:space="0" w:color="auto"/>
          </w:divBdr>
        </w:div>
        <w:div w:id="1089959778">
          <w:marLeft w:val="547"/>
          <w:marRight w:val="0"/>
          <w:marTop w:val="120"/>
          <w:marBottom w:val="0"/>
          <w:divBdr>
            <w:top w:val="none" w:sz="0" w:space="0" w:color="auto"/>
            <w:left w:val="none" w:sz="0" w:space="0" w:color="auto"/>
            <w:bottom w:val="none" w:sz="0" w:space="0" w:color="auto"/>
            <w:right w:val="none" w:sz="0" w:space="0" w:color="auto"/>
          </w:divBdr>
        </w:div>
        <w:div w:id="290749409">
          <w:marLeft w:val="547"/>
          <w:marRight w:val="0"/>
          <w:marTop w:val="120"/>
          <w:marBottom w:val="0"/>
          <w:divBdr>
            <w:top w:val="none" w:sz="0" w:space="0" w:color="auto"/>
            <w:left w:val="none" w:sz="0" w:space="0" w:color="auto"/>
            <w:bottom w:val="none" w:sz="0" w:space="0" w:color="auto"/>
            <w:right w:val="none" w:sz="0" w:space="0" w:color="auto"/>
          </w:divBdr>
        </w:div>
        <w:div w:id="336079628">
          <w:marLeft w:val="547"/>
          <w:marRight w:val="0"/>
          <w:marTop w:val="120"/>
          <w:marBottom w:val="0"/>
          <w:divBdr>
            <w:top w:val="none" w:sz="0" w:space="0" w:color="auto"/>
            <w:left w:val="none" w:sz="0" w:space="0" w:color="auto"/>
            <w:bottom w:val="none" w:sz="0" w:space="0" w:color="auto"/>
            <w:right w:val="none" w:sz="0" w:space="0" w:color="auto"/>
          </w:divBdr>
        </w:div>
        <w:div w:id="1576893511">
          <w:marLeft w:val="547"/>
          <w:marRight w:val="0"/>
          <w:marTop w:val="120"/>
          <w:marBottom w:val="0"/>
          <w:divBdr>
            <w:top w:val="none" w:sz="0" w:space="0" w:color="auto"/>
            <w:left w:val="none" w:sz="0" w:space="0" w:color="auto"/>
            <w:bottom w:val="none" w:sz="0" w:space="0" w:color="auto"/>
            <w:right w:val="none" w:sz="0" w:space="0" w:color="auto"/>
          </w:divBdr>
        </w:div>
        <w:div w:id="1613659646">
          <w:marLeft w:val="547"/>
          <w:marRight w:val="0"/>
          <w:marTop w:val="120"/>
          <w:marBottom w:val="0"/>
          <w:divBdr>
            <w:top w:val="none" w:sz="0" w:space="0" w:color="auto"/>
            <w:left w:val="none" w:sz="0" w:space="0" w:color="auto"/>
            <w:bottom w:val="none" w:sz="0" w:space="0" w:color="auto"/>
            <w:right w:val="none" w:sz="0" w:space="0" w:color="auto"/>
          </w:divBdr>
        </w:div>
        <w:div w:id="333655867">
          <w:marLeft w:val="547"/>
          <w:marRight w:val="0"/>
          <w:marTop w:val="120"/>
          <w:marBottom w:val="0"/>
          <w:divBdr>
            <w:top w:val="none" w:sz="0" w:space="0" w:color="auto"/>
            <w:left w:val="none" w:sz="0" w:space="0" w:color="auto"/>
            <w:bottom w:val="none" w:sz="0" w:space="0" w:color="auto"/>
            <w:right w:val="none" w:sz="0" w:space="0" w:color="auto"/>
          </w:divBdr>
        </w:div>
        <w:div w:id="520507642">
          <w:marLeft w:val="547"/>
          <w:marRight w:val="0"/>
          <w:marTop w:val="12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869223220">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173422418">
      <w:bodyDiv w:val="1"/>
      <w:marLeft w:val="0"/>
      <w:marRight w:val="0"/>
      <w:marTop w:val="0"/>
      <w:marBottom w:val="0"/>
      <w:divBdr>
        <w:top w:val="none" w:sz="0" w:space="0" w:color="auto"/>
        <w:left w:val="none" w:sz="0" w:space="0" w:color="auto"/>
        <w:bottom w:val="none" w:sz="0" w:space="0" w:color="auto"/>
        <w:right w:val="none" w:sz="0" w:space="0" w:color="auto"/>
      </w:divBdr>
      <w:divsChild>
        <w:div w:id="743526908">
          <w:marLeft w:val="144"/>
          <w:marRight w:val="0"/>
          <w:marTop w:val="260"/>
          <w:marBottom w:val="0"/>
          <w:divBdr>
            <w:top w:val="none" w:sz="0" w:space="0" w:color="auto"/>
            <w:left w:val="none" w:sz="0" w:space="0" w:color="auto"/>
            <w:bottom w:val="none" w:sz="0" w:space="0" w:color="auto"/>
            <w:right w:val="none" w:sz="0" w:space="0" w:color="auto"/>
          </w:divBdr>
        </w:div>
      </w:divsChild>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480073515">
      <w:bodyDiv w:val="1"/>
      <w:marLeft w:val="0"/>
      <w:marRight w:val="0"/>
      <w:marTop w:val="0"/>
      <w:marBottom w:val="0"/>
      <w:divBdr>
        <w:top w:val="none" w:sz="0" w:space="0" w:color="auto"/>
        <w:left w:val="none" w:sz="0" w:space="0" w:color="auto"/>
        <w:bottom w:val="none" w:sz="0" w:space="0" w:color="auto"/>
        <w:right w:val="none" w:sz="0" w:space="0" w:color="auto"/>
      </w:divBdr>
      <w:divsChild>
        <w:div w:id="1286887476">
          <w:marLeft w:val="144"/>
          <w:marRight w:val="0"/>
          <w:marTop w:val="260"/>
          <w:marBottom w:val="0"/>
          <w:divBdr>
            <w:top w:val="none" w:sz="0" w:space="0" w:color="auto"/>
            <w:left w:val="none" w:sz="0" w:space="0" w:color="auto"/>
            <w:bottom w:val="none" w:sz="0" w:space="0" w:color="auto"/>
            <w:right w:val="none" w:sz="0" w:space="0" w:color="auto"/>
          </w:divBdr>
        </w:div>
      </w:divsChild>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769230439">
      <w:bodyDiv w:val="1"/>
      <w:marLeft w:val="0"/>
      <w:marRight w:val="0"/>
      <w:marTop w:val="0"/>
      <w:marBottom w:val="0"/>
      <w:divBdr>
        <w:top w:val="none" w:sz="0" w:space="0" w:color="auto"/>
        <w:left w:val="none" w:sz="0" w:space="0" w:color="auto"/>
        <w:bottom w:val="none" w:sz="0" w:space="0" w:color="auto"/>
        <w:right w:val="none" w:sz="0" w:space="0" w:color="auto"/>
      </w:divBdr>
      <w:divsChild>
        <w:div w:id="2094467375">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SDCL-Methodologies/blob/master/README.md" TargetMode="External"/><Relationship Id="rId13" Type="http://schemas.openxmlformats.org/officeDocument/2006/relationships/hyperlink" Target="https://github.com/matthewsides/ZSL-Green-House-Menace" TargetMode="External"/><Relationship Id="rId18" Type="http://schemas.openxmlformats.org/officeDocument/2006/relationships/hyperlink" Target="https://github.com/matthewsides/Feasibility-Reports" TargetMode="External"/><Relationship Id="rId26" Type="http://schemas.openxmlformats.org/officeDocument/2006/relationships/hyperlink" Target="https://github.com/matthewsides/SDCL-Methodologies/blob/master/README.md" TargetMode="External"/><Relationship Id="rId3" Type="http://schemas.openxmlformats.org/officeDocument/2006/relationships/settings" Target="settings.xml"/><Relationship Id="rId21" Type="http://schemas.openxmlformats.org/officeDocument/2006/relationships/hyperlink" Target="https://github.com/matthewsides/SDCL-Methodologies/blob/master/README.md" TargetMode="External"/><Relationship Id="rId7" Type="http://schemas.openxmlformats.org/officeDocument/2006/relationships/hyperlink" Target="https://github.com/matthewsides/SDCL-Methodologies/blob/master/README.md" TargetMode="External"/><Relationship Id="rId12" Type="http://schemas.openxmlformats.org/officeDocument/2006/relationships/hyperlink" Target="https://github.com/matthewsides/ZSL-Green-House-Menace" TargetMode="External"/><Relationship Id="rId17" Type="http://schemas.openxmlformats.org/officeDocument/2006/relationships/hyperlink" Target="https://github.com/matthewsides/SDCL-Methodologies" TargetMode="External"/><Relationship Id="rId25" Type="http://schemas.openxmlformats.org/officeDocument/2006/relationships/hyperlink" Target="https://github.com/matthewsides/SDCL-Methodologies/blob/master/README.md" TargetMode="External"/><Relationship Id="rId2" Type="http://schemas.openxmlformats.org/officeDocument/2006/relationships/styles" Target="styles.xml"/><Relationship Id="rId16" Type="http://schemas.openxmlformats.org/officeDocument/2006/relationships/hyperlink" Target="https://github.com/matthewsides/Project01-TraceBall/blob/master/README.md" TargetMode="External"/><Relationship Id="rId20" Type="http://schemas.openxmlformats.org/officeDocument/2006/relationships/hyperlink" Target="https://github.com/matthewsides/CMM/blob/master/README.md"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atthewsides/ZSL-Green-House-Menace" TargetMode="External"/><Relationship Id="rId24" Type="http://schemas.openxmlformats.org/officeDocument/2006/relationships/hyperlink" Target="https://github.com/matthewsides/Feasibility-Reports" TargetMode="External"/><Relationship Id="rId5" Type="http://schemas.openxmlformats.org/officeDocument/2006/relationships/footnotes" Target="footnotes.xml"/><Relationship Id="rId15" Type="http://schemas.openxmlformats.org/officeDocument/2006/relationships/hyperlink" Target="https://github.com/matthewsides/ZSL-Green-House-Menace" TargetMode="External"/><Relationship Id="rId23" Type="http://schemas.openxmlformats.org/officeDocument/2006/relationships/hyperlink" Target="https://github.com/matthewsides/SDCL-Methodologies/blob/master/README.md" TargetMode="External"/><Relationship Id="rId28" Type="http://schemas.openxmlformats.org/officeDocument/2006/relationships/footer" Target="footer1.xml"/><Relationship Id="rId10" Type="http://schemas.openxmlformats.org/officeDocument/2006/relationships/hyperlink" Target="https://github.com/matthewsides/Glossary-Of-Tech-Terms/blob/master/README.md" TargetMode="External"/><Relationship Id="rId19" Type="http://schemas.openxmlformats.org/officeDocument/2006/relationships/hyperlink" Target="https://github.com/matthewsides/SDCL-Methodologies/blob/master/README.md"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matthewsides/Feasibility-Reports" TargetMode="External"/><Relationship Id="rId14" Type="http://schemas.openxmlformats.org/officeDocument/2006/relationships/hyperlink" Target="https://github.com/matthewsides/ZSL-Green-House-Menace" TargetMode="External"/><Relationship Id="rId22" Type="http://schemas.openxmlformats.org/officeDocument/2006/relationships/hyperlink" Target="https://github.com/matthewsides/SDCL-Methodologies/blob/master/README.md" TargetMode="External"/><Relationship Id="rId27" Type="http://schemas.openxmlformats.org/officeDocument/2006/relationships/header" Target="head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1921</Words>
  <Characters>10955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Watkins</dc:creator>
  <cp:lastModifiedBy>Matthew Sides</cp:lastModifiedBy>
  <cp:revision>2</cp:revision>
  <dcterms:created xsi:type="dcterms:W3CDTF">2018-04-30T16:36:00Z</dcterms:created>
  <dcterms:modified xsi:type="dcterms:W3CDTF">2018-04-30T16:36:00Z</dcterms:modified>
</cp:coreProperties>
</file>