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after="320"/>
        <w:jc w:val="center"/>
      </w:pPr>
      <w:r>
        <w:rPr>
          <w:rFonts w:ascii="Calibri" w:hAnsi="Calibri"/>
          <w:b/>
          <w:color w:val="2E74B5"/>
          <w:sz w:val="24"/>
        </w:rPr>
        <w:t>MYDANCR</w:t>
      </w:r>
    </w:p>
    <w:p>
      <w:pPr>
        <w:pStyle w:val="Title"/>
        <w:jc w:val="center"/>
      </w:pPr>
      <w:r>
        <w:rPr>
          <w:rFonts w:ascii="Calibri" w:hAnsi="Calibri"/>
          <w:b/>
          <w:color w:val="171717"/>
          <w:sz w:val="52"/>
        </w:rPr>
        <w:t>Attorney Redline Documents</w:t>
      </w:r>
    </w:p>
    <w:p>
      <w:pPr>
        <w:pStyle w:val="Subtitle"/>
        <w:spacing w:after="840"/>
        <w:jc w:val="center"/>
      </w:pPr>
      <w:r>
        <w:rPr>
          <w:rFonts w:ascii="Calibri" w:hAnsi="Calibri"/>
          <w:b w:val="0"/>
          <w:color w:val="555555"/>
          <w:sz w:val="26"/>
        </w:rPr>
        <w:t>Operative contract and policy drafts only</w:t>
      </w:r>
    </w:p>
    <w:p>
      <w:pPr>
        <w:spacing w:after="100"/>
        <w:jc w:val="center"/>
      </w:pPr>
      <w:r>
        <w:rPr>
          <w:rFonts w:ascii="Calibri" w:hAnsi="Calibri"/>
          <w:b/>
          <w:color w:val="171717"/>
          <w:sz w:val="21"/>
        </w:rPr>
        <w:t xml:space="preserve">Prepared for: </w:t>
      </w:r>
      <w:r>
        <w:rPr>
          <w:rFonts w:ascii="Calibri" w:hAnsi="Calibri"/>
          <w:color w:val="171717"/>
          <w:sz w:val="21"/>
        </w:rPr>
        <w:t>Specialist adult-entertainment counsel</w:t>
      </w:r>
    </w:p>
    <w:p>
      <w:pPr>
        <w:spacing w:after="100"/>
        <w:jc w:val="center"/>
      </w:pPr>
      <w:r>
        <w:rPr>
          <w:rFonts w:ascii="Calibri" w:hAnsi="Calibri"/>
          <w:b/>
          <w:color w:val="171717"/>
          <w:sz w:val="21"/>
        </w:rPr>
        <w:t xml:space="preserve">Pilot market: </w:t>
      </w:r>
      <w:r>
        <w:rPr>
          <w:rFonts w:ascii="Calibri" w:hAnsi="Calibri"/>
          <w:color w:val="171717"/>
          <w:sz w:val="21"/>
        </w:rPr>
        <w:t>Arizona</w:t>
      </w:r>
    </w:p>
    <w:p>
      <w:pPr>
        <w:spacing w:after="100"/>
        <w:jc w:val="center"/>
      </w:pPr>
      <w:r>
        <w:rPr>
          <w:rFonts w:ascii="Calibri" w:hAnsi="Calibri"/>
          <w:b/>
          <w:color w:val="171717"/>
          <w:sz w:val="21"/>
        </w:rPr>
        <w:t xml:space="preserve">Review date: </w:t>
      </w:r>
      <w:r>
        <w:rPr>
          <w:rFonts w:ascii="Calibri" w:hAnsi="Calibri"/>
          <w:color w:val="171717"/>
          <w:sz w:val="21"/>
        </w:rPr>
        <w:t>August 21, 2026</w:t>
      </w:r>
    </w:p>
    <w:p>
      <w:pPr>
        <w:spacing w:after="100"/>
        <w:jc w:val="center"/>
      </w:pPr>
      <w:r>
        <w:rPr>
          <w:rFonts w:ascii="Calibri" w:hAnsi="Calibri"/>
          <w:b/>
          <w:color w:val="171717"/>
          <w:sz w:val="21"/>
        </w:rPr>
        <w:t xml:space="preserve">Status: </w:t>
      </w:r>
      <w:r>
        <w:rPr>
          <w:rFonts w:ascii="Calibri" w:hAnsi="Calibri"/>
          <w:color w:val="171717"/>
          <w:sz w:val="21"/>
        </w:rPr>
        <w:t>Attorney review draft - not approved for publication or acceptance</w:t>
      </w:r>
    </w:p>
    <w:p>
      <w:pPr>
        <w:spacing w:before="640"/>
        <w:ind w:left="792" w:right="792"/>
        <w:jc w:val="center"/>
      </w:pPr>
      <w:r>
        <w:rPr>
          <w:rFonts w:ascii="Calibri" w:hAnsi="Calibri"/>
          <w:i/>
          <w:color w:val="555555"/>
          <w:sz w:val="19"/>
        </w:rPr>
        <w:t>Prepared as a drafting aid for licensed counsel. This is not legal advice or a final legal opinion.</w:t>
      </w:r>
    </w:p>
    <w:p>
      <w:r>
        <w:br w:type="page"/>
      </w:r>
    </w:p>
    <w:p>
      <w:pPr>
        <w:pStyle w:val="Heading1"/>
      </w:pPr>
      <w:r>
        <w:t>Documents in this bundle</w:t>
      </w:r>
    </w:p>
    <w:p>
      <w:r>
        <w:t>This bundle contains only the operative contract and policy drafts prepared for counsel to redline. It intentionally omits the product map, implementation checklist, test scripts, internal commentary, and source list from the broader legal review packet.</w:t>
      </w:r>
    </w:p>
    <w:p>
      <w:pPr>
        <w:pStyle w:val="ListBullet"/>
      </w:pPr>
      <w:r>
        <w:t>Document 1 - Terms of Service</w:t>
      </w:r>
    </w:p>
    <w:p>
      <w:pPr>
        <w:pStyle w:val="ListBullet"/>
      </w:pPr>
      <w:r>
        <w:t>Document 2 - Privacy Policy</w:t>
      </w:r>
    </w:p>
    <w:p>
      <w:pPr>
        <w:pStyle w:val="ListBullet"/>
      </w:pPr>
      <w:r>
        <w:t>Document 3 - Dancer Agreement</w:t>
      </w:r>
    </w:p>
    <w:p>
      <w:pPr>
        <w:pStyle w:val="ListBullet"/>
      </w:pPr>
      <w:r>
        <w:t>Schedule A - Content and Media Consent/License</w:t>
      </w:r>
    </w:p>
    <w:p>
      <w:pPr>
        <w:pStyle w:val="ListBullet"/>
      </w:pPr>
      <w:r>
        <w:t>Schedule B - Acceptable Use and Prohibited Conduct Rules</w:t>
      </w:r>
    </w:p>
    <w:p>
      <w:pPr>
        <w:pStyle w:val="ListBullet"/>
      </w:pPr>
      <w:r>
        <w:t>Schedule C - Account Eligibility and Venue Verification</w:t>
      </w:r>
    </w:p>
    <w:p>
      <w:pPr>
        <w:pStyle w:val="ListBullet"/>
      </w:pPr>
      <w:r>
        <w:t>Schedule D - Dancer Commission and Too Much Media/NATS Settlement Terms</w:t>
      </w:r>
    </w:p>
    <w:p>
      <w:pPr>
        <w:pStyle w:val="ListBullet"/>
      </w:pPr>
      <w:r>
        <w:t>Document 4 - Club Agreement</w:t>
      </w:r>
    </w:p>
    <w:p>
      <w:pPr>
        <w:pStyle w:val="ListBullet"/>
      </w:pPr>
      <w:r>
        <w:t>Schedule A - Club Deal and NFC Redemption Terms</w:t>
      </w:r>
    </w:p>
    <w:p>
      <w:pPr>
        <w:pStyle w:val="ListBullet"/>
      </w:pPr>
      <w:r>
        <w:t>Schedule B - Club Deal Order and Weekly ACH Schedule</w:t>
      </w:r>
    </w:p>
    <w:p>
      <w:pPr>
        <w:pStyle w:val="ListBullet"/>
      </w:pPr>
      <w:r>
        <w:t>Document 5 - DMCA and Takedown Policy</w:t>
      </w:r>
    </w:p>
    <w:p>
      <w:r>
        <w:t>Each document is an attorney review draft, not approved for publication or acceptance. The final versions must identify the contracting legal entity, notice contacts, effective dates, version numbers, and any deal-specific or provider-specific commercial fields.</w:t>
      </w:r>
    </w:p>
    <w:p>
      <w:r>
        <w:br w:type="page"/>
      </w:r>
    </w:p>
    <w:p>
      <w:pPr>
        <w:pStyle w:val="Heading1"/>
      </w:pPr>
      <w:r>
        <w:t>Document 1 - Terms of Service</w:t>
      </w:r>
    </w:p>
    <w:p>
      <w:pPr>
        <w:pStyle w:val="Heading2"/>
      </w:pPr>
      <w:r>
        <w:t>1. Scope and acceptance</w:t>
      </w:r>
    </w:p>
    <w:p>
      <w:r>
        <w:t xml:space="preserve">These Terms of Service govern access to MyDancr's websites, mobile web experience, accounts, public pages, profiles, media feeds, Club Deals, NFC functions, notifications, support, and related services (collectively, the </w:t>
      </w:r>
      <w:r>
        <w:rPr>
          <w:b/>
        </w:rPr>
        <w:t>Service</w:t>
      </w:r>
      <w:r>
        <w:t>). "Company," "MyDancr," "we," "us," or "our" means the legal entity identified in the published version and acceptance record. "User" means any visitor or account holder. Separate Dancer, Club, Media, Deal, Verification, Commission Settlement, Deal Order, ACH, and other terms apply when a User uses those features. If separate terms conflict with these Terms, the more specific terms govern that feature.</w:t>
      </w:r>
    </w:p>
    <w:p>
      <w:r>
        <w:t>By creating an account, clicking acceptance, uploading content, activating an NFC function, selecting or redeeming a Club Deal, or otherwise using the Service, the User accepts the version presented at that time. Material updates will be presented through reasonable notice and, where required, renewed acceptance.</w:t>
      </w:r>
    </w:p>
    <w:p>
      <w:pPr>
        <w:pStyle w:val="Heading2"/>
      </w:pPr>
      <w:r>
        <w:t>2. Eligibility</w:t>
      </w:r>
    </w:p>
    <w:p>
      <w:r>
        <w:t>A User must be at least 18 years old and legally capable of entering a contract. A club may require a higher age for entry, and nothing in the Service overrides alcohol, gaming, adult-entertainment, employment, work-card, or local licensing laws. Dancers and club representatives must satisfy the additional verification and authority requirements in their agreements. The Service is unavailable to suspended users, sanctioned persons, or anyone barred by law.</w:t>
      </w:r>
    </w:p>
    <w:p>
      <w:r>
        <w:t>The User represents that signup and account information is accurate, current, and not misleading. Accounts may not be sold, rented, shared outside an authorized club team, or used to impersonate another person or business.</w:t>
      </w:r>
    </w:p>
    <w:p>
      <w:pPr>
        <w:pStyle w:val="Heading2"/>
      </w:pPr>
      <w:r>
        <w:t>3. Account security</w:t>
      </w:r>
    </w:p>
    <w:p>
      <w:r>
        <w:t>The User is responsible for the confidentiality of credentials and for activity under the account, except to the extent caused by Company's breach of an applicable duty. The User must promptly report unauthorized access. MyDancr may require email confirmation, password reset, reauthentication, identity or authority review, session termination, and other reasonable security measures.</w:t>
      </w:r>
    </w:p>
    <w:p>
      <w:r>
        <w:t>Club owners and managers are responsible for assigning least-privilege team roles, removing former staff, and protecting access codes, invitations, and NFC tags. A dancer must not let another person use the dancer account or verification token.</w:t>
      </w:r>
    </w:p>
    <w:p>
      <w:pPr>
        <w:pStyle w:val="Heading2"/>
      </w:pPr>
      <w:r>
        <w:t>4. What MyDancr provides</w:t>
      </w:r>
    </w:p>
    <w:p>
      <w:r>
        <w:t>MyDancr provides technology for lawful public discovery, promotional profiles and media, club information, venue-confirmed affiliations, schedules, directions, allowed Club Deals, NFC verification, engagement analytics, reporting, and referral attribution. Content and availability can change without notice. A profile, badge, status, ranking, club affiliation, or verification signal is limited to the specific checks described in the Service and is not a guarantee of identity, employment, licensing, conduct, availability, safety, quality, or willingness to interact.</w:t>
      </w:r>
    </w:p>
    <w:p>
      <w:r>
        <w:t>MyDancr is not a party to club admission decisions, dancer-club employment or independent-contractor arrangements, interactions inside a club, transportation, third-party social media, or any prohibited off-platform transaction. MyDancr does not arrange or process payment for private dances, sexual services, escorting, prostitution, companionship, or other personal services.</w:t>
      </w:r>
    </w:p>
    <w:p>
      <w:pPr>
        <w:pStyle w:val="Heading2"/>
      </w:pPr>
      <w:r>
        <w:t>5. Public content and user content</w:t>
      </w:r>
    </w:p>
    <w:p>
      <w:r>
        <w:t>Public pages may display stage names, city, approved media, social links, club affiliations, schedule status, engagement signals, and deal information. Users retain ownership of content they submit but grant the license in the Content and Media Consent/License. Users may submit only content they have the right and documented consent to use.</w:t>
      </w:r>
    </w:p>
    <w:p>
      <w:r>
        <w:t>MyDancr may transform, crop, transcode, resize, watermark, moderate, classify, remove, restrict, preserve, or decline content as described in the policies. Approval is not an endorsement and does not waive future enforcement.</w:t>
      </w:r>
    </w:p>
    <w:p>
      <w:pPr>
        <w:pStyle w:val="Heading2"/>
      </w:pPr>
      <w:r>
        <w:t>6. Club Deals, NFC, and attribution</w:t>
      </w:r>
    </w:p>
    <w:p>
      <w:r>
        <w:t>Club Deals are conditional club offers, not cash, stored value, reservations, tickets, or guaranteed admission. The club controls admission and must honor a valid deal subject to disclosed limits, capacity, lawful age and identification requirements, dress code, safety, hours, and law. A deal is verified only through the authorized server and cashier NFC flow. Screenshots, copied tokens, expired links, or unconfirmed selections are invalid.</w:t>
      </w:r>
    </w:p>
    <w:p>
      <w:r>
        <w:t>Attribution may record the club page, dancer profile, shift or deal surface, browser session, deal selection, and NFC confirmation that led to a verified redemption. MyDancr may use this attribution to create weekly club statements, reconcile ACH, and calculate dancer commissions. Users may not manipulate source attribution, create duplicate redemptions, simulate taps, or interfere with tags.</w:t>
      </w:r>
    </w:p>
    <w:p>
      <w:r>
        <w:t>MyDancr does not use geofences or continuous or background location tracking to determine club attendance, dancer presence, or deal redemption. An in-club verification or redemption is established only by an intentional, server-validated tap of the applicable official MyDancr NFC tag.</w:t>
      </w:r>
    </w:p>
    <w:p>
      <w:pPr>
        <w:pStyle w:val="Heading2"/>
      </w:pPr>
      <w:r>
        <w:t>7. Club payments and dancer commission settlement</w:t>
      </w:r>
    </w:p>
    <w:p>
      <w:r>
        <w:t>Customer use of a Club Deal does not authorize MyDancr to charge the customer unless a separate purchase flow clearly states a charge. A club owes the negotiated referral fee for each eligible verified redemption under the Deal Order governing that specific Club Deal and pays MyDancr once each week by ACH. Under the Dancer Commission Terms, a Profile-Originated Verified Redemption earns the attributed dancer 30%, 40%, or 50% of that deal's applicable MyDancr gross referral fee according to whether it is the dancer's 1st-9th, 10th-24th, or 25th-and-later qualifying event in the commission month. Eligible dancer commissions are exported to the dancer's verified NATS affiliate account through Too Much Media's platform. The detailed attribution, exclusions, correction, settlement, and third-party-account rules control. No live agent commission program is promised by these Terms.</w:t>
      </w:r>
    </w:p>
    <w:p>
      <w:r>
        <w:t>MyDancr may delay or hold a commission export during a reasonable investigation of fraud, sanctions, duplicate attribution, legal process, provider review, ACH return, mistake, or policy violation. MyDancr will not hold an undisputed earned amount solely because a club is late on its independent weekly ACH obligation where the applicable commission terms state the reward is Company-funded.</w:t>
      </w:r>
    </w:p>
    <w:p>
      <w:pPr>
        <w:pStyle w:val="Heading2"/>
      </w:pPr>
      <w:r>
        <w:t>8. Acceptable use</w:t>
      </w:r>
    </w:p>
    <w:p>
      <w:r>
        <w:t>The Acceptable Use and Prohibited Conduct Rules are incorporated. Without limitation, Users may not use the Service for minors, trafficking, prostitution, sexual-service solicitation, nonconsensual intimate imagery, unlawful discrimination, violence, drugs, weapons, alcohol offers, fraud, harassment, stalking, doxxing, infringement, malicious code, scraping, credential abuse, or interference with security, NFC, ranking, moderation, or finance systems.</w:t>
      </w:r>
    </w:p>
    <w:p>
      <w:pPr>
        <w:pStyle w:val="Heading2"/>
      </w:pPr>
      <w:r>
        <w:t>9. Third-party services</w:t>
      </w:r>
    </w:p>
    <w:p>
      <w:r>
        <w:t>Links and integrations may lead to clubs, social networks, maps, rideshare providers, authentication/email/push providers, Too Much Media/NATS, and the ACH processor or banking partners used for club settlement. Third parties control their own services, terms, availability, and data practices. A link or technical integration does not imply endorsement or partnership. The User is responsible for reviewing applicable third-party terms.</w:t>
      </w:r>
    </w:p>
    <w:p>
      <w:pPr>
        <w:pStyle w:val="Heading2"/>
      </w:pPr>
      <w:r>
        <w:t>10. Changes and availability</w:t>
      </w:r>
    </w:p>
    <w:p>
      <w:r>
        <w:t>MyDancr may modify, suspend, or discontinue a feature for security, legal, provider, operational, or product reasons. MyDancr will give notice when required and will not retroactively eliminate an earned, undisputed commission except as allowed by the applicable commission terms. Maintenance, networks, devices, browsers, clubs, providers, and events beyond MyDancr's control may affect availability.</w:t>
      </w:r>
    </w:p>
    <w:p>
      <w:pPr>
        <w:pStyle w:val="Heading2"/>
      </w:pPr>
      <w:r>
        <w:t>11. Reports, enforcement, and appeals</w:t>
      </w:r>
    </w:p>
    <w:p>
      <w:r>
        <w:t>MyDancr may investigate reports, preserve evidence, restrict content, disable features, suspend accounts, terminate access, revoke tags, void fraudulent redemptions, and notify affected parties or authorities as permitted or required. When appropriate, MyDancr will provide notice of the action, the principal reason, and a reasonable method to request review. Immediate action may occur for safety, minors, trafficking, credible threats, fraud, sanctions, legal process, or system integrity.</w:t>
      </w:r>
    </w:p>
    <w:p>
      <w:pPr>
        <w:pStyle w:val="Heading2"/>
      </w:pPr>
      <w:r>
        <w:t>12. Intellectual property and DMCA</w:t>
      </w:r>
    </w:p>
    <w:p>
      <w:r>
        <w:t>MyDancr's software, design, marks, graphics, rankings, documentation, and non-user content are owned by Company or its licensors. No rights are granted except the limited right to use the Service under these Terms. Copyright complaints and counter-notices follow the DMCA and Takedown Policy. Repeat infringers may be terminated in appropriate circumstances.</w:t>
      </w:r>
    </w:p>
    <w:p>
      <w:pPr>
        <w:pStyle w:val="Heading2"/>
      </w:pPr>
      <w:r>
        <w:t>13. Privacy</w:t>
      </w:r>
    </w:p>
    <w:p>
      <w:r>
        <w:t>The Privacy Policy explains collection, use, disclosure, retention, rights, and choices. Users must not collect, export, or misuse another person's data from the Service. Clubs that separately determine a purpose for personal information are responsible for their own privacy compliance.</w:t>
      </w:r>
    </w:p>
    <w:p>
      <w:pPr>
        <w:pStyle w:val="Heading2"/>
      </w:pPr>
      <w:r>
        <w:t>14. Disclaimers</w:t>
      </w:r>
    </w:p>
    <w:p>
      <w:r>
        <w:t>To the maximum extent permitted by law, the Service is provided "as is" and "as available." MyDancr does not warrant uninterrupted operation; particular rankings, earnings, attendance, admissions, availability, reach, or business outcomes; the accuracy of user- or club-supplied information; or conduct of a User or third party. MyDancr does not provide legal, tax, employment, licensing, safety, transportation, or financial advice.</w:t>
      </w:r>
    </w:p>
    <w:p>
      <w:r>
        <w:t>Nothing in these Terms excludes a warranty or remedy that cannot lawfully be excluded. Users should contact emergency services, the club, or appropriate authorities-not app support-for emergencies.</w:t>
      </w:r>
    </w:p>
    <w:p>
      <w:pPr>
        <w:pStyle w:val="Heading2"/>
      </w:pPr>
      <w:r>
        <w:t>15. Limitation of liability</w:t>
      </w:r>
    </w:p>
    <w:p>
      <w:r>
        <w:t>To the maximum extent permitted by law, Company and its affiliates, officers, employees, contractors, and service providers will not be liable for indirect, incidental, special, consequential, exemplary, or punitive damages, or for lost profits, revenue, goodwill, data, business opportunity, or expected attendance, even if advised that such damages were possible. This exclusion does not apply where prohibited by law.</w:t>
      </w:r>
    </w:p>
    <w:p>
      <w:r>
        <w:t>To the maximum extent permitted by law, Company's aggregate liability arising from the Service or these Terms will not exceed the greater of one hundred U.S. dollars or the amount the claimant paid directly to Company for the Service during the twelve months before the event giving rise to the claim. A separate signed Club Agreement may establish a different commercial cap. Nothing in these Terms limits liability that cannot lawfully be limited, including liability to the extent caused by fraud, willful misconduct, or gross negligence where applicable law so requires.</w:t>
      </w:r>
    </w:p>
    <w:p>
      <w:pPr>
        <w:pStyle w:val="Heading2"/>
      </w:pPr>
      <w:r>
        <w:t>16. Indemnity</w:t>
      </w:r>
    </w:p>
    <w:p>
      <w:r>
        <w:t>To the extent permitted by law, a dancer, club, or other business User will defend, indemnify, and hold harmless Company and its affiliates, officers, employees, and contractors from third-party claims, damages, judgments, penalties, costs, and reasonable attorneys' fees arising from that User's content, club or account authority, offers, unlawful conduct, licensing or tax failures, infringement, or material breach of these Terms or an incorporated agreement. Company will provide reasonable notice and cooperation and will not settle a covered claim in a manner that admits the indemnifying party's fault or imposes a nonmonetary obligation on it without consent. This clause does not require a User to indemnify Company for Company's own fraud, willful misconduct, or gross negligence.</w:t>
      </w:r>
    </w:p>
    <w:p>
      <w:pPr>
        <w:pStyle w:val="Heading2"/>
      </w:pPr>
      <w:r>
        <w:t>17. Termination</w:t>
      </w:r>
    </w:p>
    <w:p>
      <w:r>
        <w:t>The User may stop using the Service and may disable or request deletion of an account. MyDancr may suspend or terminate for breach, risk, legal process, nonpayment, provider restrictions, or discontinued service. Clauses that by nature should survive-including accrued payment duties, licenses necessary for retained legal records, disclaimers, limitations, dispute terms, and enforcement records-survive.</w:t>
      </w:r>
    </w:p>
    <w:p>
      <w:pPr>
        <w:pStyle w:val="Heading2"/>
      </w:pPr>
      <w:r>
        <w:t>18. Governing law and disputes</w:t>
      </w:r>
    </w:p>
    <w:p>
      <w:r>
        <w:t>These Terms are governed by Arizona law, without regard to conflict-of-law rules, except to the extent federal law or a User's nonwaivable local consumer law applies. Before filing a claim, the parties will make a good-faith effort for thirty days to resolve it through written notice describing the claim and requested relief. Unless applicable law permits a different forum, claims will be brought in the state courts located in Maricopa County, Arizona, or the United States District Court for the District of Arizona. Either party may seek eligible small-claims relief or immediate equitable relief for security, intellectual-property, confidentiality, or system-integrity harm. A separate Club Agreement may provide different negotiated dispute terms.</w:t>
      </w:r>
    </w:p>
    <w:p>
      <w:pPr>
        <w:pStyle w:val="Heading2"/>
      </w:pPr>
      <w:r>
        <w:t>19. General</w:t>
      </w:r>
    </w:p>
    <w:p>
      <w:r>
        <w:t>These Terms, the Privacy Policy, and each role- or feature-specific agreement accepted by the User are the entire agreement regarding the Service. Specific terms control over general terms for the relevant feature. Notices may be delivered electronically to the account email or through the Service. Users consent to electronic records and communications. Company may assign these Terms to an affiliate or successor in connection with a reorganization, financing, merger, acquisition, or sale of assets. A User may not assign an account or these Terms without Company's written consent. Delay in enforcement is not a waiver. If a provision is unenforceable, it will be modified only to the minimum extent necessary and the remainder will continue. Neither party is liable for delay caused by events beyond reasonable control, except accrued payment obligations. Headings are for convenience only. The published legal page will identify Company's legal name, notice address, contact email, effective date, and current version.</w:t>
      </w:r>
    </w:p>
    <w:p>
      <w:r>
        <w:br w:type="page"/>
      </w:r>
    </w:p>
    <w:p>
      <w:pPr>
        <w:pStyle w:val="Heading1"/>
      </w:pPr>
      <w:r>
        <w:t>Document 2 - Privacy Policy</w:t>
      </w:r>
    </w:p>
    <w:p>
      <w:pPr>
        <w:pStyle w:val="Heading2"/>
      </w:pPr>
      <w:r>
        <w:t>1. Scope</w:t>
      </w:r>
    </w:p>
    <w:p>
      <w:r>
        <w:t>This Privacy Policy applies to personal information processed by MyDancr through the Service. MyDancr does not use a separate age-verification provider in the current model. Too Much Media/NATS processes dancer affiliate and commission-settlement data, and the selected ACH processor or banking partners process club payment data under the applicable contracts, notices, and independent terms. This policy does not govern independent club practices, third-party social sites, maps, rideshare providers, or a provider acting independently. The published legal page identifies the MyDancr controller or business legal entity, contact methods, material production providers, and each provider's privacy role.</w:t>
      </w:r>
    </w:p>
    <w:p>
      <w:pPr>
        <w:pStyle w:val="Heading2"/>
      </w:pPr>
      <w:r>
        <w:t>2. Information collected</w:t>
      </w:r>
    </w:p>
    <w:p>
      <w:pPr>
        <w:pStyle w:val="Heading3"/>
      </w:pPr>
      <w:r>
        <w:t>Account and contact data</w:t>
      </w:r>
    </w:p>
    <w:p>
      <w:r>
        <w:t>Email address, authentication identifiers, role, display name, account state, city, confirmation and recovery status, security events, and communications. Passwords are processed by the authentication service and should not be available to Company personnel in plain text.</w:t>
      </w:r>
    </w:p>
    <w:p>
      <w:pPr>
        <w:pStyle w:val="Heading3"/>
      </w:pPr>
      <w:r>
        <w:t>Dancer profile and verification data</w:t>
      </w:r>
    </w:p>
    <w:p>
      <w:r>
        <w:t>Stage name, city, bio, avatar, profile photos, videos, social links, public slug, visibility, status, club affiliations, verification events, work-card or license information if required, and consent/acceptance records. MyDancr does not routinely collect age or identity documents, selfies, biometric media, or date of birth in the current no-nudity model. Any limited evidence later required for fraud, club authority, account recovery, or law must remain private and be collected only under an approved workflow.</w:t>
      </w:r>
    </w:p>
    <w:p>
      <w:pPr>
        <w:pStyle w:val="Heading3"/>
      </w:pPr>
      <w:r>
        <w:t>Club and team data</w:t>
      </w:r>
    </w:p>
    <w:p>
      <w:r>
        <w:t>Club name, address, location coordinates, contact information, hours, website, public media, offers, team members, owner/manager/staff role, access code/invitation/claim data, authority evidence, NFC tag assignments, Deal Orders, offer-specific fee terms, weekly statements, ACH authorization/payment status and references, and activity logs.</w:t>
      </w:r>
    </w:p>
    <w:p>
      <w:pPr>
        <w:pStyle w:val="Heading3"/>
      </w:pPr>
      <w:r>
        <w:t>Customer preferences and activity</w:t>
      </w:r>
    </w:p>
    <w:p>
      <w:r>
        <w:t>City, followed dancers and clubs, favorites, going signals, saved deals, notification settings, profile/schedule/club/video views, directions, social clicks, shares, applause, and deal activity. Some actions may use a pseudonymous browser/session token when the user is not signed in.</w:t>
      </w:r>
    </w:p>
    <w:p>
      <w:pPr>
        <w:pStyle w:val="Heading3"/>
      </w:pPr>
      <w:r>
        <w:t>Media and moderation data</w:t>
      </w:r>
    </w:p>
    <w:p>
      <w:r>
        <w:t>Original uploads, transformed versions, thumbnails, technical metadata, duration/dimensions, storage paths, hashes, moderation inputs/outputs, reason codes, reviewer actions, reports, and watermarks. MyDancr should avoid retaining unnecessary camera metadata or location embedded in media.</w:t>
      </w:r>
    </w:p>
    <w:p>
      <w:pPr>
        <w:pStyle w:val="Heading3"/>
      </w:pPr>
      <w:r>
        <w:t>Venue, NFC, device, and security data</w:t>
      </w:r>
    </w:p>
    <w:p>
      <w:r>
        <w:t>MyDancr stores club addresses and venue coordinates to display club information and link users to directions. For NFC and security events, MyDancr may process a tag or token digest, timestamp, club, browser session, limited device attributes, IP address, user agent, verification expiry, and audit payload. MyDancr does not create geofences, continuously or in the background track a User's location, or use device GPS to prove dancer presence, affiliation, or Club Deal redemption. Those in-club events are established only by an intentional, server-validated NFC tap. If a User chooses a directions or rideshare link, the independent map or rideshare provider may process the User's current location under its own terms and privacy notice; MyDancr may record only the destination link and ordinary click event needed to operate and measure the feature.</w:t>
      </w:r>
    </w:p>
    <w:p>
      <w:pPr>
        <w:pStyle w:val="Heading3"/>
      </w:pPr>
      <w:r>
        <w:t>Finance, commission, tax, and settlement data</w:t>
      </w:r>
    </w:p>
    <w:p>
      <w:r>
        <w:t>Deal Orders, deal-specific fee snapshots, weekly club statements and items, ACH authorization/payment status, returns and trace/reconciliation references, verified redemption data, gross referral fee, dancer share, platform share, policy version, commission status, NATS affiliate login/account linkage and verification state, immutable commission-export events, attempt/error/reconciliation state, provider transaction/reference, tax classification/documents or status, and reversals. NATS or ACH credentials, external bank credentials, and identity images collected solely by a finance provider should remain with that provider rather than being copied into MyDancr's ordinary database.</w:t>
      </w:r>
    </w:p>
    <w:p>
      <w:pPr>
        <w:pStyle w:val="Heading3"/>
      </w:pPr>
      <w:r>
        <w:t>Support, reports, legal, and DMCA data</w:t>
      </w:r>
    </w:p>
    <w:p>
      <w:r>
        <w:t>Support threads/messages, reachable recovery email, report category and narrative, administrative actions, DMCA notice/counter-notice fields, strikes, correspondence, law-enforcement/legal requests, and preservation holds.</w:t>
      </w:r>
    </w:p>
    <w:p>
      <w:pPr>
        <w:pStyle w:val="Heading3"/>
      </w:pPr>
      <w:r>
        <w:t>Cookies and similar technologies</w:t>
      </w:r>
    </w:p>
    <w:p>
      <w:r>
        <w:t>Session cookies, local storage, CSRF/security tokens, preference values, anonymous attribution tokens, and provider SDK identifiers. The published cookie notice must identify any analytics/advertising technology actually in production. Essential storage supports authentication, security, preference, and redemption integrity.</w:t>
      </w:r>
    </w:p>
    <w:p>
      <w:pPr>
        <w:pStyle w:val="Heading2"/>
      </w:pPr>
      <w:r>
        <w:t>3. Sources</w:t>
      </w:r>
    </w:p>
    <w:p>
      <w:r>
        <w:t>Information comes from the User; clubs and authorized team members; dancers; automated device/browser events; NFC tags; content moderation; MyDancr eligibility, affiliation, and account-integrity records; Too Much Media/NATS; the selected ACH processor or banking partners; authentication, hosting, email, push, map, and support vendors; public sources used for club verification; other Users' reports; and authorities where lawful.</w:t>
      </w:r>
    </w:p>
    <w:p>
      <w:pPr>
        <w:pStyle w:val="Heading2"/>
      </w:pPr>
      <w:r>
        <w:t>4. Purposes</w:t>
      </w:r>
    </w:p>
    <w:p>
      <w:pPr>
        <w:pStyle w:val="ListBullet"/>
      </w:pPr>
      <w:r>
        <w:t>Create, authenticate, secure, recover, and administer accounts.</w:t>
      </w:r>
    </w:p>
    <w:p>
      <w:pPr>
        <w:pStyle w:val="ListBullet"/>
      </w:pPr>
      <w:r>
        <w:t>Render public dancer, club, schedule, deal, and video experiences.</w:t>
      </w:r>
    </w:p>
    <w:p>
      <w:pPr>
        <w:pStyle w:val="ListBullet"/>
      </w:pPr>
      <w:r>
        <w:t>Verify account eligibility representations, club authority, dancer affiliation, and time-limited NFC-confirmed presence without geofencing or continuous location tracking.</w:t>
      </w:r>
    </w:p>
    <w:p>
      <w:pPr>
        <w:pStyle w:val="ListBullet"/>
      </w:pPr>
      <w:r>
        <w:t>Process uploads, transformations, moderation, publication, reporting, and takedown.</w:t>
      </w:r>
    </w:p>
    <w:p>
      <w:pPr>
        <w:pStyle w:val="ListBullet"/>
      </w:pPr>
      <w:r>
        <w:t>Personalize city results, follows, saved content, notifications, and rankings.</w:t>
      </w:r>
    </w:p>
    <w:p>
      <w:pPr>
        <w:pStyle w:val="ListBullet"/>
      </w:pPr>
      <w:r>
        <w:t>Provide directions and user-requested external links.</w:t>
      </w:r>
    </w:p>
    <w:p>
      <w:pPr>
        <w:pStyle w:val="ListBullet"/>
      </w:pPr>
      <w:r>
        <w:t>Create, validate, and prevent abuse of Club Deal redemptions and NFC tags.</w:t>
      </w:r>
    </w:p>
    <w:p>
      <w:pPr>
        <w:pStyle w:val="ListBullet"/>
      </w:pPr>
      <w:r>
        <w:t>Create weekly club statements, reconcile ACH, calculate commissions, export eligible dancer commissions to NATS, reconcile failures, and meet tax/accounting duties.</w:t>
      </w:r>
    </w:p>
    <w:p>
      <w:pPr>
        <w:pStyle w:val="ListBullet"/>
      </w:pPr>
      <w:r>
        <w:t>Provide support, recovery, appeals, legal notices, and DMCA processes.</w:t>
      </w:r>
    </w:p>
    <w:p>
      <w:pPr>
        <w:pStyle w:val="ListBullet"/>
      </w:pPr>
      <w:r>
        <w:t>Prevent fraud, exploitation, trafficking, minors' access, security attacks, and prohibited conduct.</w:t>
      </w:r>
    </w:p>
    <w:p>
      <w:pPr>
        <w:pStyle w:val="ListBullet"/>
      </w:pPr>
      <w:r>
        <w:t>Enforce agreements, protect rights and safety, defend claims, and comply with law.</w:t>
      </w:r>
    </w:p>
    <w:p>
      <w:pPr>
        <w:pStyle w:val="ListBullet"/>
      </w:pPr>
      <w:r>
        <w:t>Develop and improve the Service using aggregated, deidentified, or access-controlled information.</w:t>
      </w:r>
    </w:p>
    <w:p>
      <w:pPr>
        <w:pStyle w:val="Heading2"/>
      </w:pPr>
      <w:r>
        <w:t>5. Disclosures</w:t>
      </w:r>
    </w:p>
    <w:p>
      <w:r>
        <w:t>MyDancr may disclose data to vendors acting under contract for hosting/database/storage/authentication, content moderation, push, email, maps, support, security, Too Much Media/NATS commission settlement, club ACH processing/banking, and professional services. The minimum data necessary should be disclosed for the function. No separate age-verification provider receives account data under the current model.</w:t>
      </w:r>
    </w:p>
    <w:p>
      <w:r>
        <w:t>Public profile data is disclosed to visitors. A club receives information necessary to review its dancer affiliations, team, offers, Deal Orders, verified redemptions, weekly statements, and ACH status, but not private dancer commission records or customer contact details unless separately authorized by law and product design. A dancer receives the dancer's own profile, activity, affiliations, commissions, NATS linkage, and export status, but not customer identity.</w:t>
      </w:r>
    </w:p>
    <w:p>
      <w:r>
        <w:t>MyDancr may disclose information in a merger, financing, acquisition, reorganization, or asset transfer subject to appropriate protections; to professional advisers; to authorities or parties when reasonably necessary for law, safety, fraud, trafficking, child protection, rights, or legal claims; and with the User's direction or consent.</w:t>
      </w:r>
    </w:p>
    <w:p>
      <w:r>
        <w:t>MyDancr should state whether it "sells" or "shares" personal information under applicable state definitions only after a production vendor/data-use review. Contractual service-provider disclosure does not automatically answer that statutory question.</w:t>
      </w:r>
    </w:p>
    <w:p>
      <w:pPr>
        <w:pStyle w:val="Heading2"/>
      </w:pPr>
      <w:r>
        <w:t>6. Account eligibility, club authority, and affiliation decisions</w:t>
      </w:r>
    </w:p>
    <w:p>
      <w:r>
        <w:t>The current no-nudity model does not use a separate age-verification service. MyDancr records the User's contractual eligibility and truthful-account representations and applies account-state, approved-media, club-authority, venue-affiliation, and safety rules relevant to the requested feature. MyDancr does not routinely collect date of birth, exact age, government identification, selfies, or biometric media.</w:t>
      </w:r>
    </w:p>
    <w:p>
      <w:r>
        <w:t>Any limited evidence later required for suspected fraud, account recovery, club authority, work-card compliance, or a specific legal obligation must be necessary and proportionate, use the shortest workable retention period, limit reviewer access, and document the decision. Introducing document, selfie, biometric, or vendor-based verification requires a separately approved product and legal change with appropriate notices, security, alternatives, retention, and deletion controls.</w:t>
      </w:r>
    </w:p>
    <w:p>
      <w:pPr>
        <w:pStyle w:val="Heading2"/>
      </w:pPr>
      <w:r>
        <w:t>7. Too Much Media/NATS dancer-commission settlement</w:t>
      </w:r>
    </w:p>
    <w:p>
      <w:r>
        <w:t>Too Much Media's NATS affiliate platform is the selected dancer-commission settlement system. To receive settlement, a dancer must establish and maintain an eligible NATS affiliate account and provide the NATS login/account identifier required to link it to the MyDancr dancer record. MyDancr may exchange that identifier, exact commission amount, currency, transaction purpose/reference, and the minimum status or failure data needed to export and reconcile the commission. Too Much Media/NATS may collect legal name, date of birth, address, business and tax information, government identification, sanctions/KYC data, payment-account details, device/security data, and transaction data under its own terms and privacy policy. Its approval, account restrictions, reserves, fees, closure, and supported payment methods are independently controlled by Too Much Media/NATS.</w:t>
      </w:r>
    </w:p>
    <w:p>
      <w:r>
        <w:t>MyDancr maintains a private, durable, reversal-aware NATS export ledger so an ambiguous response is reconciled rather than automatically duplicated. Before live data is sent, the published policy will identify the contracted Too Much Media entity and link to the applicable production terms and privacy notice. MyDancr will update the notice, vendor record, and user acceptance when required before changing the commission-settlement provider or sending materially different data.</w:t>
      </w:r>
    </w:p>
    <w:p>
      <w:pPr>
        <w:pStyle w:val="Heading2"/>
      </w:pPr>
      <w:r>
        <w:t>8. Choices and rights</w:t>
      </w:r>
    </w:p>
    <w:p>
      <w:r>
        <w:t>Users can edit supported profile and preference fields, control marketing and optional notifications, unfollow, remove content subject to legal retention, disable visibility where supported, and request access, correction, deletion, or appeal through the designated address. Nevada consumers may submit a verified request regarding covered-information sale as applicable. Residents of other states or countries may have additional rights.</w:t>
      </w:r>
    </w:p>
    <w:p>
      <w:r>
        <w:t>Identity verification may be required before fulfilling a request. MyDancr should not provide data that would disclose another person's information, undermine security/fraud systems, or violate legal retention. Privacy-rights requests submitted by an authorized representative require proof of authority. Appeals and response deadlines must follow applicable law.</w:t>
      </w:r>
    </w:p>
    <w:p>
      <w:pPr>
        <w:pStyle w:val="Heading2"/>
      </w:pPr>
      <w:r>
        <w:t>9. Retention</w:t>
      </w:r>
    </w:p>
    <w:p>
      <w:r>
        <w:t>MyDancr retains personal information only as long as reasonably necessary for the purposes described here and for applicable contracts, security, disputes, tax and accounting obligations, fraud prevention, DMCA administration, legal claims, and law. Account and public-profile information is ordinarily retained while the account is active and during a reasonable deletion and backup cycle. Finance, ACH, commission, tax, acceptance, security, affiliation, NFC, and redemption records may be retained through the applicable statutory, contractual, accounting, fraud, and limitations periods. Removed media may be retained in restricted form only when reasonably necessary for moderation, rights complaints, safety, legal hold, or defense of claims. Deletion requests do not require deletion of deidentified data or records that MyDancr must or is permitted to retain. Vendor copies are governed by contractual deletion and backup schedules.</w:t>
      </w:r>
    </w:p>
    <w:p>
      <w:pPr>
        <w:pStyle w:val="Heading2"/>
      </w:pPr>
      <w:r>
        <w:t>10. Security</w:t>
      </w:r>
    </w:p>
    <w:p>
      <w:r>
        <w:t>Controls include managed authentication, encrypted transport, provider-managed encryption at rest, role and row-level access, private review storage, signed tokens, secret hashing, rate limits, server-side validation, least privilege, administrative audit, tag lifecycle, environment-secret management, and monitoring. No system is completely secure. The published policy must provide a security contact and an incident/breach process aligned with applicable notice law.</w:t>
      </w:r>
    </w:p>
    <w:p>
      <w:pPr>
        <w:pStyle w:val="Heading2"/>
      </w:pPr>
      <w:r>
        <w:t>11. Minors</w:t>
      </w:r>
    </w:p>
    <w:p>
      <w:r>
        <w:t>The Service is intended only for adults and does not knowingly permit anyone under 18 to create an account or appear in content. Suspected minor-related content or access should be immediately restricted and escalated under the safety policy. A parent, guardian, or authority may contact the designated safety address.</w:t>
      </w:r>
    </w:p>
    <w:p>
      <w:pPr>
        <w:pStyle w:val="Heading2"/>
      </w:pPr>
      <w:r>
        <w:t>12. International processing</w:t>
      </w:r>
    </w:p>
    <w:p>
      <w:r>
        <w:t>Providers and Users may be located in different jurisdictions. When required, MyDancr will use approved transfer mechanisms, controller or processor terms, localization controls, and rights notices before serving a jurisdiction or transferring personal information internationally.</w:t>
      </w:r>
    </w:p>
    <w:p>
      <w:pPr>
        <w:pStyle w:val="Heading2"/>
      </w:pPr>
      <w:r>
        <w:t>13. Changes and contact</w:t>
      </w:r>
    </w:p>
    <w:p>
      <w:r>
        <w:t>The published policy will state effective and updated dates, material-change notice, privacy request methods, appeal method, and the entity's address. A version history and acceptance/notice record should be maintained.</w:t>
      </w:r>
    </w:p>
    <w:p>
      <w:r>
        <w:br w:type="page"/>
      </w:r>
    </w:p>
    <w:p>
      <w:pPr>
        <w:pStyle w:val="Heading1"/>
      </w:pPr>
      <w:r>
        <w:t>Document 3 - Dancer Agreement</w:t>
      </w:r>
    </w:p>
    <w:p>
      <w:pPr>
        <w:pStyle w:val="Heading2"/>
      </w:pPr>
      <w:r>
        <w:t>1. Relationship and scope</w:t>
      </w:r>
    </w:p>
    <w:p>
      <w:r>
        <w:t>This Dancer Agreement supplements the Terms for a person who creates a dancer account, submits a public professional profile, uses venue verification, posts shifts, uploads media, or receives commissions. It governs only the relationship with MyDancr. It does not create employment, partnership, agency, fiduciary duty, franchise, joint venture, or club engagement.</w:t>
      </w:r>
    </w:p>
    <w:p>
      <w:r>
        <w:t>The dancer accepts this agreement and the linked dancer policies electronically during onboarding through an affirmative clickwrap action, such as selecting an initially unchecked agreement control and pressing "Agree and continue." No paper contract or wet signature is contemplated. Before acceptance, MyDancr should make each incorporated document available to open and download. MyDancr should preserve the dancer account, document name and version, acceptance timestamp, and appropriate technical evidence such as IP address and user agent, and should require renewed electronic acceptance when a material change legally requires it.</w:t>
      </w:r>
    </w:p>
    <w:p>
      <w:r>
        <w:t>The dancer is responsible for the dancer's own relationship with each club, including classification, pay, tips, fees, scheduling, taxes, licensing, work cards, safety, and conduct. MyDancr does not direct the dancer's performance work, set service prices, collect payment for dancer services, or guarantee customers, shifts, income, or admission.</w:t>
      </w:r>
    </w:p>
    <w:p>
      <w:pPr>
        <w:pStyle w:val="Heading2"/>
      </w:pPr>
      <w:r>
        <w:t>2. Eligibility and truthful identity</w:t>
      </w:r>
    </w:p>
    <w:p>
      <w:r>
        <w:t>The dancer represents that the dancer is at least 18, is the person operating the account, has legal capacity, and may lawfully work and publish the submitted content. The dancer must provide accurate stage identity and city information and must not use another person's documents, likeness, stage identity, or account. MyDancr does not require a routine age-document or biometric verification flow in the current no-nudity model. A stage name may be public; any legal identity collected independently by a club, Too Much Media/NATS, tax authority, or other provider is governed by that relationship and applicable law.</w:t>
      </w:r>
    </w:p>
    <w:p>
      <w:r>
        <w:t>The dancer must maintain all local work cards, entertainer licenses, permits, immigration/work authorization, and club requirements. A MyDancr badge or affiliation does not replace government or club verification.</w:t>
      </w:r>
    </w:p>
    <w:p>
      <w:pPr>
        <w:pStyle w:val="Heading2"/>
      </w:pPr>
      <w:r>
        <w:t>3. Initial approval and affiliations</w:t>
      </w:r>
    </w:p>
    <w:p>
      <w:r>
        <w:t>Before the profile becomes public, the dancer must make the required eligibility and truthful-account representations, complete required profile fields, obtain approval of required media, submit the profile, and complete first club verification through the approved flow. Club confirmation verifies only the represented affiliation and is not a general identity, age, employment, licensing, or safety guarantee. MyDancr may require limited additional review for suspected fraud, impersonation, safety concerns, or a specific legal obligation, or may decline publication.</w:t>
      </w:r>
    </w:p>
    <w:p>
      <w:r>
        <w:t>After approval, the dancer may add or change affiliations only through the approved process. The dancer may post a shift only for an active approved affiliation and may not claim a club where the dancer is not authorized to work. The dancer must promptly remove or update an inaccurate affiliation or schedule.</w:t>
      </w:r>
    </w:p>
    <w:p>
      <w:pPr>
        <w:pStyle w:val="Heading2"/>
      </w:pPr>
      <w:r>
        <w:t>4. Working Now and NFC presence events</w:t>
      </w:r>
    </w:p>
    <w:p>
      <w:r>
        <w:t>Working Now requires an approved dressing-room NFC tap validated by the MyDancr server. The dancer authorizes collection of the limited tag, club, timestamp, browser session, device/IP, verification-expiry, and fraud-prevention data needed to validate the event and operate the time window. MyDancr does not use a geofence, continuously or in the background track the dancer's location, or use device GPS to establish Working Now. The dancer may not share a tag, simulate a tap, relay or copy a token, use automation, or ask another person to check in.</w:t>
      </w:r>
    </w:p>
    <w:p>
      <w:r>
        <w:t>Working Now is time-limited and does not promise that the dancer remains continuously on premises or is available to any customer. The dancer should end an inaccurate status through available controls and notify support of a malfunction.</w:t>
      </w:r>
    </w:p>
    <w:p>
      <w:pPr>
        <w:pStyle w:val="Heading2"/>
      </w:pPr>
      <w:r>
        <w:t>5. Profile and media obligations</w:t>
      </w:r>
    </w:p>
    <w:p>
      <w:r>
        <w:t>The dancer grants the Content and Media License and represents that each upload depicts consenting adults, is owned or properly licensed, is not misleading, contains no nudity or actual sexually explicit conduct, and complies with club, privacy, intellectual-property, and safety rules. The dancer must obtain releases from every recognizable person and location owner where required. The dancer must not upload hidden-camera, nonconsensual, trafficked, minor, infringing, or illegal content.</w:t>
      </w:r>
    </w:p>
    <w:p>
      <w:r>
        <w:t>The dancer understands that media may be automatically and/or manually reviewed, transformed, watermarked, resized, transcoded, rejected, or later removed. Approval is not a legal clearance. The dancer remains responsible for rights and records.</w:t>
      </w:r>
    </w:p>
    <w:p>
      <w:pPr>
        <w:pStyle w:val="Heading2"/>
      </w:pPr>
      <w:r>
        <w:t>6. Social links and off-platform conduct</w:t>
      </w:r>
    </w:p>
    <w:p>
      <w:r>
        <w:t>Supported social links may be displayed as "Social links" or equivalent neutral wording. The dancer must control or be authorized to link each account. Links may not be used to evade MyDancr rules, solicit prohibited services, direct minors, mislead customers, or distribute malware. Third-party platform terms apply.</w:t>
      </w:r>
    </w:p>
    <w:p>
      <w:r>
        <w:t>MyDancr does not monitor all off-platform conduct, but conduct connected to the Service may support enforcement when it creates safety, fraud, trafficking, impersonation, or legal risk.</w:t>
      </w:r>
    </w:p>
    <w:p>
      <w:pPr>
        <w:pStyle w:val="Heading2"/>
      </w:pPr>
      <w:r>
        <w:t>7. Commissions and Too Much Media/NATS settlement</w:t>
      </w:r>
    </w:p>
    <w:p>
      <w:r>
        <w:t>The dancer earns a reward only from a Profile-Originated Verified Redemption: an eligible Club Deal redemption that the server validly attributes to a customer journey originating from that dancer's public profile, including an eligible shift or deal surface presented within the profile, and that the correct club's authorized cashier NFC tag successfully confirms. A profile view, social click, follow, unverified selection, screenshot, failed or duplicate NFC event, demo record, ordinary club attendance, or club-page-only redemption without dancer-profile attribution does not earn commission.</w:t>
      </w:r>
    </w:p>
    <w:p>
      <w:r>
        <w:t xml:space="preserve">For every Profile-Originated Verified Redemption, the dancer receives </w:t>
      </w:r>
      <w:r>
        <w:rPr>
          <w:b/>
        </w:rPr>
        <w:t>30% for qualifying monthly events 1-9, 40% for events 10-24, and 50% for events 25 and above</w:t>
      </w:r>
      <w:r>
        <w:t xml:space="preserve"> of the applicable MyDancr gross referral fee. The percentage does not apply to the customer's admission value, the deal's face value, club revenue, tips, or any dancer service. Each event is priced using its ordinal at confirmation and is not retroactively repriced when a later event reaches a higher tier. The event must preserve the source profile, commission month, ordinal, policy version, 3,000-, 4,000-, or 5,000-basis-point share, gross referral fee, currency, club, deal, dancer, token, cashier confirmation, and timestamps. MyDancr may prospectively amend the compensation policy only through clear advance notice and renewed acceptance where required; accrued events keep their snapshot unless corrected for error, fraud, reversal, illegality, sanctions, or a genuine attribution dispute.</w:t>
      </w:r>
    </w:p>
    <w:p>
      <w:r>
        <w:t>The dancer must open and maintain an eligible NATS affiliate account on Too Much Media's platform, complete Too Much Media/NATS onboarding and any KYC, tax, sanctions, or payment-account requirements, provide the correct NATS account identifier, and keep the account eligible. The dancer authorizes MyDancr to export the exact eligible commission amount and necessary transaction/reference data to the linked NATS account. Provider fees, foreign exchange, limits, supported countries, reserves, payment-method availability, compliance review, and holds may apply under Too Much Media/NATS terms. MyDancr does not control its independent approval or account decisions and does not process a duplicate direct settlement while NATS is the active settlement provider.</w:t>
      </w:r>
    </w:p>
    <w:p>
      <w:r>
        <w:t>MyDancr may hold a disputed amount during a documented investigation, offset an overpayment or fraudulent/reversed event as permitted by law, and require updated tax information. Undisputed earned dancer rewards are not conditioned solely on the club's weekly ACH settlement. The dancer is responsible for taxes and for seeking professional advice.</w:t>
      </w:r>
    </w:p>
    <w:p>
      <w:pPr>
        <w:pStyle w:val="Heading2"/>
      </w:pPr>
      <w:r>
        <w:t>8. Independent activity and safety</w:t>
      </w:r>
    </w:p>
    <w:p>
      <w:r>
        <w:t>The dancer chooses whether and when to use the Service and whether to work at a club, subject to the dancer's separate club obligations. Nothing requires the dancer to accept contact, perform, disclose legal identity publicly, or remain visible. The dancer may use incognito/visibility controls where available.</w:t>
      </w:r>
    </w:p>
    <w:p>
      <w:r>
        <w:t>The dancer should use club security and emergency services for immediate safety. App support is not an emergency service. The dancer must report suspected trafficking, coercion, minor involvement, impersonation, or nonconsensual media promptly.</w:t>
      </w:r>
    </w:p>
    <w:p>
      <w:pPr>
        <w:pStyle w:val="Heading2"/>
      </w:pPr>
      <w:r>
        <w:t>9. Enforcement and termination</w:t>
      </w:r>
    </w:p>
    <w:p>
      <w:r>
        <w:t>MyDancr may pause onboarding, restrict media, remove an affiliation, stop a Working Now state, hold NATS exports, or disable the profile for verification failure, inaccurate schedules, tag abuse, prohibited content, fraud, sanctions, legal process, safety, or breach. When appropriate, MyDancr will provide notice of the action, the principal reason, and a reasonable method to request review. Immediate restriction may precede notice where necessary for safety, fraud prevention, legal process, or system integrity.</w:t>
      </w:r>
    </w:p>
    <w:p>
      <w:r>
        <w:t>On termination, public access ends, but accrued undisputed obligations and legally required records survive. The license ends for ordinary future promotion after removal, but continues as necessary for existing shared materials, technical backups, evidence, legal compliance, and defense of claims.</w:t>
      </w:r>
    </w:p>
    <w:p>
      <w:pPr>
        <w:pStyle w:val="Heading2"/>
      </w:pPr>
      <w:r>
        <w:t>10. Dancer acknowledgments</w:t>
      </w:r>
    </w:p>
    <w:p>
      <w:r>
        <w:t>The dancer acknowledges the customer-facing limits of badges and status; the absence of guaranteed earnings; the role of club admission and independent club rules; MyDancr's account-eligibility, affiliation, media-approval, NFC, and commission-calculation roles; Too Much Media/NATS's independent commission-settlement role; the absence of a separate age-verification or geofence-tracking service; the public nature of approved profile content; dynamic ranking signals; and the Terms, Privacy Policy, and Schedules A through D attached to this Agreement.</w:t>
      </w:r>
    </w:p>
    <w:p>
      <w:r>
        <w:br w:type="page"/>
      </w:r>
    </w:p>
    <w:p>
      <w:pPr>
        <w:pStyle w:val="Heading1"/>
      </w:pPr>
      <w:r>
        <w:t>Schedule A to the Dancer Agreement - Content and Media Consent/License</w:t>
      </w:r>
    </w:p>
    <w:p>
      <w:pPr>
        <w:pStyle w:val="Heading2"/>
      </w:pPr>
      <w:r>
        <w:t>1. Covered content</w:t>
      </w:r>
    </w:p>
    <w:p>
      <w:r>
        <w:t>"Content" includes profile fields, stage name, biography, avatar, photos, videos, audio, thumbnails, logos, club media, social links, captions or labels created by the Service, offer materials, reports, and other material submitted, linked, or authorized for publication.</w:t>
      </w:r>
    </w:p>
    <w:p>
      <w:pPr>
        <w:pStyle w:val="Heading2"/>
      </w:pPr>
      <w:r>
        <w:t>2. Ownership and authority</w:t>
      </w:r>
    </w:p>
    <w:p>
      <w:r>
        <w:t>The submitter retains ownership of original Content. The submitter represents and warrants that the submitter owns or has sufficient written rights, permissions, model releases, location/property releases, music/sound rights, trademark permissions, and privacy/publicity consents for MyDancr's uses. Every depicted person must be an adult and must have knowingly consented to creation and distribution in the intended context.</w:t>
      </w:r>
    </w:p>
    <w:p>
      <w:r>
        <w:t>The submitter must preserve underlying permissions, releases, and rights records for the period required by law and provide reasonable evidence to MyDancr or authorities where legally necessary. This clause does not impose a separate age-verification or §2257/§2257A recordkeeping program. MyDancr's approval is not a substitute for records independently required by applicable law.</w:t>
      </w:r>
    </w:p>
    <w:p>
      <w:pPr>
        <w:pStyle w:val="Heading2"/>
      </w:pPr>
      <w:r>
        <w:t>3. License to MyDancr</w:t>
      </w:r>
    </w:p>
    <w:p>
      <w:r>
        <w:t>The submitter grants Company a nonexclusive, worldwide, royalty-free, sublicensable-to-service-providers, transferable-with-the-Service license to host, store, reproduce, format, crop, resize, transcode, compress, stream, watermark, display, perform, distribute, and make technical derivatives of Content to operate, secure, moderate, promote, and improve the Service and to comply with law. Promotional use outside the submitter's ordinary profile or feed context requires a separate consent or release when the accepted license does not clearly cover that use.</w:t>
      </w:r>
    </w:p>
    <w:p>
      <w:r>
        <w:t>The license continues while Content is published and for a reasonable wind-down, cached/shared copy, backup, audit, dispute, moderation, DMCA, safety, and legal-compliance period. Deletion ends new ordinary promotional use after processing, but cannot retract a copy lawfully shared by another user or retained for legal purposes.</w:t>
      </w:r>
    </w:p>
    <w:p>
      <w:pPr>
        <w:pStyle w:val="Heading2"/>
      </w:pPr>
      <w:r>
        <w:t>4. Name, likeness, and voice</w:t>
      </w:r>
    </w:p>
    <w:p>
      <w:r>
        <w:t>The dancer authorizes use of the approved stage name, likeness, appearance, performance, and voice within the Service and associated Service promotion within the accepted scope. Legal name is not public unless the dancer separately directs that disclosure and MyDancr lawfully approves it. No license authorizes creating an endorsement the dancer did not make or materially altering Content to misrepresent conduct.</w:t>
      </w:r>
    </w:p>
    <w:p>
      <w:pPr>
        <w:pStyle w:val="Heading2"/>
      </w:pPr>
      <w:r>
        <w:t>5. Moderation and technical processing</w:t>
      </w:r>
    </w:p>
    <w:p>
      <w:r>
        <w:t>The submitter consents to automated and human analysis for safety, nudity/sexual-content classification, apparent-minor risk, violence, drugs, text, logos, fraud, and policy compliance; to secure transmission to contracted moderation providers; and to administrative review. Decisions can be wrong. This moderation is content screening, not identity or age verification. The submitter may use the appeal process but may not demand publication.</w:t>
      </w:r>
    </w:p>
    <w:p>
      <w:pPr>
        <w:pStyle w:val="Heading2"/>
      </w:pPr>
      <w:r>
        <w:t>6. Prohibited content</w:t>
      </w:r>
    </w:p>
    <w:p>
      <w:r>
        <w:t>Content may not include a minor; a person who did not consent; trafficking or coercion; hidden-camera or intimate material; actual sexual-service solicitation; unlawful sexual conduct; extreme violence; controlled substances or weapons promotion; hate or harassment; personal data exposed without authority; infringement; deceptive synthetic media; malware; or material otherwise prohibited by policy.</w:t>
      </w:r>
    </w:p>
    <w:p>
      <w:pPr>
        <w:pStyle w:val="Heading2"/>
      </w:pPr>
      <w:r>
        <w:t>7. Music and third-party material</w:t>
      </w:r>
    </w:p>
    <w:p>
      <w:r>
        <w:t>The submitter must not assume that music playing in a club, a social-platform license, or ownership of a recording grants synchronization or public-performance rights on MyDancr. MyDancr may mute, reject, or remove audio and should maintain a rights-cleared audio strategy before scaling video.</w:t>
      </w:r>
    </w:p>
    <w:p>
      <w:pPr>
        <w:pStyle w:val="Heading2"/>
      </w:pPr>
      <w:r>
        <w:t>8. AI and synthetic media</w:t>
      </w:r>
    </w:p>
    <w:p>
      <w:r>
        <w:t>The submitter must disclose materially synthetic or altered depictions and must not use AI to impersonate a real person, falsify club presence, evade moderation, or depict a minor or nonconsensual intimate content. MyDancr will not use Content to train a proprietary model unless that use is separately disclosed and the submitter gives an express opt-in consent. This license does not grant a model-training right.</w:t>
      </w:r>
    </w:p>
    <w:p>
      <w:pPr>
        <w:pStyle w:val="Heading2"/>
      </w:pPr>
      <w:r>
        <w:t>9. No-nudity, consenting-adult, and content-boundary controls</w:t>
      </w:r>
    </w:p>
    <w:p>
      <w:r>
        <w:t>This license does not impose a separate 18 U.S.C. §§ 2257/2257A producer-recordkeeping, labeling, custodian, or inspection program and does not require a separate vendor age-verification process. Nudity and actual sexually explicit conduct are outside the accepted content categories; every depicted person must be an adult and must have consented; and the uploader must own or control the necessary rights. MyDancr may require consent, ownership, moderation, or provenance evidence reasonably necessary to enforce those narrower rules. MyDancr will re-evaluate this allocation before materially changing its accepted content, production role, or applicable jurisdiction.</w:t>
      </w:r>
    </w:p>
    <w:p>
      <w:pPr>
        <w:pStyle w:val="Heading2"/>
      </w:pPr>
      <w:r>
        <w:t>10. Removal and preservation</w:t>
      </w:r>
    </w:p>
    <w:p>
      <w:r>
        <w:t>MyDancr may remove or preserve Content for policy, safety, rights, legal process, fraud, or technical reasons. Where lawful, MyDancr may retain a cryptographic hash, moderation decision, report, consent/acceptance record, and restricted evidentiary copy to prevent reupload or defend claims.</w:t>
      </w:r>
    </w:p>
    <w:p>
      <w:r>
        <w:br w:type="page"/>
      </w:r>
    </w:p>
    <w:p>
      <w:pPr>
        <w:pStyle w:val="Heading1"/>
      </w:pPr>
      <w:r>
        <w:t>Schedule B to the Dancer Agreement - Acceptable Use and Prohibited Conduct Rules</w:t>
      </w:r>
    </w:p>
    <w:p>
      <w:pPr>
        <w:pStyle w:val="Heading2"/>
      </w:pPr>
      <w:r>
        <w:t>1. Safety and adults only</w:t>
      </w:r>
    </w:p>
    <w:p>
      <w:r>
        <w:t>Users may not access or use the Service if under 18; depict, identify, target, groom, solicit, exploit, or endanger a minor; misstate eligibility; upload child sexual abuse material; or fail to report a suspected minor or exploitation concern through available safety channels. MyDancr does not use a routine vendor age-verification gate in the current no-nudity model, but it may restrict a suspicious account or content while investigating.</w:t>
      </w:r>
    </w:p>
    <w:p>
      <w:pPr>
        <w:pStyle w:val="Heading2"/>
      </w:pPr>
      <w:r>
        <w:t>2. No prostitution, trafficking, or sexual-service facilitation</w:t>
      </w:r>
    </w:p>
    <w:p>
      <w:r>
        <w:t>Users may not offer, request, price, negotiate, arrange, advertise, transport for, pay for, or facilitate prostitution, escorting, sexual contact, sex acts, or private sexual services; use coded language, social links, profiles, shifts, deals, media, or support to do so; traffic, coerce, threaten, recruit, harbor, or control another person; or retaliate against a person who raises a concern.</w:t>
      </w:r>
    </w:p>
    <w:p>
      <w:pPr>
        <w:pStyle w:val="Heading2"/>
      </w:pPr>
      <w:r>
        <w:t>3. Consent and privacy</w:t>
      </w:r>
    </w:p>
    <w:p>
      <w:r>
        <w:t>Users may not upload or distribute nonconsensual intimate imagery, hidden-camera material, doxxing, private contact/identity data, location, financial data, verification documents, or another person's communications without authority. Stalking, surveillance, harassment, unwanted contact, and attempts to reidentify anonymous users are prohibited.</w:t>
      </w:r>
    </w:p>
    <w:p>
      <w:pPr>
        <w:pStyle w:val="Heading2"/>
      </w:pPr>
      <w:r>
        <w:t>4. Truthful profiles, clubs, and schedules</w:t>
      </w:r>
    </w:p>
    <w:p>
      <w:r>
        <w:t>Users may not impersonate; create duplicate accounts to evade enforcement; falsify stage name, identity, club authority, affiliation, shift, location, badge, ranking, endorsement, or availability; misrepresent licensing; or use another person's avatar/media. Clubs may not approve a false affiliation. Dancers may not post shifts for unapproved clubs.</w:t>
      </w:r>
    </w:p>
    <w:p>
      <w:pPr>
        <w:pStyle w:val="Heading2"/>
      </w:pPr>
      <w:r>
        <w:t>5. Content rules</w:t>
      </w:r>
    </w:p>
    <w:p>
      <w:r>
        <w:t>Users may not submit infringing, unlawful, exploitative, deceptive, hateful, threatening, graphically violent, self-harm-promoting, drug-selling, weapon-selling, malware, spam, or fraudulent content. Content must not include nudity, actual sexual conduct, or other categories barred by the current media standard.</w:t>
      </w:r>
    </w:p>
    <w:p>
      <w:pPr>
        <w:pStyle w:val="Heading2"/>
      </w:pPr>
      <w:r>
        <w:t>6. Club Deal rules</w:t>
      </w:r>
    </w:p>
    <w:p>
      <w:r>
        <w:t>Users may not publish or redeem offers for alcohol, drinks, bottle service, cash, cash equivalents, gambling, controlled substances, weapons, sexual services, or unlawful activity. Users may not duplicate, resell, transfer, screenshot to counterfeit, automate, alter, or falsely confirm a redemption. Clubs must not refuse a valid offer for an undisclosed discriminatory or deceptive reason.</w:t>
      </w:r>
    </w:p>
    <w:p>
      <w:pPr>
        <w:pStyle w:val="Heading2"/>
      </w:pPr>
      <w:r>
        <w:t>7. NFC and technical integrity</w:t>
      </w:r>
    </w:p>
    <w:p>
      <w:r>
        <w:t>Users may not copy, move, rewrite, obscure, damage, replace, emulate, relay, or reverse engineer an NFC tag; simulate a tap; manipulate tag, time, device, or session data; bypass rate limits; scrape; credential-stuff; probe vulnerabilities without authorization; introduce malicious code; interfere with availability; or access data outside assigned permissions.</w:t>
      </w:r>
    </w:p>
    <w:p>
      <w:pPr>
        <w:pStyle w:val="Heading2"/>
      </w:pPr>
      <w:r>
        <w:t>8. Finance and referral integrity</w:t>
      </w:r>
    </w:p>
    <w:p>
      <w:r>
        <w:t>Users may not create sham redemptions, self-deal, collude, recycle sessions, falsify weekly statements, ACH records, NATS accounts, or tax data, redirect attribution, claim an unauthorized commission relationship, make deceptive earnings claims, recruit a downline, charge participation fees, or use settlement flows for unlawful activity. Mistaken payments must be reported and returned as permitted by law.</w:t>
      </w:r>
    </w:p>
    <w:p>
      <w:pPr>
        <w:pStyle w:val="Heading2"/>
      </w:pPr>
      <w:r>
        <w:t>9. Conduct in and around clubs</w:t>
      </w:r>
    </w:p>
    <w:p>
      <w:r>
        <w:t>MyDancr does not control club conduct, but Users may not use the Service in connection with violence, threats, discriminatory harassment, coercion, unlawful recording, property damage, intoxicated driving, or evasion of club safety and entry rules. "Going," "Working Now," and follows are informational signals, not invitations or consent.</w:t>
      </w:r>
    </w:p>
    <w:p>
      <w:pPr>
        <w:pStyle w:val="Heading2"/>
      </w:pPr>
      <w:r>
        <w:t>10. Enforcement</w:t>
      </w:r>
    </w:p>
    <w:p>
      <w:r>
        <w:t>Violations may result in content restriction, warning, feature limitation, removal of affiliation/status, voided redemptions, tag revocation, commission-export hold, suspension, termination, evidence preservation, and referral to providers or authorities. MyDancr may consider severity, intent, history, harm, cooperation, and risk. Appeals do not require reinstatement during an active safety or fraud risk.</w:t>
      </w:r>
    </w:p>
    <w:p>
      <w:r>
        <w:br w:type="page"/>
      </w:r>
    </w:p>
    <w:p>
      <w:pPr>
        <w:pStyle w:val="Heading1"/>
      </w:pPr>
      <w:r>
        <w:t>Schedule C to the Dancer Agreement - Account Eligibility and Venue Verification</w:t>
      </w:r>
    </w:p>
    <w:p>
      <w:pPr>
        <w:pStyle w:val="Heading2"/>
      </w:pPr>
      <w:r>
        <w:t>1. Contractual eligibility</w:t>
      </w:r>
    </w:p>
    <w:p>
      <w:r>
        <w:t>Users must make the eligibility representations stated in the Terms. A club may require 21 or another lawful age for entry, and dancers must independently satisfy the legal age, work-card, licensing, and venue requirements applicable to their work. MyDancr does not use a routine age-verification vendor in the current no-nudity model. The Service must not imply that account access or a public profile equals eligibility for club entry or work.</w:t>
      </w:r>
    </w:p>
    <w:p>
      <w:pPr>
        <w:pStyle w:val="Heading2"/>
      </w:pPr>
      <w:r>
        <w:t>2. Role-based controls</w:t>
      </w:r>
    </w:p>
    <w:p>
      <w:r>
        <w:t>Controls should be proportionate to role and action. Email confirmation and accepted eligibility representations support ordinary account access. A public dancer must also complete the required profile/media workflow and initial club-affiliation confirmation. Club owners and authorized managers must establish authority for the club role. Too Much Media/NATS separately controls its affiliate-account, KYC, tax, sanctions, and payment-account requirements for commission settlement.</w:t>
      </w:r>
    </w:p>
    <w:p>
      <w:pPr>
        <w:pStyle w:val="Heading2"/>
      </w:pPr>
      <w:r>
        <w:t>3. Dancer account and stage identity</w:t>
      </w:r>
    </w:p>
    <w:p>
      <w:r>
        <w:t>Before public approval, the dancer must provide truthful account and stage information, accept the eligibility representations, provide the required avatar and profile media, and complete the venue gate. Public display uses the stage name. MyDancr does not routinely collect government identification, date of birth, age evidence, selfies, or biometric media.</w:t>
      </w:r>
    </w:p>
    <w:p>
      <w:r>
        <w:t>If suspected fraud, impersonation, account recovery, club authority, or a specific legal requirement later justifies limited evidence, it must be encrypted, access-restricted, and not exposed beyond the minimum necessary decision interface. MyDancr will record only the evidence category, result, dates, reviewer, and decision unless additional information is legally necessary. Introducing biometric processing or a separate age/identity vendor is outside the current model and requires a separately approved product, privacy, consent, retention, security, and accessibility review before collection.</w:t>
      </w:r>
    </w:p>
    <w:p>
      <w:pPr>
        <w:pStyle w:val="Heading2"/>
      </w:pPr>
      <w:r>
        <w:t>4. Club authority</w:t>
      </w:r>
    </w:p>
    <w:p>
      <w:r>
        <w:t>A club owner or manager must establish authority through an administrator-issued code, invitation, licensing/business records, domain/contact confirmation, or other approved evidence. Team members receive scoped roles. A staff account cannot bind the club or access owner-only finance unless expressly authorized.</w:t>
      </w:r>
    </w:p>
    <w:p>
      <w:pPr>
        <w:pStyle w:val="Heading2"/>
      </w:pPr>
      <w:r>
        <w:t>5. Initial venue gate</w:t>
      </w:r>
    </w:p>
    <w:p>
      <w:r>
        <w:t>A first-time dancer's profile remains private until an authorized club confirms a legitimate affiliation using the secure verification flow. The club should compare the stage name and avatar and attest to authority and affiliation accuracy. MyDancr then applies the remaining account, media, visibility, and safety rules. Venue confirmation is not a general identity or age certification and does not approve rejected media or an incomplete profile.</w:t>
      </w:r>
    </w:p>
    <w:p>
      <w:pPr>
        <w:pStyle w:val="Heading2"/>
      </w:pPr>
      <w:r>
        <w:t>6. Later affiliations and shifts</w:t>
      </w:r>
    </w:p>
    <w:p>
      <w:r>
        <w:t>An approved dancer may add or switch affiliations through the dashboard, but the new club must independently approve. Only active approved affiliations appear in the shift venue selector. Ending an affiliation prevents future shifts and Working Now at that club but does not erase historical finance or legal records.</w:t>
      </w:r>
    </w:p>
    <w:p>
      <w:pPr>
        <w:pStyle w:val="Heading2"/>
      </w:pPr>
      <w:r>
        <w:t>7. NFC assurance</w:t>
      </w:r>
    </w:p>
    <w:p>
      <w:r>
        <w:t>NFC tags are scoped by type and club. Dressing-room tags support affiliation and time-limited Working Now presence; cashier tags support deal verification. Tokens are secret or hashed, tags have lifecycle states, and server confirmation is required. Tags should be installed in controlled areas and rotated on compromise. MyDancr does not use geofences or continuous or background location tracking for these functions. The applicable intentional NFC tap is the sole in-club verification event.</w:t>
      </w:r>
    </w:p>
    <w:p>
      <w:pPr>
        <w:pStyle w:val="Heading2"/>
      </w:pPr>
      <w:r>
        <w:t>8. NATS affiliate-account verification</w:t>
      </w:r>
    </w:p>
    <w:p>
      <w:r>
        <w:t>Dancers receiving commissions must complete Too Much Media/NATS onboarding and any required KYC, sanctions, tax, payment-account, and account-matching checks. MyDancr must verify the dancer-to-NATS account linkage and resolve a mismatch before exporting commission. Too Much Media/NATS approval does not itself create a MyDancr commission; only a qualifying Profile-Originated Verified Redemption calculated under the accepted Dancer Commission Terms does so.</w:t>
      </w:r>
    </w:p>
    <w:p>
      <w:pPr>
        <w:pStyle w:val="Heading2"/>
      </w:pPr>
      <w:r>
        <w:t>9. Review, restriction, and failure</w:t>
      </w:r>
    </w:p>
    <w:p>
      <w:r>
        <w:t>MyDancr may review or restrict the relevant feature after material account changes, suspicious activity, affiliation disputes, NATS or ACH failures, sanctions alerts, security incidents, or a specific legal requirement. Failure to establish club authority, a legitimate affiliation, account control, or finance-provider eligibility may restrict only the affected role or feature where practical. A User may appeal a mistaken result but cannot require MyDancr to accept unreliable evidence.</w:t>
      </w:r>
    </w:p>
    <w:p>
      <w:pPr>
        <w:pStyle w:val="Heading2"/>
      </w:pPr>
      <w:r>
        <w:t>10. Data minimization</w:t>
      </w:r>
    </w:p>
    <w:p>
      <w:r>
        <w:t>MyDancr should collect the minimum account, authority, affiliation, and finance-linkage data necessary; separate public stage identity from any legal or provider identity; limit retention; log privileged access; prohibit ordinary email transmission of sensitive documents; and avoid exposing government identifiers to clubs, dancers, or customers. A separate age-verification provider is not part of this model.</w:t>
      </w:r>
    </w:p>
    <w:p>
      <w:r>
        <w:br w:type="page"/>
      </w:r>
    </w:p>
    <w:p>
      <w:pPr>
        <w:pStyle w:val="Heading1"/>
      </w:pPr>
      <w:r>
        <w:t>Schedule D to the Dancer Agreement - Dancer Commission and Too Much Media/NATS Settlement Terms</w:t>
      </w:r>
    </w:p>
    <w:p>
      <w:pPr>
        <w:pStyle w:val="Heading2"/>
      </w:pPr>
      <w:r>
        <w:t>1. Overview</w:t>
      </w:r>
    </w:p>
    <w:p>
      <w:r>
        <w:t>These terms govern rewards for eligible dancers. They do not govern club wages, tips, dancer services, customer purchases, or employment compensation, and they do not create an agent commission program. "Commission Event" means a server-created record that satisfies the applicable policy and attribution rules. "Profile-Originated Verified Redemption" means an allowed Club Deal redemption successfully confirmed by the correct club's authorized cashier NFC tag where the immutable source captured before token issuance identifies an eligible dancer's public profile-including a qualifying shift or deal surface presented within that profile-as the customer journey's origin. "NATS Affiliate Account" means the dancer's eligible, verified affiliate account on Too Much Media's NATS platform. "NATS Export" means MyDancr's transaction or import event transmitting the exact eligible commission amount and reference to that account for settlement.</w:t>
      </w:r>
    </w:p>
    <w:p>
      <w:pPr>
        <w:pStyle w:val="Heading2"/>
      </w:pPr>
      <w:r>
        <w:t>2. Qualifying dancer event</w:t>
      </w:r>
    </w:p>
    <w:p>
      <w:r>
        <w:t>A dancer reward requires all of the following at confirmation: an allowed active Club Deal; a valid server-issued redemption; successful cashier NFC confirmation at the correct club; nonexpired, nonduplicate, nonfraudulent status; immutable source from the dancer's public profile, including an eligible shift or deal surface within that profile; complete dancer, club, deal, token, and shift/context attribution where required; and an account not disqualified by sanctions, fraud, or legal restriction.</w:t>
      </w:r>
    </w:p>
    <w:p>
      <w:r>
        <w:t>Views, follows, directions, social clicks, applause, "going," unverified selections, failed taps, club-page-only redemptions without dancer attribution, screenshots, demo data, or prohibited offers do not qualify.</w:t>
      </w:r>
    </w:p>
    <w:p>
      <w:pPr>
        <w:pStyle w:val="Heading2"/>
      </w:pPr>
      <w:r>
        <w:t>3. Tiered profile-originated dancer share</w:t>
      </w:r>
    </w:p>
    <w:p>
      <w:r>
        <w:t>The attributed dancer's share of the applicable MyDancr gross referral fee is determined by the event's ordinal among that dancer's qualifying Profile-Originated Verified Redemptions in the commission month:</w:t>
      </w:r>
    </w:p>
    <w:p>
      <w:pPr>
        <w:pStyle w:val="ListBullet"/>
      </w:pPr>
      <w:r>
        <w:rPr>
          <w:b/>
        </w:rPr>
        <w:t>1st-9th qualifying event:</w:t>
      </w:r>
      <w:r>
        <w:t xml:space="preserve"> 30% dancer share; 70% retained by MyDancr.</w:t>
      </w:r>
    </w:p>
    <w:p>
      <w:pPr>
        <w:pStyle w:val="ListBullet"/>
      </w:pPr>
      <w:r>
        <w:rPr>
          <w:b/>
        </w:rPr>
        <w:t>10th-24th qualifying event:</w:t>
      </w:r>
      <w:r>
        <w:t xml:space="preserve"> 40% dancer share; 60% retained by MyDancr.</w:t>
      </w:r>
    </w:p>
    <w:p>
      <w:pPr>
        <w:pStyle w:val="ListBullet"/>
      </w:pPr>
      <w:r>
        <w:rPr>
          <w:b/>
        </w:rPr>
        <w:t>25th and each later qualifying event:</w:t>
      </w:r>
      <w:r>
        <w:t xml:space="preserve"> 50% dancer share; 50% retained by MyDancr.</w:t>
      </w:r>
    </w:p>
    <w:p>
      <w:r>
        <w:t>The commission month is the calendar month determined in the verified club's configured local timezone. Tiers apply incrementally, not retroactively: an event is priced at the tier reached when the authorized cashier NFC confirmation occurs, and a later tier does not reprice prior events. The gross referral fee is the negotiated fee for the specific Club Deal in its accepted Deal Order, not admission price, deal value, club revenue, tip, or dancer compensation. The event stores the source profile, commission month, ordinal, policy version, 3,000-, 4,000-, or 5,000-basis-point share, gross fee, currency, Deal Order/deal, club, dancer, shift/context, token, cashier confirmation, timestamps, and calculation snapshot.</w:t>
      </w:r>
    </w:p>
    <w:p>
      <w:r>
        <w:t>A future change to a percentage, threshold, commission-month rule, or qualifying source applies only prospectively after clear notice and renewed acceptance where required; it must not silently alter an accrued event.</w:t>
      </w:r>
    </w:p>
    <w:p>
      <w:pPr>
        <w:pStyle w:val="Heading2"/>
      </w:pPr>
      <w:r>
        <w:t>4. Separate club receivable</w:t>
      </w:r>
    </w:p>
    <w:p>
      <w:r>
        <w:t>The club's referral-fee obligation and MyDancr's dancer reward are separate. A weekly club ACH settlement can be pending while the dancer reward is eligible for NATS export. MyDancr may not deny an otherwise valid reward solely because the club has not paid, but may correct or hold an event for fraud, duplication, mistake, reversal, illegality, sanctions, or a genuine attribution dispute.</w:t>
      </w:r>
    </w:p>
    <w:p>
      <w:pPr>
        <w:pStyle w:val="Heading2"/>
      </w:pPr>
      <w:r>
        <w:t>5. No agent commission under these terms</w:t>
      </w:r>
    </w:p>
    <w:p>
      <w:r>
        <w:t>An introduction, email, demo, account signup, recruiting claim, or club team role does not create an agent commission. MyDancr currently operates no agent commission program. A later program would require a separate counsel-approved agreement, product implementation, event attribution, tax/compliance process, acceptance flow, and publication; it may not be inferred from these dancer terms and may not reduce an accrued dancer commission.</w:t>
      </w:r>
    </w:p>
    <w:p>
      <w:pPr>
        <w:pStyle w:val="Heading2"/>
      </w:pPr>
      <w:r>
        <w:t>6. Attribution conflicts</w:t>
      </w:r>
    </w:p>
    <w:p>
      <w:r>
        <w:t>The server's contemporaneous records, accepted club order, event timestamps, and administrator audit control attribution. MyDancr may investigate duplicate claims, self-dealing, preexisting accounts, inactive periods, reassignment, and fraud. A payee must dispute a statement within the period displayed in the accepted settlement schedule and identify the specific event.</w:t>
      </w:r>
    </w:p>
    <w:p>
      <w:pPr>
        <w:pStyle w:val="Heading2"/>
      </w:pPr>
      <w:r>
        <w:t>7. NATS affiliate onboarding and export</w:t>
      </w:r>
    </w:p>
    <w:p>
      <w:r>
        <w:t>A dancer must establish and maintain an eligible NATS Affiliate Account, complete Too Much Media/NATS identity/KYC, sanctions, tax, payment-account, and account-matching checks, provide the correct NATS account identifier, and authorize the data exchange required for settlement. MyDancr may store the NATS login/account identifier, linkage and verification state, export eligibility, exact exported amount, immutable ledger state, attempt/error/reconciliation state, reversal, and provider transaction/reference but should not store full external account credentials.</w:t>
      </w:r>
    </w:p>
    <w:p>
      <w:r>
        <w:t>MyDancr exports each eligible commission through NATS while NATS is the selected settlement system. A successfully exported event must not also be paid directly by MyDancr. A timeout or ambiguous provider response enters reconciliation-required status rather than being automatically retried and potentially duplicated. If the integration becomes unavailable or legally unsuitable, MyDancr may pause exports and change providers with reasonable notice and a transition plan, subject to accrued-payment duties and applicable law.</w:t>
      </w:r>
    </w:p>
    <w:p>
      <w:pPr>
        <w:pStyle w:val="Heading2"/>
      </w:pPr>
      <w:r>
        <w:t>8. Statements, export cycle, and settlement timing</w:t>
      </w:r>
    </w:p>
    <w:p>
      <w:r>
        <w:t>The dashboard or statement should distinguish accrued, eligible, waiting for affiliate linkage, pending export, processing, exported, failed, reconciliation required, reversed, held, and canceled status and show available references. MyDancr will disclose the export frequency and cutoff, Too Much Media/NATS settlement timing, minimum balance, fee allocation, rejected-payment handling, and final-settlement process in the accepted settlement schedule or dashboard. Amounts below the minimum may roll forward only as disclosed and as permitted by law.</w:t>
      </w:r>
    </w:p>
    <w:p>
      <w:pPr>
        <w:pStyle w:val="Heading2"/>
      </w:pPr>
      <w:r>
        <w:t>9. Holds, corrections, reversals, and offsets</w:t>
      </w:r>
    </w:p>
    <w:p>
      <w:r>
        <w:t>MyDancr may place a proportionate hold during a documented investigation of duplicate or fabricated redemptions, tag compromise, account takeover, sanctions, legal process, provider review, material breach, or calculation error. MyDancr will release undisputed amounts when feasible. It may correct a mistake, reverse an invalid event, or offset a documented overpayment as permitted by law and with statement detail.</w:t>
      </w:r>
    </w:p>
    <w:p>
      <w:pPr>
        <w:pStyle w:val="Heading2"/>
      </w:pPr>
      <w:r>
        <w:t>10. Taxes and classification</w:t>
      </w:r>
    </w:p>
    <w:p>
      <w:r>
        <w:t>Dancers are responsible for taxes, business registration, and professional advice. MyDancr or Too Much Media/NATS may request tax forms, report payments, and withhold where required. A commission does not create employment, club agency, franchise, partnership, or authority to bind MyDancr.</w:t>
      </w:r>
    </w:p>
    <w:p>
      <w:pPr>
        <w:pStyle w:val="Heading2"/>
      </w:pPr>
      <w:r>
        <w:t>11. No transfer and survival</w:t>
      </w:r>
    </w:p>
    <w:p>
      <w:r>
        <w:t>Commission rights may not be sold, pledged, assigned, or redirected except with written approval or by law. Accrued undisputed obligations and audit/dispute terms survive termination. Fraudulent or illegal events never become payable.</w:t>
      </w:r>
    </w:p>
    <w:p>
      <w:r>
        <w:br w:type="page"/>
      </w:r>
    </w:p>
    <w:p>
      <w:pPr>
        <w:pStyle w:val="Heading1"/>
      </w:pPr>
      <w:r>
        <w:t>Document 4 - Club Agreement</w:t>
      </w:r>
    </w:p>
    <w:p>
      <w:pPr>
        <w:pStyle w:val="Heading2"/>
      </w:pPr>
      <w:r>
        <w:t>1. Authority and account</w:t>
      </w:r>
    </w:p>
    <w:p>
      <w:r>
        <w:t>The person accepting for a club represents authority to bind the legal operator identified in the club order/acceptance record. The club must provide accurate legal, licensing, location, contact, tax, and payment information. Access codes and invitations are single-purpose security credentials and may not be transferred. The club is responsible for owner, manager, and staff activity within granted permissions.</w:t>
      </w:r>
    </w:p>
    <w:p>
      <w:pPr>
        <w:pStyle w:val="Heading2"/>
      </w:pPr>
      <w:r>
        <w:t>2. Independent businesses</w:t>
      </w:r>
    </w:p>
    <w:p>
      <w:r>
        <w:t>The club and MyDancr are independent contractors. MyDancr does not operate the club, employ or supply dancers, control admission, supervise club workers, sell alcohol, provide security, or guarantee attendance. The club is solely responsible for premises, licenses, age checks, work cards, employment/classification, wage/tip/fee practices, alcohol, gaming, safety, accessibility, taxes, and house rules.</w:t>
      </w:r>
    </w:p>
    <w:p>
      <w:pPr>
        <w:pStyle w:val="Heading2"/>
      </w:pPr>
      <w:r>
        <w:t>3. Public club information</w:t>
      </w:r>
    </w:p>
    <w:p>
      <w:r>
        <w:t>The club authorizes MyDancr to display approved club name, address, location, hours, directions, website/phone, public media, roster/affiliations, schedules, Club Deals, and other submitted information. The club must keep it accurate and must have rights to submitted marks and media. MyDancr may standardize presentation and remove inaccurate or noncompliant content. Under the business-approved listing model, a verified club receives a promoted public club page and roster placement only while it is NFC-enabled and has at least one active approved Club Deal; expiration or suspension of the last active deal may pause public promotion without erasing private affiliation, audit, or settlement records.</w:t>
      </w:r>
    </w:p>
    <w:p>
      <w:pPr>
        <w:pStyle w:val="Heading2"/>
      </w:pPr>
      <w:r>
        <w:t>4. Dancer affiliation verification</w:t>
      </w:r>
    </w:p>
    <w:p>
      <w:r>
        <w:t>Only an authorized club representative may confirm a dancer affiliation. The representative must reasonably compare the dancer, stage name, and avatar presented through the secure workflow and must not approve a person the representative cannot identify as legitimately affiliated. Confirmation does not transfer the club's legal verification, licensing, employment, or safety duties to MyDancr.</w:t>
      </w:r>
    </w:p>
    <w:p>
      <w:r>
        <w:t>The club must promptly end an affiliation that is no longer accurate and respond to disputes. It may not use affiliation review to retaliate unlawfully, misrepresent employment, obtain private dancer commission/NATS information, or control unrelated dancer content.</w:t>
      </w:r>
    </w:p>
    <w:p>
      <w:pPr>
        <w:pStyle w:val="Heading2"/>
      </w:pPr>
      <w:r>
        <w:t>5. NFC tags</w:t>
      </w:r>
    </w:p>
    <w:p>
      <w:r>
        <w:t>Dressing-room and cashier tags remain Company-controlled credentials even when installed at the club. The club must install each tag only at the approved location, restrict staff access, prevent copying or relocation, inspect for tampering, and report loss or compromise immediately. The club may not create lookalike tags, rewrite tokens, collect credentials, or bypass server confirmation.</w:t>
      </w:r>
    </w:p>
    <w:p>
      <w:r>
        <w:t>The club authorizes collection of tap, device/IP, tag, venue, timing, and fraud data necessary to operate affiliation, time-limited presence, and redemption. MyDancr does not use geofences or continuous or background location tracking for those functions; the applicable intentional NFC tap is the verification event. MyDancr may disable or rotate a tag for security, misuse, termination, or maintenance.</w:t>
      </w:r>
    </w:p>
    <w:p>
      <w:pPr>
        <w:pStyle w:val="Heading2"/>
      </w:pPr>
      <w:r>
        <w:t>6. Club Deals</w:t>
      </w:r>
    </w:p>
    <w:p>
      <w:r>
        <w:t>The club may publish only approved admission or line-access offers. Each deal must be truthful, available on disclosed terms, and honored when valid, subject only to clearly disclosed capacity, age, dress code, hours, safety, and house rules. The club may not publish alcohol, drink, bottle-service, sexual-service, cash, gambling, controlled-substance, or unlawful offers. Before publication, the club and MyDancr must accept a Deal Order for that specific offer; approval of one offer or fee does not automatically govern another.</w:t>
      </w:r>
    </w:p>
    <w:p>
      <w:r>
        <w:t>The club is the offeror and bears responsibility for consumer disclosures, fulfillment, staff training, and lawful refusal. MyDancr may review or remove a deal but does not become the offeror.</w:t>
      </w:r>
    </w:p>
    <w:p>
      <w:pPr>
        <w:pStyle w:val="Heading2"/>
      </w:pPr>
      <w:r>
        <w:t>7. Negotiated referral fees and weekly ACH settlement</w:t>
      </w:r>
    </w:p>
    <w:p>
      <w:r>
        <w:t>For each eligible server-verified redemption, the club owes the referral fee in the Deal Order governing that specific Club Deal. The order must identify the offer, fee or formula, currency, effective dates, weekly statement period, ACH method, and material restrictions. Different Club Deals may carry different negotiated referral fees. A requested change is ineffective until prospectively accepted by authorized representatives of MyDancr and the club. When the locked source qualifies as a dancer's public profile, MyDancr separately credits that dancer the applicable 30%, 40%, or 50% monthly tier share of that deal's MyDancr gross referral fee under the Dancer Commission Terms. That credit does not reduce, offset, or condition the club's referral-fee obligation.</w:t>
      </w:r>
    </w:p>
    <w:p>
      <w:r>
        <w:t>MyDancr provides an itemized weekly statement identifying supporting verified redemptions without exposing dancer settlement-account information. The club pays MyDancr once each week by ACH, using the authorized debit or credit method stated in the Deal Order. The club must review the statement and raise a specific good-faith dispute within the approved period; undisputed amounts remain due. Each Deal Order states the weekly cutoff and timezone, statement delivery, ACH authorization or instructions, debit or due day, weekends and holidays, returns and retries, taxes, lawful late charges, failed-payment costs, reconciliation, record retention, and suspension rights.</w:t>
      </w:r>
    </w:p>
    <w:p>
      <w:pPr>
        <w:pStyle w:val="Heading2"/>
      </w:pPr>
      <w:r>
        <w:t>8. Team and security</w:t>
      </w:r>
    </w:p>
    <w:p>
      <w:r>
        <w:t>The club must grant least privilege, promptly revoke departed personnel, maintain accurate owner/manager/staff roles, secure email accounts and devices, and review activity. The club is responsible for acts of authorized team members. Suspected compromise must be reported immediately.</w:t>
      </w:r>
    </w:p>
    <w:p>
      <w:pPr>
        <w:pStyle w:val="Heading2"/>
      </w:pPr>
      <w:r>
        <w:t>9. Compliance and prohibited conduct</w:t>
      </w:r>
    </w:p>
    <w:p>
      <w:r>
        <w:t>The club will maintain all adult-entertainment, cabaret, liquor, fire, occupancy, employment, tax, accessibility, and other licenses and comply with anti-trafficking, age, wage, discrimination, privacy, advertising, and consumer laws. The club will not use MyDancr to arrange prostitution, sexual services, unlawful contact, worker coercion, kickbacks, or retaliation.</w:t>
      </w:r>
    </w:p>
    <w:p>
      <w:pPr>
        <w:pStyle w:val="Heading2"/>
      </w:pPr>
      <w:r>
        <w:t>10. Data and confidentiality</w:t>
      </w:r>
    </w:p>
    <w:p>
      <w:r>
        <w:t>The club may use MyDancr data only to operate authorized club features. It may not build customer lists from anonymous signals, export dancer/customer data, sell data, scrape, reidentify, or use commission/engagement information for discriminatory or retaliatory purposes. Confidential information includes security architecture, tag credentials, fee terms where designated, nonpublic user data, and incident information.</w:t>
      </w:r>
    </w:p>
    <w:p>
      <w:pPr>
        <w:pStyle w:val="Heading2"/>
      </w:pPr>
      <w:r>
        <w:t>11. Suspension and termination</w:t>
      </w:r>
    </w:p>
    <w:p>
      <w:r>
        <w:t>MyDancr may suspend club publishing, deals, tags, team access, or account access for nonpayment, licensing concerns, unsafe or deceptive conduct, tag abuse, fraud, security, legal process, or breach. The club remains responsible for accrued fees, valid consumer commitments, and return/destruction of credentials. Public data may be retained as historical/legal records but should not suggest an active relationship after termination.</w:t>
      </w:r>
    </w:p>
    <w:p>
      <w:pPr>
        <w:pStyle w:val="Heading2"/>
      </w:pPr>
      <w:r>
        <w:t>12. Commercial protections</w:t>
      </w:r>
    </w:p>
    <w:p>
      <w:r>
        <w:t>The club represents that it is duly organized or lawfully operated, has authority to enter this Agreement, maintains all licenses required for its premises and offers, and will comply with law. Each party will protect the other's nonpublic business, security, and personal information using reasonable safeguards and will use it only for this relationship.</w:t>
      </w:r>
    </w:p>
    <w:p>
      <w:r>
        <w:t>The club will defend, indemnify, and hold harmless MyDancr and its affiliates, officers, employees, and contractors from third-party claims arising from the club's premises, admission, employment or contractor practices, licenses, offers, fulfillment, submitted content, taxes, or material breach, except to the extent caused by MyDancr's fraud, willful misconduct, or gross negligence. MyDancr will defend and indemnify the club from third-party claims that the unmodified MyDancr technology infringes a United States intellectual-property right, subject to notice, control of defense, and customary exclusions.</w:t>
      </w:r>
    </w:p>
    <w:p>
      <w:r>
        <w:t>To the maximum extent permitted by law, neither party is liable for indirect, incidental, special, consequential, exemplary, or punitive damages, or lost profits, revenue, goodwill, data, or business opportunity. Except for accrued payment duties, confidentiality or security breach, indemnity obligations, infringement, fraud, willful misconduct, or gross negligence, each party's aggregate liability under this Agreement will not exceed the fees paid or payable to MyDancr under the affected Deal Orders during the twelve months before the event giving rise to the claim. The final signed Agreement or Deal Order may state a different negotiated cap.</w:t>
      </w:r>
    </w:p>
    <w:p>
      <w:r>
        <w:t>This Agreement begins when electronically accepted by an authorized club representative and continues until terminated by either party on thirty days' written notice, unless a Deal Order states a committed term. Either party may terminate for an uncured material breach after ten days' notice, or immediately for illegality, safety risk, fraud, security compromise, insolvency, or loss of required license. Accrued payment, confidentiality, audit, dispute, indemnity, limitation, and record-retention obligations survive.</w:t>
      </w:r>
    </w:p>
    <w:p>
      <w:r>
        <w:t>Arizona law governs, without regard to conflict-of-law rules. The parties will attempt in good faith for thirty days to resolve a dispute after written notice. Unless a signed Deal Order provides otherwise, exclusive venue is in the state courts in Maricopa County, Arizona, or the United States District Court for the District of Arizona. Notices may be electronic to the accepted account and legal contacts. This Agreement, its Schedules, and accepted Deal Orders are the entire agreement and may be amended only by an authorized electronic or written acceptance. A Deal Order controls for its specific commercial terms. Neither party may assign except to an affiliate or successor in a merger, reorganization, financing, or asset sale, and the club may not assign without ensuring the licensed premises and operator remain eligible.</w:t>
      </w:r>
    </w:p>
    <w:p>
      <w:r>
        <w:br w:type="page"/>
      </w:r>
    </w:p>
    <w:p>
      <w:pPr>
        <w:pStyle w:val="Heading1"/>
      </w:pPr>
      <w:r>
        <w:t>Schedule A to the Club Agreement - Club Deal and NFC Redemption Terms</w:t>
      </w:r>
    </w:p>
    <w:p>
      <w:pPr>
        <w:pStyle w:val="Heading2"/>
      </w:pPr>
      <w:r>
        <w:t>1. Nature of a Club Deal</w:t>
      </w:r>
    </w:p>
    <w:p>
      <w:r>
        <w:t>A Club Deal is a limited promotional benefit offered by the identified club. It is not cash, stored value, a reservation, a ticket, a promise of entry, or a payment for any dancer service. Current categories are half-off admission and skip-the-line. The club is responsible for the offer and lawful fulfillment.</w:t>
      </w:r>
    </w:p>
    <w:p>
      <w:pPr>
        <w:pStyle w:val="Heading2"/>
      </w:pPr>
      <w:r>
        <w:t>2. Eligibility and conditions</w:t>
      </w:r>
    </w:p>
    <w:p>
      <w:r>
        <w:t>The user must satisfy the club's lawful age, identification, capacity, dress code, hours, safety, and house rules. A deal may have one redemption per guest, session, time period, or other clearly disclosed limit. Unless the deal says otherwise, it cannot be combined, transferred, resold, or exchanged for cash.</w:t>
      </w:r>
    </w:p>
    <w:p>
      <w:pPr>
        <w:pStyle w:val="Heading2"/>
      </w:pPr>
      <w:r>
        <w:t>3. Selection and redemption</w:t>
      </w:r>
    </w:p>
    <w:p>
      <w:r>
        <w:t>Selecting a deal creates an eligible checkout/redemption state but does not complete redemption. At the cashier, the user unlocks the device and holds it near the official MyDancr cashier NFC tag. The browser or app opens the server flow, which must confirm the correct club, deal, token, status, expiry, tag, and duplication rules. Only a successful server response completes redemption. MyDancr does not use geofences or continuous or background location tracking to infer redemption; the intentional cashier NFC tap is required.</w:t>
      </w:r>
    </w:p>
    <w:p>
      <w:pPr>
        <w:pStyle w:val="Heading2"/>
      </w:pPr>
      <w:r>
        <w:t>4. Attribution</w:t>
      </w:r>
    </w:p>
    <w:p>
      <w:r>
        <w:t xml:space="preserve">If the user selected the deal through an eligible dancer's public profile-including an eligible shift or deal surface presented within that profile-MyDancr locks that source before issuing the redemption token. A successful cashier NFC confirmation that otherwise satisfies these terms creates a Profile-Originated Verified Redemption. Its dancer reward equals </w:t>
      </w:r>
      <w:r>
        <w:rPr>
          <w:b/>
        </w:rPr>
        <w:t>30%, 40%, or 50% of the applicable MyDancr gross referral fee</w:t>
      </w:r>
      <w:r>
        <w:t xml:space="preserve"> according to whether it is the dancer's 1st-9th, 10th-24th, or 25th-and-later qualifying event in the commission month. The user and club may not change or erase valid source data. A club-page-only redemption without dancer-profile attribution creates no dancer reward. No customer charge or dancer-service transaction is created.</w:t>
      </w:r>
    </w:p>
    <w:p>
      <w:pPr>
        <w:pStyle w:val="Heading2"/>
      </w:pPr>
      <w:r>
        <w:t>5. Prohibited offers and use</w:t>
      </w:r>
    </w:p>
    <w:p>
      <w:r>
        <w:t>No alcohol, drink, bottle service, sexual service, cash, gambling, controlled substance, weapon, illegal product, or deceptive offer is allowed. Users may not counterfeit, automate, copy, relay, tamper, duplicate, sell, or exploit tokens/tags; use multiple accounts/sessions to evade limits; or induce staff to bypass confirmation.</w:t>
      </w:r>
    </w:p>
    <w:p>
      <w:pPr>
        <w:pStyle w:val="Heading2"/>
      </w:pPr>
      <w:r>
        <w:t>6. Club obligations</w:t>
      </w:r>
    </w:p>
    <w:p>
      <w:r>
        <w:t>The club must train staff, place the tag in the approved cashier location, maintain connectivity and alternate support steps, honor valid redemptions on published terms, display exclusions clearly, protect the tag, and report compromise. The club may refuse entry for a lawful disclosed reason but may not falsely mark a redemption or discriminate unlawfully.</w:t>
      </w:r>
    </w:p>
    <w:p>
      <w:pPr>
        <w:pStyle w:val="Heading2"/>
      </w:pPr>
      <w:r>
        <w:t>7. Errors, outages, and disputes</w:t>
      </w:r>
    </w:p>
    <w:p>
      <w:r>
        <w:t>If a server or tag outage prevents confirmation, no unverified screen should automatically create a commission event or weekly statement item. The user or club may contact support with the deal, club, time, and reference. MyDancr may verify logs, correct a technical error, or deny a claim lacking reliable evidence. Screenshots are not final proof.</w:t>
      </w:r>
    </w:p>
    <w:p>
      <w:pPr>
        <w:pStyle w:val="Heading2"/>
      </w:pPr>
      <w:r>
        <w:t>8. Expiry and changes</w:t>
      </w:r>
    </w:p>
    <w:p>
      <w:r>
        <w:t>The club may prospectively pause or end a deal subject to existing consumer obligations and notice. MyDancr may suspend a deal for risk or noncompliance. An issued token expires on the server schedule. Terms displayed at selection should be preserved with the redemption record.</w:t>
      </w:r>
    </w:p>
    <w:p>
      <w:r>
        <w:br w:type="page"/>
      </w:r>
    </w:p>
    <w:p>
      <w:pPr>
        <w:pStyle w:val="Heading1"/>
      </w:pPr>
      <w:r>
        <w:t>Schedule B to the Club Agreement - Club Deal Order and Weekly ACH Schedule</w:t>
      </w:r>
    </w:p>
    <w:p>
      <w:r>
        <w:t>This Deal Order is incorporated into the Club Agreement between MyDancr and the club legal operator identified below. It applies only to the specific Club Deal described here. If this Deal Order conflicts with general Club Deal copy, this Deal Order controls the commercial terms.</w:t>
      </w:r>
    </w:p>
    <w:p>
      <w:pPr>
        <w:pStyle w:val="Heading2"/>
      </w:pPr>
      <w:r>
        <w:t>1. Club and premises</w:t>
      </w:r>
    </w:p>
    <w:p>
      <w:r>
        <w:rPr>
          <w:b/>
        </w:rPr>
        <w:t>Legal operator:</w:t>
      </w:r>
      <w:r>
        <w:t xml:space="preserve"> [INSERT LEGAL ENTITY]</w:t>
      </w:r>
    </w:p>
    <w:p>
      <w:r>
        <w:rPr>
          <w:b/>
        </w:rPr>
        <w:t>DBA / public club name:</w:t>
      </w:r>
      <w:r>
        <w:t xml:space="preserve"> [INSERT DBA]</w:t>
      </w:r>
    </w:p>
    <w:p>
      <w:r>
        <w:rPr>
          <w:b/>
        </w:rPr>
        <w:t>Licensed premises address:</w:t>
      </w:r>
      <w:r>
        <w:t xml:space="preserve"> [INSERT ADDRESS]</w:t>
      </w:r>
    </w:p>
    <w:p>
      <w:r>
        <w:rPr>
          <w:b/>
        </w:rPr>
        <w:t>Authorized signer and title:</w:t>
      </w:r>
      <w:r>
        <w:t xml:space="preserve"> [INSERT NAME AND TITLE]</w:t>
      </w:r>
    </w:p>
    <w:p>
      <w:r>
        <w:rPr>
          <w:b/>
        </w:rPr>
        <w:t>MyDancr Deal Order number:</w:t>
      </w:r>
      <w:r>
        <w:t xml:space="preserve"> [INSERT ORDER NUMBER]</w:t>
      </w:r>
    </w:p>
    <w:p>
      <w:pPr>
        <w:pStyle w:val="Heading2"/>
      </w:pPr>
      <w:r>
        <w:t>2. Club Deal</w:t>
      </w:r>
    </w:p>
    <w:p>
      <w:r>
        <w:rPr>
          <w:b/>
        </w:rPr>
        <w:t>Offer:</w:t>
      </w:r>
      <w:r>
        <w:t xml:space="preserve"> [INSERT EXACT ADMISSION OR LINE-ACCESS BENEFIT]</w:t>
      </w:r>
    </w:p>
    <w:p>
      <w:r>
        <w:rPr>
          <w:b/>
        </w:rPr>
        <w:t>Customer eligibility and limits:</w:t>
      </w:r>
      <w:r>
        <w:t xml:space="preserve"> [INSERT AGE/ID, HOURS, CAPACITY, DRESS CODE, FREQUENCY, EXPIRY, AND OTHER MATERIAL RESTRICTIONS]</w:t>
      </w:r>
    </w:p>
    <w:p>
      <w:r>
        <w:rPr>
          <w:b/>
        </w:rPr>
        <w:t>Offer start and end:</w:t>
      </w:r>
      <w:r>
        <w:t xml:space="preserve"> [INSERT DATES, TIMES, AND ARIZONA TIMEZONE]</w:t>
      </w:r>
    </w:p>
    <w:p>
      <w:r>
        <w:rPr>
          <w:b/>
        </w:rPr>
        <w:t>Approved cashier NFC location:</w:t>
      </w:r>
      <w:r>
        <w:t xml:space="preserve"> [INSERT LOCATION WITHIN LICENSED PREMISES]</w:t>
      </w:r>
    </w:p>
    <w:p>
      <w:r>
        <w:t>The club is the offeror and will train cashier staff, display material restrictions before selection, protect the official MyDancr NFC tag, and honor each valid server-confirmed redemption subject only to the disclosed lawful conditions.</w:t>
      </w:r>
    </w:p>
    <w:p>
      <w:pPr>
        <w:pStyle w:val="Heading2"/>
      </w:pPr>
      <w:r>
        <w:t>3. Negotiated referral fee</w:t>
      </w:r>
    </w:p>
    <w:p>
      <w:r>
        <w:rPr>
          <w:b/>
        </w:rPr>
        <w:t>MyDancr referral fee for each eligible verified redemption:</w:t>
      </w:r>
      <w:r>
        <w:t xml:space="preserve"> [INSERT FIXED FEE OR FORMULA AND CURRENCY]</w:t>
      </w:r>
    </w:p>
    <w:p>
      <w:r>
        <w:t>The referral fee is earned only when the MyDancr server confirms the correct active deal through the official cashier NFC tag and the event is not expired, duplicate, fraudulent, reversed, prohibited, or otherwise ineligible. A dancer commission, when applicable, is funded and calculated separately under the Dancer Commission Terms and does not reduce the club's referral-fee obligation.</w:t>
      </w:r>
    </w:p>
    <w:p>
      <w:pPr>
        <w:pStyle w:val="Heading2"/>
      </w:pPr>
      <w:r>
        <w:t>4. Weekly statement and ACH</w:t>
      </w:r>
    </w:p>
    <w:p>
      <w:r>
        <w:rPr>
          <w:b/>
        </w:rPr>
        <w:t>Statement week and cutoff:</w:t>
      </w:r>
      <w:r>
        <w:t xml:space="preserve"> [INSERT WEEK, CUTOFF TIME, AND ARIZONA TIMEZONE]</w:t>
      </w:r>
    </w:p>
    <w:p>
      <w:r>
        <w:rPr>
          <w:b/>
        </w:rPr>
        <w:t>Statement delivery:</w:t>
      </w:r>
      <w:r>
        <w:t xml:space="preserve"> [INSERT ACCOUNT AND EMAIL METHOD]</w:t>
      </w:r>
    </w:p>
    <w:p>
      <w:r>
        <w:rPr>
          <w:b/>
        </w:rPr>
        <w:t>ACH method:</w:t>
      </w:r>
      <w:r>
        <w:t xml:space="preserve"> [INSERT AUTHORIZED DEBIT OR CLUB-INITIATED CREDIT METHOD]</w:t>
      </w:r>
    </w:p>
    <w:p>
      <w:r>
        <w:rPr>
          <w:b/>
        </w:rPr>
        <w:t>Weekly debit or payment day:</w:t>
      </w:r>
      <w:r>
        <w:t xml:space="preserve"> [INSERT DAY AND HOLIDAY RULE]</w:t>
      </w:r>
    </w:p>
    <w:p>
      <w:r>
        <w:rPr>
          <w:b/>
        </w:rPr>
        <w:t>Banking authorization reference:</w:t>
      </w:r>
      <w:r>
        <w:t xml:space="preserve"> [INSERT SEPARATE ACH AUTHORIZATION OR PROCESSOR RECORD]</w:t>
      </w:r>
    </w:p>
    <w:p>
      <w:r>
        <w:t>The club will pay the undisputed weekly statement by ACH once each week. The club authorizes MyDancr and its payment processor to use the approved method solely for amounts due under accepted Deal Orders, returns, corrections, and agreed fees. The club must keep valid banking instructions and promptly update changes. Returned or rejected ACH entries may be retried as permitted by the authorization and law. The club is responsible for bank-return charges and lawful collection costs stated in the final accepted order.</w:t>
      </w:r>
    </w:p>
    <w:p>
      <w:pPr>
        <w:pStyle w:val="Heading2"/>
      </w:pPr>
      <w:r>
        <w:t>5. Review, disputes, and records</w:t>
      </w:r>
    </w:p>
    <w:p>
      <w:r>
        <w:t>The club must dispute a statement item in writing within [INSERT NUMBER] days after delivery and identify the order, deal, redemption reference, amount, and basis. Undisputed amounts remain due. MyDancr will preserve the server redemption, NFC confirmation, attribution source, deal terms, fee snapshot, statement item, ACH status, corrections, and audit history for the applicable contract, accounting, tax, fraud, and limitations periods. A good-faith dispute does not authorize alteration of an NFC tag, attribution, or customer record.</w:t>
      </w:r>
    </w:p>
    <w:p>
      <w:pPr>
        <w:pStyle w:val="Heading2"/>
      </w:pPr>
      <w:r>
        <w:t>6. Term, suspension, and acceptance</w:t>
      </w:r>
    </w:p>
    <w:p>
      <w:r>
        <w:t>This Deal Order begins on the later of its electronic acceptance or stated offer start and continues until the stated end, replacement, or termination under the Club Agreement. MyDancr may pause publication, redemption, or promotion for nonpayment, expired terms, tag compromise, deceptive fulfillment, legal risk, or breach. A club must remain NFC-enabled and maintain at least one active approved Club Deal to receive promoted public listing and roster placement under the current business model.</w:t>
      </w:r>
    </w:p>
    <w:p>
      <w:r>
        <w:rPr>
          <w:b/>
        </w:rPr>
        <w:t>Club electronic acceptance:</w:t>
      </w:r>
      <w:r>
        <w:t xml:space="preserve"> The authorized representative accepts through the recorded MyDancr clickwrap or approved electronic signature process.</w:t>
      </w:r>
    </w:p>
    <w:p>
      <w:r>
        <w:rPr>
          <w:b/>
        </w:rPr>
        <w:t>MyDancr acceptance:</w:t>
      </w:r>
      <w:r>
        <w:t xml:space="preserve"> Acceptance is recorded by the authorized Company account or signature process.</w:t>
      </w:r>
    </w:p>
    <w:p>
      <w:r>
        <w:br w:type="page"/>
      </w:r>
    </w:p>
    <w:p>
      <w:pPr>
        <w:pStyle w:val="Heading1"/>
      </w:pPr>
      <w:r>
        <w:t>Document 5 - DMCA and Takedown Policy</w:t>
      </w:r>
    </w:p>
    <w:p>
      <w:pPr>
        <w:pStyle w:val="Heading2"/>
      </w:pPr>
      <w:r>
        <w:t>1. Designated agent</w:t>
      </w:r>
    </w:p>
    <w:p>
      <w:r>
        <w:t>The published policy must list Company's Copyright Office-registered designated agent name, organization, complete mailing address, phone if used, and email, and must remain synchronized with the Copyright Office directory. Registration renewal must be calendared.</w:t>
      </w:r>
    </w:p>
    <w:p>
      <w:pPr>
        <w:pStyle w:val="Heading2"/>
      </w:pPr>
      <w:r>
        <w:t>2. Copyright notice</w:t>
      </w:r>
    </w:p>
    <w:p>
      <w:r>
        <w:t>A notice should identify the copyrighted work; identify the material and provide information reasonably sufficient to locate it; provide claimant contact information; state a good-faith belief that use is not authorized by the owner, agent, or law; state under penalty of perjury that the notice is accurate and the claimant is authorized; and include a physical or electronic signature.</w:t>
      </w:r>
    </w:p>
    <w:p>
      <w:r>
        <w:t>MyDancr may ask for missing information. Knowingly material misrepresentations can create liability. Notices should target specific URLs, profile/media IDs, or other locators rather than an entire account when narrower action is possible.</w:t>
      </w:r>
    </w:p>
    <w:p>
      <w:pPr>
        <w:pStyle w:val="Heading2"/>
      </w:pPr>
      <w:r>
        <w:t>3. Action on a complete notice</w:t>
      </w:r>
    </w:p>
    <w:p>
      <w:r>
        <w:t>MyDancr will expeditiously restrict or remove identified material where appropriate, notify the uploader, preserve the case record, and provide counter-notice information. MyDancr may forward the notice, including claimant contact information, to the uploader. The claimant should understand this disclosure before submission.</w:t>
      </w:r>
    </w:p>
    <w:p>
      <w:pPr>
        <w:pStyle w:val="Heading2"/>
      </w:pPr>
      <w:r>
        <w:t>4. Counter-notice</w:t>
      </w:r>
    </w:p>
    <w:p>
      <w:r>
        <w:t>A counter-notice should identify removed material and its former location; state under penalty of perjury a good-faith belief that removal resulted from mistake or misidentification; provide name, address, and phone; consent to the jurisdiction required by 17 U.S.C. § 512(g); accept service from the claimant or agent; and include a signature.</w:t>
      </w:r>
    </w:p>
    <w:p>
      <w:r>
        <w:t>MyDancr may forward the counter-notice to the claimant. Unless the claimant gives timely notice of a filed court action seeking restraint, MyDancr may restore material in the statutory window, subject to independent policy rules.</w:t>
      </w:r>
    </w:p>
    <w:p>
      <w:pPr>
        <w:pStyle w:val="Heading2"/>
      </w:pPr>
      <w:r>
        <w:t>5. Other rights complaints</w:t>
      </w:r>
    </w:p>
    <w:p>
      <w:r>
        <w:t>Trademark, privacy, publicity, impersonation, nonconsensual imagery, and safety complaints are not DMCA notices and should use reporting/support channels. MyDancr may restrict material under its Terms even if a DMCA counter-notice is valid.</w:t>
      </w:r>
    </w:p>
    <w:p>
      <w:pPr>
        <w:pStyle w:val="Heading2"/>
      </w:pPr>
      <w:r>
        <w:t>6. Repeat infringers</w:t>
      </w:r>
    </w:p>
    <w:p>
      <w:r>
        <w:t>MyDancr maintains and reasonably implements a repeat-infringer policy in appropriate circumstances. Strikes should be tied to valid cases, permit consideration of retractions/court outcomes/counter-notices, and support termination where appropriate. Users may not evade termination with new accounts.</w:t>
      </w:r>
    </w:p>
    <w:p>
      <w:pPr>
        <w:pStyle w:val="Heading2"/>
      </w:pPr>
      <w:r>
        <w:t>7. Preservation and abuse</w:t>
      </w:r>
    </w:p>
    <w:p>
      <w:r>
        <w:t>Case records, notices, counters, delivery, actions, and restoration dates are retained for the approved legal period. Fraudulent, abusive, or knowingly false submissions may be rejected, referred, or support account enforcement.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920"/>
      <w:gridCol w:w="1440"/>
    </w:tblGrid>
    <w:tr>
      <w:tc>
        <w:tcPr>
          <w:tcW w:type="dxa" w:w="4680"/>
        </w:tcPr>
        <w:p>
          <w:r>
            <w:rPr>
              <w:rFonts w:ascii="Calibri" w:hAnsi="Calibri"/>
              <w:color w:val="555555"/>
              <w:sz w:val="16"/>
            </w:rPr>
            <w:t>Confidential working draft | Not approved for publication</w:t>
          </w:r>
        </w:p>
      </w:tc>
      <w:tc>
        <w:tcPr>
          <w:tcW w:type="dxa" w:w="4680"/>
        </w:tcPr>
        <w:p>
          <w:pPr>
            <w:jc w:val="right"/>
          </w:pP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55555"/>
        <w:sz w:val="16"/>
      </w:rPr>
      <w:t>MYDANCR | ATTORNEY REDLINE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17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color w:val="1717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MyDancr Attorney Redline Documents</dc:title>
  <dc:subject>Operative contract and policy drafts for attorney redline</dc:subject>
  <dc:creator>MyDancr product team</dc:creator>
  <cp:keywords>MyDancr, attorney redline, terms, privacy, dancer agreement, club agreement, NFC, NATS, Arizona</cp:keywords>
  <dc:description>Attorney review draft; not approved for publication or acceptance</dc:description>
  <cp:lastModifiedBy/>
  <cp:revision>1</cp:revision>
  <dcterms:created xsi:type="dcterms:W3CDTF">2013-12-23T23:15:00Z</dcterms:created>
  <dcterms:modified xsi:type="dcterms:W3CDTF">2013-12-23T23:15:00Z</dcterms:modified>
  <cp:category/>
</cp:coreProperties>
</file>