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bottom w:color="000000" w:space="1" w:sz="4" w:val="single"/>
        </w:pBdr>
        <w:tabs>
          <w:tab w:val="left" w:pos="2700"/>
        </w:tabs>
        <w:contextualSpacing w:val="0"/>
        <w:jc w:val="center"/>
        <w:rPr>
          <w:rFonts w:ascii="Candara" w:cs="Candara" w:eastAsia="Candara" w:hAnsi="Candara"/>
          <w:b w:val="1"/>
          <w:smallCaps w:val="1"/>
          <w:sz w:val="40"/>
          <w:szCs w:val="40"/>
        </w:rPr>
      </w:pPr>
      <w:bookmarkStart w:colFirst="0" w:colLast="0" w:name="_gjdgxs" w:id="0"/>
      <w:bookmarkEnd w:id="0"/>
      <w:r w:rsidDel="00000000" w:rsidR="00000000" w:rsidRPr="00000000">
        <w:rPr>
          <w:rFonts w:ascii="Candara" w:cs="Candara" w:eastAsia="Candara" w:hAnsi="Candara"/>
          <w:b w:val="1"/>
          <w:smallCaps w:val="1"/>
          <w:sz w:val="40"/>
          <w:szCs w:val="40"/>
          <w:rtl w:val="0"/>
        </w:rPr>
        <w:t xml:space="preserve">Matthew Stidham</w:t>
      </w:r>
    </w:p>
    <w:p w:rsidR="00000000" w:rsidDel="00000000" w:rsidP="00000000" w:rsidRDefault="00000000" w:rsidRPr="00000000">
      <w:pPr>
        <w:contextualSpacing w:val="0"/>
        <w:jc w:val="center"/>
        <w:rPr>
          <w:rFonts w:ascii="Candara" w:cs="Candara" w:eastAsia="Candara" w:hAnsi="Candara"/>
          <w:sz w:val="22"/>
          <w:szCs w:val="22"/>
        </w:rPr>
      </w:pPr>
      <w:hyperlink r:id="rId5">
        <w:r w:rsidDel="00000000" w:rsidR="00000000" w:rsidRPr="00000000">
          <w:rPr>
            <w:rFonts w:ascii="Candara" w:cs="Candara" w:eastAsia="Candara" w:hAnsi="Candara"/>
            <w:color w:val="0563c1"/>
            <w:sz w:val="22"/>
            <w:szCs w:val="22"/>
            <w:u w:val="single"/>
            <w:rtl w:val="0"/>
          </w:rPr>
          <w:t xml:space="preserve">StidMatt@gmail.com</w:t>
        </w:r>
      </w:hyperlink>
      <w:r w:rsidDel="00000000" w:rsidR="00000000" w:rsidRPr="00000000">
        <w:rPr>
          <w:rFonts w:ascii="Candara" w:cs="Candara" w:eastAsia="Candara" w:hAnsi="Candara"/>
          <w:color w:val="0563c1"/>
          <w:sz w:val="22"/>
          <w:szCs w:val="22"/>
          <w:u w:val="single"/>
          <w:rtl w:val="0"/>
        </w:rPr>
        <w:t xml:space="preserve"> </w:t>
      </w:r>
      <w:r w:rsidDel="00000000" w:rsidR="00000000" w:rsidRPr="00000000">
        <w:rPr>
          <w:rFonts w:ascii="Candara" w:cs="Candara" w:eastAsia="Candara" w:hAnsi="Candara"/>
          <w:sz w:val="22"/>
          <w:szCs w:val="22"/>
          <w:rtl w:val="0"/>
        </w:rPr>
        <w:t xml:space="preserve">| Seattle, WA | 360.878.3185 | </w:t>
      </w:r>
      <w:hyperlink r:id="rId6">
        <w:r w:rsidDel="00000000" w:rsidR="00000000" w:rsidRPr="00000000">
          <w:rPr>
            <w:rFonts w:ascii="Candara" w:cs="Candara" w:eastAsia="Candara" w:hAnsi="Candara"/>
            <w:color w:val="0563c1"/>
            <w:sz w:val="22"/>
            <w:szCs w:val="22"/>
            <w:u w:val="single"/>
            <w:rtl w:val="0"/>
          </w:rPr>
          <w:t xml:space="preserve">Linkedin.com/in/MatthewStidham</w:t>
        </w:r>
      </w:hyperlink>
      <w:r w:rsidDel="00000000" w:rsidR="00000000" w:rsidRPr="00000000">
        <w:rPr>
          <w:rFonts w:ascii="Candara" w:cs="Candara" w:eastAsia="Candara" w:hAnsi="Candara"/>
          <w:color w:val="0563c1"/>
          <w:sz w:val="22"/>
          <w:szCs w:val="22"/>
          <w:u w:val="single"/>
          <w:rtl w:val="0"/>
        </w:rPr>
        <w:t xml:space="preserve"> </w:t>
      </w:r>
      <w:r w:rsidDel="00000000" w:rsidR="00000000" w:rsidRPr="00000000">
        <w:rPr>
          <w:rFonts w:ascii="Candara" w:cs="Candara" w:eastAsia="Candara" w:hAnsi="Candara"/>
          <w:sz w:val="22"/>
          <w:szCs w:val="22"/>
          <w:u w:val="single"/>
          <w:rtl w:val="0"/>
        </w:rPr>
        <w:t xml:space="preserve">| </w:t>
      </w:r>
      <w:hyperlink r:id="rId7">
        <w:r w:rsidDel="00000000" w:rsidR="00000000" w:rsidRPr="00000000">
          <w:rPr>
            <w:rFonts w:ascii="Candara" w:cs="Candara" w:eastAsia="Candara" w:hAnsi="Candara"/>
            <w:color w:val="0563c1"/>
            <w:sz w:val="22"/>
            <w:szCs w:val="22"/>
            <w:u w:val="single"/>
            <w:rtl w:val="0"/>
          </w:rPr>
          <w:t xml:space="preserve">Medium.com/@matthewstidham/</w:t>
        </w:r>
      </w:hyperlink>
      <w:r w:rsidDel="00000000" w:rsidR="00000000" w:rsidRPr="00000000">
        <w:rPr>
          <w:rtl w:val="0"/>
        </w:rPr>
      </w:r>
    </w:p>
    <w:p w:rsidR="00000000" w:rsidDel="00000000" w:rsidP="00000000" w:rsidRDefault="00000000" w:rsidRPr="00000000">
      <w:pPr>
        <w:contextualSpacing w:val="0"/>
        <w:rPr>
          <w:rFonts w:ascii="Calibri" w:cs="Calibri" w:eastAsia="Calibri" w:hAnsi="Calibri"/>
          <w:sz w:val="21"/>
          <w:szCs w:val="21"/>
        </w:rPr>
      </w:pPr>
      <w:r w:rsidDel="00000000" w:rsidR="00000000" w:rsidRPr="00000000">
        <w:rPr>
          <w:rtl w:val="0"/>
        </w:rPr>
      </w:r>
    </w:p>
    <w:p w:rsidR="00000000" w:rsidDel="00000000" w:rsidP="00000000" w:rsidRDefault="00000000" w:rsidRPr="00000000">
      <w:pPr>
        <w:contextualSpacing w:val="0"/>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29 September 2017</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After successfully completing several analytics projects upon completion of an intense Data Science immersion program,  I look forward to adding value to Socrata as your next Python Developer. My experience in Python, along with my enthusiasm to identify and address complex problems as part of a team helps me achieve results that deliver beyond expectations.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sz w:val="21"/>
          <w:szCs w:val="21"/>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My experience gained during my education in data science as well as my professional experience at the Evergreen State College working as a technology and laboratory assistant provide me with experience that can fulfill this role at Socrata. My history of thriving in high-tech, demanding environments, and history of developing predictive models, can add value to your team </w:t>
      </w:r>
      <w:r w:rsidDel="00000000" w:rsidR="00000000" w:rsidRPr="00000000">
        <w:rPr>
          <w:rFonts w:ascii="Calibri" w:cs="Calibri" w:eastAsia="Calibri" w:hAnsi="Calibri"/>
          <w:sz w:val="21"/>
          <w:szCs w:val="21"/>
          <w:rtl w:val="0"/>
        </w:rPr>
        <w:t xml:space="preserve">in Washington, DC.</w:t>
      </w:r>
      <w:r w:rsidDel="00000000" w:rsidR="00000000" w:rsidRPr="00000000">
        <w:rPr>
          <w:rFonts w:ascii="Calibri" w:cs="Calibri" w:eastAsia="Calibri" w:hAnsi="Calibri"/>
          <w:sz w:val="21"/>
          <w:szCs w:val="21"/>
          <w:rtl w:val="0"/>
        </w:rPr>
        <w:t xml:space="preserve"> </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sz w:val="21"/>
          <w:szCs w:val="21"/>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In recent years, I have developed multiple predictive algorithms, which drew me to this role. I strive to exceed the expectations of leaders and team mates. On a recent project,  I built an </w:t>
      </w:r>
      <w:r w:rsidDel="00000000" w:rsidR="00000000" w:rsidRPr="00000000">
        <w:rPr>
          <w:rFonts w:ascii="Calibri" w:cs="Calibri" w:eastAsia="Calibri" w:hAnsi="Calibri"/>
          <w:sz w:val="21"/>
          <w:szCs w:val="21"/>
          <w:rtl w:val="0"/>
        </w:rPr>
        <w:t xml:space="preserve">automated stock predictor using Python</w:t>
      </w:r>
      <w:r w:rsidDel="00000000" w:rsidR="00000000" w:rsidRPr="00000000">
        <w:rPr>
          <w:rFonts w:ascii="Calibri" w:cs="Calibri" w:eastAsia="Calibri" w:hAnsi="Calibri"/>
          <w:sz w:val="21"/>
          <w:szCs w:val="21"/>
          <w:rtl w:val="0"/>
        </w:rPr>
        <w:t xml:space="preserve">. The results of this initiative uncovered that once you divide the market into separate sectors it was able to perform fairly well for several industries using machine learning.</w:t>
      </w:r>
      <w:r w:rsidDel="00000000" w:rsidR="00000000" w:rsidRPr="00000000">
        <w:rPr>
          <w:rFonts w:ascii="Calibri" w:cs="Calibri" w:eastAsia="Calibri" w:hAnsi="Calibri"/>
          <w:sz w:val="21"/>
          <w:szCs w:val="21"/>
          <w:rtl w:val="0"/>
        </w:rPr>
        <w:t xml:space="preserve"> I used training data and testing to ensure that my algorithms were accurate in their predictions, and they were far better than average. I will be able to expand t</w:t>
      </w:r>
      <w:r w:rsidDel="00000000" w:rsidR="00000000" w:rsidRPr="00000000">
        <w:rPr>
          <w:rFonts w:ascii="Calibri" w:cs="Calibri" w:eastAsia="Calibri" w:hAnsi="Calibri"/>
          <w:sz w:val="21"/>
          <w:szCs w:val="21"/>
          <w:rtl w:val="0"/>
        </w:rPr>
        <w:t xml:space="preserve">his skill set to automate image recognition for Socrata by developing training data to teach an algorithm how to predict what microbes new images contain, in order to save time for researchers, significantly speeding up the research, insuring a high level of accuracy as I did with my previous work.</w:t>
      </w:r>
      <w:r w:rsidDel="00000000" w:rsidR="00000000" w:rsidRPr="00000000">
        <w:rPr>
          <w:rtl w:val="0"/>
        </w:rPr>
      </w:r>
    </w:p>
    <w:p w:rsidR="00000000" w:rsidDel="00000000" w:rsidP="00000000" w:rsidRDefault="00000000" w:rsidRPr="00000000">
      <w:pPr>
        <w:contextualSpacing w:val="0"/>
        <w:rPr>
          <w:rFonts w:ascii="Calibri" w:cs="Calibri" w:eastAsia="Calibri" w:hAnsi="Calibri"/>
          <w:sz w:val="21"/>
          <w:szCs w:val="21"/>
        </w:rPr>
      </w:pPr>
      <w:r w:rsidDel="00000000" w:rsidR="00000000" w:rsidRPr="00000000">
        <w:rPr>
          <w:rtl w:val="0"/>
        </w:rPr>
      </w:r>
    </w:p>
    <w:p w:rsidR="00000000" w:rsidDel="00000000" w:rsidP="00000000" w:rsidRDefault="00000000" w:rsidRPr="00000000">
      <w:pPr>
        <w:contextualSpacing w:val="0"/>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I feel my combined knowledge and experience in data science and economics, coupled with my advanced calculus skills will deliver immediate value to your team. In me, Socrata will have an employee whose education and professional experience prepares me to hit the ground running and build cutting edge algorithms for the research currently being done.</w:t>
      </w:r>
    </w:p>
    <w:p w:rsidR="00000000" w:rsidDel="00000000" w:rsidP="00000000" w:rsidRDefault="00000000" w:rsidRPr="00000000">
      <w:pPr>
        <w:contextualSpacing w:val="0"/>
        <w:rPr>
          <w:rFonts w:ascii="Calibri" w:cs="Calibri" w:eastAsia="Calibri" w:hAnsi="Calibri"/>
          <w:sz w:val="21"/>
          <w:szCs w:val="21"/>
        </w:rPr>
      </w:pPr>
      <w:r w:rsidDel="00000000" w:rsidR="00000000" w:rsidRPr="00000000">
        <w:rPr>
          <w:rtl w:val="0"/>
        </w:rPr>
      </w:r>
    </w:p>
    <w:p w:rsidR="00000000" w:rsidDel="00000000" w:rsidP="00000000" w:rsidRDefault="00000000" w:rsidRPr="00000000">
      <w:pPr>
        <w:contextualSpacing w:val="0"/>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If you would like to learn more about my experience and how it aligns with your mission, feel free to reach out to me at the number listed above to discuss how I can add value to your team.</w:t>
      </w:r>
    </w:p>
    <w:p w:rsidR="00000000" w:rsidDel="00000000" w:rsidP="00000000" w:rsidRDefault="00000000" w:rsidRPr="00000000">
      <w:pPr>
        <w:contextualSpacing w:val="0"/>
        <w:rPr>
          <w:rFonts w:ascii="Calibri" w:cs="Calibri" w:eastAsia="Calibri" w:hAnsi="Calibri"/>
          <w:sz w:val="21"/>
          <w:szCs w:val="21"/>
        </w:rPr>
      </w:pPr>
      <w:r w:rsidDel="00000000" w:rsidR="00000000" w:rsidRPr="00000000">
        <w:rPr>
          <w:rtl w:val="0"/>
        </w:rPr>
      </w:r>
    </w:p>
    <w:p w:rsidR="00000000" w:rsidDel="00000000" w:rsidP="00000000" w:rsidRDefault="00000000" w:rsidRPr="00000000">
      <w:pPr>
        <w:contextualSpacing w:val="0"/>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Thank you for your consideration. I look forward to hearing from you!</w:t>
      </w:r>
    </w:p>
    <w:p w:rsidR="00000000" w:rsidDel="00000000" w:rsidP="00000000" w:rsidRDefault="00000000" w:rsidRPr="00000000">
      <w:pPr>
        <w:contextualSpacing w:val="0"/>
        <w:rPr>
          <w:rFonts w:ascii="Calibri" w:cs="Calibri" w:eastAsia="Calibri" w:hAnsi="Calibri"/>
          <w:sz w:val="21"/>
          <w:szCs w:val="21"/>
        </w:rPr>
      </w:pPr>
      <w:r w:rsidDel="00000000" w:rsidR="00000000" w:rsidRPr="00000000">
        <w:rPr>
          <w:rtl w:val="0"/>
        </w:rPr>
      </w:r>
    </w:p>
    <w:p w:rsidR="00000000" w:rsidDel="00000000" w:rsidP="00000000" w:rsidRDefault="00000000" w:rsidRPr="00000000">
      <w:pPr>
        <w:contextualSpacing w:val="0"/>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Sincerely,</w:t>
      </w:r>
    </w:p>
    <w:p w:rsidR="00000000" w:rsidDel="00000000" w:rsidP="00000000" w:rsidRDefault="00000000" w:rsidRPr="00000000">
      <w:pPr>
        <w:contextualSpacing w:val="0"/>
        <w:rPr>
          <w:rFonts w:ascii="Calibri" w:cs="Calibri" w:eastAsia="Calibri" w:hAnsi="Calibri"/>
          <w:sz w:val="21"/>
          <w:szCs w:val="21"/>
        </w:rPr>
      </w:pPr>
      <w:r w:rsidDel="00000000" w:rsidR="00000000" w:rsidRPr="00000000">
        <w:rPr>
          <w:rtl w:val="0"/>
        </w:rPr>
      </w:r>
    </w:p>
    <w:p w:rsidR="00000000" w:rsidDel="00000000" w:rsidP="00000000" w:rsidRDefault="00000000" w:rsidRPr="00000000">
      <w:pPr>
        <w:contextualSpacing w:val="0"/>
        <w:rPr>
          <w:rFonts w:ascii="Calibri" w:cs="Calibri" w:eastAsia="Calibri" w:hAnsi="Calibri"/>
          <w:sz w:val="21"/>
          <w:szCs w:val="21"/>
        </w:rPr>
      </w:pPr>
      <w:r w:rsidDel="00000000" w:rsidR="00000000" w:rsidRPr="00000000">
        <w:rPr>
          <w:rtl w:val="0"/>
        </w:rPr>
      </w:r>
    </w:p>
    <w:p w:rsidR="00000000" w:rsidDel="00000000" w:rsidP="00000000" w:rsidRDefault="00000000" w:rsidRPr="00000000">
      <w:pPr>
        <w:contextualSpacing w:val="0"/>
        <w:rPr>
          <w:rFonts w:ascii="Calibri" w:cs="Calibri" w:eastAsia="Calibri" w:hAnsi="Calibri"/>
          <w:sz w:val="21"/>
          <w:szCs w:val="21"/>
        </w:rPr>
      </w:pPr>
      <w:r w:rsidDel="00000000" w:rsidR="00000000" w:rsidRPr="00000000">
        <w:rPr>
          <w:rtl w:val="0"/>
        </w:rPr>
      </w:r>
    </w:p>
    <w:p w:rsidR="00000000" w:rsidDel="00000000" w:rsidP="00000000" w:rsidRDefault="00000000" w:rsidRPr="00000000">
      <w:pPr>
        <w:contextualSpacing w:val="0"/>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Matthew Stidham</w:t>
      </w:r>
      <w:r w:rsidDel="00000000" w:rsidR="00000000" w:rsidRPr="00000000">
        <w:rPr>
          <w:rtl w:val="0"/>
        </w:rPr>
      </w:r>
    </w:p>
    <w:sectPr>
      <w:pgSz w:h="15840" w:w="12240"/>
      <w:pgMar w:bottom="1296" w:top="1296" w:left="1296" w:right="1296"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Calibri"/>
  <w:font w:name="Georgia"/>
  <w:font w:name="Candar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4"/>
        <w:szCs w:val="24"/>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100" w:before="10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before="40" w:lineRule="auto"/>
    </w:pPr>
    <w:rPr>
      <w:rFonts w:ascii="Calibri" w:cs="Calibri" w:eastAsia="Calibri" w:hAnsi="Calibri"/>
      <w:color w:val="1e4d7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jc w:val="center"/>
    </w:pPr>
    <w:rPr>
      <w:b w:val="1"/>
      <w:sz w:val="28"/>
      <w:szCs w:val="2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mailto:StidMatt@gmail.com" TargetMode="External"/><Relationship Id="rId6" Type="http://schemas.openxmlformats.org/officeDocument/2006/relationships/hyperlink" Target="https://www.linkedin.com/in/matthewstidham/" TargetMode="External"/><Relationship Id="rId7" Type="http://schemas.openxmlformats.org/officeDocument/2006/relationships/hyperlink" Target="https://medium.com/@matthewstidha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andara-regular.ttf"/><Relationship Id="rId2" Type="http://schemas.openxmlformats.org/officeDocument/2006/relationships/font" Target="fonts/Candara-bold.ttf"/><Relationship Id="rId3" Type="http://schemas.openxmlformats.org/officeDocument/2006/relationships/font" Target="fonts/Candara-italic.ttf"/><Relationship Id="rId4" Type="http://schemas.openxmlformats.org/officeDocument/2006/relationships/font" Target="fonts/Candara-boldItalic.ttf"/></Relationships>
</file>