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bes729p0o5c" w:id="0"/>
      <w:bookmarkEnd w:id="0"/>
      <w:r w:rsidDel="00000000" w:rsidR="00000000" w:rsidRPr="00000000">
        <w:rPr>
          <w:rtl w:val="0"/>
        </w:rPr>
        <w:t xml:space="preserve">Lab 02 - First Verilog</w:t>
      </w:r>
    </w:p>
    <w:p w:rsidR="00000000" w:rsidDel="00000000" w:rsidP="00000000" w:rsidRDefault="00000000" w:rsidRPr="00000000" w14:paraId="00000002">
      <w:pPr>
        <w:rPr/>
      </w:pPr>
      <w:r w:rsidDel="00000000" w:rsidR="00000000" w:rsidRPr="00000000">
        <w:rPr>
          <w:rtl w:val="0"/>
        </w:rPr>
        <w:t xml:space="preserve">In this lab, you’ve learned how to do an initial and simple design in Verilog to learn the Vivado tooling and process involved in RTL/FPGA design.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Serena Lawrence</w:t>
      </w:r>
    </w:p>
    <w:p w:rsidR="00000000" w:rsidDel="00000000" w:rsidP="00000000" w:rsidRDefault="00000000" w:rsidRPr="00000000" w14:paraId="00000005">
      <w:pPr>
        <w:rPr/>
      </w:pPr>
      <w:r w:rsidDel="00000000" w:rsidR="00000000" w:rsidRPr="00000000">
        <w:rPr>
          <w:rtl w:val="0"/>
        </w:rPr>
        <w:t xml:space="preserve">Matthew Stollfus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yeudrp2klaoy" w:id="1"/>
      <w:bookmarkEnd w:id="1"/>
      <w:r w:rsidDel="00000000" w:rsidR="00000000" w:rsidRPr="00000000">
        <w:rPr>
          <w:rtl w:val="0"/>
        </w:rPr>
        <w:t xml:space="preserve">Rubric</w:t>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4920"/>
        <w:gridCol w:w="1320"/>
        <w:tblGridChange w:id="0">
          <w:tblGrid>
            <w:gridCol w:w="3120"/>
            <w:gridCol w:w="49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writings about what you learned in this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Question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Question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25%</w:t>
            </w:r>
          </w:p>
        </w:tc>
      </w:tr>
    </w:tbl>
    <w:p w:rsidR="00000000" w:rsidDel="00000000" w:rsidP="00000000" w:rsidRDefault="00000000" w:rsidRPr="00000000" w14:paraId="00000019">
      <w:pPr>
        <w:pStyle w:val="Heading1"/>
        <w:rPr/>
      </w:pPr>
      <w:bookmarkStart w:colFirst="0" w:colLast="0" w:name="_qvcq7w5fnbi5" w:id="2"/>
      <w:bookmarkEnd w:id="2"/>
      <w:r w:rsidDel="00000000" w:rsidR="00000000" w:rsidRPr="00000000">
        <w:rPr>
          <w:rtl w:val="0"/>
        </w:rPr>
        <w:t xml:space="preserve">Lab Summary</w:t>
      </w:r>
    </w:p>
    <w:p w:rsidR="00000000" w:rsidDel="00000000" w:rsidP="00000000" w:rsidRDefault="00000000" w:rsidRPr="00000000" w14:paraId="0000001A">
      <w:pPr>
        <w:rPr>
          <w:highlight w:val="yellow"/>
        </w:rPr>
      </w:pPr>
      <w:r w:rsidDel="00000000" w:rsidR="00000000" w:rsidRPr="00000000">
        <w:rPr>
          <w:highlight w:val="yellow"/>
          <w:rtl w:val="0"/>
        </w:rPr>
        <w:t xml:space="preserve">We learned how to create a Vivado project, simulate a board, and connect and actual board to our code.</w:t>
      </w:r>
    </w:p>
    <w:p w:rsidR="00000000" w:rsidDel="00000000" w:rsidP="00000000" w:rsidRDefault="00000000" w:rsidRPr="00000000" w14:paraId="0000001B">
      <w:pPr>
        <w:pStyle w:val="Heading1"/>
        <w:rPr/>
      </w:pPr>
      <w:bookmarkStart w:colFirst="0" w:colLast="0" w:name="_lzd7stfips2d" w:id="3"/>
      <w:bookmarkEnd w:id="3"/>
      <w:r w:rsidDel="00000000" w:rsidR="00000000" w:rsidRPr="00000000">
        <w:rPr>
          <w:rtl w:val="0"/>
        </w:rPr>
        <w:t xml:space="preserve">Lab Questions</w:t>
      </w:r>
    </w:p>
    <w:p w:rsidR="00000000" w:rsidDel="00000000" w:rsidP="00000000" w:rsidRDefault="00000000" w:rsidRPr="00000000" w14:paraId="0000001C">
      <w:pPr>
        <w:pStyle w:val="Heading2"/>
        <w:rPr/>
      </w:pPr>
      <w:bookmarkStart w:colFirst="0" w:colLast="0" w:name="_v9rssl6i2t48" w:id="4"/>
      <w:bookmarkEnd w:id="4"/>
      <w:r w:rsidDel="00000000" w:rsidR="00000000" w:rsidRPr="00000000">
        <w:rPr>
          <w:rtl w:val="0"/>
        </w:rPr>
        <w:t xml:space="preserve">1 - Describe the stages of building a Verilog project in Vivado.</w:t>
      </w:r>
    </w:p>
    <w:p w:rsidR="00000000" w:rsidDel="00000000" w:rsidP="00000000" w:rsidRDefault="00000000" w:rsidRPr="00000000" w14:paraId="0000001D">
      <w:pPr>
        <w:rPr/>
      </w:pPr>
      <w:r w:rsidDel="00000000" w:rsidR="00000000" w:rsidRPr="00000000">
        <w:rPr>
          <w:rtl w:val="0"/>
        </w:rPr>
        <w:t xml:space="preserve"> First we created the project by opening Vivaldo and setting up the project files. Then we wrote the verilog code and added the constraints to the board. After that we made sure that everything was connected to the simulated board. Once everything looked right we ran synthesis, generated the bitstream and then programmed it onto the board.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z1a69355jxs6" w:id="5"/>
      <w:bookmarkEnd w:id="5"/>
      <w:r w:rsidDel="00000000" w:rsidR="00000000" w:rsidRPr="00000000">
        <w:rPr>
          <w:rtl w:val="0"/>
        </w:rPr>
        <w:t xml:space="preserve">2 - What is the value in looking at the elaborated design schematic?</w:t>
      </w:r>
    </w:p>
    <w:p w:rsidR="00000000" w:rsidDel="00000000" w:rsidP="00000000" w:rsidRDefault="00000000" w:rsidRPr="00000000" w14:paraId="00000020">
      <w:pPr>
        <w:rPr/>
      </w:pPr>
      <w:r w:rsidDel="00000000" w:rsidR="00000000" w:rsidRPr="00000000">
        <w:rPr>
          <w:rtl w:val="0"/>
        </w:rPr>
        <w:t xml:space="preserve">It is beneficial to look at the design schematic because it helps to see how everything is connected. It makes it easier to catch if everything is actually connected and things run correctly before moving on.</w:t>
      </w:r>
      <w:r w:rsidDel="00000000" w:rsidR="00000000" w:rsidRPr="00000000">
        <w:rPr>
          <w:rtl w:val="0"/>
        </w:rPr>
      </w:r>
    </w:p>
    <w:p w:rsidR="00000000" w:rsidDel="00000000" w:rsidP="00000000" w:rsidRDefault="00000000" w:rsidRPr="00000000" w14:paraId="00000021">
      <w:pPr>
        <w:pStyle w:val="Heading2"/>
        <w:rPr/>
      </w:pPr>
      <w:bookmarkStart w:colFirst="0" w:colLast="0" w:name="_wogq3u6146wn" w:id="6"/>
      <w:bookmarkEnd w:id="6"/>
      <w:r w:rsidDel="00000000" w:rsidR="00000000" w:rsidRPr="00000000">
        <w:rPr>
          <w:rtl w:val="0"/>
        </w:rPr>
        <w:t xml:space="preserve">3 - Why should we simulate our designs frequently? What does the simulation do?</w:t>
      </w:r>
    </w:p>
    <w:p w:rsidR="00000000" w:rsidDel="00000000" w:rsidP="00000000" w:rsidRDefault="00000000" w:rsidRPr="00000000" w14:paraId="00000022">
      <w:pPr>
        <w:rPr/>
      </w:pPr>
      <w:r w:rsidDel="00000000" w:rsidR="00000000" w:rsidRPr="00000000">
        <w:rPr>
          <w:rtl w:val="0"/>
        </w:rPr>
        <w:t xml:space="preserve">Checks the code to make sure there is no bugs. It also to helps to check it along the way in a project to catch the bugs early on instead of waiting until the end to find the problems.</w:t>
      </w:r>
      <w:r w:rsidDel="00000000" w:rsidR="00000000" w:rsidRPr="00000000">
        <w:rPr>
          <w:rtl w:val="0"/>
        </w:rPr>
      </w:r>
    </w:p>
    <w:p w:rsidR="00000000" w:rsidDel="00000000" w:rsidP="00000000" w:rsidRDefault="00000000" w:rsidRPr="00000000" w14:paraId="00000023">
      <w:pPr>
        <w:pStyle w:val="Heading1"/>
        <w:rPr/>
      </w:pPr>
      <w:bookmarkStart w:colFirst="0" w:colLast="0" w:name="_84s9tz7xrire" w:id="7"/>
      <w:bookmarkEnd w:id="7"/>
      <w:r w:rsidDel="00000000" w:rsidR="00000000" w:rsidRPr="00000000">
        <w:rPr>
          <w:rtl w:val="0"/>
        </w:rPr>
        <w:t xml:space="preserve">Code Submission</w:t>
      </w:r>
    </w:p>
    <w:p w:rsidR="00000000" w:rsidDel="00000000" w:rsidP="00000000" w:rsidRDefault="00000000" w:rsidRPr="00000000" w14:paraId="00000024">
      <w:pPr>
        <w:rPr/>
      </w:pPr>
      <w:r w:rsidDel="00000000" w:rsidR="00000000" w:rsidRPr="00000000">
        <w:rPr>
          <w:rtl w:val="0"/>
        </w:rPr>
        <w:t xml:space="preserve">Upload a .zip of all your code or a public repository on GitHub.</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