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3862E59" w14:textId="77777777" w:rsidR="004C1025" w:rsidRDefault="004C1025" w:rsidP="004C1025">
      <w:pPr>
        <w:widowControl w:val="0"/>
        <w:jc w:val="center"/>
        <w:rPr>
          <w:rFonts w:ascii="Georgia" w:hAnsi="Georgia"/>
          <w:szCs w:val="24"/>
        </w:rPr>
      </w:pPr>
      <w:r>
        <w:rPr>
          <w:rFonts w:ascii="Georgia" w:hAnsi="Georgia"/>
          <w:b/>
          <w:szCs w:val="24"/>
        </w:rPr>
        <w:t>2. EUROPEAN EXPLORERS</w:t>
      </w:r>
    </w:p>
    <w:p w14:paraId="3DACE6D9" w14:textId="77777777" w:rsidR="004C1025" w:rsidRDefault="004C1025" w:rsidP="004C1025">
      <w:pPr>
        <w:widowControl w:val="0"/>
        <w:jc w:val="center"/>
        <w:rPr>
          <w:rFonts w:ascii="Georgia" w:hAnsi="Georgia"/>
          <w:b/>
          <w:szCs w:val="24"/>
        </w:rPr>
      </w:pPr>
    </w:p>
    <w:p w14:paraId="423F7EF1" w14:textId="17B1AD2B" w:rsidR="003F6F44" w:rsidRPr="00DD187D" w:rsidRDefault="003F6F44" w:rsidP="00DD187D">
      <w:pPr>
        <w:widowControl w:val="0"/>
        <w:rPr>
          <w:rFonts w:ascii="Georgia" w:hAnsi="Georgia"/>
          <w:color w:val="FF0000"/>
          <w:szCs w:val="24"/>
        </w:rPr>
      </w:pPr>
      <w:r w:rsidRPr="00DD187D">
        <w:rPr>
          <w:rFonts w:ascii="Georgia" w:hAnsi="Georgia"/>
          <w:b/>
          <w:color w:val="FF0000"/>
          <w:szCs w:val="24"/>
        </w:rPr>
        <w:t>Key Terms</w:t>
      </w:r>
      <w:r w:rsidRPr="00DD187D">
        <w:rPr>
          <w:rFonts w:ascii="Georgia" w:hAnsi="Georgia"/>
          <w:color w:val="FF0000"/>
          <w:szCs w:val="24"/>
        </w:rPr>
        <w:tab/>
      </w:r>
      <w:r w:rsidR="00DD187D" w:rsidRPr="00DD187D">
        <w:rPr>
          <w:rFonts w:ascii="Georgia" w:hAnsi="Georgia"/>
          <w:color w:val="FF0000"/>
          <w:szCs w:val="24"/>
        </w:rPr>
        <w:t>are colored red</w:t>
      </w:r>
    </w:p>
    <w:p w14:paraId="18F5B5E7" w14:textId="77777777" w:rsidR="00E92C6F" w:rsidRDefault="00E92C6F" w:rsidP="004C1025">
      <w:pPr>
        <w:widowControl w:val="0"/>
        <w:rPr>
          <w:rFonts w:ascii="Georgia" w:hAnsi="Georgia"/>
          <w:szCs w:val="24"/>
        </w:rPr>
      </w:pPr>
    </w:p>
    <w:p w14:paraId="25501AF0" w14:textId="77777777" w:rsidR="003F6F44" w:rsidRDefault="003F6F44" w:rsidP="004C1025">
      <w:pPr>
        <w:widowControl w:val="0"/>
        <w:rPr>
          <w:rFonts w:ascii="Georgia" w:hAnsi="Georgia"/>
          <w:b/>
          <w:szCs w:val="24"/>
        </w:rPr>
      </w:pPr>
    </w:p>
    <w:p w14:paraId="0D262FA0" w14:textId="77777777" w:rsidR="004C1025" w:rsidRDefault="004C1025" w:rsidP="004C1025">
      <w:pPr>
        <w:widowControl w:val="0"/>
        <w:rPr>
          <w:rFonts w:ascii="Georgia" w:hAnsi="Georgia"/>
          <w:b/>
          <w:szCs w:val="24"/>
        </w:rPr>
      </w:pPr>
      <w:r>
        <w:rPr>
          <w:rFonts w:ascii="Georgia" w:hAnsi="Georgia"/>
          <w:b/>
          <w:szCs w:val="24"/>
        </w:rPr>
        <w:t>I.  EUROPEAN SOCIETY IN THE 16</w:t>
      </w:r>
      <w:r>
        <w:rPr>
          <w:rFonts w:ascii="Georgia" w:hAnsi="Georgia"/>
          <w:b/>
          <w:szCs w:val="24"/>
          <w:vertAlign w:val="superscript"/>
        </w:rPr>
        <w:t>TH</w:t>
      </w:r>
      <w:r>
        <w:rPr>
          <w:rFonts w:ascii="Georgia" w:hAnsi="Georgia"/>
          <w:b/>
          <w:szCs w:val="24"/>
        </w:rPr>
        <w:t xml:space="preserve"> CENTURY</w:t>
      </w:r>
    </w:p>
    <w:p w14:paraId="0CFDB6B7" w14:textId="77777777" w:rsidR="004C1025" w:rsidRDefault="004C1025" w:rsidP="004C1025">
      <w:pPr>
        <w:widowControl w:val="0"/>
        <w:rPr>
          <w:rFonts w:ascii="Georgia" w:hAnsi="Georgia"/>
          <w:b/>
          <w:szCs w:val="24"/>
        </w:rPr>
      </w:pPr>
    </w:p>
    <w:p w14:paraId="7C5736AF" w14:textId="77777777" w:rsidR="004C1025" w:rsidRDefault="004C1025" w:rsidP="004C1025">
      <w:pPr>
        <w:widowControl w:val="0"/>
        <w:rPr>
          <w:rFonts w:ascii="Georgia" w:hAnsi="Georgia"/>
          <w:szCs w:val="24"/>
        </w:rPr>
      </w:pPr>
      <w:r>
        <w:rPr>
          <w:rFonts w:ascii="Georgia" w:hAnsi="Georgia"/>
          <w:b/>
          <w:szCs w:val="24"/>
        </w:rPr>
        <w:tab/>
      </w:r>
      <w:r w:rsidR="00692343">
        <w:rPr>
          <w:rFonts w:ascii="Georgia" w:hAnsi="Georgia"/>
          <w:b/>
          <w:szCs w:val="24"/>
        </w:rPr>
        <w:t>-</w:t>
      </w:r>
      <w:r>
        <w:rPr>
          <w:rFonts w:ascii="Georgia" w:hAnsi="Georgia"/>
          <w:szCs w:val="24"/>
        </w:rPr>
        <w:t>Ethnocentric Belief System (All Other Cultures Are Inferior)</w:t>
      </w:r>
    </w:p>
    <w:p w14:paraId="38D9DE39" w14:textId="77777777" w:rsidR="004C1025" w:rsidRDefault="004C1025" w:rsidP="004C1025">
      <w:pPr>
        <w:widowControl w:val="0"/>
        <w:rPr>
          <w:rFonts w:ascii="Georgia" w:hAnsi="Georgia"/>
          <w:szCs w:val="24"/>
        </w:rPr>
      </w:pPr>
      <w:r>
        <w:rPr>
          <w:rFonts w:ascii="Georgia" w:hAnsi="Georgia"/>
          <w:szCs w:val="24"/>
        </w:rPr>
        <w:tab/>
      </w:r>
      <w:r w:rsidR="00692343">
        <w:rPr>
          <w:rFonts w:ascii="Georgia" w:hAnsi="Georgia"/>
          <w:szCs w:val="24"/>
        </w:rPr>
        <w:t>-</w:t>
      </w:r>
      <w:r w:rsidRPr="00DD187D">
        <w:rPr>
          <w:rFonts w:ascii="Georgia" w:hAnsi="Georgia"/>
          <w:color w:val="FF0000"/>
          <w:szCs w:val="24"/>
        </w:rPr>
        <w:t>The Great Chain of Being</w:t>
      </w:r>
    </w:p>
    <w:p w14:paraId="192EF3EC" w14:textId="77777777" w:rsidR="004C1025" w:rsidRDefault="004C1025" w:rsidP="004C1025">
      <w:pPr>
        <w:widowControl w:val="0"/>
        <w:rPr>
          <w:rFonts w:ascii="Georgia" w:hAnsi="Georgia"/>
          <w:szCs w:val="24"/>
        </w:rPr>
      </w:pPr>
      <w:r>
        <w:rPr>
          <w:rFonts w:ascii="Georgia" w:hAnsi="Georgia"/>
          <w:szCs w:val="24"/>
        </w:rPr>
        <w:tab/>
      </w:r>
      <w:r w:rsidR="00692343">
        <w:rPr>
          <w:rFonts w:ascii="Georgia" w:hAnsi="Georgia"/>
          <w:szCs w:val="24"/>
        </w:rPr>
        <w:t>-</w:t>
      </w:r>
      <w:r>
        <w:rPr>
          <w:rFonts w:ascii="Georgia" w:hAnsi="Georgia"/>
          <w:szCs w:val="24"/>
        </w:rPr>
        <w:t>Population Boom</w:t>
      </w:r>
    </w:p>
    <w:p w14:paraId="39505597" w14:textId="77777777" w:rsidR="004C1025" w:rsidRDefault="004C1025" w:rsidP="004C1025">
      <w:pPr>
        <w:widowControl w:val="0"/>
        <w:rPr>
          <w:rFonts w:ascii="Georgia" w:hAnsi="Georgia"/>
          <w:b/>
          <w:szCs w:val="24"/>
        </w:rPr>
      </w:pPr>
      <w:r>
        <w:rPr>
          <w:rFonts w:ascii="Georgia" w:hAnsi="Georgia"/>
          <w:szCs w:val="24"/>
        </w:rPr>
        <w:tab/>
      </w:r>
      <w:r w:rsidR="00692343">
        <w:rPr>
          <w:rFonts w:ascii="Georgia" w:hAnsi="Georgia"/>
          <w:szCs w:val="24"/>
        </w:rPr>
        <w:t>-</w:t>
      </w:r>
      <w:r>
        <w:rPr>
          <w:rFonts w:ascii="Georgia" w:hAnsi="Georgia"/>
          <w:szCs w:val="24"/>
        </w:rPr>
        <w:t>Rise of Merchant Class - Mercantilism</w:t>
      </w:r>
    </w:p>
    <w:p w14:paraId="59F045D0" w14:textId="77777777" w:rsidR="004C1025" w:rsidRDefault="004C1025" w:rsidP="004C1025">
      <w:pPr>
        <w:widowControl w:val="0"/>
        <w:rPr>
          <w:rFonts w:ascii="Georgia" w:hAnsi="Georgia"/>
          <w:b/>
          <w:szCs w:val="24"/>
        </w:rPr>
      </w:pPr>
    </w:p>
    <w:p w14:paraId="71B33319" w14:textId="77777777" w:rsidR="004C1025" w:rsidRDefault="004C1025" w:rsidP="004C1025">
      <w:pPr>
        <w:widowControl w:val="0"/>
        <w:rPr>
          <w:rFonts w:ascii="Georgia" w:hAnsi="Georgia"/>
          <w:b/>
          <w:szCs w:val="24"/>
        </w:rPr>
      </w:pPr>
    </w:p>
    <w:p w14:paraId="02BC2D90" w14:textId="77777777" w:rsidR="004C1025" w:rsidRDefault="004C1025" w:rsidP="004C1025">
      <w:pPr>
        <w:widowControl w:val="0"/>
        <w:rPr>
          <w:rFonts w:ascii="Georgia" w:hAnsi="Georgia"/>
          <w:b/>
          <w:szCs w:val="24"/>
        </w:rPr>
      </w:pPr>
      <w:r>
        <w:rPr>
          <w:rFonts w:ascii="Georgia" w:hAnsi="Georgia"/>
          <w:b/>
          <w:szCs w:val="24"/>
        </w:rPr>
        <w:t xml:space="preserve">II.  THE </w:t>
      </w:r>
      <w:smartTag w:uri="urn:schemas-microsoft-com:office:smarttags" w:element="Street">
        <w:smartTag w:uri="urn:schemas-microsoft-com:office:smarttags" w:element="address">
          <w:r>
            <w:rPr>
              <w:rFonts w:ascii="Georgia" w:hAnsi="Georgia"/>
              <w:b/>
              <w:szCs w:val="24"/>
            </w:rPr>
            <w:t>SEARCH FOR A WATER ROUTE</w:t>
          </w:r>
        </w:smartTag>
      </w:smartTag>
      <w:r>
        <w:rPr>
          <w:rFonts w:ascii="Georgia" w:hAnsi="Georgia"/>
          <w:b/>
          <w:szCs w:val="24"/>
        </w:rPr>
        <w:t xml:space="preserve"> TO </w:t>
      </w:r>
      <w:smartTag w:uri="urn:schemas-microsoft-com:office:smarttags" w:element="place">
        <w:r>
          <w:rPr>
            <w:rFonts w:ascii="Georgia" w:hAnsi="Georgia"/>
            <w:b/>
            <w:szCs w:val="24"/>
          </w:rPr>
          <w:t>ASIA</w:t>
        </w:r>
      </w:smartTag>
    </w:p>
    <w:p w14:paraId="082C9AF3" w14:textId="77777777" w:rsidR="004C1025" w:rsidRDefault="004C1025" w:rsidP="004C1025">
      <w:pPr>
        <w:widowControl w:val="0"/>
        <w:rPr>
          <w:rFonts w:ascii="Georgia" w:hAnsi="Georgia"/>
          <w:b/>
          <w:szCs w:val="24"/>
        </w:rPr>
      </w:pPr>
    </w:p>
    <w:p w14:paraId="32410125" w14:textId="77777777" w:rsidR="004C1025" w:rsidRDefault="004C1025" w:rsidP="004C1025">
      <w:pPr>
        <w:widowControl w:val="0"/>
        <w:rPr>
          <w:rFonts w:ascii="Georgia" w:hAnsi="Georgia"/>
          <w:szCs w:val="24"/>
        </w:rPr>
      </w:pPr>
      <w:r>
        <w:rPr>
          <w:rFonts w:ascii="Georgia" w:hAnsi="Georgia"/>
          <w:b/>
          <w:szCs w:val="24"/>
        </w:rPr>
        <w:tab/>
      </w:r>
      <w:r w:rsidR="00692343">
        <w:rPr>
          <w:rFonts w:ascii="Georgia" w:hAnsi="Georgia"/>
          <w:b/>
          <w:szCs w:val="24"/>
        </w:rPr>
        <w:t>-</w:t>
      </w:r>
      <w:r w:rsidRPr="00DD187D">
        <w:rPr>
          <w:rFonts w:ascii="Georgia" w:hAnsi="Georgia"/>
          <w:color w:val="FF0000"/>
          <w:szCs w:val="24"/>
        </w:rPr>
        <w:t>Marco Polo</w:t>
      </w:r>
    </w:p>
    <w:p w14:paraId="02D5C100" w14:textId="77777777" w:rsidR="004C1025" w:rsidRDefault="004C1025" w:rsidP="004C1025">
      <w:pPr>
        <w:widowControl w:val="0"/>
        <w:rPr>
          <w:rFonts w:ascii="Georgia" w:hAnsi="Georgia"/>
          <w:szCs w:val="24"/>
        </w:rPr>
      </w:pPr>
      <w:r>
        <w:rPr>
          <w:rFonts w:ascii="Georgia" w:hAnsi="Georgia"/>
          <w:szCs w:val="24"/>
        </w:rPr>
        <w:tab/>
      </w:r>
      <w:r w:rsidR="00692343">
        <w:rPr>
          <w:rFonts w:ascii="Georgia" w:hAnsi="Georgia"/>
          <w:szCs w:val="24"/>
        </w:rPr>
        <w:t>-</w:t>
      </w:r>
      <w:r w:rsidRPr="00DD187D">
        <w:rPr>
          <w:rFonts w:ascii="Georgia" w:hAnsi="Georgia"/>
          <w:color w:val="FF0000"/>
          <w:szCs w:val="24"/>
        </w:rPr>
        <w:t xml:space="preserve">The </w:t>
      </w:r>
      <w:smartTag w:uri="urn:schemas-microsoft-com:office:smarttags" w:element="place">
        <w:r w:rsidRPr="00DD187D">
          <w:rPr>
            <w:rFonts w:ascii="Georgia" w:hAnsi="Georgia"/>
            <w:color w:val="FF0000"/>
            <w:szCs w:val="24"/>
          </w:rPr>
          <w:t>Silk Road</w:t>
        </w:r>
      </w:smartTag>
      <w:r w:rsidRPr="00DD187D">
        <w:rPr>
          <w:rFonts w:ascii="Georgia" w:hAnsi="Georgia"/>
          <w:color w:val="FF0000"/>
          <w:szCs w:val="24"/>
        </w:rPr>
        <w:t xml:space="preserve"> </w:t>
      </w:r>
      <w:r>
        <w:rPr>
          <w:rFonts w:ascii="Georgia" w:hAnsi="Georgia"/>
          <w:szCs w:val="24"/>
        </w:rPr>
        <w:t>- Desire for Fabrics and Spices</w:t>
      </w:r>
    </w:p>
    <w:p w14:paraId="5D59DC0D" w14:textId="77777777" w:rsidR="004C1025" w:rsidRDefault="004C1025" w:rsidP="004C1025">
      <w:pPr>
        <w:widowControl w:val="0"/>
        <w:rPr>
          <w:rFonts w:ascii="Georgia" w:hAnsi="Georgia"/>
          <w:szCs w:val="24"/>
        </w:rPr>
      </w:pPr>
      <w:r>
        <w:rPr>
          <w:rFonts w:ascii="Georgia" w:hAnsi="Georgia"/>
          <w:szCs w:val="24"/>
        </w:rPr>
        <w:tab/>
      </w:r>
      <w:r w:rsidR="00692343">
        <w:rPr>
          <w:rFonts w:ascii="Georgia" w:hAnsi="Georgia"/>
          <w:szCs w:val="24"/>
        </w:rPr>
        <w:t>-</w:t>
      </w:r>
      <w:r>
        <w:rPr>
          <w:rFonts w:ascii="Georgia" w:hAnsi="Georgia"/>
          <w:szCs w:val="24"/>
        </w:rPr>
        <w:t xml:space="preserve">High Cost of Trade on the </w:t>
      </w:r>
      <w:smartTag w:uri="urn:schemas-microsoft-com:office:smarttags" w:element="Street">
        <w:smartTag w:uri="urn:schemas-microsoft-com:office:smarttags" w:element="address">
          <w:r>
            <w:rPr>
              <w:rFonts w:ascii="Georgia" w:hAnsi="Georgia"/>
              <w:szCs w:val="24"/>
            </w:rPr>
            <w:t>Overland Route</w:t>
          </w:r>
        </w:smartTag>
      </w:smartTag>
    </w:p>
    <w:p w14:paraId="5B5BC603" w14:textId="77777777" w:rsidR="004C1025" w:rsidRDefault="004C1025" w:rsidP="004C1025">
      <w:pPr>
        <w:widowControl w:val="0"/>
        <w:rPr>
          <w:rFonts w:ascii="Georgia" w:hAnsi="Georgia"/>
          <w:szCs w:val="24"/>
        </w:rPr>
      </w:pPr>
      <w:r>
        <w:rPr>
          <w:rFonts w:ascii="Georgia" w:hAnsi="Georgia"/>
          <w:szCs w:val="24"/>
        </w:rPr>
        <w:tab/>
      </w:r>
      <w:r w:rsidR="00692343">
        <w:rPr>
          <w:rFonts w:ascii="Georgia" w:hAnsi="Georgia"/>
          <w:szCs w:val="24"/>
        </w:rPr>
        <w:t>-</w:t>
      </w:r>
      <w:r>
        <w:rPr>
          <w:rFonts w:ascii="Georgia" w:hAnsi="Georgia"/>
          <w:szCs w:val="24"/>
        </w:rPr>
        <w:t>Desire to be Free from Muslim Domination</w:t>
      </w:r>
    </w:p>
    <w:p w14:paraId="6AC84DBC" w14:textId="77777777" w:rsidR="004C1025" w:rsidRDefault="004C1025" w:rsidP="004C1025">
      <w:pPr>
        <w:widowControl w:val="0"/>
        <w:rPr>
          <w:rFonts w:ascii="Georgia" w:hAnsi="Georgia"/>
          <w:b/>
          <w:szCs w:val="24"/>
        </w:rPr>
      </w:pPr>
    </w:p>
    <w:p w14:paraId="215B0DAD" w14:textId="77777777" w:rsidR="004C1025" w:rsidRDefault="004C1025" w:rsidP="004C1025">
      <w:pPr>
        <w:widowControl w:val="0"/>
        <w:rPr>
          <w:rFonts w:ascii="Georgia" w:hAnsi="Georgia"/>
          <w:b/>
          <w:szCs w:val="24"/>
        </w:rPr>
      </w:pPr>
      <w:r>
        <w:rPr>
          <w:rFonts w:ascii="Georgia" w:hAnsi="Georgia"/>
          <w:b/>
          <w:szCs w:val="24"/>
        </w:rPr>
        <w:t>III.  THE RISE OF THE NATION-STATES</w:t>
      </w:r>
    </w:p>
    <w:p w14:paraId="3D285A5F" w14:textId="77777777" w:rsidR="004C1025" w:rsidRDefault="004C1025" w:rsidP="004C1025">
      <w:pPr>
        <w:widowControl w:val="0"/>
        <w:rPr>
          <w:rFonts w:ascii="Georgia" w:hAnsi="Georgia"/>
          <w:b/>
          <w:szCs w:val="24"/>
        </w:rPr>
      </w:pPr>
    </w:p>
    <w:p w14:paraId="501FD503" w14:textId="77777777" w:rsidR="004C1025" w:rsidRDefault="004C1025" w:rsidP="004C1025">
      <w:pPr>
        <w:widowControl w:val="0"/>
        <w:rPr>
          <w:rFonts w:ascii="Georgia" w:hAnsi="Georgia"/>
          <w:szCs w:val="24"/>
        </w:rPr>
      </w:pPr>
      <w:r>
        <w:rPr>
          <w:rFonts w:ascii="Georgia" w:hAnsi="Georgia"/>
          <w:b/>
          <w:szCs w:val="24"/>
        </w:rPr>
        <w:tab/>
      </w:r>
      <w:r w:rsidR="00692343">
        <w:rPr>
          <w:rFonts w:ascii="Georgia" w:hAnsi="Georgia"/>
          <w:b/>
          <w:szCs w:val="24"/>
        </w:rPr>
        <w:t>-</w:t>
      </w:r>
      <w:r>
        <w:rPr>
          <w:rFonts w:ascii="Georgia" w:hAnsi="Georgia"/>
          <w:szCs w:val="24"/>
        </w:rPr>
        <w:t>Powerful Monarchs Create Strong Authoritarian Kingdoms</w:t>
      </w:r>
    </w:p>
    <w:p w14:paraId="703BC082" w14:textId="77777777" w:rsidR="004C1025" w:rsidRDefault="004C1025" w:rsidP="004C1025">
      <w:pPr>
        <w:widowControl w:val="0"/>
        <w:rPr>
          <w:rFonts w:ascii="Georgia" w:hAnsi="Georgia"/>
          <w:szCs w:val="24"/>
        </w:rPr>
      </w:pPr>
      <w:r>
        <w:rPr>
          <w:rFonts w:ascii="Georgia" w:hAnsi="Georgia"/>
          <w:szCs w:val="24"/>
        </w:rPr>
        <w:tab/>
      </w:r>
      <w:r>
        <w:rPr>
          <w:rFonts w:ascii="Georgia" w:hAnsi="Georgia"/>
          <w:szCs w:val="24"/>
        </w:rPr>
        <w:tab/>
        <w:t>(</w:t>
      </w:r>
      <w:smartTag w:uri="urn:schemas-microsoft-com:office:smarttags" w:element="country-region">
        <w:r>
          <w:rPr>
            <w:rFonts w:ascii="Georgia" w:hAnsi="Georgia"/>
            <w:szCs w:val="24"/>
          </w:rPr>
          <w:t>Portugal</w:t>
        </w:r>
      </w:smartTag>
      <w:r>
        <w:rPr>
          <w:rFonts w:ascii="Georgia" w:hAnsi="Georgia"/>
          <w:szCs w:val="24"/>
        </w:rPr>
        <w:t xml:space="preserve">, </w:t>
      </w:r>
      <w:smartTag w:uri="urn:schemas-microsoft-com:office:smarttags" w:element="country-region">
        <w:r>
          <w:rPr>
            <w:rFonts w:ascii="Georgia" w:hAnsi="Georgia"/>
            <w:szCs w:val="24"/>
          </w:rPr>
          <w:t>Spain</w:t>
        </w:r>
      </w:smartTag>
      <w:r>
        <w:rPr>
          <w:rFonts w:ascii="Georgia" w:hAnsi="Georgia"/>
          <w:szCs w:val="24"/>
        </w:rPr>
        <w:t xml:space="preserve">, </w:t>
      </w:r>
      <w:smartTag w:uri="urn:schemas-microsoft-com:office:smarttags" w:element="country-region">
        <w:r>
          <w:rPr>
            <w:rFonts w:ascii="Georgia" w:hAnsi="Georgia"/>
            <w:szCs w:val="24"/>
          </w:rPr>
          <w:t>France</w:t>
        </w:r>
      </w:smartTag>
      <w:r>
        <w:rPr>
          <w:rFonts w:ascii="Georgia" w:hAnsi="Georgia"/>
          <w:szCs w:val="24"/>
        </w:rPr>
        <w:t xml:space="preserve">, </w:t>
      </w:r>
      <w:smartTag w:uri="urn:schemas-microsoft-com:office:smarttags" w:element="place">
        <w:smartTag w:uri="urn:schemas-microsoft-com:office:smarttags" w:element="City">
          <w:r>
            <w:rPr>
              <w:rFonts w:ascii="Georgia" w:hAnsi="Georgia"/>
              <w:szCs w:val="24"/>
            </w:rPr>
            <w:t>Holland</w:t>
          </w:r>
        </w:smartTag>
        <w:r>
          <w:rPr>
            <w:rFonts w:ascii="Georgia" w:hAnsi="Georgia"/>
            <w:szCs w:val="24"/>
          </w:rPr>
          <w:t xml:space="preserve">, </w:t>
        </w:r>
        <w:smartTag w:uri="urn:schemas-microsoft-com:office:smarttags" w:element="country-region">
          <w:r>
            <w:rPr>
              <w:rFonts w:ascii="Georgia" w:hAnsi="Georgia"/>
              <w:szCs w:val="24"/>
            </w:rPr>
            <w:t>Britain</w:t>
          </w:r>
        </w:smartTag>
      </w:smartTag>
      <w:r>
        <w:rPr>
          <w:rFonts w:ascii="Georgia" w:hAnsi="Georgia"/>
          <w:szCs w:val="24"/>
        </w:rPr>
        <w:t>)</w:t>
      </w:r>
    </w:p>
    <w:p w14:paraId="3F55350F" w14:textId="77777777" w:rsidR="004C1025" w:rsidRDefault="004C1025" w:rsidP="004C1025">
      <w:pPr>
        <w:widowControl w:val="0"/>
        <w:rPr>
          <w:rFonts w:ascii="Georgia" w:hAnsi="Georgia"/>
          <w:szCs w:val="24"/>
        </w:rPr>
      </w:pPr>
      <w:r>
        <w:rPr>
          <w:rFonts w:ascii="Georgia" w:hAnsi="Georgia"/>
          <w:szCs w:val="24"/>
        </w:rPr>
        <w:tab/>
      </w:r>
      <w:r w:rsidR="00692343">
        <w:rPr>
          <w:rFonts w:ascii="Georgia" w:hAnsi="Georgia"/>
          <w:szCs w:val="24"/>
        </w:rPr>
        <w:t>-</w:t>
      </w:r>
      <w:r w:rsidRPr="00DD187D">
        <w:rPr>
          <w:rFonts w:ascii="Georgia" w:hAnsi="Georgia"/>
          <w:color w:val="FF0000"/>
          <w:szCs w:val="24"/>
        </w:rPr>
        <w:t xml:space="preserve">The </w:t>
      </w:r>
      <w:smartTag w:uri="urn:schemas-microsoft-com:office:smarttags" w:element="PlaceType">
        <w:r w:rsidRPr="00DD187D">
          <w:rPr>
            <w:rFonts w:ascii="Georgia" w:hAnsi="Georgia"/>
            <w:color w:val="FF0000"/>
            <w:szCs w:val="24"/>
          </w:rPr>
          <w:t>Academy</w:t>
        </w:r>
      </w:smartTag>
      <w:r w:rsidRPr="00DD187D">
        <w:rPr>
          <w:rFonts w:ascii="Georgia" w:hAnsi="Georgia"/>
          <w:color w:val="FF0000"/>
          <w:szCs w:val="24"/>
        </w:rPr>
        <w:t xml:space="preserve"> of </w:t>
      </w:r>
      <w:smartTag w:uri="urn:schemas-microsoft-com:office:smarttags" w:element="PlaceName">
        <w:r w:rsidRPr="00DD187D">
          <w:rPr>
            <w:rFonts w:ascii="Georgia" w:hAnsi="Georgia"/>
            <w:color w:val="FF0000"/>
            <w:szCs w:val="24"/>
          </w:rPr>
          <w:t>Prince</w:t>
        </w:r>
      </w:smartTag>
      <w:r w:rsidRPr="00DD187D">
        <w:rPr>
          <w:rFonts w:ascii="Georgia" w:hAnsi="Georgia"/>
          <w:color w:val="FF0000"/>
          <w:szCs w:val="24"/>
        </w:rPr>
        <w:t xml:space="preserve"> “Henry the </w:t>
      </w:r>
      <w:proofErr w:type="gramStart"/>
      <w:r w:rsidRPr="00DD187D">
        <w:rPr>
          <w:rFonts w:ascii="Georgia" w:hAnsi="Georgia"/>
          <w:color w:val="FF0000"/>
          <w:szCs w:val="24"/>
        </w:rPr>
        <w:t xml:space="preserve">Navigator”  </w:t>
      </w:r>
      <w:r>
        <w:rPr>
          <w:rFonts w:ascii="Georgia" w:hAnsi="Georgia"/>
          <w:szCs w:val="24"/>
        </w:rPr>
        <w:t>in</w:t>
      </w:r>
      <w:proofErr w:type="gramEnd"/>
      <w:r>
        <w:rPr>
          <w:rFonts w:ascii="Georgia" w:hAnsi="Georgia"/>
          <w:szCs w:val="24"/>
        </w:rPr>
        <w:t xml:space="preserve"> </w:t>
      </w:r>
      <w:smartTag w:uri="urn:schemas-microsoft-com:office:smarttags" w:element="place">
        <w:smartTag w:uri="urn:schemas-microsoft-com:office:smarttags" w:element="country-region">
          <w:r>
            <w:rPr>
              <w:rFonts w:ascii="Georgia" w:hAnsi="Georgia"/>
              <w:szCs w:val="24"/>
            </w:rPr>
            <w:t>Portugal</w:t>
          </w:r>
        </w:smartTag>
      </w:smartTag>
    </w:p>
    <w:p w14:paraId="42E167C7" w14:textId="77777777" w:rsidR="004C1025" w:rsidRDefault="004C1025" w:rsidP="004C1025">
      <w:pPr>
        <w:widowControl w:val="0"/>
        <w:rPr>
          <w:rFonts w:ascii="Georgia" w:hAnsi="Georgia"/>
          <w:szCs w:val="24"/>
        </w:rPr>
      </w:pPr>
      <w:r>
        <w:rPr>
          <w:rFonts w:ascii="Georgia" w:hAnsi="Georgia"/>
          <w:szCs w:val="24"/>
        </w:rPr>
        <w:tab/>
      </w:r>
      <w:r w:rsidR="00692343">
        <w:rPr>
          <w:rFonts w:ascii="Georgia" w:hAnsi="Georgia"/>
          <w:szCs w:val="24"/>
        </w:rPr>
        <w:t>-</w:t>
      </w:r>
      <w:r>
        <w:rPr>
          <w:rFonts w:ascii="Georgia" w:hAnsi="Georgia"/>
          <w:szCs w:val="24"/>
        </w:rPr>
        <w:t>Religious Fervor - The Reconquista</w:t>
      </w:r>
    </w:p>
    <w:p w14:paraId="5C570346" w14:textId="77777777" w:rsidR="004C1025" w:rsidRDefault="004C1025" w:rsidP="004C1025">
      <w:pPr>
        <w:widowControl w:val="0"/>
        <w:rPr>
          <w:rFonts w:ascii="Georgia" w:hAnsi="Georgia"/>
          <w:b/>
          <w:szCs w:val="24"/>
        </w:rPr>
      </w:pPr>
      <w:r>
        <w:rPr>
          <w:rFonts w:ascii="Georgia" w:hAnsi="Georgia"/>
          <w:szCs w:val="24"/>
        </w:rPr>
        <w:tab/>
      </w:r>
      <w:r w:rsidR="00692343">
        <w:rPr>
          <w:rFonts w:ascii="Georgia" w:hAnsi="Georgia"/>
          <w:szCs w:val="24"/>
        </w:rPr>
        <w:t>-</w:t>
      </w:r>
      <w:r w:rsidRPr="00DD187D">
        <w:rPr>
          <w:rFonts w:ascii="Georgia" w:hAnsi="Georgia"/>
          <w:color w:val="FF0000"/>
          <w:szCs w:val="24"/>
        </w:rPr>
        <w:t xml:space="preserve">Luther’s Reformation </w:t>
      </w:r>
      <w:r>
        <w:rPr>
          <w:rFonts w:ascii="Georgia" w:hAnsi="Georgia"/>
          <w:szCs w:val="24"/>
        </w:rPr>
        <w:t>Sparks International Competition</w:t>
      </w:r>
    </w:p>
    <w:p w14:paraId="1125874C" w14:textId="77777777" w:rsidR="004C1025" w:rsidRDefault="004C1025" w:rsidP="004C1025">
      <w:pPr>
        <w:widowControl w:val="0"/>
        <w:rPr>
          <w:rFonts w:ascii="Georgia" w:hAnsi="Georgia"/>
          <w:b/>
          <w:szCs w:val="24"/>
        </w:rPr>
      </w:pPr>
    </w:p>
    <w:p w14:paraId="67C4338B" w14:textId="77777777" w:rsidR="004C1025" w:rsidRDefault="004C1025" w:rsidP="004C1025">
      <w:pPr>
        <w:widowControl w:val="0"/>
        <w:rPr>
          <w:rFonts w:ascii="Georgia" w:hAnsi="Georgia"/>
          <w:b/>
          <w:szCs w:val="24"/>
        </w:rPr>
      </w:pPr>
    </w:p>
    <w:p w14:paraId="6CFA3987" w14:textId="77777777" w:rsidR="004C1025" w:rsidRDefault="004C1025" w:rsidP="004C1025">
      <w:pPr>
        <w:widowControl w:val="0"/>
        <w:rPr>
          <w:rFonts w:ascii="Georgia" w:hAnsi="Georgia"/>
          <w:b/>
          <w:szCs w:val="24"/>
        </w:rPr>
      </w:pPr>
      <w:r>
        <w:rPr>
          <w:rFonts w:ascii="Georgia" w:hAnsi="Georgia"/>
          <w:b/>
          <w:szCs w:val="24"/>
        </w:rPr>
        <w:tab/>
      </w:r>
    </w:p>
    <w:p w14:paraId="567DEEAC" w14:textId="77777777" w:rsidR="004C1025" w:rsidRDefault="004C1025" w:rsidP="004C1025">
      <w:pPr>
        <w:widowControl w:val="0"/>
        <w:rPr>
          <w:rFonts w:ascii="Georgia" w:hAnsi="Georgia"/>
          <w:b/>
          <w:szCs w:val="24"/>
        </w:rPr>
      </w:pPr>
      <w:r>
        <w:rPr>
          <w:rFonts w:ascii="Georgia" w:hAnsi="Georgia"/>
          <w:b/>
          <w:szCs w:val="24"/>
        </w:rPr>
        <w:t>IV.  VOYAGES OF DISCOVERY</w:t>
      </w:r>
    </w:p>
    <w:p w14:paraId="383A156D" w14:textId="77777777" w:rsidR="004C1025" w:rsidRDefault="004C1025" w:rsidP="004C1025">
      <w:pPr>
        <w:widowControl w:val="0"/>
        <w:rPr>
          <w:rFonts w:ascii="Georgia" w:hAnsi="Georgia"/>
          <w:b/>
          <w:szCs w:val="24"/>
        </w:rPr>
      </w:pPr>
    </w:p>
    <w:p w14:paraId="2754C161" w14:textId="77777777" w:rsidR="004C1025" w:rsidRDefault="004C1025" w:rsidP="004C1025">
      <w:pPr>
        <w:widowControl w:val="0"/>
        <w:rPr>
          <w:rFonts w:ascii="Georgia" w:hAnsi="Georgia"/>
          <w:b/>
          <w:szCs w:val="24"/>
        </w:rPr>
      </w:pPr>
      <w:r>
        <w:rPr>
          <w:rFonts w:ascii="Georgia" w:hAnsi="Georgia"/>
          <w:b/>
          <w:szCs w:val="24"/>
        </w:rPr>
        <w:tab/>
      </w:r>
      <w:r w:rsidRPr="00DD187D">
        <w:rPr>
          <w:rFonts w:ascii="Georgia" w:hAnsi="Georgia"/>
          <w:b/>
          <w:color w:val="FF0000"/>
          <w:szCs w:val="24"/>
        </w:rPr>
        <w:t xml:space="preserve">St. Brendan </w:t>
      </w:r>
      <w:r>
        <w:rPr>
          <w:rFonts w:ascii="Georgia" w:hAnsi="Georgia"/>
          <w:szCs w:val="24"/>
        </w:rPr>
        <w:t xml:space="preserve">and the Isle of </w:t>
      </w:r>
      <w:smartTag w:uri="urn:schemas-microsoft-com:office:smarttags" w:element="place">
        <w:r>
          <w:rPr>
            <w:rFonts w:ascii="Georgia" w:hAnsi="Georgia"/>
            <w:szCs w:val="24"/>
          </w:rPr>
          <w:t>Paradise</w:t>
        </w:r>
      </w:smartTag>
    </w:p>
    <w:p w14:paraId="798B645A" w14:textId="77777777" w:rsidR="004C1025" w:rsidRDefault="004C1025" w:rsidP="004C1025">
      <w:pPr>
        <w:widowControl w:val="0"/>
        <w:rPr>
          <w:rFonts w:ascii="Georgia" w:hAnsi="Georgia"/>
          <w:szCs w:val="24"/>
        </w:rPr>
      </w:pPr>
      <w:r>
        <w:rPr>
          <w:rFonts w:ascii="Georgia" w:hAnsi="Georgia"/>
          <w:b/>
          <w:szCs w:val="24"/>
        </w:rPr>
        <w:tab/>
        <w:t xml:space="preserve">Eric the Red and his son </w:t>
      </w:r>
      <w:r w:rsidRPr="00DD187D">
        <w:rPr>
          <w:rFonts w:ascii="Georgia" w:hAnsi="Georgia"/>
          <w:b/>
          <w:color w:val="FF0000"/>
          <w:szCs w:val="24"/>
        </w:rPr>
        <w:t xml:space="preserve">Leif </w:t>
      </w:r>
      <w:r w:rsidRPr="00DD187D">
        <w:rPr>
          <w:rFonts w:ascii="Georgia" w:hAnsi="Georgia"/>
          <w:color w:val="FF0000"/>
          <w:szCs w:val="24"/>
        </w:rPr>
        <w:t xml:space="preserve">in </w:t>
      </w:r>
      <w:smartTag w:uri="urn:schemas-microsoft-com:office:smarttags" w:element="place">
        <w:smartTag w:uri="urn:schemas-microsoft-com:office:smarttags" w:element="State">
          <w:r w:rsidRPr="00DD187D">
            <w:rPr>
              <w:rFonts w:ascii="Georgia" w:hAnsi="Georgia"/>
              <w:color w:val="FF0000"/>
              <w:szCs w:val="24"/>
            </w:rPr>
            <w:t>Newfoundland</w:t>
          </w:r>
        </w:smartTag>
      </w:smartTag>
    </w:p>
    <w:p w14:paraId="7395C0C9" w14:textId="77777777" w:rsidR="004C1025" w:rsidRDefault="004C1025" w:rsidP="004C1025">
      <w:pPr>
        <w:widowControl w:val="0"/>
        <w:rPr>
          <w:rFonts w:ascii="Georgia" w:hAnsi="Georgia"/>
          <w:b/>
          <w:szCs w:val="24"/>
        </w:rPr>
      </w:pPr>
      <w:r>
        <w:rPr>
          <w:rFonts w:ascii="Georgia" w:hAnsi="Georgia"/>
          <w:b/>
          <w:szCs w:val="24"/>
        </w:rPr>
        <w:tab/>
      </w:r>
      <w:r w:rsidRPr="00DD187D">
        <w:rPr>
          <w:rFonts w:ascii="Georgia" w:hAnsi="Georgia"/>
          <w:b/>
          <w:color w:val="FF0000"/>
          <w:szCs w:val="24"/>
        </w:rPr>
        <w:t xml:space="preserve">Giovanni da </w:t>
      </w:r>
      <w:proofErr w:type="spellStart"/>
      <w:r w:rsidRPr="00DD187D">
        <w:rPr>
          <w:rFonts w:ascii="Georgia" w:hAnsi="Georgia"/>
          <w:b/>
          <w:color w:val="FF0000"/>
          <w:szCs w:val="24"/>
        </w:rPr>
        <w:t>Verrazzano</w:t>
      </w:r>
      <w:proofErr w:type="spellEnd"/>
      <w:r w:rsidRPr="00DD187D">
        <w:rPr>
          <w:rFonts w:ascii="Georgia" w:hAnsi="Georgia"/>
          <w:b/>
          <w:color w:val="FF0000"/>
          <w:szCs w:val="24"/>
        </w:rPr>
        <w:t xml:space="preserve"> </w:t>
      </w:r>
      <w:r>
        <w:rPr>
          <w:rFonts w:ascii="Georgia" w:hAnsi="Georgia"/>
          <w:szCs w:val="24"/>
        </w:rPr>
        <w:t>and the Cannibals</w:t>
      </w:r>
    </w:p>
    <w:p w14:paraId="5311D508" w14:textId="7F57B600" w:rsidR="004C1025" w:rsidRDefault="004C1025" w:rsidP="004C1025">
      <w:pPr>
        <w:widowControl w:val="0"/>
        <w:rPr>
          <w:rFonts w:ascii="Georgia" w:hAnsi="Georgia"/>
          <w:szCs w:val="24"/>
        </w:rPr>
      </w:pPr>
      <w:r>
        <w:rPr>
          <w:rFonts w:ascii="Georgia" w:hAnsi="Georgia"/>
          <w:b/>
          <w:szCs w:val="24"/>
        </w:rPr>
        <w:tab/>
      </w:r>
      <w:r w:rsidRPr="00DD187D">
        <w:rPr>
          <w:rFonts w:ascii="Georgia" w:hAnsi="Georgia"/>
          <w:b/>
          <w:color w:val="FF0000"/>
          <w:szCs w:val="24"/>
        </w:rPr>
        <w:t xml:space="preserve">Jacques Cartier </w:t>
      </w:r>
      <w:r>
        <w:rPr>
          <w:rFonts w:ascii="Georgia" w:hAnsi="Georgia"/>
          <w:szCs w:val="24"/>
        </w:rPr>
        <w:t>and the Marooned Demoiselle</w:t>
      </w:r>
    </w:p>
    <w:p w14:paraId="62EE0FAA" w14:textId="0E67764B" w:rsidR="00DD187D" w:rsidRDefault="00DD187D" w:rsidP="004C1025">
      <w:pPr>
        <w:widowControl w:val="0"/>
        <w:rPr>
          <w:rFonts w:ascii="Georgia" w:hAnsi="Georgia"/>
          <w:b/>
          <w:szCs w:val="24"/>
        </w:rPr>
      </w:pPr>
      <w:r>
        <w:rPr>
          <w:rFonts w:ascii="Georgia" w:hAnsi="Georgia"/>
          <w:szCs w:val="24"/>
        </w:rPr>
        <w:tab/>
      </w:r>
      <w:r>
        <w:rPr>
          <w:rFonts w:ascii="Georgia" w:hAnsi="Georgia"/>
          <w:szCs w:val="24"/>
        </w:rPr>
        <w:tab/>
      </w:r>
      <w:proofErr w:type="spellStart"/>
      <w:r w:rsidRPr="00DD187D">
        <w:rPr>
          <w:rFonts w:ascii="Georgia" w:hAnsi="Georgia"/>
          <w:color w:val="FF0000"/>
          <w:szCs w:val="24"/>
        </w:rPr>
        <w:t>Donnaconna</w:t>
      </w:r>
      <w:proofErr w:type="spellEnd"/>
    </w:p>
    <w:p w14:paraId="6E26710A" w14:textId="77777777" w:rsidR="004C1025" w:rsidRDefault="004C1025" w:rsidP="004C1025">
      <w:pPr>
        <w:widowControl w:val="0"/>
        <w:rPr>
          <w:rFonts w:ascii="Georgia" w:hAnsi="Georgia"/>
          <w:szCs w:val="24"/>
        </w:rPr>
      </w:pPr>
      <w:r>
        <w:rPr>
          <w:rFonts w:ascii="Georgia" w:hAnsi="Georgia"/>
          <w:b/>
          <w:szCs w:val="24"/>
        </w:rPr>
        <w:tab/>
        <w:t xml:space="preserve">Sir </w:t>
      </w:r>
      <w:r w:rsidRPr="00DD187D">
        <w:rPr>
          <w:rFonts w:ascii="Georgia" w:hAnsi="Georgia"/>
          <w:b/>
          <w:color w:val="FF0000"/>
          <w:szCs w:val="24"/>
        </w:rPr>
        <w:t>Martin Frobisher</w:t>
      </w:r>
      <w:r w:rsidRPr="00DD187D">
        <w:rPr>
          <w:rFonts w:ascii="Georgia" w:hAnsi="Georgia"/>
          <w:color w:val="FF0000"/>
          <w:szCs w:val="24"/>
        </w:rPr>
        <w:t xml:space="preserve"> </w:t>
      </w:r>
      <w:r>
        <w:rPr>
          <w:rFonts w:ascii="Georgia" w:hAnsi="Georgia"/>
          <w:szCs w:val="24"/>
        </w:rPr>
        <w:t>and the Search for the Northern Passage</w:t>
      </w:r>
    </w:p>
    <w:p w14:paraId="53CB845E" w14:textId="77777777" w:rsidR="00B1228E" w:rsidRDefault="00B1228E"/>
    <w:sectPr w:rsidR="00B1228E" w:rsidSect="00B122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025"/>
    <w:rsid w:val="001772F5"/>
    <w:rsid w:val="003F6F44"/>
    <w:rsid w:val="004C1025"/>
    <w:rsid w:val="0057718C"/>
    <w:rsid w:val="00692343"/>
    <w:rsid w:val="007343B8"/>
    <w:rsid w:val="00AC37D1"/>
    <w:rsid w:val="00B1228E"/>
    <w:rsid w:val="00B93ECE"/>
    <w:rsid w:val="00DD187D"/>
    <w:rsid w:val="00E14BA8"/>
    <w:rsid w:val="00E92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State"/>
  <w:smartTagType w:namespaceuri="urn:schemas-microsoft-com:office:smarttags" w:name="PlaceName"/>
  <w:smartTagType w:namespaceuri="urn:schemas-microsoft-com:office:smarttags" w:name="PlaceType"/>
  <w:smartTagType w:namespaceuri="urn:schemas-microsoft-com:office:smarttags" w:name="City"/>
  <w:smartTagType w:namespaceuri="urn:schemas-microsoft-com:office:smarttags" w:name="country-region"/>
  <w:smartTagType w:namespaceuri="urn:schemas-microsoft-com:office:smarttags" w:name="place"/>
  <w:smartTagType w:namespaceuri="urn:schemas-microsoft-com:office:smarttags" w:name="Street"/>
  <w:smartTagType w:namespaceuri="urn:schemas-microsoft-com:office:smarttags" w:name="address"/>
  <w:shapeDefaults>
    <o:shapedefaults v:ext="edit" spidmax="1026"/>
    <o:shapelayout v:ext="edit">
      <o:idmap v:ext="edit" data="1"/>
    </o:shapelayout>
  </w:shapeDefaults>
  <w:decimalSymbol w:val="."/>
  <w:listSeparator w:val=","/>
  <w14:docId w14:val="7C3B20FE"/>
  <w15:chartTrackingRefBased/>
  <w15:docId w15:val="{1B209FE4-B725-4B5D-895E-577F660CA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025"/>
    <w:rPr>
      <w:rFonts w:ascii="Times New Roman" w:eastAsia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9033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150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C Davis Jr</dc:creator>
  <cp:keywords/>
  <cp:lastModifiedBy>Davis, Philip</cp:lastModifiedBy>
  <cp:revision>3</cp:revision>
  <dcterms:created xsi:type="dcterms:W3CDTF">2020-01-29T17:51:00Z</dcterms:created>
  <dcterms:modified xsi:type="dcterms:W3CDTF">2020-08-10T00:33:00Z</dcterms:modified>
</cp:coreProperties>
</file>