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Helvetica Neue" w:cs="Helvetica Neue" w:eastAsia="Helvetica Neue" w:hAnsi="Helvetica Neue"/>
          <w:caps/>
          <w:color w:val="999999"/>
          <w:sz w:val="20"/>
          <w:szCs w:val="20"/>
        </w:rPr>
        <w:t xml:space="preserve">FOUNDER OS</w:t>
      </w:r>
    </w:p>
    <w:p>
      <w:pPr>
        <w:spacing w:after="200"/>
      </w:pPr>
      <w:r>
        <w:rPr>
          <w:rFonts w:ascii="Helvetica Neue" w:cs="Helvetica Neue" w:eastAsia="Helvetica Neue" w:hAnsi="Helvetica Neue"/>
          <w:b/>
          <w:bCs/>
          <w:sz w:val="48"/>
          <w:szCs w:val="48"/>
        </w:rPr>
        <w:t xml:space="preserve">Cash Flow Machine</w:t>
      </w:r>
    </w:p>
    <w:p>
      <w:pPr>
        <w:spacing w:after="100"/>
      </w:pPr>
      <w:r>
        <w:rPr>
          <w:rFonts w:ascii="Helvetica Neue" w:cs="Helvetica Neue" w:eastAsia="Helvetica Neue" w:hAnsi="Helvetica Neue"/>
          <w:color w:val="666666"/>
          <w:sz w:val="28"/>
          <w:szCs w:val="28"/>
        </w:rPr>
        <w:t xml:space="preserve">Landing Page Copy</w:t>
      </w:r>
    </w:p>
    <w:p>
      <w:pPr>
        <w:pBdr>
          <w:bottom w:val="single" w:color="D9FC67" w:sz="3" w:space="24"/>
        </w:pBdr>
        <w:spacing w:after="400"/>
      </w:pPr>
    </w:p>
    <w:p>
      <w:pPr>
        <w:pStyle w:val="Heading1"/>
        <w:spacing w:after="200" w:before="360"/>
      </w:pPr>
      <w:r>
        <w:rPr>
          <w:rFonts w:ascii="Helvetica Neue" w:cs="Helvetica Neue" w:eastAsia="Helvetica Neue" w:hAnsi="Helvetica Neue"/>
          <w:b/>
          <w:bCs/>
          <w:sz w:val="32"/>
          <w:szCs w:val="32"/>
        </w:rPr>
        <w:t xml:space="preserve">Cash Flow Machine -- Landing Page Copy</w:t>
      </w:r>
    </w:p>
    <w:p>
      <w:pPr>
        <w:spacing w:after="80"/>
      </w:pPr>
      <w:r>
        <w:rPr>
          <w:rFonts w:ascii="Helvetica Neue" w:cs="Helvetica Neue" w:eastAsia="Helvetica Neue" w:hAnsi="Helvetica Neue"/>
          <w:b/>
          <w:bCs/>
          <w:sz w:val="22"/>
          <w:szCs w:val="22"/>
        </w:rPr>
        <w:t xml:space="preserve">Page structure</w:t>
      </w:r>
      <w:r>
        <w:rPr>
          <w:rFonts w:ascii="Helvetica Neue" w:cs="Helvetica Neue" w:eastAsia="Helvetica Neue" w:hAnsi="Helvetica Neue"/>
          <w:sz w:val="22"/>
          <w:szCs w:val="22"/>
        </w:rPr>
        <w:t xml:space="preserve">: Long-form sales page. Scroll-based sections. Dark background (#0A0A0A).</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Enroll 300 founders at $800 (+ VIP tier).</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1: HERO</w:t>
      </w:r>
    </w:p>
    <w:p>
      <w:pPr>
        <w:spacing w:after="100"/>
      </w:pPr>
    </w:p>
    <w:p>
      <w:pPr>
        <w:spacing w:after="80"/>
      </w:pPr>
      <w:r>
        <w:rPr>
          <w:rFonts w:ascii="Helvetica Neue" w:cs="Helvetica Neue" w:eastAsia="Helvetica Neue" w:hAnsi="Helvetica Neue"/>
          <w:b/>
          <w:bCs/>
          <w:sz w:val="22"/>
          <w:szCs w:val="22"/>
        </w:rPr>
        <w:t xml:space="preserve">Eyebrow</w:t>
      </w:r>
      <w:r>
        <w:rPr>
          <w:rFonts w:ascii="Helvetica Neue" w:cs="Helvetica Neue" w:eastAsia="Helvetica Neue" w:hAnsi="Helvetica Neue"/>
          <w:sz w:val="22"/>
          <w:szCs w:val="22"/>
        </w:rPr>
        <w:t xml:space="preserve">: FOUNDER OS</w:t>
      </w:r>
    </w:p>
    <w:p>
      <w:pPr>
        <w:spacing w:after="100"/>
      </w:pPr>
    </w:p>
    <w:p>
      <w:pPr>
        <w:spacing w:after="80"/>
      </w:pPr>
      <w:r>
        <w:rPr>
          <w:rFonts w:ascii="Helvetica Neue" w:cs="Helvetica Neue" w:eastAsia="Helvetica Neue" w:hAnsi="Helvetica Neue"/>
          <w:b/>
          <w:bCs/>
          <w:sz w:val="22"/>
          <w:szCs w:val="22"/>
        </w:rPr>
        <w:t xml:space="preserve">Headline</w:t>
      </w:r>
      <w:r>
        <w:rPr>
          <w:rFonts w:ascii="Helvetica Neue" w:cs="Helvetica Neue" w:eastAsia="Helvetica Neue" w:hAnsi="Helvetica Neue"/>
          <w:sz w:val="22"/>
          <w:szCs w:val="22"/>
        </w:rPr>
        <w:t xml:space="preserve">:</w:t>
      </w:r>
    </w:p>
    <w:p>
      <w:pPr>
        <w:pStyle w:val="Heading1"/>
        <w:spacing w:after="200" w:before="360"/>
      </w:pPr>
      <w:r>
        <w:rPr>
          <w:rFonts w:ascii="Helvetica Neue" w:cs="Helvetica Neue" w:eastAsia="Helvetica Neue" w:hAnsi="Helvetica Neue"/>
          <w:b/>
          <w:bCs/>
          <w:sz w:val="32"/>
          <w:szCs w:val="32"/>
        </w:rPr>
        <w:t xml:space="preserve">Your Revenue Is Real. Your Cash Flow Is Not.</w:t>
      </w:r>
    </w:p>
    <w:p>
      <w:pPr>
        <w:spacing w:after="100"/>
      </w:pPr>
    </w:p>
    <w:p>
      <w:pPr>
        <w:spacing w:after="80"/>
      </w:pPr>
      <w:r>
        <w:rPr>
          <w:rFonts w:ascii="Helvetica Neue" w:cs="Helvetica Neue" w:eastAsia="Helvetica Neue" w:hAnsi="Helvetica Neue"/>
          <w:b/>
          <w:bCs/>
          <w:sz w:val="22"/>
          <w:szCs w:val="22"/>
        </w:rPr>
        <w:t xml:space="preserve">Subheadline</w:t>
      </w:r>
      <w:r>
        <w:rPr>
          <w:rFonts w:ascii="Helvetica Neue" w:cs="Helvetica Neue" w:eastAsia="Helvetica Neue" w:hAnsi="Helvetica Neue"/>
          <w:sz w:val="22"/>
          <w:szCs w:val="22"/>
        </w:rPr>
        <w:t xml:space="preserve">:</w:t>
      </w:r>
    </w:p>
    <w:p>
      <w:pPr>
        <w:spacing w:after="80"/>
      </w:pPr>
      <w:r>
        <w:rPr>
          <w:rFonts w:ascii="Helvetica Neue" w:cs="Helvetica Neue" w:eastAsia="Helvetica Neue" w:hAnsi="Helvetica Neue"/>
          <w:sz w:val="22"/>
          <w:szCs w:val="22"/>
        </w:rPr>
        <w:t xml:space="preserve">The Cash Flow Machine is a 14-day live cohort that fixes the four systems bleeding your business dry -- offers, pricing, lead flow, and sales. 6 sessions. 90 minutes each. Built with you, not taught at you.</w:t>
      </w:r>
    </w:p>
    <w:p>
      <w:pPr>
        <w:spacing w:after="100"/>
      </w:pPr>
    </w:p>
    <w:p>
      <w:pPr>
        <w:spacing w:after="80"/>
      </w:pPr>
      <w:r>
        <w:rPr>
          <w:rFonts w:ascii="Helvetica Neue" w:cs="Helvetica Neue" w:eastAsia="Helvetica Neue" w:hAnsi="Helvetica Neue"/>
          <w:b/>
          <w:bCs/>
          <w:sz w:val="22"/>
          <w:szCs w:val="22"/>
        </w:rPr>
        <w:t xml:space="preserve">Video placeholder</w:t>
      </w:r>
      <w:r>
        <w:rPr>
          <w:rFonts w:ascii="Helvetica Neue" w:cs="Helvetica Neue" w:eastAsia="Helvetica Neue" w:hAnsi="Helvetica Neue"/>
          <w:sz w:val="22"/>
          <w:szCs w:val="22"/>
        </w:rPr>
        <w:t xml:space="preserve">: [HERO VIDEO -- 60-75 sec, Matt direct to camera]</w:t>
      </w:r>
    </w:p>
    <w:p>
      <w:pPr>
        <w:spacing w:after="100"/>
      </w:pPr>
    </w:p>
    <w:p>
      <w:pPr>
        <w:spacing w:after="80"/>
      </w:pPr>
      <w:r>
        <w:rPr>
          <w:rFonts w:ascii="Helvetica Neue" w:cs="Helvetica Neue" w:eastAsia="Helvetica Neue" w:hAnsi="Helvetica Neue"/>
          <w:b/>
          <w:bCs/>
          <w:sz w:val="22"/>
          <w:szCs w:val="22"/>
        </w:rPr>
        <w:t xml:space="preserve">Primary CTA</w:t>
      </w:r>
      <w:r>
        <w:rPr>
          <w:rFonts w:ascii="Helvetica Neue" w:cs="Helvetica Neue" w:eastAsia="Helvetica Neue" w:hAnsi="Helvetica Neue"/>
          <w:sz w:val="22"/>
          <w:szCs w:val="22"/>
        </w:rPr>
        <w:t xml:space="preserve">: ENROLL NOW -- $800 (300 SEATS)</w:t>
      </w:r>
    </w:p>
    <w:p>
      <w:pPr>
        <w:spacing w:after="100"/>
      </w:pPr>
    </w:p>
    <w:p>
      <w:pPr>
        <w:spacing w:after="80"/>
      </w:pPr>
      <w:r>
        <w:rPr>
          <w:rFonts w:ascii="Helvetica Neue" w:cs="Helvetica Neue" w:eastAsia="Helvetica Neue" w:hAnsi="Helvetica Neue"/>
          <w:b/>
          <w:bCs/>
          <w:sz w:val="22"/>
          <w:szCs w:val="22"/>
        </w:rPr>
        <w:t xml:space="preserve">Supporting line</w:t>
      </w:r>
      <w:r>
        <w:rPr>
          <w:rFonts w:ascii="Helvetica Neue" w:cs="Helvetica Neue" w:eastAsia="Helvetica Neue" w:hAnsi="Helvetica Neue"/>
          <w:sz w:val="22"/>
          <w:szCs w:val="22"/>
        </w:rPr>
        <w:t xml:space="preserve">: Cohort #1 starts May 29. Enrollment closes May 15.</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2: PAIN / PROBLEM AGITATION</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Sound familiar?</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Pain Block 1: The Revenue Treadmill</w:t>
      </w:r>
    </w:p>
    <w:p>
      <w:pPr>
        <w:spacing w:after="100"/>
      </w:pPr>
    </w:p>
    <w:p>
      <w:pPr>
        <w:spacing w:after="80"/>
      </w:pPr>
      <w:r>
        <w:rPr>
          <w:rFonts w:ascii="Helvetica Neue" w:cs="Helvetica Neue" w:eastAsia="Helvetica Neue" w:hAnsi="Helvetica Neue"/>
          <w:sz w:val="22"/>
          <w:szCs w:val="22"/>
        </w:rPr>
        <w:t xml:space="preserve">You're doing $30K, $50K, $200K a month. On paper, the business is working. But every month feels like starting over. The revenue comes in and it goes right back out -- team, tools, delivery, overhead. You're running faster just to stay in place.</w:t>
      </w:r>
    </w:p>
    <w:p>
      <w:pPr>
        <w:spacing w:after="100"/>
      </w:pPr>
    </w:p>
    <w:p>
      <w:pPr>
        <w:spacing w:after="80"/>
      </w:pPr>
      <w:r>
        <w:rPr>
          <w:rFonts w:ascii="Helvetica Neue" w:cs="Helvetica Neue" w:eastAsia="Helvetica Neue" w:hAnsi="Helvetica Neue"/>
          <w:sz w:val="22"/>
          <w:szCs w:val="22"/>
        </w:rPr>
        <w:t xml:space="preserve">The problem is not your work ethic. The problem is your revenue architecture has holes in it. And every dollar that comes in leaks out before it compounds.</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Pain Block 2: Margin Compression</w:t>
      </w:r>
    </w:p>
    <w:p>
      <w:pPr>
        <w:spacing w:after="100"/>
      </w:pPr>
    </w:p>
    <w:p>
      <w:pPr>
        <w:spacing w:after="80"/>
      </w:pPr>
      <w:r>
        <w:rPr>
          <w:rFonts w:ascii="Helvetica Neue" w:cs="Helvetica Neue" w:eastAsia="Helvetica Neue" w:hAnsi="Helvetica Neue"/>
          <w:sz w:val="22"/>
          <w:szCs w:val="22"/>
        </w:rPr>
        <w:t xml:space="preserve">You added that second offer because someone told you to diversify. Then a third. Then a group program, a course, a retainer option. Now you have five revenue streams and none of them are profitable on their own.</w:t>
      </w:r>
    </w:p>
    <w:p>
      <w:pPr>
        <w:spacing w:after="100"/>
      </w:pPr>
    </w:p>
    <w:p>
      <w:pPr>
        <w:spacing w:after="80"/>
      </w:pPr>
      <w:r>
        <w:rPr>
          <w:rFonts w:ascii="Helvetica Neue" w:cs="Helvetica Neue" w:eastAsia="Helvetica Neue" w:hAnsi="Helvetica Neue"/>
          <w:sz w:val="22"/>
          <w:szCs w:val="22"/>
        </w:rPr>
        <w:t xml:space="preserve">Every offer you add is a tax on your attention, your team, and your margins. You don't need more offers. You need fewer offers that make more money with less delivery.</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Pain Block 3: Unpredictable Lead Flow</w:t>
      </w:r>
    </w:p>
    <w:p>
      <w:pPr>
        <w:spacing w:after="100"/>
      </w:pPr>
    </w:p>
    <w:p>
      <w:pPr>
        <w:spacing w:after="80"/>
      </w:pPr>
      <w:r>
        <w:rPr>
          <w:rFonts w:ascii="Helvetica Neue" w:cs="Helvetica Neue" w:eastAsia="Helvetica Neue" w:hAnsi="Helvetica Neue"/>
          <w:sz w:val="22"/>
          <w:szCs w:val="22"/>
        </w:rPr>
        <w:t xml:space="preserve">Some months the leads pour in. Some months, crickets. You've tried content, ads, referrals, cold outreach. Some of it works. None of it is consistent.</w:t>
      </w:r>
    </w:p>
    <w:p>
      <w:pPr>
        <w:spacing w:after="100"/>
      </w:pPr>
    </w:p>
    <w:p>
      <w:pPr>
        <w:spacing w:after="80"/>
      </w:pPr>
      <w:r>
        <w:rPr>
          <w:rFonts w:ascii="Helvetica Neue" w:cs="Helvetica Neue" w:eastAsia="Helvetica Neue" w:hAnsi="Helvetica Neue"/>
          <w:sz w:val="22"/>
          <w:szCs w:val="22"/>
        </w:rPr>
        <w:t xml:space="preserve">The founders who never worry about leads didn't get lucky. They built a system that compounds. A lead engine with layers -- long-form for trust, short-form for reach, email for conversion. Each feeding the next. You don't have a lead problem. You have a distribution architecture problem.</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Pain Block 4: Sales That Drain You</w:t>
      </w:r>
    </w:p>
    <w:p>
      <w:pPr>
        <w:spacing w:after="100"/>
      </w:pPr>
    </w:p>
    <w:p>
      <w:pPr>
        <w:spacing w:after="80"/>
      </w:pPr>
      <w:r>
        <w:rPr>
          <w:rFonts w:ascii="Helvetica Neue" w:cs="Helvetica Neue" w:eastAsia="Helvetica Neue" w:hAnsi="Helvetica Neue"/>
          <w:sz w:val="22"/>
          <w:szCs w:val="22"/>
        </w:rPr>
        <w:t xml:space="preserve">Three calls to close a deal. Sometimes four. You're on every single one because nobody else can sell your thing the way you do. And when you take a week off, the pipeline stalls.</w:t>
      </w:r>
    </w:p>
    <w:p>
      <w:pPr>
        <w:spacing w:after="100"/>
      </w:pPr>
    </w:p>
    <w:p>
      <w:pPr>
        <w:spacing w:after="80"/>
      </w:pPr>
      <w:r>
        <w:rPr>
          <w:rFonts w:ascii="Helvetica Neue" w:cs="Helvetica Neue" w:eastAsia="Helvetica Neue" w:hAnsi="Helvetica Neue"/>
          <w:sz w:val="22"/>
          <w:szCs w:val="22"/>
        </w:rPr>
        <w:t xml:space="preserve">Your sales process is not a process. It's you, improvising, on every call. And that doesn't scale. The fix is not hiring more closers. The fix is building a sales system where your content does 80% of the selling before the call even happens.</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3: COST OF INACTION</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The real cost of "I'll figure it out later"</w:t>
      </w:r>
    </w:p>
    <w:p>
      <w:pPr>
        <w:spacing w:after="100"/>
      </w:pPr>
    </w:p>
    <w:p>
      <w:pPr>
        <w:spacing w:after="80"/>
      </w:pPr>
      <w:r>
        <w:rPr>
          <w:rFonts w:ascii="Helvetica Neue" w:cs="Helvetica Neue" w:eastAsia="Helvetica Neue" w:hAnsi="Helvetica Neue"/>
          <w:sz w:val="22"/>
          <w:szCs w:val="22"/>
        </w:rPr>
        <w:t xml:space="preserve">Every month you operate with thin margins, unpredictable cash flow, and a sales process that depends on you... you're not just losing money. You're losing compounding time.</w:t>
      </w:r>
    </w:p>
    <w:p>
      <w:pPr>
        <w:spacing w:after="100"/>
      </w:pPr>
    </w:p>
    <w:p>
      <w:pPr>
        <w:spacing w:after="80"/>
      </w:pPr>
      <w:r>
        <w:rPr>
          <w:rFonts w:ascii="Helvetica Neue" w:cs="Helvetica Neue" w:eastAsia="Helvetica Neue" w:hAnsi="Helvetica Neue"/>
          <w:sz w:val="22"/>
          <w:szCs w:val="22"/>
        </w:rPr>
        <w:t xml:space="preserve">A founder doing $50K/month at 25% margin keeps $12,500. That same founder at 50% margin keeps $25,000. That's $150,000 in extra cash over 12 months. Not from more revenue. From better architecture.</w:t>
      </w:r>
    </w:p>
    <w:p>
      <w:pPr>
        <w:spacing w:after="100"/>
      </w:pPr>
    </w:p>
    <w:p>
      <w:pPr>
        <w:spacing w:after="80"/>
      </w:pPr>
      <w:r>
        <w:rPr>
          <w:rFonts w:ascii="Helvetica Neue" w:cs="Helvetica Neue" w:eastAsia="Helvetica Neue" w:hAnsi="Helvetica Neue"/>
          <w:sz w:val="22"/>
          <w:szCs w:val="22"/>
        </w:rPr>
        <w:t xml:space="preserve">The Cash Flow Machine takes 9 hours of your time over 14 days. The return on those 9 hours will compound for the next 12 months and beyond.</w:t>
      </w:r>
    </w:p>
    <w:p>
      <w:pPr>
        <w:spacing w:after="100"/>
      </w:pPr>
    </w:p>
    <w:p>
      <w:pPr>
        <w:spacing w:after="80"/>
      </w:pPr>
      <w:r>
        <w:rPr>
          <w:rFonts w:ascii="Helvetica Neue" w:cs="Helvetica Neue" w:eastAsia="Helvetica Neue" w:hAnsi="Helvetica Neue"/>
          <w:sz w:val="22"/>
          <w:szCs w:val="22"/>
        </w:rPr>
        <w:t xml:space="preserve">The question is not whether you can afford $800. The question is whether you can afford another 12 months of the same architecture.</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4: THE PROMISE</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What you'll walk out with after 14 days</w:t>
      </w:r>
    </w:p>
    <w:p>
      <w:pPr>
        <w:spacing w:after="100"/>
      </w:pPr>
    </w:p>
    <w:p>
      <w:pPr>
        <w:spacing w:after="80"/>
      </w:pPr>
      <w:r>
        <w:rPr>
          <w:rFonts w:ascii="Helvetica Neue" w:cs="Helvetica Neue" w:eastAsia="Helvetica Neue" w:hAnsi="Helvetica Neue"/>
          <w:sz w:val="22"/>
          <w:szCs w:val="22"/>
        </w:rPr>
        <w:t xml:space="preserve">In 14 days, you will have:</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named cash flow constraint</w:t>
      </w:r>
      <w:r>
        <w:rPr>
          <w:rFonts w:ascii="Helvetica Neue" w:cs="Helvetica Neue" w:eastAsia="Helvetica Neue" w:hAnsi="Helvetica Neue"/>
          <w:sz w:val="22"/>
          <w:szCs w:val="22"/>
        </w:rPr>
        <w:t xml:space="preserve"> -- the single bottleneck that's compressing your growth (Session 1)</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compressed offer structure</w:t>
      </w:r>
      <w:r>
        <w:rPr>
          <w:rFonts w:ascii="Helvetica Neue" w:cs="Helvetica Neue" w:eastAsia="Helvetica Neue" w:hAnsi="Helvetica Neue"/>
          <w:sz w:val="22"/>
          <w:szCs w:val="22"/>
        </w:rPr>
        <w:t xml:space="preserve"> -- fewer offers, higher margins, less delivery overhead (Session 2)</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pricing model built for 50%+ margins</w:t>
      </w:r>
      <w:r>
        <w:rPr>
          <w:rFonts w:ascii="Helvetica Neue" w:cs="Helvetica Neue" w:eastAsia="Helvetica Neue" w:hAnsi="Helvetica Neue"/>
          <w:sz w:val="22"/>
          <w:szCs w:val="22"/>
        </w:rPr>
        <w:t xml:space="preserve"> -- not based on what feels right, based on what the math says (Session 3)</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lead engine you can point at</w:t>
      </w:r>
      <w:r>
        <w:rPr>
          <w:rFonts w:ascii="Helvetica Neue" w:cs="Helvetica Neue" w:eastAsia="Helvetica Neue" w:hAnsi="Helvetica Neue"/>
          <w:sz w:val="22"/>
          <w:szCs w:val="22"/>
        </w:rPr>
        <w:t xml:space="preserve"> -- four layers that compound instead of one channel you hope works (Session 4)</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simplified sales process</w:t>
      </w:r>
      <w:r>
        <w:rPr>
          <w:rFonts w:ascii="Helvetica Neue" w:cs="Helvetica Neue" w:eastAsia="Helvetica Neue" w:hAnsi="Helvetica Neue"/>
          <w:sz w:val="22"/>
          <w:szCs w:val="22"/>
        </w:rPr>
        <w:t xml:space="preserve"> -- where your content does the selling and your calls are confirmations, not pitches (Session 5)</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 90-day execution plan</w:t>
      </w:r>
      <w:r>
        <w:rPr>
          <w:rFonts w:ascii="Helvetica Neue" w:cs="Helvetica Neue" w:eastAsia="Helvetica Neue" w:hAnsi="Helvetica Neue"/>
          <w:sz w:val="22"/>
          <w:szCs w:val="22"/>
        </w:rPr>
        <w:t xml:space="preserve"> -- 3 core moves, weekly cadence, built on real numbers (Session 6)</w:t>
      </w:r>
    </w:p>
    <w:p>
      <w:pPr>
        <w:spacing w:after="100"/>
      </w:pPr>
    </w:p>
    <w:p>
      <w:pPr>
        <w:spacing w:after="80"/>
      </w:pPr>
      <w:r>
        <w:rPr>
          <w:rFonts w:ascii="Helvetica Neue" w:cs="Helvetica Neue" w:eastAsia="Helvetica Neue" w:hAnsi="Helvetica Neue"/>
          <w:sz w:val="22"/>
          <w:szCs w:val="22"/>
        </w:rPr>
        <w:t xml:space="preserve">This is not theory. This is installation. Every session has 30 minutes of framework, 30 minutes of live implementation (you build it during the session), and 30 minutes of hot seats (Matt coaches founders through their specific constraints in real time).</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5: WHAT YOU GET -- THE 6 SESSIONS</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6 sessions. 14 days. A rebuilt business.</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1: The Revenue Reset</w:t>
      </w:r>
    </w:p>
    <w:p>
      <w:pPr>
        <w:spacing w:after="80"/>
      </w:pPr>
      <w:r>
        <w:rPr>
          <w:rFonts w:ascii="Helvetica Neue" w:cs="Helvetica Neue" w:eastAsia="Helvetica Neue" w:hAnsi="Helvetica Neue"/>
          <w:b/>
          <w:bCs/>
          <w:sz w:val="22"/>
          <w:szCs w:val="22"/>
        </w:rPr>
        <w:t xml:space="preserve">Day 1 -- 90 minutes</w:t>
      </w:r>
    </w:p>
    <w:p>
      <w:pPr>
        <w:spacing w:after="100"/>
      </w:pPr>
    </w:p>
    <w:p>
      <w:pPr>
        <w:spacing w:after="80"/>
      </w:pPr>
      <w:r>
        <w:rPr>
          <w:rFonts w:ascii="Helvetica Neue" w:cs="Helvetica Neue" w:eastAsia="Helvetica Neue" w:hAnsi="Helvetica Neue"/>
          <w:sz w:val="22"/>
          <w:szCs w:val="22"/>
        </w:rPr>
        <w:t xml:space="preserve">We identify your single cash flow constraint. Not the surface problem. The structural one.</w:t>
      </w:r>
    </w:p>
    <w:p>
      <w:pPr>
        <w:spacing w:after="100"/>
      </w:pPr>
    </w:p>
    <w:p>
      <w:pPr>
        <w:spacing w:after="80"/>
      </w:pPr>
      <w:r>
        <w:rPr>
          <w:rFonts w:ascii="Helvetica Neue" w:cs="Helvetica Neue" w:eastAsia="Helvetica Neue" w:hAnsi="Helvetica Neue"/>
          <w:sz w:val="22"/>
          <w:szCs w:val="22"/>
        </w:rPr>
        <w:t xml:space="preserve">You'll map your revenue across 5 stages, identify the 4 most common revenue leaks, and walk out with a precise diagnosis of where your architecture is broken.</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 founder doing $500K/month with 10% margins. We found the leak in 20 minutes. Within 90 days, margins hit 38%.</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personal Revenue Reset Worksheet -- a diagnostic of every revenue leak in your business.</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2: Offer Compression</w:t>
      </w:r>
    </w:p>
    <w:p>
      <w:pPr>
        <w:spacing w:after="80"/>
      </w:pPr>
      <w:r>
        <w:rPr>
          <w:rFonts w:ascii="Helvetica Neue" w:cs="Helvetica Neue" w:eastAsia="Helvetica Neue" w:hAnsi="Helvetica Neue"/>
          <w:b/>
          <w:bCs/>
          <w:sz w:val="22"/>
          <w:szCs w:val="22"/>
        </w:rPr>
        <w:t xml:space="preserve">Day 3 -- 90 minutes</w:t>
      </w:r>
    </w:p>
    <w:p>
      <w:pPr>
        <w:spacing w:after="100"/>
      </w:pPr>
    </w:p>
    <w:p>
      <w:pPr>
        <w:spacing w:after="80"/>
      </w:pPr>
      <w:r>
        <w:rPr>
          <w:rFonts w:ascii="Helvetica Neue" w:cs="Helvetica Neue" w:eastAsia="Helvetica Neue" w:hAnsi="Helvetica Neue"/>
          <w:sz w:val="22"/>
          <w:szCs w:val="22"/>
        </w:rPr>
        <w:t xml:space="preserve">Most founders have too many offers. Each one adds complexity, delivery overhead, and margin erosion. We fix that.</w:t>
      </w:r>
    </w:p>
    <w:p>
      <w:pPr>
        <w:spacing w:after="100"/>
      </w:pPr>
    </w:p>
    <w:p>
      <w:pPr>
        <w:spacing w:after="80"/>
      </w:pPr>
      <w:r>
        <w:rPr>
          <w:rFonts w:ascii="Helvetica Neue" w:cs="Helvetica Neue" w:eastAsia="Helvetica Neue" w:hAnsi="Helvetica Neue"/>
          <w:sz w:val="22"/>
          <w:szCs w:val="22"/>
        </w:rPr>
        <w:t xml:space="preserve">You'll learn the 4 Principles of a Magnetic Offer, apply the Value Equation to your existing products, and compress your offer stack into a structure that's simpler to sell and cheaper to deliver.</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Ali Abdaal -- $5M+ in revenue, multiple products. We compressed his offer stack and his margin expanded by double digits.</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Offer Compression Worksheet -- a restructured offer stack with clear pricing tiers and delivery model.</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3: Pricing &amp; Margin Expansion</w:t>
      </w:r>
    </w:p>
    <w:p>
      <w:pPr>
        <w:spacing w:after="80"/>
      </w:pPr>
      <w:r>
        <w:rPr>
          <w:rFonts w:ascii="Helvetica Neue" w:cs="Helvetica Neue" w:eastAsia="Helvetica Neue" w:hAnsi="Helvetica Neue"/>
          <w:b/>
          <w:bCs/>
          <w:sz w:val="22"/>
          <w:szCs w:val="22"/>
        </w:rPr>
        <w:t xml:space="preserve">Day 5 -- 90 minutes</w:t>
      </w:r>
    </w:p>
    <w:p>
      <w:pPr>
        <w:spacing w:after="100"/>
      </w:pPr>
    </w:p>
    <w:p>
      <w:pPr>
        <w:spacing w:after="80"/>
      </w:pPr>
      <w:r>
        <w:rPr>
          <w:rFonts w:ascii="Helvetica Neue" w:cs="Helvetica Neue" w:eastAsia="Helvetica Neue" w:hAnsi="Helvetica Neue"/>
          <w:sz w:val="22"/>
          <w:szCs w:val="22"/>
        </w:rPr>
        <w:t xml:space="preserve">Your margin is not a number. It's a design decision. Most founders price by instinct. We price by math.</w:t>
      </w:r>
    </w:p>
    <w:p>
      <w:pPr>
        <w:spacing w:after="100"/>
      </w:pPr>
    </w:p>
    <w:p>
      <w:pPr>
        <w:spacing w:after="80"/>
      </w:pPr>
      <w:r>
        <w:rPr>
          <w:rFonts w:ascii="Helvetica Neue" w:cs="Helvetica Neue" w:eastAsia="Helvetica Neue" w:hAnsi="Helvetica Neue"/>
          <w:sz w:val="22"/>
          <w:szCs w:val="22"/>
        </w:rPr>
        <w:t xml:space="preserve">You'll learn 50%+ Margin Thinking, build a Pricing Ladder that creates natural upsell paths, and redesign your cost structure to protect profit at every revenue level.</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Ruben Williams went from $20/session to $2,000 premium packages. Same expertise. 100X the price. Because the offer architecture changed.</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Pricing &amp; Margin Expansion Worksheet -- a margin model with specific targets and a pricing ladder.</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4: The Lead Engine</w:t>
      </w:r>
    </w:p>
    <w:p>
      <w:pPr>
        <w:spacing w:after="80"/>
      </w:pPr>
      <w:r>
        <w:rPr>
          <w:rFonts w:ascii="Helvetica Neue" w:cs="Helvetica Neue" w:eastAsia="Helvetica Neue" w:hAnsi="Helvetica Neue"/>
          <w:b/>
          <w:bCs/>
          <w:sz w:val="22"/>
          <w:szCs w:val="22"/>
        </w:rPr>
        <w:t xml:space="preserve">Day 8 -- 90 minutes</w:t>
      </w:r>
    </w:p>
    <w:p>
      <w:pPr>
        <w:spacing w:after="100"/>
      </w:pPr>
    </w:p>
    <w:p>
      <w:pPr>
        <w:spacing w:after="80"/>
      </w:pPr>
      <w:r>
        <w:rPr>
          <w:rFonts w:ascii="Helvetica Neue" w:cs="Helvetica Neue" w:eastAsia="Helvetica Neue" w:hAnsi="Helvetica Neue"/>
          <w:sz w:val="22"/>
          <w:szCs w:val="22"/>
        </w:rPr>
        <w:t xml:space="preserve">Your expertise lives in you. Not in an asset that works while you don't. We change that.</w:t>
      </w:r>
    </w:p>
    <w:p>
      <w:pPr>
        <w:spacing w:after="100"/>
      </w:pPr>
    </w:p>
    <w:p>
      <w:pPr>
        <w:spacing w:after="80"/>
      </w:pPr>
      <w:r>
        <w:rPr>
          <w:rFonts w:ascii="Helvetica Neue" w:cs="Helvetica Neue" w:eastAsia="Helvetica Neue" w:hAnsi="Helvetica Neue"/>
          <w:sz w:val="22"/>
          <w:szCs w:val="22"/>
        </w:rPr>
        <w:t xml:space="preserve">You'll learn the Personal Media Company framework, build a 4-Layer Lead Stack (long-form, short-form, email, community), and design a content architecture where every piece feeds one funnel.</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Alex Ikonn built a $15M personal brand business. We turned his personal brand into a lead engine with four layers. Leads now come in that he never touches.</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Lead Engine Worksheet -- a mapped lead generation system with content pillars and distribution channels.</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5: Sales Simplification</w:t>
      </w:r>
    </w:p>
    <w:p>
      <w:pPr>
        <w:spacing w:after="80"/>
      </w:pPr>
      <w:r>
        <w:rPr>
          <w:rFonts w:ascii="Helvetica Neue" w:cs="Helvetica Neue" w:eastAsia="Helvetica Neue" w:hAnsi="Helvetica Neue"/>
          <w:b/>
          <w:bCs/>
          <w:sz w:val="22"/>
          <w:szCs w:val="22"/>
        </w:rPr>
        <w:t xml:space="preserve">Day 10 -- 90 minutes</w:t>
      </w:r>
    </w:p>
    <w:p>
      <w:pPr>
        <w:spacing w:after="100"/>
      </w:pPr>
    </w:p>
    <w:p>
      <w:pPr>
        <w:spacing w:after="80"/>
      </w:pPr>
      <w:r>
        <w:rPr>
          <w:rFonts w:ascii="Helvetica Neue" w:cs="Helvetica Neue" w:eastAsia="Helvetica Neue" w:hAnsi="Helvetica Neue"/>
          <w:sz w:val="22"/>
          <w:szCs w:val="22"/>
        </w:rPr>
        <w:t xml:space="preserve">Stop trying to close harder. Start letting your content close softer.</w:t>
      </w:r>
    </w:p>
    <w:p>
      <w:pPr>
        <w:spacing w:after="100"/>
      </w:pPr>
    </w:p>
    <w:p>
      <w:pPr>
        <w:spacing w:after="80"/>
      </w:pPr>
      <w:r>
        <w:rPr>
          <w:rFonts w:ascii="Helvetica Neue" w:cs="Helvetica Neue" w:eastAsia="Helvetica Neue" w:hAnsi="Helvetica Neue"/>
          <w:sz w:val="22"/>
          <w:szCs w:val="22"/>
        </w:rPr>
        <w:t xml:space="preserve">You'll learn the Content CEO Playbook, build a Trust Ladder that pre-sells before the call, and redesign your sales process so conversations become confirmations instead of pitches.</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 founder who went from 4 sales calls per close to 1. Same offer. Same price. But the content did the education and trust-building, so the call was just "when do we start?"</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Sales Simplification Worksheet -- a redesigned sales flow with content touchpoints mapped.</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SESSION 6: 90-Day Execution Plan</w:t>
      </w:r>
    </w:p>
    <w:p>
      <w:pPr>
        <w:spacing w:after="80"/>
      </w:pPr>
      <w:r>
        <w:rPr>
          <w:rFonts w:ascii="Helvetica Neue" w:cs="Helvetica Neue" w:eastAsia="Helvetica Neue" w:hAnsi="Helvetica Neue"/>
          <w:b/>
          <w:bCs/>
          <w:sz w:val="22"/>
          <w:szCs w:val="22"/>
        </w:rPr>
        <w:t xml:space="preserve">Day 14 -- 90 minutes</w:t>
      </w:r>
    </w:p>
    <w:p>
      <w:pPr>
        <w:spacing w:after="100"/>
      </w:pPr>
    </w:p>
    <w:p>
      <w:pPr>
        <w:spacing w:after="80"/>
      </w:pPr>
      <w:r>
        <w:rPr>
          <w:rFonts w:ascii="Helvetica Neue" w:cs="Helvetica Neue" w:eastAsia="Helvetica Neue" w:hAnsi="Helvetica Neue"/>
          <w:sz w:val="22"/>
          <w:szCs w:val="22"/>
        </w:rPr>
        <w:t xml:space="preserve">Plans without accountability are just wishes with deadlines. We build a plan that actually gets executed.</w:t>
      </w:r>
    </w:p>
    <w:p>
      <w:pPr>
        <w:spacing w:after="100"/>
      </w:pPr>
    </w:p>
    <w:p>
      <w:pPr>
        <w:spacing w:after="80"/>
      </w:pPr>
      <w:r>
        <w:rPr>
          <w:rFonts w:ascii="Helvetica Neue" w:cs="Helvetica Neue" w:eastAsia="Helvetica Neue" w:hAnsi="Helvetica Neue"/>
          <w:sz w:val="22"/>
          <w:szCs w:val="22"/>
        </w:rPr>
        <w:t xml:space="preserve">You'll identify your 3 Core Moves (the highest-leverage actions for the next 90 days), build a Weekly Cadence (what happens every week to keep the system running), and walk out with a complete execution plan built on real numbers.</w:t>
      </w:r>
    </w:p>
    <w:p>
      <w:pPr>
        <w:spacing w:after="100"/>
      </w:pPr>
    </w:p>
    <w:p>
      <w:pPr>
        <w:spacing w:after="80"/>
      </w:pPr>
      <w:r>
        <w:rPr>
          <w:rFonts w:ascii="Helvetica Neue" w:cs="Helvetica Neue" w:eastAsia="Helvetica Neue" w:hAnsi="Helvetica Neue"/>
          <w:b/>
          <w:bCs/>
          <w:sz w:val="22"/>
          <w:szCs w:val="22"/>
        </w:rPr>
        <w:t xml:space="preserve">Case study</w:t>
      </w:r>
      <w:r>
        <w:rPr>
          <w:rFonts w:ascii="Helvetica Neue" w:cs="Helvetica Neue" w:eastAsia="Helvetica Neue" w:hAnsi="Helvetica Neue"/>
          <w:sz w:val="22"/>
          <w:szCs w:val="22"/>
        </w:rPr>
        <w:t xml:space="preserve">: A Velocity client went from $40K/month to $120K/month in 90 days. Not from more hustle. From executing 3 moves with precision instead of attempting 30.</w:t>
      </w:r>
    </w:p>
    <w:p>
      <w:pPr>
        <w:spacing w:after="100"/>
      </w:pPr>
    </w:p>
    <w:p>
      <w:pPr>
        <w:spacing w:after="80"/>
      </w:pPr>
      <w:r>
        <w:rPr>
          <w:rFonts w:ascii="Helvetica Neue" w:cs="Helvetica Neue" w:eastAsia="Helvetica Neue" w:hAnsi="Helvetica Neue"/>
          <w:b/>
          <w:bCs/>
          <w:sz w:val="22"/>
          <w:szCs w:val="22"/>
        </w:rPr>
        <w:t xml:space="preserve">You'll build</w:t>
      </w:r>
      <w:r>
        <w:rPr>
          <w:rFonts w:ascii="Helvetica Neue" w:cs="Helvetica Neue" w:eastAsia="Helvetica Neue" w:hAnsi="Helvetica Neue"/>
          <w:sz w:val="22"/>
          <w:szCs w:val="22"/>
        </w:rPr>
        <w:t xml:space="preserve">: Your 90-Day Execution Plan -- 3 core moves, weekly cadence, accountability structure, and milestone targets.</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6: SOCIAL PROOF</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18,000+ founders. Here's what they say.</w:t>
      </w:r>
    </w:p>
    <w:p>
      <w:pPr>
        <w:spacing w:after="100"/>
      </w:pPr>
    </w:p>
    <w:p>
      <w:pPr>
        <w:spacing w:after="80"/>
      </w:pPr>
      <w:r>
        <w:rPr>
          <w:rFonts w:ascii="Helvetica Neue" w:cs="Helvetica Neue" w:eastAsia="Helvetica Neue" w:hAnsi="Helvetica Neue"/>
          <w:b/>
          <w:bCs/>
          <w:sz w:val="22"/>
          <w:szCs w:val="22"/>
        </w:rPr>
        <w:t xml:space="preserve">Proof points</w:t>
      </w:r>
      <w:r>
        <w:rPr>
          <w:rFonts w:ascii="Helvetica Neue" w:cs="Helvetica Neue" w:eastAsia="Helvetica Neue" w:hAnsi="Helvetica Neue"/>
          <w:sz w:val="22"/>
          <w:szCs w:val="22"/>
        </w:rPr>
        <w:t xml:space="preserve"> (pull from testimonial database):</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"I came in doing $80K/month and couldn't figure out why I was always broke. Session 1 showed me I had a 22% margin. By Session 3, I'd redesigned my pricing to hit 48%. That's $20K more per month in my pocket from the same revenue."</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"I had 4 offers and was delivering on all of them personally. Matt walked me through Offer Compression in real time and I consolidated to 1 core offer with 3 tiers. My team went from overwhelmed to focused in a week."</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"The hot seats alone are worth 10X the price. Watching Matt diagnose another founder's cash flow constraint and realizing I had the exact same problem... that was the breakthrough."</w:t>
      </w:r>
    </w:p>
    <w:p>
      <w:pPr>
        <w:spacing w:after="100"/>
      </w:pPr>
    </w:p>
    <w:p>
      <w:pPr>
        <w:spacing w:after="80"/>
      </w:pPr>
      <w:r>
        <w:rPr>
          <w:rFonts w:ascii="Helvetica Neue" w:cs="Helvetica Neue" w:eastAsia="Helvetica Neue" w:hAnsi="Helvetica Neue"/>
          <w:b/>
          <w:bCs/>
          <w:sz w:val="22"/>
          <w:szCs w:val="22"/>
        </w:rPr>
        <w:t xml:space="preserve">Aggregate proof</w:t>
      </w:r>
      <w:r>
        <w:rPr>
          <w:rFonts w:ascii="Helvetica Neue" w:cs="Helvetica Neue" w:eastAsia="Helvetica Neue" w:hAnsi="Helvetica Neue"/>
          <w:sz w:val="22"/>
          <w:szCs w:val="22"/>
        </w:rPr>
        <w:t xml:space="preserve">: Over 18,000 founders have been through Matt Gray's programs. Industries represented: agencies, coaching, consulting, SaaS, course creators, productized services, e-commerce.</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7: PRICING</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Two ways in.</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Standard -- $800</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6 live sessions with Matt Gray (90 min each)</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session recordings (within 24 hours)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6 implementation worksheets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Community access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90-day execution plan</w:t>
      </w:r>
    </w:p>
    <w:p>
      <w:pPr>
        <w:spacing w:after="100"/>
      </w:pPr>
    </w:p>
    <w:p>
      <w:pPr>
        <w:spacing w:after="80"/>
      </w:pPr>
      <w:r>
        <w:rPr>
          <w:rFonts w:ascii="Helvetica Neue" w:cs="Helvetica Neue" w:eastAsia="Helvetica Neue" w:hAnsi="Helvetica Neue"/>
          <w:b/>
          <w:bCs/>
          <w:sz w:val="22"/>
          <w:szCs w:val="22"/>
        </w:rPr>
        <w:t xml:space="preserve">CTA</w:t>
      </w:r>
      <w:r>
        <w:rPr>
          <w:rFonts w:ascii="Helvetica Neue" w:cs="Helvetica Neue" w:eastAsia="Helvetica Neue" w:hAnsi="Helvetica Neue"/>
          <w:sz w:val="22"/>
          <w:szCs w:val="22"/>
        </w:rPr>
        <w:t xml:space="preserve">: ENROLL NOW -- STANDARD ($800)</w:t>
      </w:r>
    </w:p>
    <w:p>
      <w:pPr>
        <w:spacing w:after="100"/>
      </w:pPr>
    </w:p>
    <w:p>
      <w:pPr>
        <w:spacing w:after="100"/>
      </w:pPr>
    </w:p>
    <w:p>
      <w:pPr>
        <w:spacing w:after="100"/>
      </w:pPr>
    </w:p>
    <w:p>
      <w:pPr>
        <w:pStyle w:val="Heading3"/>
        <w:spacing w:after="120" w:before="240"/>
      </w:pPr>
      <w:r>
        <w:rPr>
          <w:rFonts w:ascii="Helvetica Neue" w:cs="Helvetica Neue" w:eastAsia="Helvetica Neue" w:hAnsi="Helvetica Neue"/>
          <w:b/>
          <w:bCs/>
          <w:sz w:val="24"/>
          <w:szCs w:val="24"/>
        </w:rPr>
        <w:t xml:space="preserve">VIP -- $[PRICE TBD]</w:t>
      </w:r>
    </w:p>
    <w:p>
      <w:pPr>
        <w:spacing w:after="100"/>
      </w:pPr>
    </w:p>
    <w:p>
      <w:pPr>
        <w:spacing w:after="80"/>
      </w:pPr>
      <w:r>
        <w:rPr>
          <w:rFonts w:ascii="Helvetica Neue" w:cs="Helvetica Neue" w:eastAsia="Helvetica Neue" w:hAnsi="Helvetica Neue"/>
          <w:sz w:val="22"/>
          <w:szCs w:val="22"/>
        </w:rPr>
        <w:t xml:space="preserve">Everything in Standard, plus: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2 small-group strategy calls with Matt (10-15 founders max)</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Personal offer/margin audit from Matt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WhatsApp group access (direct line between sessions)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Priority hot seat selection (every session)</w:t>
      </w:r>
    </w:p>
    <w:p>
      <w:pPr>
        <w:spacing w:after="100"/>
      </w:pPr>
    </w:p>
    <w:p>
      <w:pPr>
        <w:spacing w:after="80"/>
      </w:pPr>
      <w:r>
        <w:rPr>
          <w:rFonts w:ascii="Helvetica Neue" w:cs="Helvetica Neue" w:eastAsia="Helvetica Neue" w:hAnsi="Helvetica Neue"/>
          <w:b/>
          <w:bCs/>
          <w:sz w:val="22"/>
          <w:szCs w:val="22"/>
        </w:rPr>
        <w:t xml:space="preserve">CTA</w:t>
      </w:r>
      <w:r>
        <w:rPr>
          <w:rFonts w:ascii="Helvetica Neue" w:cs="Helvetica Neue" w:eastAsia="Helvetica Neue" w:hAnsi="Helvetica Neue"/>
          <w:sz w:val="22"/>
          <w:szCs w:val="22"/>
        </w:rPr>
        <w:t xml:space="preserve">: ENROLL NOW -- VIP ($[PRICE])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Supporting copy beneath pricing:</w:t>
      </w:r>
    </w:p>
    <w:p>
      <w:pPr>
        <w:spacing w:after="100"/>
      </w:pPr>
    </w:p>
    <w:p>
      <w:pPr>
        <w:spacing w:after="80"/>
      </w:pPr>
      <w:r>
        <w:rPr>
          <w:rFonts w:ascii="Helvetica Neue" w:cs="Helvetica Neue" w:eastAsia="Helvetica Neue" w:hAnsi="Helvetica Neue"/>
          <w:sz w:val="22"/>
          <w:szCs w:val="22"/>
        </w:rPr>
        <w:t xml:space="preserve">300 total seats. 100 VIP seats. When they're gone, they're gone. Cohort #2 won't run until Q4 2026.</w:t>
      </w:r>
    </w:p>
    <w:p>
      <w:pPr>
        <w:spacing w:after="100"/>
      </w:pPr>
    </w:p>
    <w:p>
      <w:pPr>
        <w:spacing w:after="80"/>
      </w:pPr>
      <w:r>
        <w:rPr>
          <w:rFonts w:ascii="Helvetica Neue" w:cs="Helvetica Neue" w:eastAsia="Helvetica Neue" w:hAnsi="Helvetica Neue"/>
          <w:sz w:val="22"/>
          <w:szCs w:val="22"/>
        </w:rPr>
        <w:t xml:space="preserve">This is not a course. There is no replay-only option. You show up, you build, you leave with a system. That's the deal.</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8: FAQ</w:t>
      </w:r>
    </w:p>
    <w:p>
      <w:pPr>
        <w:spacing w:after="100"/>
      </w:pPr>
    </w:p>
    <w:p>
      <w:pPr>
        <w:spacing w:after="80"/>
      </w:pPr>
      <w:r>
        <w:rPr>
          <w:rFonts w:ascii="Helvetica Neue" w:cs="Helvetica Neue" w:eastAsia="Helvetica Neue" w:hAnsi="Helvetica Neue"/>
          <w:b/>
          <w:bCs/>
          <w:sz w:val="22"/>
          <w:szCs w:val="22"/>
        </w:rPr>
        <w:t xml:space="preserve">Section header</w:t>
      </w:r>
      <w:r>
        <w:rPr>
          <w:rFonts w:ascii="Helvetica Neue" w:cs="Helvetica Neue" w:eastAsia="Helvetica Neue" w:hAnsi="Helvetica Neue"/>
          <w:sz w:val="22"/>
          <w:szCs w:val="22"/>
        </w:rPr>
        <w:t xml:space="preserve">: Questions you should ask before enrolling.</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What if I can't make every live session?</w:t>
      </w:r>
    </w:p>
    <w:p>
      <w:pPr>
        <w:spacing w:after="100"/>
      </w:pPr>
    </w:p>
    <w:p>
      <w:pPr>
        <w:spacing w:after="80"/>
      </w:pPr>
      <w:r>
        <w:rPr>
          <w:rFonts w:ascii="Helvetica Neue" w:cs="Helvetica Neue" w:eastAsia="Helvetica Neue" w:hAnsi="Helvetica Neue"/>
          <w:sz w:val="22"/>
          <w:szCs w:val="22"/>
        </w:rPr>
        <w:t xml:space="preserve">Every session is recorded and available within 24 hours. But I'll be honest -- the founders who show up live get 10X more from this. The hot seats, the implementation energy, the real-time coaching. You can't get that from a replay. Block 9 hours over 14 days. Your business is worth it.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I'm doing under $20K/month. Is this for me?</w:t>
      </w:r>
    </w:p>
    <w:p>
      <w:pPr>
        <w:spacing w:after="100"/>
      </w:pPr>
    </w:p>
    <w:p>
      <w:pPr>
        <w:spacing w:after="80"/>
      </w:pPr>
      <w:r>
        <w:rPr>
          <w:rFonts w:ascii="Helvetica Neue" w:cs="Helvetica Neue" w:eastAsia="Helvetica Neue" w:hAnsi="Helvetica Neue"/>
          <w:sz w:val="22"/>
          <w:szCs w:val="22"/>
        </w:rPr>
        <w:t xml:space="preserve">Probably not yet. The Cash Flow Machine is built for founders with real revenue who need better architecture. If you're pre-revenue or early-stage, the frameworks won't land the same way because you don't have the data to work with yet. Come back when you're doing $20K+ consistently.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I'm doing over $500K/month. Is this too basic?</w:t>
      </w:r>
    </w:p>
    <w:p>
      <w:pPr>
        <w:spacing w:after="100"/>
      </w:pPr>
    </w:p>
    <w:p>
      <w:pPr>
        <w:spacing w:after="80"/>
      </w:pPr>
      <w:r>
        <w:rPr>
          <w:rFonts w:ascii="Helvetica Neue" w:cs="Helvetica Neue" w:eastAsia="Helvetica Neue" w:hAnsi="Helvetica Neue"/>
          <w:sz w:val="22"/>
          <w:szCs w:val="22"/>
        </w:rPr>
        <w:t xml:space="preserve">No. In fact, the higher your revenue, the more these systems matter. A 5% margin improvement on $500K/month is $25K/month -- $300K/year. The Cash Flow Machine works at any revenue level because the architecture is the same. The numbers just get bigger.</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How is this different from your other programs?</w:t>
      </w:r>
    </w:p>
    <w:p>
      <w:pPr>
        <w:spacing w:after="100"/>
      </w:pPr>
    </w:p>
    <w:p>
      <w:pPr>
        <w:spacing w:after="80"/>
      </w:pPr>
      <w:r>
        <w:rPr>
          <w:rFonts w:ascii="Helvetica Neue" w:cs="Helvetica Neue" w:eastAsia="Helvetica Neue" w:hAnsi="Helvetica Neue"/>
          <w:sz w:val="22"/>
          <w:szCs w:val="22"/>
        </w:rPr>
        <w:t xml:space="preserve">The Cash Flow Machine is focused entirely on cash flow architecture: offers, pricing, margins, lead flow, and sales. It's 14 days of live implementation. My other programs (like Velocity) are 6-month done-for-you engagements where my team builds your entire brand and content system. Different scope, different price, different format. Some Cash Flow Machine founders go on to Velocity after the cohort. Some don't. Both paths work.</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Is there a money-back guarantee?</w:t>
      </w:r>
    </w:p>
    <w:p>
      <w:pPr>
        <w:spacing w:after="100"/>
      </w:pPr>
    </w:p>
    <w:p>
      <w:pPr>
        <w:spacing w:after="80"/>
      </w:pPr>
      <w:r>
        <w:rPr>
          <w:rFonts w:ascii="Helvetica Neue" w:cs="Helvetica Neue" w:eastAsia="Helvetica Neue" w:hAnsi="Helvetica Neue"/>
          <w:sz w:val="22"/>
          <w:szCs w:val="22"/>
        </w:rPr>
        <w:t xml:space="preserve">If you show up to all 6 sessions, do the implementation work, and feel like you didn't get value -- email my team and we'll make it right. I don't do blanket refund policies because they attract people who don't show up. I do stand behind the work for founders who do.</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What's the time commitment?</w:t>
      </w:r>
    </w:p>
    <w:p>
      <w:pPr>
        <w:spacing w:after="100"/>
      </w:pPr>
    </w:p>
    <w:p>
      <w:pPr>
        <w:spacing w:after="80"/>
      </w:pPr>
      <w:r>
        <w:rPr>
          <w:rFonts w:ascii="Helvetica Neue" w:cs="Helvetica Neue" w:eastAsia="Helvetica Neue" w:hAnsi="Helvetica Neue"/>
          <w:sz w:val="22"/>
          <w:szCs w:val="22"/>
        </w:rPr>
        <w:t xml:space="preserve">9 hours over 14 days (6 sessions x 90 minutes). Plus whatever time you invest in pre-work and between-session implementation. Most founders spend 30-60 minutes between sessions completing worksheets and engaging in the community.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Can my business partner / COO join too?</w:t>
      </w:r>
    </w:p>
    <w:p>
      <w:pPr>
        <w:spacing w:after="100"/>
      </w:pPr>
    </w:p>
    <w:p>
      <w:pPr>
        <w:spacing w:after="80"/>
      </w:pPr>
      <w:r>
        <w:rPr>
          <w:rFonts w:ascii="Helvetica Neue" w:cs="Helvetica Neue" w:eastAsia="Helvetica Neue" w:hAnsi="Helvetica Neue"/>
          <w:sz w:val="22"/>
          <w:szCs w:val="22"/>
        </w:rPr>
        <w:t xml:space="preserve">Each enrollment covers one seat. If you want your partner in the room, they'll need their own enrollment. Honestly, having two people from the same business in the room doubles the implementation speed. Something to consider.</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Q: What happens after the cohort ends?</w:t>
      </w:r>
    </w:p>
    <w:p>
      <w:pPr>
        <w:spacing w:after="100"/>
      </w:pPr>
    </w:p>
    <w:p>
      <w:pPr>
        <w:spacing w:after="80"/>
      </w:pPr>
      <w:r>
        <w:rPr>
          <w:rFonts w:ascii="Helvetica Neue" w:cs="Helvetica Neue" w:eastAsia="Helvetica Neue" w:hAnsi="Helvetica Neue"/>
          <w:sz w:val="22"/>
          <w:szCs w:val="22"/>
        </w:rPr>
        <w:t xml:space="preserve">You'll have a 90-day execution plan and all the frameworks, worksheets, and recordings to execute it. The community stays open for 30 days post-cohort. And for founders who want their entire system built by a team, I'll share more about that option during Session 6.</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SECTION 9: FINAL CTA</w:t>
      </w:r>
    </w:p>
    <w:p>
      <w:pPr>
        <w:spacing w:after="100"/>
      </w:pPr>
    </w:p>
    <w:p>
      <w:pPr>
        <w:spacing w:after="80"/>
      </w:pPr>
      <w:r>
        <w:rPr>
          <w:rFonts w:ascii="Helvetica Neue" w:cs="Helvetica Neue" w:eastAsia="Helvetica Neue" w:hAnsi="Helvetica Neue"/>
          <w:b/>
          <w:bCs/>
          <w:sz w:val="22"/>
          <w:szCs w:val="22"/>
        </w:rPr>
        <w:t xml:space="preserve">Headline</w:t>
      </w:r>
      <w:r>
        <w:rPr>
          <w:rFonts w:ascii="Helvetica Neue" w:cs="Helvetica Neue" w:eastAsia="Helvetica Neue" w:hAnsi="Helvetica Neue"/>
          <w:sz w:val="22"/>
          <w:szCs w:val="22"/>
        </w:rPr>
        <w:t xml:space="preserve">:</w:t>
      </w:r>
    </w:p>
    <w:p>
      <w:pPr>
        <w:pStyle w:val="Heading1"/>
        <w:spacing w:after="200" w:before="360"/>
      </w:pPr>
      <w:r>
        <w:rPr>
          <w:rFonts w:ascii="Helvetica Neue" w:cs="Helvetica Neue" w:eastAsia="Helvetica Neue" w:hAnsi="Helvetica Neue"/>
          <w:b/>
          <w:bCs/>
          <w:sz w:val="32"/>
          <w:szCs w:val="32"/>
        </w:rPr>
        <w:t xml:space="preserve">300 seats. 14 days. A rebuilt cash flow system.</w:t>
      </w:r>
    </w:p>
    <w:p>
      <w:pPr>
        <w:spacing w:after="100"/>
      </w:pPr>
    </w:p>
    <w:p>
      <w:pPr>
        <w:spacing w:after="80"/>
      </w:pPr>
      <w:r>
        <w:rPr>
          <w:rFonts w:ascii="Helvetica Neue" w:cs="Helvetica Neue" w:eastAsia="Helvetica Neue" w:hAnsi="Helvetica Neue"/>
          <w:b/>
          <w:bCs/>
          <w:sz w:val="22"/>
          <w:szCs w:val="22"/>
        </w:rPr>
        <w:t xml:space="preserve">Body</w:t>
      </w:r>
      <w:r>
        <w:rPr>
          <w:rFonts w:ascii="Helvetica Neue" w:cs="Helvetica Neue" w:eastAsia="Helvetica Neue" w:hAnsi="Helvetica Neue"/>
          <w:sz w:val="22"/>
          <w:szCs w:val="22"/>
        </w:rPr>
        <w:t xml:space="preserve">:</w:t>
      </w:r>
    </w:p>
    <w:p>
      <w:pPr>
        <w:spacing w:after="80"/>
      </w:pPr>
      <w:r>
        <w:rPr>
          <w:rFonts w:ascii="Helvetica Neue" w:cs="Helvetica Neue" w:eastAsia="Helvetica Neue" w:hAnsi="Helvetica Neue"/>
          <w:sz w:val="22"/>
          <w:szCs w:val="22"/>
        </w:rPr>
        <w:t xml:space="preserve">You've read this far. You know your architecture needs work. You know the numbers aren't where they should be. And you know that figuring it out alone is going to take 6-12 months of trial and error.</w:t>
      </w:r>
    </w:p>
    <w:p>
      <w:pPr>
        <w:spacing w:after="100"/>
      </w:pPr>
    </w:p>
    <w:p>
      <w:pPr>
        <w:spacing w:after="80"/>
      </w:pPr>
      <w:r>
        <w:rPr>
          <w:rFonts w:ascii="Helvetica Neue" w:cs="Helvetica Neue" w:eastAsia="Helvetica Neue" w:hAnsi="Helvetica Neue"/>
          <w:sz w:val="22"/>
          <w:szCs w:val="22"/>
        </w:rPr>
        <w:t xml:space="preserve">Or you can spend 9 hours over 14 days with a room full of operators and a system that's been tested on 18,000+ founders.</w:t>
      </w:r>
    </w:p>
    <w:p>
      <w:pPr>
        <w:spacing w:after="100"/>
      </w:pPr>
    </w:p>
    <w:p>
      <w:pPr>
        <w:spacing w:after="80"/>
      </w:pPr>
      <w:r>
        <w:rPr>
          <w:rFonts w:ascii="Helvetica Neue" w:cs="Helvetica Neue" w:eastAsia="Helvetica Neue" w:hAnsi="Helvetica Neue"/>
          <w:sz w:val="22"/>
          <w:szCs w:val="22"/>
        </w:rPr>
        <w:t xml:space="preserve">$800. Cohort #1 starts May 29th. Enrollment closes May 15th.</w:t>
      </w:r>
    </w:p>
    <w:p>
      <w:pPr>
        <w:spacing w:after="100"/>
      </w:pPr>
    </w:p>
    <w:p>
      <w:pPr>
        <w:spacing w:after="80"/>
      </w:pPr>
      <w:r>
        <w:rPr>
          <w:rFonts w:ascii="Helvetica Neue" w:cs="Helvetica Neue" w:eastAsia="Helvetica Neue" w:hAnsi="Helvetica Neue"/>
          <w:b/>
          <w:bCs/>
          <w:sz w:val="22"/>
          <w:szCs w:val="22"/>
        </w:rPr>
        <w:t xml:space="preserve">Primary CTA</w:t>
      </w:r>
      <w:r>
        <w:rPr>
          <w:rFonts w:ascii="Helvetica Neue" w:cs="Helvetica Neue" w:eastAsia="Helvetica Neue" w:hAnsi="Helvetica Neue"/>
          <w:sz w:val="22"/>
          <w:szCs w:val="22"/>
        </w:rPr>
        <w:t xml:space="preserve">: ENROLL NOW -- JOIN THE CASH FLOW MACHINE</w:t>
      </w:r>
    </w:p>
    <w:p>
      <w:pPr>
        <w:spacing w:after="100"/>
      </w:pPr>
    </w:p>
    <w:p>
      <w:pPr>
        <w:spacing w:after="80"/>
      </w:pPr>
      <w:r>
        <w:rPr>
          <w:rFonts w:ascii="Helvetica Neue" w:cs="Helvetica Neue" w:eastAsia="Helvetica Neue" w:hAnsi="Helvetica Neue"/>
          <w:b/>
          <w:bCs/>
          <w:sz w:val="22"/>
          <w:szCs w:val="22"/>
        </w:rPr>
        <w:t xml:space="preserve">Final line</w:t>
      </w:r>
      <w:r>
        <w:rPr>
          <w:rFonts w:ascii="Helvetica Neue" w:cs="Helvetica Neue" w:eastAsia="Helvetica Neue" w:hAnsi="Helvetica Neue"/>
          <w:sz w:val="22"/>
          <w:szCs w:val="22"/>
        </w:rPr>
        <w:t xml:space="preserve">: I'll see you in the room.</w:t>
      </w:r>
    </w:p>
    <w:p>
      <w:pPr>
        <w:spacing w:after="100"/>
      </w:pPr>
    </w:p>
    <w:p>
      <w:pPr>
        <w:spacing w:after="80"/>
      </w:pPr>
      <w:r>
        <w:rPr>
          <w:rFonts w:ascii="Helvetica Neue" w:cs="Helvetica Neue" w:eastAsia="Helvetica Neue" w:hAnsi="Helvetica Neue"/>
          <w:sz w:val="22"/>
          <w:szCs w:val="22"/>
        </w:rPr>
        <w:t xml:space="preserve">-- Matt</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Copy Notes</w:t>
      </w:r>
    </w:p>
    <w:p>
      <w:pPr>
        <w:spacing w:after="100"/>
      </w:pPr>
    </w:p>
    <w:p>
      <w:pPr>
        <w:pStyle w:val="Heading3"/>
        <w:spacing w:after="120" w:before="240"/>
      </w:pPr>
      <w:r>
        <w:rPr>
          <w:rFonts w:ascii="Helvetica Neue" w:cs="Helvetica Neue" w:eastAsia="Helvetica Neue" w:hAnsi="Helvetica Neue"/>
          <w:b/>
          <w:bCs/>
          <w:sz w:val="24"/>
          <w:szCs w:val="24"/>
        </w:rPr>
        <w:t xml:space="preserve">Voice Calibration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Builder language throughout: build, install, architect, engine, machine, system</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Direct and honest: no hype, no fake urgency, no motivation-speak</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Empathy without softness: "you know the numbers aren't where they should be"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Specific over generic: every claim has a number attached</w:t>
      </w:r>
    </w:p>
    <w:p>
      <w:pPr>
        <w:spacing w:after="100"/>
      </w:pPr>
    </w:p>
    <w:p>
      <w:pPr>
        <w:pStyle w:val="Heading3"/>
        <w:spacing w:after="120" w:before="240"/>
      </w:pPr>
      <w:r>
        <w:rPr>
          <w:rFonts w:ascii="Helvetica Neue" w:cs="Helvetica Neue" w:eastAsia="Helvetica Neue" w:hAnsi="Helvetica Neue"/>
          <w:b/>
          <w:bCs/>
          <w:sz w:val="24"/>
          <w:szCs w:val="24"/>
        </w:rPr>
        <w:t xml:space="preserve">Copywriting Standards Applied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Hopkins</w:t>
      </w:r>
      <w:r>
        <w:rPr>
          <w:rFonts w:ascii="Helvetica Neue" w:cs="Helvetica Neue" w:eastAsia="Helvetica Neue" w:hAnsi="Helvetica Neue"/>
          <w:sz w:val="22"/>
          <w:szCs w:val="22"/>
        </w:rPr>
        <w:t xml:space="preserve">: Specific claims, reason-why copy, one clear proposition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Ogilvy</w:t>
      </w:r>
      <w:r>
        <w:rPr>
          <w:rFonts w:ascii="Helvetica Neue" w:cs="Helvetica Neue" w:eastAsia="Helvetica Neue" w:hAnsi="Helvetica Neue"/>
          <w:sz w:val="22"/>
          <w:szCs w:val="22"/>
        </w:rPr>
        <w:t xml:space="preserve">: Every word earns its place, headline does 80% of the work</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Brunson</w:t>
      </w:r>
      <w:r>
        <w:rPr>
          <w:rFonts w:ascii="Helvetica Neue" w:cs="Helvetica Neue" w:eastAsia="Helvetica Neue" w:hAnsi="Helvetica Neue"/>
          <w:sz w:val="22"/>
          <w:szCs w:val="22"/>
        </w:rPr>
        <w:t xml:space="preserve">: Story-driven (case studies), value stacking (6 sessions), future pacing (life after 14 days)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Hormozi</w:t>
      </w:r>
      <w:r>
        <w:rPr>
          <w:rFonts w:ascii="Helvetica Neue" w:cs="Helvetica Neue" w:eastAsia="Helvetica Neue" w:hAnsi="Helvetica Neue"/>
          <w:sz w:val="22"/>
          <w:szCs w:val="22"/>
        </w:rPr>
        <w:t xml:space="preserve">: Perceived value exceeds price by 10X, risk removal (conditional guarantee), time to value (14 days)</w:t>
      </w:r>
    </w:p>
    <w:p>
      <w:pPr>
        <w:spacing w:after="100"/>
      </w:pPr>
    </w:p>
    <w:p>
      <w:pPr>
        <w:pStyle w:val="Heading3"/>
        <w:spacing w:after="120" w:before="240"/>
      </w:pPr>
      <w:r>
        <w:rPr>
          <w:rFonts w:ascii="Helvetica Neue" w:cs="Helvetica Neue" w:eastAsia="Helvetica Neue" w:hAnsi="Helvetica Neue"/>
          <w:b/>
          <w:bCs/>
          <w:sz w:val="24"/>
          <w:szCs w:val="24"/>
        </w:rPr>
        <w:t xml:space="preserve">Technical Notes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No em dashes (-- used throughout)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WCAG 2.1 AA contrast on all text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[PLACEHOLDER] items need real data before Webflow build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Pricing section needs VIP price finalized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Testimonial quotes need to be sourced from actual testimonials or marked as representative examples</w:t>
      </w:r>
    </w:p>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Landing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2026-04-09T02:15:18.020Z</dcterms:created>
  <dcterms:modified xsi:type="dcterms:W3CDTF">2026-04-09T02:15:18.020Z</dcterms:modified>
</cp:coreProperties>
</file>

<file path=docProps/custom.xml><?xml version="1.0" encoding="utf-8"?>
<Properties xmlns="http://schemas.openxmlformats.org/officeDocument/2006/custom-properties" xmlns:vt="http://schemas.openxmlformats.org/officeDocument/2006/docPropsVTypes"/>
</file>