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1rbpvi83ryry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Specyfikacja wymagań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kab3v5tnurdd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[nazwa aplikacji]</w:t>
      </w:r>
    </w:p>
    <w:p w:rsidR="00000000" w:rsidDel="00000000" w:rsidP="00000000" w:rsidRDefault="00000000" w:rsidRPr="00000000" w14:paraId="00000003">
      <w:pPr>
        <w:pStyle w:val="Subtitle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4eneu2d4e9ao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szablon v.2025-03-18</w:t>
      </w:r>
    </w:p>
    <w:p w:rsidR="00000000" w:rsidDel="00000000" w:rsidP="00000000" w:rsidRDefault="00000000" w:rsidRPr="00000000" w14:paraId="00000004">
      <w:pPr>
        <w:pStyle w:val="Subtitle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wt0s5x1w4rt9" w:id="3"/>
      <w:bookmarkEnd w:id="3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Imię i nazwisko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Podpis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Subtitle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n47tem5iv6md" w:id="4"/>
      <w:bookmarkEnd w:id="4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k0f44dt5fw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Wstęp</w:t>
              <w:tab/>
            </w:r>
          </w:hyperlink>
          <w:r w:rsidDel="00000000" w:rsidR="00000000" w:rsidRPr="00000000">
            <w:fldChar w:fldCharType="begin"/>
            <w:instrText xml:space="preserve"> PAGEREF _4k0f44dt5fwf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w0jwxg06u3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Cele specyfikacji</w:t>
              <w:tab/>
            </w:r>
          </w:hyperlink>
          <w:r w:rsidDel="00000000" w:rsidR="00000000" w:rsidRPr="00000000">
            <w:fldChar w:fldCharType="begin"/>
            <w:instrText xml:space="preserve"> PAGEREF _ww0jwxg06u3l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yn0c76jtisw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Zakres specyfikacji</w:t>
              <w:tab/>
            </w:r>
          </w:hyperlink>
          <w:r w:rsidDel="00000000" w:rsidR="00000000" w:rsidRPr="00000000">
            <w:fldChar w:fldCharType="begin"/>
            <w:instrText xml:space="preserve"> PAGEREF _yn0c76jtiswm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gosh9ge1p39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Wymagania funkcjonalne</w:t>
              <w:tab/>
            </w:r>
          </w:hyperlink>
          <w:r w:rsidDel="00000000" w:rsidR="00000000" w:rsidRPr="00000000">
            <w:fldChar w:fldCharType="begin"/>
            <w:instrText xml:space="preserve"> PAGEREF _8gosh9ge1p39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oqg7bv6r4ty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Wymagania niefunkcjonalne</w:t>
              <w:tab/>
            </w:r>
          </w:hyperlink>
          <w:r w:rsidDel="00000000" w:rsidR="00000000" w:rsidRPr="00000000">
            <w:fldChar w:fldCharType="begin"/>
            <w:instrText xml:space="preserve"> PAGEREF _oqg7bv6r4ty0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tvrogab215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5.1 Interfejsy</w:t>
              <w:tab/>
            </w:r>
          </w:hyperlink>
          <w:r w:rsidDel="00000000" w:rsidR="00000000" w:rsidRPr="00000000">
            <w:fldChar w:fldCharType="begin"/>
            <w:instrText xml:space="preserve"> PAGEREF _rtvrogab215s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vrqvunm8ix9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5.1.1 Interfejsy użytkownika</w:t>
              <w:tab/>
            </w:r>
          </w:hyperlink>
          <w:r w:rsidDel="00000000" w:rsidR="00000000" w:rsidRPr="00000000">
            <w:fldChar w:fldCharType="begin"/>
            <w:instrText xml:space="preserve"> PAGEREF _vrqvunm8ix9q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h2ul8p8631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5.1.2 Interfejsy sprzętowe</w:t>
              <w:tab/>
            </w:r>
          </w:hyperlink>
          <w:r w:rsidDel="00000000" w:rsidR="00000000" w:rsidRPr="00000000">
            <w:fldChar w:fldCharType="begin"/>
            <w:instrText xml:space="preserve"> PAGEREF _nh2ul8p8631r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mye2v33mwfd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5.1.3 Interfejsy komunikacyjne</w:t>
              <w:tab/>
            </w:r>
          </w:hyperlink>
          <w:r w:rsidDel="00000000" w:rsidR="00000000" w:rsidRPr="00000000">
            <w:fldChar w:fldCharType="begin"/>
            <w:instrText xml:space="preserve"> PAGEREF _mye2v33mwfdq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vyv08hwgkhv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5.1.4 Interfejsy programowe</w:t>
              <w:tab/>
            </w:r>
          </w:hyperlink>
          <w:r w:rsidDel="00000000" w:rsidR="00000000" w:rsidRPr="00000000">
            <w:fldChar w:fldCharType="begin"/>
            <w:instrText xml:space="preserve"> PAGEREF _vyv08hwgkhv3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hhwejd84r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5.2 Warunki serwisowania (support)</w:t>
              <w:tab/>
            </w:r>
          </w:hyperlink>
          <w:r w:rsidDel="00000000" w:rsidR="00000000" w:rsidRPr="00000000">
            <w:fldChar w:fldCharType="begin"/>
            <w:instrText xml:space="preserve"> PAGEREF _mhhwejd84r7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y1qy79fgdm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5.3 Ograniczenia architektury systemu</w:t>
              <w:tab/>
            </w:r>
          </w:hyperlink>
          <w:r w:rsidDel="00000000" w:rsidR="00000000" w:rsidRPr="00000000">
            <w:fldChar w:fldCharType="begin"/>
            <w:instrText xml:space="preserve"> PAGEREF _dy1qy79fgdmx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tua9brhi6z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5.4 Dokumentacja użytkownika</w:t>
              <w:tab/>
            </w:r>
          </w:hyperlink>
          <w:r w:rsidDel="00000000" w:rsidR="00000000" w:rsidRPr="00000000">
            <w:fldChar w:fldCharType="begin"/>
            <w:instrText xml:space="preserve"> PAGEREF _mtua9brhi6z2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z8faz3igap9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5.5 Wymagania licencyjne</w:t>
              <w:tab/>
            </w:r>
          </w:hyperlink>
          <w:r w:rsidDel="00000000" w:rsidR="00000000" w:rsidRPr="00000000">
            <w:fldChar w:fldCharType="begin"/>
            <w:instrText xml:space="preserve"> PAGEREF _z8faz3igap9e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z4xjsf045h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5.6 Prawa autorskie i inne zagadnienia prawne</w:t>
              <w:tab/>
            </w:r>
          </w:hyperlink>
          <w:r w:rsidDel="00000000" w:rsidR="00000000" w:rsidRPr="00000000">
            <w:fldChar w:fldCharType="begin"/>
            <w:instrText xml:space="preserve"> PAGEREF _xz4xjsf045hd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zgc3bcw07ql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Wymagania dotyczące jakości modelowanego systemu</w:t>
              <w:tab/>
            </w:r>
          </w:hyperlink>
          <w:r w:rsidDel="00000000" w:rsidR="00000000" w:rsidRPr="00000000">
            <w:fldChar w:fldCharType="begin"/>
            <w:instrText xml:space="preserve"> PAGEREF _zgc3bcw07ql1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598bkmp4va0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7. Bazy danych</w:t>
              <w:tab/>
            </w:r>
          </w:hyperlink>
          <w:r w:rsidDel="00000000" w:rsidR="00000000" w:rsidRPr="00000000">
            <w:fldChar w:fldCharType="begin"/>
            <w:instrText xml:space="preserve"> PAGEREF _598bkmp4va0s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fo684v2g1z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8. Stosowane standardy</w:t>
              <w:tab/>
            </w:r>
          </w:hyperlink>
          <w:r w:rsidDel="00000000" w:rsidR="00000000" w:rsidRPr="00000000">
            <w:fldChar w:fldCharType="begin"/>
            <w:instrText xml:space="preserve"> PAGEREF _qfo684v2g1zm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5ltliec3gvuh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9. Opis więzów</w:t>
              <w:tab/>
            </w:r>
          </w:hyperlink>
          <w:r w:rsidDel="00000000" w:rsidR="00000000" w:rsidRPr="00000000">
            <w:fldChar w:fldCharType="begin"/>
            <w:instrText xml:space="preserve"> PAGEREF _5ltliec3gvuh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4k0f44dt5fwf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Wstęp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[Rozdział powinien zawierać ogólny opis celów, zakres, definicje skrótów i terminów użytych w specyfikacji, referencje do dokumentów do których odwołuje się specyfikacja.] </w:t>
      </w:r>
    </w:p>
    <w:p w:rsidR="00000000" w:rsidDel="00000000" w:rsidP="00000000" w:rsidRDefault="00000000" w:rsidRPr="00000000" w14:paraId="00000024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ww0jwxg06u3l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Cele specyfikacji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[Rozdział powinien zawierać szczegółowy opis celów specyfikacji, ogólny opis funkcjonalny systemu którego dotyczy.] </w:t>
      </w:r>
    </w:p>
    <w:p w:rsidR="00000000" w:rsidDel="00000000" w:rsidP="00000000" w:rsidRDefault="00000000" w:rsidRPr="00000000" w14:paraId="00000026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yn0c76jtiswm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Zakres specyfikacji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[Rozdział powinien zawierać szczegółowy opis zakresu specyfikacji. Należy podać funkcje systemu, ogólną charakterystykę użytkowników systemu, wymagań niefunkcjonalnych, więzów.] </w:t>
      </w:r>
    </w:p>
    <w:p w:rsidR="00000000" w:rsidDel="00000000" w:rsidP="00000000" w:rsidRDefault="00000000" w:rsidRPr="00000000" w14:paraId="00000028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8gosh9ge1p39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Wymagania funkcjonalne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[Rozdział powinien zawierać szczegółowy opis wymagań funkcjonalnych budowanego systemu.] </w:t>
      </w:r>
    </w:p>
    <w:p w:rsidR="00000000" w:rsidDel="00000000" w:rsidP="00000000" w:rsidRDefault="00000000" w:rsidRPr="00000000" w14:paraId="0000002A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oqg7bv6r4ty0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Wymagania niefunkcjonalne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[Rozdział powinien zawierać szczegółowy opis wymagań niefunkcjonalnych budowanego systemu.] </w:t>
      </w:r>
    </w:p>
    <w:p w:rsidR="00000000" w:rsidDel="00000000" w:rsidP="00000000" w:rsidRDefault="00000000" w:rsidRPr="00000000" w14:paraId="0000002C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rtvrogab215s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 Interfejsy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[Rozdział powinien zawierać opis interfejsów jakie będą implementowane w tworzonym systemie.] </w:t>
      </w:r>
    </w:p>
    <w:p w:rsidR="00000000" w:rsidDel="00000000" w:rsidP="00000000" w:rsidRDefault="00000000" w:rsidRPr="00000000" w14:paraId="0000002E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vrqvunm8ix9q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5.1.1 Interfejsy użytkownika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[Rozdział powinien zawierać szczegółowy opis interfejsów użytkownika modelowanego systemu.] </w:t>
      </w:r>
    </w:p>
    <w:p w:rsidR="00000000" w:rsidDel="00000000" w:rsidP="00000000" w:rsidRDefault="00000000" w:rsidRPr="00000000" w14:paraId="00000030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nh2ul8p8631r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5.1.2 Interfejsy sprzętowe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[Rozdział powinien zawierać szczegółowy opis interfejsów sprzętowych systemu, w tym opis logicznej struktury interfejsów.] </w:t>
      </w:r>
    </w:p>
    <w:p w:rsidR="00000000" w:rsidDel="00000000" w:rsidP="00000000" w:rsidRDefault="00000000" w:rsidRPr="00000000" w14:paraId="00000032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mye2v33mwfdq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5.1.3 Interfejsy komunikacyjne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[Rozdział powinien zawierać szczegółowy opis interfejsów komunikacyjnych systemu; karty sieciowe, modemy i opis stosowanych standardów.] </w:t>
      </w:r>
    </w:p>
    <w:p w:rsidR="00000000" w:rsidDel="00000000" w:rsidP="00000000" w:rsidRDefault="00000000" w:rsidRPr="00000000" w14:paraId="00000034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vyv08hwgkhv3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5.1.4 Interfejsy programowe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[Rozdział powinien zawierać szczegółowy opis interfejsów programowych systemu służących do komunikacji miedzy wewnętrznymi i zewnętrznymi komponentami systemu lub innymi zewnętrznymi systemami. Rozdział powinien zawierać szczegółowy opis standardów sieciowych, użytych protokołów, portów.] </w:t>
      </w:r>
    </w:p>
    <w:p w:rsidR="00000000" w:rsidDel="00000000" w:rsidP="00000000" w:rsidRDefault="00000000" w:rsidRPr="00000000" w14:paraId="00000036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mhhwejd84r7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 Warunki serwisowania (support)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[Rozdział powinien zawierać szczegółowy opis wymagań dotyczących serwisowania systemu w tym narzędzia do zarządzania i utrzymania systemu.]</w:t>
      </w:r>
    </w:p>
    <w:p w:rsidR="00000000" w:rsidDel="00000000" w:rsidP="00000000" w:rsidRDefault="00000000" w:rsidRPr="00000000" w14:paraId="00000038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dy1qy79fgdmx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5.3 Ograniczenia architektury systemu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[Rozdział powinien zawierać szczegółowy opis wymagań i ograniczeń architektury systemu, w tym stosowane standardy programowania, języki programowania, stosowane konwencje nazewnictwa, stosowane klasy, komponenty.]</w:t>
      </w:r>
    </w:p>
    <w:p w:rsidR="00000000" w:rsidDel="00000000" w:rsidP="00000000" w:rsidRDefault="00000000" w:rsidRPr="00000000" w14:paraId="0000003A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mtua9brhi6z2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5.4 Dokumentacja użytkownika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[Rozdział powinien zawierać szczegółowy opis wymagań i ograniczeń dotyczących dokumentacji użytkownika w tym specyfikacje 'Pomocy' Aplikacji.] </w:t>
      </w:r>
    </w:p>
    <w:p w:rsidR="00000000" w:rsidDel="00000000" w:rsidP="00000000" w:rsidRDefault="00000000" w:rsidRPr="00000000" w14:paraId="0000003C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z8faz3igap9e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5.5 Wymagania licencyjne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[Rozdział powinien zawierać szczegółowy opis wymagań licencyjnych i ograniczeń nałożonych na tworzony system.] </w:t>
      </w:r>
    </w:p>
    <w:p w:rsidR="00000000" w:rsidDel="00000000" w:rsidP="00000000" w:rsidRDefault="00000000" w:rsidRPr="00000000" w14:paraId="0000003E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xz4xjsf045hd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5.6 Prawa autorskie i inne zagadnienia prawne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[Rozdział powinien zawierać szczegółowy opis wymagań dotyczących prawnych aspektów tworzonego systemu: praw autorskich, praw do patentów, praw dystrybucji, gwarancji.] </w:t>
      </w:r>
    </w:p>
    <w:p w:rsidR="00000000" w:rsidDel="00000000" w:rsidP="00000000" w:rsidRDefault="00000000" w:rsidRPr="00000000" w14:paraId="00000040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zgc3bcw07ql1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Wymagania dotyczące jakości modelowanego systemu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[Rozdział powinien zawierać szczegółowy opis wymagań dotyczących jakości modelowanego systemu: niezawodność (reliability), dostępność (availability), użyteczność (usability), wydajność (efficiency), obsługiwalność (maintainability), przenośność (portability), bezpieczeństwo danych (data security), bezpieczne użycie (safety).] </w:t>
      </w:r>
    </w:p>
    <w:p w:rsidR="00000000" w:rsidDel="00000000" w:rsidP="00000000" w:rsidRDefault="00000000" w:rsidRPr="00000000" w14:paraId="00000042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598bkmp4va0s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Bazy danych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[Rozdział powinien zawierać wymagania dotyczące baz danych implementowanych w systemie.] </w:t>
      </w:r>
    </w:p>
    <w:p w:rsidR="00000000" w:rsidDel="00000000" w:rsidP="00000000" w:rsidRDefault="00000000" w:rsidRPr="00000000" w14:paraId="00000044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qfo684v2g1zm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Stosowane standardy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[Rozdział powinien zawierać szczegółowy opis wymagań dotyczących stosowanych standardów przemysłowych i technologii w tworzonym systemie.] </w:t>
      </w:r>
    </w:p>
    <w:p w:rsidR="00000000" w:rsidDel="00000000" w:rsidP="00000000" w:rsidRDefault="00000000" w:rsidRPr="00000000" w14:paraId="00000046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5ltliec3gvuh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Opis więzów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[Rozdział powinien zawierać szczegółowy opis więzów nałożonych tworzony system.]</w:t>
        <w:br w:type="textWrapping"/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