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94EA53" w14:textId="77777777" w:rsidR="00BF0335" w:rsidRPr="00DA42CE" w:rsidRDefault="00BF0335" w:rsidP="00BF0335">
      <w:pPr>
        <w:spacing w:before="100" w:beforeAutospacing="1" w:after="100" w:afterAutospacing="1" w:line="240" w:lineRule="auto"/>
        <w:outlineLvl w:val="1"/>
        <w:rPr>
          <w:rFonts w:eastAsia="Times New Roman" w:cs="Times New Roman"/>
          <w:b/>
          <w:bCs/>
          <w:kern w:val="0"/>
          <w:sz w:val="36"/>
          <w:szCs w:val="36"/>
          <w:lang w:eastAsia="en-GB"/>
          <w14:ligatures w14:val="none"/>
        </w:rPr>
      </w:pPr>
      <w:r w:rsidRPr="00DA42CE">
        <w:rPr>
          <w:rFonts w:eastAsia="Times New Roman" w:cs="Times New Roman"/>
          <w:b/>
          <w:bCs/>
          <w:kern w:val="0"/>
          <w:sz w:val="36"/>
          <w:szCs w:val="36"/>
          <w:lang w:eastAsia="en-GB"/>
          <w14:ligatures w14:val="none"/>
        </w:rPr>
        <w:t>How to Customize the IBM App Connect Enterprise Palette: A Quick Guide</w:t>
      </w:r>
    </w:p>
    <w:p w14:paraId="27D65142" w14:textId="7CBEE4C5" w:rsidR="00DC356F" w:rsidRPr="00DA42CE" w:rsidRDefault="00DC356F" w:rsidP="00BF0335">
      <w:pPr>
        <w:spacing w:before="100" w:beforeAutospacing="1" w:after="100" w:afterAutospacing="1" w:line="240" w:lineRule="auto"/>
        <w:rPr>
          <w:rFonts w:eastAsia="Times New Roman" w:cs="Times New Roman"/>
          <w:kern w:val="0"/>
          <w:sz w:val="24"/>
          <w:szCs w:val="24"/>
          <w:lang w:eastAsia="en-GB"/>
          <w14:ligatures w14:val="none"/>
        </w:rPr>
      </w:pPr>
      <w:r w:rsidRPr="00DA42CE">
        <w:rPr>
          <w:rFonts w:eastAsia="Times New Roman" w:cs="Times New Roman"/>
          <w:kern w:val="0"/>
          <w:sz w:val="24"/>
          <w:szCs w:val="24"/>
          <w:lang w:eastAsia="en-GB"/>
          <w14:ligatures w14:val="none"/>
        </w:rPr>
        <w:t>With all the new discovery connectors in the toolkit, it can be tricky to maintain an clear view on the nodes you actually use. Luckily the palette is customizable and allows you to order and hide the node groups that are available.</w:t>
      </w:r>
    </w:p>
    <w:p w14:paraId="6FEE658A" w14:textId="425B60F6" w:rsidR="00BF0335" w:rsidRPr="00DA42CE" w:rsidRDefault="00BF0335" w:rsidP="00BF0335">
      <w:pPr>
        <w:spacing w:before="100" w:beforeAutospacing="1" w:after="100" w:afterAutospacing="1" w:line="240" w:lineRule="auto"/>
        <w:rPr>
          <w:rFonts w:eastAsia="Times New Roman" w:cs="Times New Roman"/>
          <w:kern w:val="0"/>
          <w:sz w:val="24"/>
          <w:szCs w:val="24"/>
          <w:lang w:eastAsia="en-GB"/>
          <w14:ligatures w14:val="none"/>
        </w:rPr>
      </w:pPr>
      <w:r w:rsidRPr="00DA42CE">
        <w:rPr>
          <w:rFonts w:eastAsia="Times New Roman" w:cs="Times New Roman"/>
          <w:kern w:val="0"/>
          <w:sz w:val="24"/>
          <w:szCs w:val="24"/>
          <w:lang w:eastAsia="en-GB"/>
          <w14:ligatures w14:val="none"/>
        </w:rPr>
        <w:t>This guide will help you personalize your palette in a few simple steps.</w:t>
      </w:r>
    </w:p>
    <w:p w14:paraId="27BA54D9" w14:textId="77777777" w:rsidR="00BF0335" w:rsidRPr="00DA42CE" w:rsidRDefault="00BF0335" w:rsidP="00BF0335">
      <w:pPr>
        <w:spacing w:before="100" w:beforeAutospacing="1" w:after="100" w:afterAutospacing="1" w:line="240" w:lineRule="auto"/>
        <w:outlineLvl w:val="2"/>
        <w:rPr>
          <w:rFonts w:eastAsia="Times New Roman" w:cs="Times New Roman"/>
          <w:b/>
          <w:bCs/>
          <w:kern w:val="0"/>
          <w:sz w:val="27"/>
          <w:szCs w:val="27"/>
          <w:lang w:eastAsia="en-GB"/>
          <w14:ligatures w14:val="none"/>
        </w:rPr>
      </w:pPr>
      <w:r w:rsidRPr="00DA42CE">
        <w:rPr>
          <w:rFonts w:eastAsia="Times New Roman" w:cs="Times New Roman"/>
          <w:b/>
          <w:bCs/>
          <w:kern w:val="0"/>
          <w:sz w:val="27"/>
          <w:szCs w:val="27"/>
          <w:lang w:eastAsia="en-GB"/>
          <w14:ligatures w14:val="none"/>
        </w:rPr>
        <w:t>Step 1: Access the Palette Customization</w:t>
      </w:r>
    </w:p>
    <w:p w14:paraId="3255CA19" w14:textId="77777777" w:rsidR="00BF0335" w:rsidRPr="00DA42CE" w:rsidRDefault="00BF0335" w:rsidP="00BF0335">
      <w:pPr>
        <w:numPr>
          <w:ilvl w:val="0"/>
          <w:numId w:val="5"/>
        </w:numPr>
        <w:spacing w:before="100" w:beforeAutospacing="1" w:after="100" w:afterAutospacing="1" w:line="240" w:lineRule="auto"/>
        <w:rPr>
          <w:rFonts w:eastAsia="Times New Roman" w:cs="Times New Roman"/>
          <w:kern w:val="0"/>
          <w:sz w:val="24"/>
          <w:szCs w:val="24"/>
          <w:lang w:eastAsia="en-GB"/>
          <w14:ligatures w14:val="none"/>
        </w:rPr>
      </w:pPr>
      <w:r w:rsidRPr="00DA42CE">
        <w:rPr>
          <w:rFonts w:eastAsia="Times New Roman" w:cs="Times New Roman"/>
          <w:b/>
          <w:bCs/>
          <w:kern w:val="0"/>
          <w:sz w:val="24"/>
          <w:szCs w:val="24"/>
          <w:lang w:eastAsia="en-GB"/>
          <w14:ligatures w14:val="none"/>
        </w:rPr>
        <w:t>Open the Palette View:</w:t>
      </w:r>
      <w:r w:rsidRPr="00DA42CE">
        <w:rPr>
          <w:rFonts w:eastAsia="Times New Roman" w:cs="Times New Roman"/>
          <w:kern w:val="0"/>
          <w:sz w:val="24"/>
          <w:szCs w:val="24"/>
          <w:lang w:eastAsia="en-GB"/>
          <w14:ligatures w14:val="none"/>
        </w:rPr>
        <w:t xml:space="preserve"> Start by opening the Palette view in your IBM App Connect Enterprise Toolkit.</w:t>
      </w:r>
    </w:p>
    <w:p w14:paraId="2036DC94" w14:textId="77777777" w:rsidR="00BF0335" w:rsidRPr="00DA42CE" w:rsidRDefault="00BF0335" w:rsidP="00BF0335">
      <w:pPr>
        <w:numPr>
          <w:ilvl w:val="0"/>
          <w:numId w:val="5"/>
        </w:numPr>
        <w:spacing w:before="100" w:beforeAutospacing="1" w:after="100" w:afterAutospacing="1" w:line="240" w:lineRule="auto"/>
        <w:rPr>
          <w:rFonts w:eastAsia="Times New Roman" w:cs="Times New Roman"/>
          <w:kern w:val="0"/>
          <w:sz w:val="24"/>
          <w:szCs w:val="24"/>
          <w:lang w:eastAsia="en-GB"/>
          <w14:ligatures w14:val="none"/>
        </w:rPr>
      </w:pPr>
      <w:r w:rsidRPr="00DA42CE">
        <w:rPr>
          <w:rFonts w:eastAsia="Times New Roman" w:cs="Times New Roman"/>
          <w:b/>
          <w:bCs/>
          <w:kern w:val="0"/>
          <w:sz w:val="24"/>
          <w:szCs w:val="24"/>
          <w:lang w:eastAsia="en-GB"/>
          <w14:ligatures w14:val="none"/>
        </w:rPr>
        <w:t>Right-click on the Palette:</w:t>
      </w:r>
      <w:r w:rsidRPr="00DA42CE">
        <w:rPr>
          <w:rFonts w:eastAsia="Times New Roman" w:cs="Times New Roman"/>
          <w:kern w:val="0"/>
          <w:sz w:val="24"/>
          <w:szCs w:val="24"/>
          <w:lang w:eastAsia="en-GB"/>
          <w14:ligatures w14:val="none"/>
        </w:rPr>
        <w:t xml:space="preserve"> Right-click anywhere within the Palette to bring up the context menu.</w:t>
      </w:r>
    </w:p>
    <w:p w14:paraId="73B8D5C8" w14:textId="77777777" w:rsidR="00BF0335" w:rsidRPr="00DA42CE" w:rsidRDefault="00BF0335" w:rsidP="00BF0335">
      <w:pPr>
        <w:numPr>
          <w:ilvl w:val="0"/>
          <w:numId w:val="5"/>
        </w:numPr>
        <w:spacing w:before="100" w:beforeAutospacing="1" w:after="100" w:afterAutospacing="1" w:line="240" w:lineRule="auto"/>
        <w:rPr>
          <w:rFonts w:eastAsia="Times New Roman" w:cs="Times New Roman"/>
          <w:kern w:val="0"/>
          <w:sz w:val="24"/>
          <w:szCs w:val="24"/>
          <w:lang w:eastAsia="en-GB"/>
          <w14:ligatures w14:val="none"/>
        </w:rPr>
      </w:pPr>
      <w:r w:rsidRPr="00DA42CE">
        <w:rPr>
          <w:rFonts w:eastAsia="Times New Roman" w:cs="Times New Roman"/>
          <w:b/>
          <w:bCs/>
          <w:kern w:val="0"/>
          <w:sz w:val="24"/>
          <w:szCs w:val="24"/>
          <w:lang w:eastAsia="en-GB"/>
          <w14:ligatures w14:val="none"/>
        </w:rPr>
        <w:t>Select "Customize":</w:t>
      </w:r>
      <w:r w:rsidRPr="00DA42CE">
        <w:rPr>
          <w:rFonts w:eastAsia="Times New Roman" w:cs="Times New Roman"/>
          <w:kern w:val="0"/>
          <w:sz w:val="24"/>
          <w:szCs w:val="24"/>
          <w:lang w:eastAsia="en-GB"/>
          <w14:ligatures w14:val="none"/>
        </w:rPr>
        <w:t xml:space="preserve"> From the context menu, select the "Customize" option. This will open the Customize Palette dialog.</w:t>
      </w:r>
    </w:p>
    <w:p w14:paraId="4C452E06" w14:textId="0C97EE58" w:rsidR="00BF0335" w:rsidRPr="00DA42CE" w:rsidRDefault="00DC356F" w:rsidP="00BF0335">
      <w:pPr>
        <w:spacing w:before="100" w:beforeAutospacing="1" w:after="100" w:afterAutospacing="1" w:line="240" w:lineRule="auto"/>
        <w:rPr>
          <w:rFonts w:eastAsia="Times New Roman" w:cs="Times New Roman"/>
          <w:kern w:val="0"/>
          <w:sz w:val="24"/>
          <w:szCs w:val="24"/>
          <w:lang w:eastAsia="en-GB"/>
          <w14:ligatures w14:val="none"/>
        </w:rPr>
      </w:pPr>
      <w:r w:rsidRPr="00DA42CE">
        <w:rPr>
          <w:rFonts w:eastAsia="Times New Roman" w:cs="Times New Roman"/>
          <w:noProof/>
          <w:kern w:val="0"/>
          <w:sz w:val="24"/>
          <w:szCs w:val="24"/>
          <w:lang w:eastAsia="en-GB"/>
          <w14:ligatures w14:val="none"/>
        </w:rPr>
        <w:lastRenderedPageBreak/>
        <w:drawing>
          <wp:inline distT="0" distB="0" distL="0" distR="0" wp14:anchorId="3B9F4AE9" wp14:editId="2FACB298">
            <wp:extent cx="3505689" cy="5344271"/>
            <wp:effectExtent l="0" t="0" r="0" b="8890"/>
            <wp:docPr id="124125521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1255218" name="Picture 1" descr="A screenshot of a computer&#10;&#10;Description automatically generated"/>
                    <pic:cNvPicPr/>
                  </pic:nvPicPr>
                  <pic:blipFill>
                    <a:blip r:embed="rId5"/>
                    <a:stretch>
                      <a:fillRect/>
                    </a:stretch>
                  </pic:blipFill>
                  <pic:spPr>
                    <a:xfrm>
                      <a:off x="0" y="0"/>
                      <a:ext cx="3505689" cy="5344271"/>
                    </a:xfrm>
                    <a:prstGeom prst="rect">
                      <a:avLst/>
                    </a:prstGeom>
                  </pic:spPr>
                </pic:pic>
              </a:graphicData>
            </a:graphic>
          </wp:inline>
        </w:drawing>
      </w:r>
    </w:p>
    <w:p w14:paraId="14EE4675" w14:textId="77777777" w:rsidR="00BF0335" w:rsidRPr="00DA42CE" w:rsidRDefault="00BF0335" w:rsidP="00BF0335">
      <w:pPr>
        <w:spacing w:before="100" w:beforeAutospacing="1" w:after="100" w:afterAutospacing="1" w:line="240" w:lineRule="auto"/>
        <w:outlineLvl w:val="2"/>
        <w:rPr>
          <w:rFonts w:eastAsia="Times New Roman" w:cs="Times New Roman"/>
          <w:b/>
          <w:bCs/>
          <w:kern w:val="0"/>
          <w:sz w:val="27"/>
          <w:szCs w:val="27"/>
          <w:lang w:eastAsia="en-GB"/>
          <w14:ligatures w14:val="none"/>
        </w:rPr>
      </w:pPr>
      <w:r w:rsidRPr="00DA42CE">
        <w:rPr>
          <w:rFonts w:eastAsia="Times New Roman" w:cs="Times New Roman"/>
          <w:b/>
          <w:bCs/>
          <w:kern w:val="0"/>
          <w:sz w:val="27"/>
          <w:szCs w:val="27"/>
          <w:lang w:eastAsia="en-GB"/>
          <w14:ligatures w14:val="none"/>
        </w:rPr>
        <w:t>Step 2: Reordering Node Groups</w:t>
      </w:r>
    </w:p>
    <w:p w14:paraId="1411A018" w14:textId="6E22B1AA" w:rsidR="00BF0335" w:rsidRPr="00DA42CE" w:rsidRDefault="00BF0335" w:rsidP="00BF0335">
      <w:pPr>
        <w:spacing w:before="100" w:beforeAutospacing="1" w:after="100" w:afterAutospacing="1" w:line="240" w:lineRule="auto"/>
        <w:rPr>
          <w:rFonts w:eastAsia="Times New Roman" w:cs="Times New Roman"/>
          <w:kern w:val="0"/>
          <w:sz w:val="24"/>
          <w:szCs w:val="24"/>
          <w:lang w:eastAsia="en-GB"/>
          <w14:ligatures w14:val="none"/>
        </w:rPr>
      </w:pPr>
      <w:r w:rsidRPr="00DA42CE">
        <w:rPr>
          <w:rFonts w:eastAsia="Times New Roman" w:cs="Times New Roman"/>
          <w:kern w:val="0"/>
          <w:sz w:val="24"/>
          <w:szCs w:val="24"/>
          <w:lang w:eastAsia="en-GB"/>
          <w14:ligatures w14:val="none"/>
        </w:rPr>
        <w:t>You can see a list of all the node groups available in your palette in the Customize Palette dialog.</w:t>
      </w:r>
    </w:p>
    <w:p w14:paraId="033764EE" w14:textId="77777777" w:rsidR="00BF0335" w:rsidRPr="00DA42CE" w:rsidRDefault="00BF0335" w:rsidP="00BF0335">
      <w:pPr>
        <w:numPr>
          <w:ilvl w:val="0"/>
          <w:numId w:val="6"/>
        </w:numPr>
        <w:spacing w:before="100" w:beforeAutospacing="1" w:after="100" w:afterAutospacing="1" w:line="240" w:lineRule="auto"/>
        <w:rPr>
          <w:rFonts w:eastAsia="Times New Roman" w:cs="Times New Roman"/>
          <w:kern w:val="0"/>
          <w:sz w:val="24"/>
          <w:szCs w:val="24"/>
          <w:lang w:eastAsia="en-GB"/>
          <w14:ligatures w14:val="none"/>
        </w:rPr>
      </w:pPr>
      <w:r w:rsidRPr="00DA42CE">
        <w:rPr>
          <w:rFonts w:eastAsia="Times New Roman" w:cs="Times New Roman"/>
          <w:b/>
          <w:bCs/>
          <w:kern w:val="0"/>
          <w:sz w:val="24"/>
          <w:szCs w:val="24"/>
          <w:lang w:eastAsia="en-GB"/>
          <w14:ligatures w14:val="none"/>
        </w:rPr>
        <w:t>Select a Node Group:</w:t>
      </w:r>
      <w:r w:rsidRPr="00DA42CE">
        <w:rPr>
          <w:rFonts w:eastAsia="Times New Roman" w:cs="Times New Roman"/>
          <w:kern w:val="0"/>
          <w:sz w:val="24"/>
          <w:szCs w:val="24"/>
          <w:lang w:eastAsia="en-GB"/>
          <w14:ligatures w14:val="none"/>
        </w:rPr>
        <w:t xml:space="preserve"> Click on the node group you want to move.</w:t>
      </w:r>
    </w:p>
    <w:p w14:paraId="7F27B861" w14:textId="77777777" w:rsidR="00BF0335" w:rsidRPr="00DA42CE" w:rsidRDefault="00BF0335" w:rsidP="00BF0335">
      <w:pPr>
        <w:numPr>
          <w:ilvl w:val="0"/>
          <w:numId w:val="6"/>
        </w:numPr>
        <w:spacing w:before="100" w:beforeAutospacing="1" w:after="100" w:afterAutospacing="1" w:line="240" w:lineRule="auto"/>
        <w:rPr>
          <w:rFonts w:eastAsia="Times New Roman" w:cs="Times New Roman"/>
          <w:kern w:val="0"/>
          <w:sz w:val="24"/>
          <w:szCs w:val="24"/>
          <w:lang w:eastAsia="en-GB"/>
          <w14:ligatures w14:val="none"/>
        </w:rPr>
      </w:pPr>
      <w:r w:rsidRPr="00DA42CE">
        <w:rPr>
          <w:rFonts w:eastAsia="Times New Roman" w:cs="Times New Roman"/>
          <w:b/>
          <w:bCs/>
          <w:kern w:val="0"/>
          <w:sz w:val="24"/>
          <w:szCs w:val="24"/>
          <w:lang w:eastAsia="en-GB"/>
          <w14:ligatures w14:val="none"/>
        </w:rPr>
        <w:t>Use Move Up/Move Down:</w:t>
      </w:r>
      <w:r w:rsidRPr="00DA42CE">
        <w:rPr>
          <w:rFonts w:eastAsia="Times New Roman" w:cs="Times New Roman"/>
          <w:kern w:val="0"/>
          <w:sz w:val="24"/>
          <w:szCs w:val="24"/>
          <w:lang w:eastAsia="en-GB"/>
          <w14:ligatures w14:val="none"/>
        </w:rPr>
        <w:t xml:space="preserve"> Reorder the groups by using the "Move Up" and "Move Down" buttons. This allows you to place the most frequently used nodes at the top of the list.</w:t>
      </w:r>
    </w:p>
    <w:p w14:paraId="7BC5FD2E" w14:textId="660C8CE8" w:rsidR="00DC356F" w:rsidRPr="00DA42CE" w:rsidRDefault="00DC356F" w:rsidP="00DC356F">
      <w:pPr>
        <w:spacing w:before="100" w:beforeAutospacing="1" w:after="100" w:afterAutospacing="1" w:line="240" w:lineRule="auto"/>
        <w:rPr>
          <w:rFonts w:eastAsia="Times New Roman" w:cs="Times New Roman"/>
          <w:kern w:val="0"/>
          <w:sz w:val="24"/>
          <w:szCs w:val="24"/>
          <w:lang w:eastAsia="en-GB"/>
          <w14:ligatures w14:val="none"/>
        </w:rPr>
      </w:pPr>
      <w:r w:rsidRPr="00DA42CE">
        <w:rPr>
          <w:rFonts w:eastAsia="Times New Roman" w:cs="Times New Roman"/>
          <w:noProof/>
          <w:kern w:val="0"/>
          <w:sz w:val="24"/>
          <w:szCs w:val="24"/>
          <w:lang w:eastAsia="en-GB"/>
          <w14:ligatures w14:val="none"/>
        </w:rPr>
        <w:lastRenderedPageBreak/>
        <w:drawing>
          <wp:inline distT="0" distB="0" distL="0" distR="0" wp14:anchorId="0A8695EC" wp14:editId="69BFC7A6">
            <wp:extent cx="5020376" cy="3648584"/>
            <wp:effectExtent l="0" t="0" r="8890" b="9525"/>
            <wp:docPr id="167986589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9865898" name="Picture 1" descr="A screenshot of a computer&#10;&#10;Description automatically generated"/>
                    <pic:cNvPicPr/>
                  </pic:nvPicPr>
                  <pic:blipFill>
                    <a:blip r:embed="rId6"/>
                    <a:stretch>
                      <a:fillRect/>
                    </a:stretch>
                  </pic:blipFill>
                  <pic:spPr>
                    <a:xfrm>
                      <a:off x="0" y="0"/>
                      <a:ext cx="5020376" cy="3648584"/>
                    </a:xfrm>
                    <a:prstGeom prst="rect">
                      <a:avLst/>
                    </a:prstGeom>
                  </pic:spPr>
                </pic:pic>
              </a:graphicData>
            </a:graphic>
          </wp:inline>
        </w:drawing>
      </w:r>
    </w:p>
    <w:p w14:paraId="31D94ABE" w14:textId="77777777" w:rsidR="00BF0335" w:rsidRPr="00DA42CE" w:rsidRDefault="00BF0335" w:rsidP="00BF0335">
      <w:pPr>
        <w:spacing w:before="100" w:beforeAutospacing="1" w:after="100" w:afterAutospacing="1" w:line="240" w:lineRule="auto"/>
        <w:rPr>
          <w:rFonts w:eastAsia="Times New Roman" w:cs="Times New Roman"/>
          <w:kern w:val="0"/>
          <w:sz w:val="24"/>
          <w:szCs w:val="24"/>
          <w:lang w:eastAsia="en-GB"/>
          <w14:ligatures w14:val="none"/>
        </w:rPr>
      </w:pPr>
      <w:r w:rsidRPr="00DA42CE">
        <w:rPr>
          <w:rFonts w:eastAsia="Times New Roman" w:cs="Times New Roman"/>
          <w:kern w:val="0"/>
          <w:sz w:val="24"/>
          <w:szCs w:val="24"/>
          <w:lang w:eastAsia="en-GB"/>
          <w14:ligatures w14:val="none"/>
        </w:rPr>
        <w:t>Reordering nodes can save you time and make your workflow smoother. Here's how you can do it.</w:t>
      </w:r>
    </w:p>
    <w:p w14:paraId="78151BFC" w14:textId="77777777" w:rsidR="00BF0335" w:rsidRPr="00DA42CE" w:rsidRDefault="00BF0335" w:rsidP="00BF0335">
      <w:pPr>
        <w:spacing w:before="100" w:beforeAutospacing="1" w:after="100" w:afterAutospacing="1" w:line="240" w:lineRule="auto"/>
        <w:outlineLvl w:val="2"/>
        <w:rPr>
          <w:rFonts w:eastAsia="Times New Roman" w:cs="Times New Roman"/>
          <w:b/>
          <w:bCs/>
          <w:kern w:val="0"/>
          <w:sz w:val="27"/>
          <w:szCs w:val="27"/>
          <w:lang w:eastAsia="en-GB"/>
          <w14:ligatures w14:val="none"/>
        </w:rPr>
      </w:pPr>
      <w:r w:rsidRPr="00DA42CE">
        <w:rPr>
          <w:rFonts w:eastAsia="Times New Roman" w:cs="Times New Roman"/>
          <w:b/>
          <w:bCs/>
          <w:kern w:val="0"/>
          <w:sz w:val="27"/>
          <w:szCs w:val="27"/>
          <w:lang w:eastAsia="en-GB"/>
          <w14:ligatures w14:val="none"/>
        </w:rPr>
        <w:t>Step 3: Hiding Unused Nodes and Node Groups</w:t>
      </w:r>
    </w:p>
    <w:p w14:paraId="5CDF7EE4" w14:textId="77777777" w:rsidR="00BF0335" w:rsidRPr="00DA42CE" w:rsidRDefault="00BF0335" w:rsidP="00BF0335">
      <w:pPr>
        <w:spacing w:before="100" w:beforeAutospacing="1" w:after="100" w:afterAutospacing="1" w:line="240" w:lineRule="auto"/>
        <w:rPr>
          <w:rFonts w:eastAsia="Times New Roman" w:cs="Times New Roman"/>
          <w:kern w:val="0"/>
          <w:sz w:val="24"/>
          <w:szCs w:val="24"/>
          <w:lang w:eastAsia="en-GB"/>
          <w14:ligatures w14:val="none"/>
        </w:rPr>
      </w:pPr>
      <w:r w:rsidRPr="00DA42CE">
        <w:rPr>
          <w:rFonts w:eastAsia="Times New Roman" w:cs="Times New Roman"/>
          <w:kern w:val="0"/>
          <w:sz w:val="24"/>
          <w:szCs w:val="24"/>
          <w:lang w:eastAsia="en-GB"/>
          <w14:ligatures w14:val="none"/>
        </w:rPr>
        <w:t>If there are nodes and/or node groups you don't use, you can hide them to declutter your palette.</w:t>
      </w:r>
    </w:p>
    <w:p w14:paraId="0513E3D9" w14:textId="77777777" w:rsidR="00BF0335" w:rsidRPr="00DA42CE" w:rsidRDefault="00BF0335" w:rsidP="00BF0335">
      <w:pPr>
        <w:numPr>
          <w:ilvl w:val="0"/>
          <w:numId w:val="7"/>
        </w:numPr>
        <w:spacing w:before="100" w:beforeAutospacing="1" w:after="100" w:afterAutospacing="1" w:line="240" w:lineRule="auto"/>
        <w:rPr>
          <w:rFonts w:eastAsia="Times New Roman" w:cs="Times New Roman"/>
          <w:kern w:val="0"/>
          <w:sz w:val="24"/>
          <w:szCs w:val="24"/>
          <w:lang w:eastAsia="en-GB"/>
          <w14:ligatures w14:val="none"/>
        </w:rPr>
      </w:pPr>
      <w:r w:rsidRPr="00DA42CE">
        <w:rPr>
          <w:rFonts w:eastAsia="Times New Roman" w:cs="Times New Roman"/>
          <w:b/>
          <w:bCs/>
          <w:kern w:val="0"/>
          <w:sz w:val="24"/>
          <w:szCs w:val="24"/>
          <w:lang w:eastAsia="en-GB"/>
          <w14:ligatures w14:val="none"/>
        </w:rPr>
        <w:t>Select a Node (Group):</w:t>
      </w:r>
      <w:r w:rsidRPr="00DA42CE">
        <w:rPr>
          <w:rFonts w:eastAsia="Times New Roman" w:cs="Times New Roman"/>
          <w:kern w:val="0"/>
          <w:sz w:val="24"/>
          <w:szCs w:val="24"/>
          <w:lang w:eastAsia="en-GB"/>
          <w14:ligatures w14:val="none"/>
        </w:rPr>
        <w:t xml:space="preserve"> Click on the node (group) you want to hide.</w:t>
      </w:r>
    </w:p>
    <w:p w14:paraId="6718A856" w14:textId="77777777" w:rsidR="00BF0335" w:rsidRPr="00DA42CE" w:rsidRDefault="00BF0335" w:rsidP="00BF0335">
      <w:pPr>
        <w:numPr>
          <w:ilvl w:val="0"/>
          <w:numId w:val="7"/>
        </w:numPr>
        <w:spacing w:before="100" w:beforeAutospacing="1" w:after="100" w:afterAutospacing="1" w:line="240" w:lineRule="auto"/>
        <w:rPr>
          <w:rFonts w:eastAsia="Times New Roman" w:cs="Times New Roman"/>
          <w:kern w:val="0"/>
          <w:sz w:val="24"/>
          <w:szCs w:val="24"/>
          <w:lang w:eastAsia="en-GB"/>
          <w14:ligatures w14:val="none"/>
        </w:rPr>
      </w:pPr>
      <w:r w:rsidRPr="00DA42CE">
        <w:rPr>
          <w:rFonts w:eastAsia="Times New Roman" w:cs="Times New Roman"/>
          <w:b/>
          <w:bCs/>
          <w:kern w:val="0"/>
          <w:sz w:val="24"/>
          <w:szCs w:val="24"/>
          <w:lang w:eastAsia="en-GB"/>
          <w14:ligatures w14:val="none"/>
        </w:rPr>
        <w:t>Check the "Hide" Box:</w:t>
      </w:r>
      <w:r w:rsidRPr="00DA42CE">
        <w:rPr>
          <w:rFonts w:eastAsia="Times New Roman" w:cs="Times New Roman"/>
          <w:kern w:val="0"/>
          <w:sz w:val="24"/>
          <w:szCs w:val="24"/>
          <w:lang w:eastAsia="en-GB"/>
          <w14:ligatures w14:val="none"/>
        </w:rPr>
        <w:t xml:space="preserve"> On the right side of the Customize Palette dialog, check the "Hide" box. The node will no longer appear in your palette.</w:t>
      </w:r>
    </w:p>
    <w:p w14:paraId="29B898E8" w14:textId="6A76401F" w:rsidR="00DC356F" w:rsidRPr="00DA42CE" w:rsidRDefault="00DC356F" w:rsidP="00DC356F">
      <w:pPr>
        <w:spacing w:before="100" w:beforeAutospacing="1" w:after="100" w:afterAutospacing="1" w:line="240" w:lineRule="auto"/>
        <w:rPr>
          <w:rFonts w:eastAsia="Times New Roman" w:cs="Times New Roman"/>
          <w:kern w:val="0"/>
          <w:sz w:val="24"/>
          <w:szCs w:val="24"/>
          <w:lang w:eastAsia="en-GB"/>
          <w14:ligatures w14:val="none"/>
        </w:rPr>
      </w:pPr>
      <w:r w:rsidRPr="00DA42CE">
        <w:rPr>
          <w:rFonts w:eastAsia="Times New Roman" w:cs="Times New Roman"/>
          <w:noProof/>
          <w:kern w:val="0"/>
          <w:sz w:val="24"/>
          <w:szCs w:val="24"/>
          <w:lang w:eastAsia="en-GB"/>
          <w14:ligatures w14:val="none"/>
        </w:rPr>
        <w:lastRenderedPageBreak/>
        <w:drawing>
          <wp:inline distT="0" distB="0" distL="0" distR="0" wp14:anchorId="5586DECB" wp14:editId="4475C20A">
            <wp:extent cx="5563376" cy="3639058"/>
            <wp:effectExtent l="0" t="0" r="0" b="0"/>
            <wp:docPr id="38063260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632607" name="Picture 1" descr="A screenshot of a computer&#10;&#10;Description automatically generated"/>
                    <pic:cNvPicPr/>
                  </pic:nvPicPr>
                  <pic:blipFill>
                    <a:blip r:embed="rId7"/>
                    <a:stretch>
                      <a:fillRect/>
                    </a:stretch>
                  </pic:blipFill>
                  <pic:spPr>
                    <a:xfrm>
                      <a:off x="0" y="0"/>
                      <a:ext cx="5563376" cy="3639058"/>
                    </a:xfrm>
                    <a:prstGeom prst="rect">
                      <a:avLst/>
                    </a:prstGeom>
                  </pic:spPr>
                </pic:pic>
              </a:graphicData>
            </a:graphic>
          </wp:inline>
        </w:drawing>
      </w:r>
    </w:p>
    <w:p w14:paraId="37FEE766" w14:textId="77777777" w:rsidR="00BF0335" w:rsidRPr="00DA42CE" w:rsidRDefault="00BF0335" w:rsidP="00BF0335">
      <w:pPr>
        <w:spacing w:before="100" w:beforeAutospacing="1" w:after="100" w:afterAutospacing="1" w:line="240" w:lineRule="auto"/>
        <w:rPr>
          <w:rFonts w:eastAsia="Times New Roman" w:cs="Times New Roman"/>
          <w:kern w:val="0"/>
          <w:sz w:val="24"/>
          <w:szCs w:val="24"/>
          <w:lang w:eastAsia="en-GB"/>
          <w14:ligatures w14:val="none"/>
        </w:rPr>
      </w:pPr>
      <w:r w:rsidRPr="00DA42CE">
        <w:rPr>
          <w:rFonts w:eastAsia="Times New Roman" w:cs="Times New Roman"/>
          <w:kern w:val="0"/>
          <w:sz w:val="24"/>
          <w:szCs w:val="24"/>
          <w:lang w:eastAsia="en-GB"/>
          <w14:ligatures w14:val="none"/>
        </w:rPr>
        <w:t>Hiding unused nodes keeps your workspace clean and organized, helping you focus on what's important.</w:t>
      </w:r>
    </w:p>
    <w:p w14:paraId="49000D12" w14:textId="77777777" w:rsidR="00BF0335" w:rsidRPr="00DA42CE" w:rsidRDefault="00BF0335" w:rsidP="00BF0335">
      <w:pPr>
        <w:spacing w:before="100" w:beforeAutospacing="1" w:after="100" w:afterAutospacing="1" w:line="240" w:lineRule="auto"/>
        <w:outlineLvl w:val="2"/>
        <w:rPr>
          <w:rFonts w:eastAsia="Times New Roman" w:cs="Times New Roman"/>
          <w:b/>
          <w:bCs/>
          <w:kern w:val="0"/>
          <w:sz w:val="27"/>
          <w:szCs w:val="27"/>
          <w:lang w:eastAsia="en-GB"/>
          <w14:ligatures w14:val="none"/>
        </w:rPr>
      </w:pPr>
      <w:r w:rsidRPr="00DA42CE">
        <w:rPr>
          <w:rFonts w:eastAsia="Times New Roman" w:cs="Times New Roman"/>
          <w:b/>
          <w:bCs/>
          <w:kern w:val="0"/>
          <w:sz w:val="27"/>
          <w:szCs w:val="27"/>
          <w:lang w:eastAsia="en-GB"/>
          <w14:ligatures w14:val="none"/>
        </w:rPr>
        <w:t>Additional Options</w:t>
      </w:r>
    </w:p>
    <w:p w14:paraId="22023D4A" w14:textId="77777777" w:rsidR="00BF0335" w:rsidRPr="00DA42CE" w:rsidRDefault="00BF0335" w:rsidP="00BF0335">
      <w:pPr>
        <w:numPr>
          <w:ilvl w:val="0"/>
          <w:numId w:val="8"/>
        </w:numPr>
        <w:spacing w:before="100" w:beforeAutospacing="1" w:after="100" w:afterAutospacing="1" w:line="240" w:lineRule="auto"/>
        <w:rPr>
          <w:rFonts w:eastAsia="Times New Roman" w:cs="Times New Roman"/>
          <w:kern w:val="0"/>
          <w:sz w:val="24"/>
          <w:szCs w:val="24"/>
          <w:lang w:eastAsia="en-GB"/>
          <w14:ligatures w14:val="none"/>
        </w:rPr>
      </w:pPr>
      <w:r w:rsidRPr="00DA42CE">
        <w:rPr>
          <w:rFonts w:eastAsia="Times New Roman" w:cs="Times New Roman"/>
          <w:b/>
          <w:bCs/>
          <w:kern w:val="0"/>
          <w:sz w:val="24"/>
          <w:szCs w:val="24"/>
          <w:lang w:eastAsia="en-GB"/>
          <w14:ligatures w14:val="none"/>
        </w:rPr>
        <w:t>Open Drawer at Start-up:</w:t>
      </w:r>
      <w:r w:rsidRPr="00DA42CE">
        <w:rPr>
          <w:rFonts w:eastAsia="Times New Roman" w:cs="Times New Roman"/>
          <w:kern w:val="0"/>
          <w:sz w:val="24"/>
          <w:szCs w:val="24"/>
          <w:lang w:eastAsia="en-GB"/>
          <w14:ligatures w14:val="none"/>
        </w:rPr>
        <w:t xml:space="preserve"> You can choose to have certain drawers open automatically when you start the toolkit. To do this, select the node and check the "Open drawer at start-up" option.</w:t>
      </w:r>
    </w:p>
    <w:p w14:paraId="4AF5F9E1" w14:textId="77777777" w:rsidR="00BF0335" w:rsidRPr="00DA42CE" w:rsidRDefault="00BF0335" w:rsidP="00BF0335">
      <w:pPr>
        <w:numPr>
          <w:ilvl w:val="0"/>
          <w:numId w:val="8"/>
        </w:numPr>
        <w:spacing w:before="100" w:beforeAutospacing="1" w:after="100" w:afterAutospacing="1" w:line="240" w:lineRule="auto"/>
        <w:rPr>
          <w:rFonts w:eastAsia="Times New Roman" w:cs="Times New Roman"/>
          <w:kern w:val="0"/>
          <w:sz w:val="24"/>
          <w:szCs w:val="24"/>
          <w:lang w:eastAsia="en-GB"/>
          <w14:ligatures w14:val="none"/>
        </w:rPr>
      </w:pPr>
      <w:r w:rsidRPr="00DA42CE">
        <w:rPr>
          <w:rFonts w:eastAsia="Times New Roman" w:cs="Times New Roman"/>
          <w:b/>
          <w:bCs/>
          <w:kern w:val="0"/>
          <w:sz w:val="24"/>
          <w:szCs w:val="24"/>
          <w:lang w:eastAsia="en-GB"/>
          <w14:ligatures w14:val="none"/>
        </w:rPr>
        <w:t>Pin Drawer Open at Start-up:</w:t>
      </w:r>
      <w:r w:rsidRPr="00DA42CE">
        <w:rPr>
          <w:rFonts w:eastAsia="Times New Roman" w:cs="Times New Roman"/>
          <w:kern w:val="0"/>
          <w:sz w:val="24"/>
          <w:szCs w:val="24"/>
          <w:lang w:eastAsia="en-GB"/>
          <w14:ligatures w14:val="none"/>
        </w:rPr>
        <w:t xml:space="preserve"> If you want the drawer to stay pinned open, check the "Pin drawer open at start-up" box.</w:t>
      </w:r>
    </w:p>
    <w:p w14:paraId="597FF6D7" w14:textId="77777777" w:rsidR="00BF0335" w:rsidRPr="00DA42CE" w:rsidRDefault="00BF0335" w:rsidP="00BF0335">
      <w:pPr>
        <w:spacing w:before="100" w:beforeAutospacing="1" w:after="100" w:afterAutospacing="1" w:line="240" w:lineRule="auto"/>
        <w:outlineLvl w:val="2"/>
        <w:rPr>
          <w:rFonts w:eastAsia="Times New Roman" w:cs="Times New Roman"/>
          <w:b/>
          <w:bCs/>
          <w:kern w:val="0"/>
          <w:sz w:val="27"/>
          <w:szCs w:val="27"/>
          <w:lang w:eastAsia="en-GB"/>
          <w14:ligatures w14:val="none"/>
        </w:rPr>
      </w:pPr>
      <w:r w:rsidRPr="00DA42CE">
        <w:rPr>
          <w:rFonts w:eastAsia="Times New Roman" w:cs="Times New Roman"/>
          <w:b/>
          <w:bCs/>
          <w:kern w:val="0"/>
          <w:sz w:val="27"/>
          <w:szCs w:val="27"/>
          <w:lang w:eastAsia="en-GB"/>
          <w14:ligatures w14:val="none"/>
        </w:rPr>
        <w:t>Applying the Changes</w:t>
      </w:r>
    </w:p>
    <w:p w14:paraId="1D2D8899" w14:textId="77777777" w:rsidR="00BF0335" w:rsidRPr="00DA42CE" w:rsidRDefault="00BF0335" w:rsidP="00BF0335">
      <w:pPr>
        <w:spacing w:before="100" w:beforeAutospacing="1" w:after="100" w:afterAutospacing="1" w:line="240" w:lineRule="auto"/>
        <w:rPr>
          <w:rFonts w:eastAsia="Times New Roman" w:cs="Times New Roman"/>
          <w:kern w:val="0"/>
          <w:sz w:val="24"/>
          <w:szCs w:val="24"/>
          <w:lang w:eastAsia="en-GB"/>
          <w14:ligatures w14:val="none"/>
        </w:rPr>
      </w:pPr>
      <w:r w:rsidRPr="00DA42CE">
        <w:rPr>
          <w:rFonts w:eastAsia="Times New Roman" w:cs="Times New Roman"/>
          <w:kern w:val="0"/>
          <w:sz w:val="24"/>
          <w:szCs w:val="24"/>
          <w:lang w:eastAsia="en-GB"/>
          <w14:ligatures w14:val="none"/>
        </w:rPr>
        <w:t>After making your desired changes, click "Apply" and then "OK" to save the changes and close the dialog. Your palette will now reflect the new order and visibility settings.</w:t>
      </w:r>
    </w:p>
    <w:p w14:paraId="7E3DA602" w14:textId="78420AD7" w:rsidR="00DC356F" w:rsidRPr="00DA42CE" w:rsidRDefault="00DC356F" w:rsidP="00BF0335">
      <w:pPr>
        <w:spacing w:before="100" w:beforeAutospacing="1" w:after="100" w:afterAutospacing="1" w:line="240" w:lineRule="auto"/>
        <w:rPr>
          <w:rFonts w:eastAsia="Times New Roman" w:cs="Times New Roman"/>
          <w:kern w:val="0"/>
          <w:sz w:val="24"/>
          <w:szCs w:val="24"/>
          <w:lang w:eastAsia="en-GB"/>
          <w14:ligatures w14:val="none"/>
        </w:rPr>
      </w:pPr>
      <w:r w:rsidRPr="00DA42CE">
        <w:rPr>
          <w:rFonts w:eastAsia="Times New Roman" w:cs="Times New Roman"/>
          <w:kern w:val="0"/>
          <w:sz w:val="24"/>
          <w:szCs w:val="24"/>
          <w:lang w:eastAsia="en-GB"/>
          <w14:ligatures w14:val="none"/>
        </w:rPr>
        <w:t>Putting IBM MQ and HTTP node groups first and hiding all Amazon nodes, gives you the following result</w:t>
      </w:r>
    </w:p>
    <w:p w14:paraId="611212EF" w14:textId="3900C3CE" w:rsidR="00DC356F" w:rsidRPr="00DA42CE" w:rsidRDefault="00DC356F" w:rsidP="00BF0335">
      <w:pPr>
        <w:spacing w:before="100" w:beforeAutospacing="1" w:after="100" w:afterAutospacing="1" w:line="240" w:lineRule="auto"/>
        <w:rPr>
          <w:rFonts w:eastAsia="Times New Roman" w:cs="Times New Roman"/>
          <w:kern w:val="0"/>
          <w:sz w:val="24"/>
          <w:szCs w:val="24"/>
          <w:lang w:eastAsia="en-GB"/>
          <w14:ligatures w14:val="none"/>
        </w:rPr>
      </w:pPr>
      <w:r w:rsidRPr="00DA42CE">
        <w:rPr>
          <w:rFonts w:eastAsia="Times New Roman" w:cs="Times New Roman"/>
          <w:noProof/>
          <w:kern w:val="0"/>
          <w:sz w:val="24"/>
          <w:szCs w:val="24"/>
          <w:lang w:eastAsia="en-GB"/>
          <w14:ligatures w14:val="none"/>
        </w:rPr>
        <w:lastRenderedPageBreak/>
        <w:drawing>
          <wp:inline distT="0" distB="0" distL="0" distR="0" wp14:anchorId="6D649584" wp14:editId="2463582E">
            <wp:extent cx="4667901" cy="3324689"/>
            <wp:effectExtent l="0" t="0" r="0" b="9525"/>
            <wp:docPr id="101925584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255847" name="Picture 1" descr="A screenshot of a computer&#10;&#10;Description automatically generated"/>
                    <pic:cNvPicPr/>
                  </pic:nvPicPr>
                  <pic:blipFill>
                    <a:blip r:embed="rId8"/>
                    <a:stretch>
                      <a:fillRect/>
                    </a:stretch>
                  </pic:blipFill>
                  <pic:spPr>
                    <a:xfrm>
                      <a:off x="0" y="0"/>
                      <a:ext cx="4667901" cy="3324689"/>
                    </a:xfrm>
                    <a:prstGeom prst="rect">
                      <a:avLst/>
                    </a:prstGeom>
                  </pic:spPr>
                </pic:pic>
              </a:graphicData>
            </a:graphic>
          </wp:inline>
        </w:drawing>
      </w:r>
    </w:p>
    <w:p w14:paraId="5628B2F7" w14:textId="77777777" w:rsidR="00DC356F" w:rsidRPr="00DA42CE" w:rsidRDefault="00DC356F" w:rsidP="00BF0335">
      <w:pPr>
        <w:spacing w:before="100" w:beforeAutospacing="1" w:after="100" w:afterAutospacing="1" w:line="240" w:lineRule="auto"/>
        <w:rPr>
          <w:rFonts w:eastAsia="Times New Roman" w:cs="Times New Roman"/>
          <w:kern w:val="0"/>
          <w:sz w:val="24"/>
          <w:szCs w:val="24"/>
          <w:lang w:eastAsia="en-GB"/>
          <w14:ligatures w14:val="none"/>
        </w:rPr>
      </w:pPr>
    </w:p>
    <w:p w14:paraId="10952C31" w14:textId="25B189E8" w:rsidR="00DC356F" w:rsidRPr="00DA42CE" w:rsidRDefault="00DC356F" w:rsidP="00BF0335">
      <w:pPr>
        <w:spacing w:before="100" w:beforeAutospacing="1" w:after="100" w:afterAutospacing="1" w:line="240" w:lineRule="auto"/>
        <w:rPr>
          <w:rFonts w:eastAsia="Times New Roman" w:cs="Times New Roman"/>
          <w:kern w:val="0"/>
          <w:sz w:val="24"/>
          <w:szCs w:val="24"/>
          <w:lang w:eastAsia="en-GB"/>
          <w14:ligatures w14:val="none"/>
        </w:rPr>
      </w:pPr>
      <w:r w:rsidRPr="00DA42CE">
        <w:rPr>
          <w:rFonts w:eastAsia="Times New Roman" w:cs="Times New Roman"/>
          <w:kern w:val="0"/>
          <w:sz w:val="24"/>
          <w:szCs w:val="24"/>
          <w:lang w:eastAsia="en-GB"/>
          <w14:ligatures w14:val="none"/>
        </w:rPr>
        <w:t>You will have to do this for each new workspace, the settings are persistent but only scoped for a specific workspace.</w:t>
      </w:r>
    </w:p>
    <w:p w14:paraId="6B870E85" w14:textId="7066E1C3" w:rsidR="00DC356F" w:rsidRPr="00DA42CE" w:rsidRDefault="00DC356F" w:rsidP="00BF0335">
      <w:pPr>
        <w:spacing w:before="100" w:beforeAutospacing="1" w:after="100" w:afterAutospacing="1" w:line="240" w:lineRule="auto"/>
        <w:rPr>
          <w:rFonts w:eastAsia="Times New Roman" w:cs="Times New Roman"/>
          <w:kern w:val="0"/>
          <w:sz w:val="24"/>
          <w:szCs w:val="24"/>
          <w:lang w:eastAsia="en-GB"/>
          <w14:ligatures w14:val="none"/>
        </w:rPr>
      </w:pPr>
      <w:r w:rsidRPr="00DA42CE">
        <w:rPr>
          <w:rFonts w:eastAsia="Times New Roman" w:cs="Times New Roman"/>
          <w:kern w:val="0"/>
          <w:sz w:val="24"/>
          <w:szCs w:val="24"/>
          <w:lang w:eastAsia="en-GB"/>
          <w14:ligatures w14:val="none"/>
        </w:rPr>
        <w:t xml:space="preserve">If </w:t>
      </w:r>
      <w:r w:rsidR="000E6BF3" w:rsidRPr="00DA42CE">
        <w:rPr>
          <w:rFonts w:eastAsia="Times New Roman" w:cs="Times New Roman"/>
          <w:kern w:val="0"/>
          <w:sz w:val="24"/>
          <w:szCs w:val="24"/>
          <w:lang w:eastAsia="en-GB"/>
          <w14:ligatures w14:val="none"/>
        </w:rPr>
        <w:t>you see hidden groups popping up again, just close and open the flow again, this should take care of it.</w:t>
      </w:r>
    </w:p>
    <w:p w14:paraId="660F13CF" w14:textId="77777777" w:rsidR="00DC356F" w:rsidRPr="00DA42CE" w:rsidRDefault="00DC356F" w:rsidP="00BF0335">
      <w:pPr>
        <w:spacing w:before="100" w:beforeAutospacing="1" w:after="100" w:afterAutospacing="1" w:line="240" w:lineRule="auto"/>
        <w:outlineLvl w:val="2"/>
        <w:rPr>
          <w:rFonts w:eastAsia="Times New Roman" w:cs="Times New Roman"/>
          <w:b/>
          <w:bCs/>
          <w:kern w:val="0"/>
          <w:sz w:val="27"/>
          <w:szCs w:val="27"/>
          <w:lang w:eastAsia="en-GB"/>
          <w14:ligatures w14:val="none"/>
        </w:rPr>
      </w:pPr>
    </w:p>
    <w:p w14:paraId="76DE1E09" w14:textId="72669FD8" w:rsidR="00BF0335" w:rsidRPr="00DA42CE" w:rsidRDefault="00BF0335" w:rsidP="00BF0335">
      <w:pPr>
        <w:spacing w:before="100" w:beforeAutospacing="1" w:after="100" w:afterAutospacing="1" w:line="240" w:lineRule="auto"/>
        <w:outlineLvl w:val="2"/>
        <w:rPr>
          <w:rFonts w:eastAsia="Times New Roman" w:cs="Times New Roman"/>
          <w:b/>
          <w:bCs/>
          <w:kern w:val="0"/>
          <w:sz w:val="27"/>
          <w:szCs w:val="27"/>
          <w:lang w:eastAsia="en-GB"/>
          <w14:ligatures w14:val="none"/>
        </w:rPr>
      </w:pPr>
      <w:r w:rsidRPr="00DA42CE">
        <w:rPr>
          <w:rFonts w:eastAsia="Times New Roman" w:cs="Times New Roman"/>
          <w:b/>
          <w:bCs/>
          <w:kern w:val="0"/>
          <w:sz w:val="27"/>
          <w:szCs w:val="27"/>
          <w:lang w:eastAsia="en-GB"/>
          <w14:ligatures w14:val="none"/>
        </w:rPr>
        <w:t>Conclusion</w:t>
      </w:r>
    </w:p>
    <w:p w14:paraId="423331E9" w14:textId="77777777" w:rsidR="00BF0335" w:rsidRPr="00DA42CE" w:rsidRDefault="00BF0335" w:rsidP="00BF0335">
      <w:pPr>
        <w:spacing w:before="100" w:beforeAutospacing="1" w:after="100" w:afterAutospacing="1" w:line="240" w:lineRule="auto"/>
        <w:rPr>
          <w:rFonts w:eastAsia="Times New Roman" w:cs="Times New Roman"/>
          <w:kern w:val="0"/>
          <w:sz w:val="24"/>
          <w:szCs w:val="24"/>
          <w:lang w:eastAsia="en-GB"/>
          <w14:ligatures w14:val="none"/>
        </w:rPr>
      </w:pPr>
      <w:r w:rsidRPr="00DA42CE">
        <w:rPr>
          <w:rFonts w:eastAsia="Times New Roman" w:cs="Times New Roman"/>
          <w:kern w:val="0"/>
          <w:sz w:val="24"/>
          <w:szCs w:val="24"/>
          <w:lang w:eastAsia="en-GB"/>
          <w14:ligatures w14:val="none"/>
        </w:rPr>
        <w:t>Customizing the Palette in IBM App Connect Enterprise can significantly enhance your productivity by keeping your most used nodes accessible and hiding those you rarely use. Follow these simple steps to tailor your toolkit to your needs.</w:t>
      </w:r>
    </w:p>
    <w:p w14:paraId="410E8E30" w14:textId="77777777" w:rsidR="00BF0335" w:rsidRPr="00DA42CE" w:rsidRDefault="00BF0335" w:rsidP="00BF0335">
      <w:pPr>
        <w:spacing w:before="100" w:beforeAutospacing="1" w:after="100" w:afterAutospacing="1" w:line="240" w:lineRule="auto"/>
        <w:rPr>
          <w:rFonts w:eastAsia="Times New Roman" w:cs="Times New Roman"/>
          <w:kern w:val="0"/>
          <w:sz w:val="24"/>
          <w:szCs w:val="24"/>
          <w:lang w:eastAsia="en-GB"/>
          <w14:ligatures w14:val="none"/>
        </w:rPr>
      </w:pPr>
      <w:r w:rsidRPr="00DA42CE">
        <w:rPr>
          <w:rFonts w:eastAsia="Times New Roman" w:cs="Times New Roman"/>
          <w:kern w:val="0"/>
          <w:sz w:val="24"/>
          <w:szCs w:val="24"/>
          <w:lang w:eastAsia="en-GB"/>
          <w14:ligatures w14:val="none"/>
        </w:rPr>
        <w:t>Feel free to reach out if you have any questions or need further assistance with your IBM App Connect Enterprise setup!</w:t>
      </w:r>
    </w:p>
    <w:p w14:paraId="66719968" w14:textId="77777777" w:rsidR="00BF0335" w:rsidRPr="00DA42CE" w:rsidRDefault="00000000" w:rsidP="00BF0335">
      <w:pPr>
        <w:spacing w:after="0" w:line="240" w:lineRule="auto"/>
        <w:rPr>
          <w:rFonts w:eastAsia="Times New Roman" w:cs="Times New Roman"/>
          <w:kern w:val="0"/>
          <w:sz w:val="24"/>
          <w:szCs w:val="24"/>
          <w:lang w:eastAsia="en-GB"/>
          <w14:ligatures w14:val="none"/>
        </w:rPr>
      </w:pPr>
      <w:r w:rsidRPr="00DA42CE">
        <w:rPr>
          <w:rFonts w:eastAsia="Times New Roman" w:cs="Times New Roman"/>
          <w:kern w:val="0"/>
          <w:sz w:val="24"/>
          <w:szCs w:val="24"/>
          <w:lang w:eastAsia="en-GB"/>
          <w14:ligatures w14:val="none"/>
        </w:rPr>
        <w:pict w14:anchorId="62A24470">
          <v:rect id="_x0000_i1025" style="width:0;height:1.5pt" o:hralign="center" o:hrstd="t" o:hr="t" fillcolor="#a0a0a0" stroked="f"/>
        </w:pict>
      </w:r>
    </w:p>
    <w:p w14:paraId="3B84AC57" w14:textId="7DC3CB65" w:rsidR="00010639" w:rsidRPr="00DA42CE" w:rsidRDefault="00BF0335" w:rsidP="000E6BF3">
      <w:pPr>
        <w:spacing w:before="100" w:beforeAutospacing="1" w:after="100" w:afterAutospacing="1" w:line="240" w:lineRule="auto"/>
        <w:rPr>
          <w:rFonts w:eastAsia="Times New Roman" w:cs="Times New Roman"/>
          <w:kern w:val="0"/>
          <w:sz w:val="24"/>
          <w:szCs w:val="24"/>
          <w:lang w:eastAsia="en-GB"/>
          <w14:ligatures w14:val="none"/>
        </w:rPr>
      </w:pPr>
      <w:r w:rsidRPr="00DA42CE">
        <w:rPr>
          <w:rFonts w:eastAsia="Times New Roman" w:cs="Times New Roman"/>
          <w:kern w:val="0"/>
          <w:sz w:val="24"/>
          <w:szCs w:val="24"/>
          <w:lang w:eastAsia="en-GB"/>
          <w14:ligatures w14:val="none"/>
        </w:rPr>
        <w:t xml:space="preserve">For more integration tips and tricks, visit </w:t>
      </w:r>
      <w:hyperlink r:id="rId9" w:tgtFrame="_new" w:history="1">
        <w:r w:rsidRPr="00DA42CE">
          <w:rPr>
            <w:rFonts w:eastAsia="Times New Roman" w:cs="Times New Roman"/>
            <w:color w:val="0000FF"/>
            <w:kern w:val="0"/>
            <w:sz w:val="24"/>
            <w:szCs w:val="24"/>
            <w:u w:val="single"/>
            <w:lang w:eastAsia="en-GB"/>
            <w14:ligatures w14:val="none"/>
          </w:rPr>
          <w:t>Integration Designers</w:t>
        </w:r>
      </w:hyperlink>
      <w:r w:rsidRPr="00DA42CE">
        <w:rPr>
          <w:rFonts w:eastAsia="Times New Roman" w:cs="Times New Roman"/>
          <w:kern w:val="0"/>
          <w:sz w:val="24"/>
          <w:szCs w:val="24"/>
          <w:lang w:eastAsia="en-GB"/>
          <w14:ligatures w14:val="none"/>
        </w:rPr>
        <w:t xml:space="preserve"> and check out our other blog posts.</w:t>
      </w:r>
    </w:p>
    <w:p w14:paraId="681A5759" w14:textId="77777777" w:rsidR="006549DE" w:rsidRPr="00DA42CE" w:rsidRDefault="006549DE" w:rsidP="000E6BF3">
      <w:pPr>
        <w:pBdr>
          <w:bottom w:val="single" w:sz="6" w:space="1" w:color="auto"/>
        </w:pBdr>
        <w:spacing w:before="100" w:beforeAutospacing="1" w:after="100" w:afterAutospacing="1" w:line="240" w:lineRule="auto"/>
        <w:rPr>
          <w:rFonts w:eastAsia="Times New Roman" w:cs="Times New Roman"/>
          <w:kern w:val="0"/>
          <w:sz w:val="24"/>
          <w:szCs w:val="24"/>
          <w:lang w:eastAsia="en-GB"/>
          <w14:ligatures w14:val="none"/>
        </w:rPr>
      </w:pPr>
    </w:p>
    <w:p w14:paraId="56B3961F" w14:textId="77CB1A2E" w:rsidR="006C3700" w:rsidRPr="00DA42CE" w:rsidRDefault="006C3700" w:rsidP="00A41C2F">
      <w:pPr>
        <w:spacing w:before="100" w:beforeAutospacing="1" w:after="100" w:afterAutospacing="1" w:line="240" w:lineRule="auto"/>
        <w:jc w:val="both"/>
        <w:rPr>
          <w:rFonts w:eastAsia="Times New Roman" w:cs="Times New Roman"/>
          <w:kern w:val="0"/>
          <w:sz w:val="24"/>
          <w:szCs w:val="24"/>
          <w:lang w:eastAsia="en-GB"/>
          <w14:ligatures w14:val="none"/>
        </w:rPr>
      </w:pPr>
      <w:r w:rsidRPr="00DA42CE">
        <w:rPr>
          <w:rFonts w:eastAsia="Times New Roman" w:cs="Times New Roman"/>
          <w:kern w:val="0"/>
          <w:sz w:val="24"/>
          <w:szCs w:val="24"/>
          <w:lang w:eastAsia="en-GB"/>
          <w14:ligatures w14:val="none"/>
        </w:rPr>
        <w:t>Writte</w:t>
      </w:r>
      <w:r w:rsidR="00625223" w:rsidRPr="00DA42CE">
        <w:rPr>
          <w:rFonts w:eastAsia="Times New Roman" w:cs="Times New Roman"/>
          <w:kern w:val="0"/>
          <w:sz w:val="24"/>
          <w:szCs w:val="24"/>
          <w:lang w:eastAsia="en-GB"/>
          <w14:ligatures w14:val="none"/>
        </w:rPr>
        <w:t xml:space="preserve">n by </w:t>
      </w:r>
      <w:hyperlink r:id="rId10" w:history="1">
        <w:r w:rsidR="00625223" w:rsidRPr="00DA42CE">
          <w:rPr>
            <w:rStyle w:val="Hyperlink"/>
            <w:rFonts w:eastAsia="Times New Roman" w:cs="Times New Roman"/>
            <w:kern w:val="0"/>
            <w:sz w:val="24"/>
            <w:szCs w:val="24"/>
            <w:lang w:eastAsia="en-GB"/>
            <w14:ligatures w14:val="none"/>
          </w:rPr>
          <w:t>Matthias Blomme</w:t>
        </w:r>
      </w:hyperlink>
    </w:p>
    <w:sectPr w:rsidR="006C3700" w:rsidRPr="00DA42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B75BF8"/>
    <w:multiLevelType w:val="multilevel"/>
    <w:tmpl w:val="146E45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D43CF1"/>
    <w:multiLevelType w:val="multilevel"/>
    <w:tmpl w:val="533CA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5F094E"/>
    <w:multiLevelType w:val="multilevel"/>
    <w:tmpl w:val="5AD86C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08C4E66"/>
    <w:multiLevelType w:val="multilevel"/>
    <w:tmpl w:val="E81AD1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7522238"/>
    <w:multiLevelType w:val="multilevel"/>
    <w:tmpl w:val="D8E427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09733A7"/>
    <w:multiLevelType w:val="multilevel"/>
    <w:tmpl w:val="9C143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86510AA"/>
    <w:multiLevelType w:val="multilevel"/>
    <w:tmpl w:val="D85617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9F63607"/>
    <w:multiLevelType w:val="multilevel"/>
    <w:tmpl w:val="BA98E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01039877">
    <w:abstractNumId w:val="2"/>
  </w:num>
  <w:num w:numId="2" w16cid:durableId="1882352810">
    <w:abstractNumId w:val="7"/>
  </w:num>
  <w:num w:numId="3" w16cid:durableId="192112659">
    <w:abstractNumId w:val="0"/>
  </w:num>
  <w:num w:numId="4" w16cid:durableId="2098288216">
    <w:abstractNumId w:val="5"/>
  </w:num>
  <w:num w:numId="5" w16cid:durableId="287711939">
    <w:abstractNumId w:val="4"/>
  </w:num>
  <w:num w:numId="6" w16cid:durableId="785469214">
    <w:abstractNumId w:val="3"/>
  </w:num>
  <w:num w:numId="7" w16cid:durableId="2066373768">
    <w:abstractNumId w:val="6"/>
  </w:num>
  <w:num w:numId="8" w16cid:durableId="10162307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335"/>
    <w:rsid w:val="00010639"/>
    <w:rsid w:val="00011B0B"/>
    <w:rsid w:val="000E6BF3"/>
    <w:rsid w:val="00603F1C"/>
    <w:rsid w:val="00625223"/>
    <w:rsid w:val="00637D28"/>
    <w:rsid w:val="006549DE"/>
    <w:rsid w:val="006C3700"/>
    <w:rsid w:val="00A41C2F"/>
    <w:rsid w:val="00AB5325"/>
    <w:rsid w:val="00BF0335"/>
    <w:rsid w:val="00C56B1C"/>
    <w:rsid w:val="00DA42CE"/>
    <w:rsid w:val="00DC356F"/>
    <w:rsid w:val="00EE2F9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0470CAB"/>
  <w15:chartTrackingRefBased/>
  <w15:docId w15:val="{A0897A15-0C39-4F22-B61F-570503EAA8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033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F033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F033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F033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F033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F033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F033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F033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F033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033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F033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F033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F033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F033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F033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F033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F033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F0335"/>
    <w:rPr>
      <w:rFonts w:eastAsiaTheme="majorEastAsia" w:cstheme="majorBidi"/>
      <w:color w:val="272727" w:themeColor="text1" w:themeTint="D8"/>
    </w:rPr>
  </w:style>
  <w:style w:type="paragraph" w:styleId="Title">
    <w:name w:val="Title"/>
    <w:basedOn w:val="Normal"/>
    <w:next w:val="Normal"/>
    <w:link w:val="TitleChar"/>
    <w:uiPriority w:val="10"/>
    <w:qFormat/>
    <w:rsid w:val="00BF033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03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F033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F033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F0335"/>
    <w:pPr>
      <w:spacing w:before="160"/>
      <w:jc w:val="center"/>
    </w:pPr>
    <w:rPr>
      <w:i/>
      <w:iCs/>
      <w:color w:val="404040" w:themeColor="text1" w:themeTint="BF"/>
    </w:rPr>
  </w:style>
  <w:style w:type="character" w:customStyle="1" w:styleId="QuoteChar">
    <w:name w:val="Quote Char"/>
    <w:basedOn w:val="DefaultParagraphFont"/>
    <w:link w:val="Quote"/>
    <w:uiPriority w:val="29"/>
    <w:rsid w:val="00BF0335"/>
    <w:rPr>
      <w:i/>
      <w:iCs/>
      <w:color w:val="404040" w:themeColor="text1" w:themeTint="BF"/>
    </w:rPr>
  </w:style>
  <w:style w:type="paragraph" w:styleId="ListParagraph">
    <w:name w:val="List Paragraph"/>
    <w:basedOn w:val="Normal"/>
    <w:uiPriority w:val="34"/>
    <w:qFormat/>
    <w:rsid w:val="00BF0335"/>
    <w:pPr>
      <w:ind w:left="720"/>
      <w:contextualSpacing/>
    </w:pPr>
  </w:style>
  <w:style w:type="character" w:styleId="IntenseEmphasis">
    <w:name w:val="Intense Emphasis"/>
    <w:basedOn w:val="DefaultParagraphFont"/>
    <w:uiPriority w:val="21"/>
    <w:qFormat/>
    <w:rsid w:val="00BF0335"/>
    <w:rPr>
      <w:i/>
      <w:iCs/>
      <w:color w:val="0F4761" w:themeColor="accent1" w:themeShade="BF"/>
    </w:rPr>
  </w:style>
  <w:style w:type="paragraph" w:styleId="IntenseQuote">
    <w:name w:val="Intense Quote"/>
    <w:basedOn w:val="Normal"/>
    <w:next w:val="Normal"/>
    <w:link w:val="IntenseQuoteChar"/>
    <w:uiPriority w:val="30"/>
    <w:qFormat/>
    <w:rsid w:val="00BF033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F0335"/>
    <w:rPr>
      <w:i/>
      <w:iCs/>
      <w:color w:val="0F4761" w:themeColor="accent1" w:themeShade="BF"/>
    </w:rPr>
  </w:style>
  <w:style w:type="character" w:styleId="IntenseReference">
    <w:name w:val="Intense Reference"/>
    <w:basedOn w:val="DefaultParagraphFont"/>
    <w:uiPriority w:val="32"/>
    <w:qFormat/>
    <w:rsid w:val="00BF0335"/>
    <w:rPr>
      <w:b/>
      <w:bCs/>
      <w:smallCaps/>
      <w:color w:val="0F4761" w:themeColor="accent1" w:themeShade="BF"/>
      <w:spacing w:val="5"/>
    </w:rPr>
  </w:style>
  <w:style w:type="paragraph" w:styleId="NormalWeb">
    <w:name w:val="Normal (Web)"/>
    <w:basedOn w:val="Normal"/>
    <w:uiPriority w:val="99"/>
    <w:semiHidden/>
    <w:unhideWhenUsed/>
    <w:rsid w:val="00BF0335"/>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Strong">
    <w:name w:val="Strong"/>
    <w:basedOn w:val="DefaultParagraphFont"/>
    <w:uiPriority w:val="22"/>
    <w:qFormat/>
    <w:rsid w:val="00BF0335"/>
    <w:rPr>
      <w:b/>
      <w:bCs/>
    </w:rPr>
  </w:style>
  <w:style w:type="character" w:styleId="Hyperlink">
    <w:name w:val="Hyperlink"/>
    <w:basedOn w:val="DefaultParagraphFont"/>
    <w:uiPriority w:val="99"/>
    <w:unhideWhenUsed/>
    <w:rsid w:val="00BF0335"/>
    <w:rPr>
      <w:color w:val="0000FF"/>
      <w:u w:val="single"/>
    </w:rPr>
  </w:style>
  <w:style w:type="character" w:styleId="UnresolvedMention">
    <w:name w:val="Unresolved Mention"/>
    <w:basedOn w:val="DefaultParagraphFont"/>
    <w:uiPriority w:val="99"/>
    <w:semiHidden/>
    <w:unhideWhenUsed/>
    <w:rsid w:val="00A41C2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5895054">
      <w:bodyDiv w:val="1"/>
      <w:marLeft w:val="0"/>
      <w:marRight w:val="0"/>
      <w:marTop w:val="0"/>
      <w:marBottom w:val="0"/>
      <w:divBdr>
        <w:top w:val="none" w:sz="0" w:space="0" w:color="auto"/>
        <w:left w:val="none" w:sz="0" w:space="0" w:color="auto"/>
        <w:bottom w:val="none" w:sz="0" w:space="0" w:color="auto"/>
        <w:right w:val="none" w:sz="0" w:space="0" w:color="auto"/>
      </w:divBdr>
    </w:div>
    <w:div w:id="852380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linkedin.com/in/matthiasblomme/" TargetMode="External"/><Relationship Id="rId4" Type="http://schemas.openxmlformats.org/officeDocument/2006/relationships/webSettings" Target="webSettings.xml"/><Relationship Id="rId9" Type="http://schemas.openxmlformats.org/officeDocument/2006/relationships/hyperlink" Target="https://integrationdesigner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522</Words>
  <Characters>2495</Characters>
  <Application>Microsoft Office Word</Application>
  <DocSecurity>0</DocSecurity>
  <Lines>62</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Matthias Blomme</dc:creator>
  <cp:keywords/>
  <dc:description/>
  <cp:lastModifiedBy>Matthias Blomme</cp:lastModifiedBy>
  <cp:revision>7</cp:revision>
  <dcterms:created xsi:type="dcterms:W3CDTF">2024-06-25T13:13:00Z</dcterms:created>
  <dcterms:modified xsi:type="dcterms:W3CDTF">2024-08-06T09:15:00Z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d202ac74-b514-4710-a02e-d6085329e04e</vt:lpwstr>
  </property>
</Properties>
</file>