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51C98" w14:textId="77777777" w:rsidR="00EC5318" w:rsidRPr="003A165B" w:rsidRDefault="009F403C">
      <w:pPr>
        <w:jc w:val="center"/>
        <w:rPr>
          <w:rFonts w:ascii="Arial" w:hAnsi="Arial"/>
          <w:b/>
          <w:sz w:val="28"/>
          <w:szCs w:val="28"/>
          <w:lang w:val="fr-FR"/>
        </w:rPr>
      </w:pPr>
      <w:bookmarkStart w:id="0" w:name="_GoBack"/>
      <w:bookmarkEnd w:id="0"/>
      <w:r w:rsidRPr="003A165B">
        <w:rPr>
          <w:rFonts w:ascii="Arial" w:hAnsi="Arial"/>
          <w:b/>
          <w:sz w:val="28"/>
          <w:szCs w:val="28"/>
          <w:lang w:val="fr-FR"/>
        </w:rPr>
        <w:t>Convention ALLO JOB 974</w:t>
      </w:r>
      <w:r w:rsidR="00EC5318" w:rsidRPr="003A165B">
        <w:rPr>
          <w:rFonts w:ascii="Arial" w:hAnsi="Arial"/>
          <w:b/>
          <w:sz w:val="28"/>
          <w:szCs w:val="28"/>
          <w:lang w:val="fr-FR"/>
        </w:rPr>
        <w:cr/>
      </w:r>
    </w:p>
    <w:p w14:paraId="6096A14C" w14:textId="77777777" w:rsidR="00A016B5" w:rsidRPr="003A165B" w:rsidRDefault="00A016B5">
      <w:pPr>
        <w:jc w:val="center"/>
        <w:rPr>
          <w:rFonts w:ascii="Arial" w:hAnsi="Arial"/>
          <w:szCs w:val="24"/>
          <w:lang w:val="fr-FR"/>
        </w:rPr>
      </w:pPr>
    </w:p>
    <w:p w14:paraId="0DB6D5A7" w14:textId="77777777" w:rsidR="003A165B" w:rsidRDefault="00EC5318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>Entre les soussignés,</w:t>
      </w:r>
      <w:r w:rsidRPr="003A165B">
        <w:rPr>
          <w:rFonts w:ascii="Arial" w:hAnsi="Arial"/>
          <w:szCs w:val="24"/>
          <w:lang w:val="fr-FR"/>
        </w:rPr>
        <w:cr/>
      </w:r>
    </w:p>
    <w:p w14:paraId="3A2F1081" w14:textId="77777777" w:rsidR="00C81DE1" w:rsidRPr="003A165B" w:rsidRDefault="003A165B">
      <w:pPr>
        <w:jc w:val="both"/>
        <w:rPr>
          <w:rFonts w:ascii="Arial" w:hAnsi="Arial"/>
          <w:szCs w:val="24"/>
          <w:lang w:val="fr-FR"/>
        </w:rPr>
      </w:pPr>
      <w:r>
        <w:rPr>
          <w:rFonts w:ascii="Arial" w:hAnsi="Arial"/>
          <w:b/>
          <w:szCs w:val="24"/>
          <w:lang w:val="fr-FR"/>
        </w:rPr>
        <w:t>L’EURL ALLO</w:t>
      </w:r>
      <w:r w:rsidR="00C81DE1" w:rsidRPr="003A165B">
        <w:rPr>
          <w:rFonts w:ascii="Arial" w:hAnsi="Arial"/>
          <w:b/>
          <w:szCs w:val="24"/>
          <w:lang w:val="fr-FR"/>
        </w:rPr>
        <w:t xml:space="preserve"> </w:t>
      </w:r>
      <w:r w:rsidR="009F403C" w:rsidRPr="003A165B">
        <w:rPr>
          <w:rFonts w:ascii="Arial" w:hAnsi="Arial"/>
          <w:b/>
          <w:szCs w:val="24"/>
          <w:lang w:val="fr-FR"/>
        </w:rPr>
        <w:t xml:space="preserve">JOB </w:t>
      </w:r>
      <w:r w:rsidR="00EC5318" w:rsidRPr="003A165B">
        <w:rPr>
          <w:rFonts w:ascii="Arial" w:hAnsi="Arial"/>
          <w:b/>
          <w:szCs w:val="24"/>
          <w:lang w:val="fr-FR"/>
        </w:rPr>
        <w:t xml:space="preserve"> 974</w:t>
      </w:r>
      <w:r w:rsidR="00C81DE1" w:rsidRPr="003A165B">
        <w:rPr>
          <w:rFonts w:ascii="Arial" w:hAnsi="Arial"/>
          <w:szCs w:val="24"/>
          <w:lang w:val="fr-FR"/>
        </w:rPr>
        <w:t xml:space="preserve">, dont </w:t>
      </w:r>
      <w:r w:rsidR="00EC5318" w:rsidRPr="003A165B">
        <w:rPr>
          <w:rFonts w:ascii="Arial" w:hAnsi="Arial"/>
          <w:szCs w:val="24"/>
          <w:lang w:val="fr-FR"/>
        </w:rPr>
        <w:t>le si</w:t>
      </w:r>
      <w:r w:rsidR="00C81DE1" w:rsidRPr="003A165B">
        <w:rPr>
          <w:rFonts w:ascii="Arial" w:hAnsi="Arial"/>
          <w:szCs w:val="24"/>
          <w:lang w:val="fr-FR"/>
        </w:rPr>
        <w:t xml:space="preserve">ège social est situé </w:t>
      </w:r>
      <w:r w:rsidR="009F403C" w:rsidRPr="003A165B">
        <w:rPr>
          <w:rFonts w:ascii="Arial" w:hAnsi="Arial"/>
          <w:szCs w:val="24"/>
          <w:lang w:val="fr-FR"/>
        </w:rPr>
        <w:t>5 rue Rodier 97410 ST Pierre</w:t>
      </w:r>
      <w:r w:rsidR="00C81DE1" w:rsidRPr="003A165B">
        <w:rPr>
          <w:rFonts w:ascii="Arial" w:hAnsi="Arial"/>
          <w:szCs w:val="24"/>
          <w:lang w:val="fr-FR"/>
        </w:rPr>
        <w:t>,</w:t>
      </w:r>
      <w:r w:rsidR="009F403C" w:rsidRPr="003A165B">
        <w:rPr>
          <w:rFonts w:ascii="Arial" w:hAnsi="Arial"/>
          <w:szCs w:val="24"/>
          <w:lang w:val="fr-FR"/>
        </w:rPr>
        <w:t xml:space="preserve"> </w:t>
      </w:r>
      <w:r w:rsidR="00EC5318" w:rsidRPr="003A165B">
        <w:rPr>
          <w:rFonts w:ascii="Arial" w:hAnsi="Arial"/>
          <w:szCs w:val="24"/>
          <w:lang w:val="fr-FR"/>
        </w:rPr>
        <w:t xml:space="preserve">représentée par sa gérante, </w:t>
      </w:r>
      <w:r w:rsidR="00C81DE1" w:rsidRPr="003A165B">
        <w:rPr>
          <w:rFonts w:ascii="Arial" w:hAnsi="Arial"/>
          <w:szCs w:val="24"/>
          <w:lang w:val="fr-FR"/>
        </w:rPr>
        <w:t xml:space="preserve">Alexandra Pottier, </w:t>
      </w:r>
      <w:r w:rsidR="00EC5318" w:rsidRPr="003A165B">
        <w:rPr>
          <w:rFonts w:ascii="Arial" w:hAnsi="Arial"/>
          <w:szCs w:val="24"/>
          <w:lang w:val="fr-FR"/>
        </w:rPr>
        <w:t>d'une part</w:t>
      </w:r>
      <w:r w:rsidR="00C81DE1" w:rsidRPr="003A165B">
        <w:rPr>
          <w:rFonts w:ascii="Arial" w:hAnsi="Arial"/>
          <w:szCs w:val="24"/>
          <w:lang w:val="fr-FR"/>
        </w:rPr>
        <w:t>,</w:t>
      </w:r>
    </w:p>
    <w:p w14:paraId="3A98FE7A" w14:textId="77777777" w:rsidR="00C81DE1" w:rsidRPr="003A165B" w:rsidRDefault="00EC5318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 xml:space="preserve"> </w:t>
      </w:r>
      <w:proofErr w:type="gramStart"/>
      <w:r w:rsidRPr="003A165B">
        <w:rPr>
          <w:rFonts w:ascii="Arial" w:hAnsi="Arial"/>
          <w:szCs w:val="24"/>
          <w:lang w:val="fr-FR"/>
        </w:rPr>
        <w:t>et</w:t>
      </w:r>
      <w:proofErr w:type="gramEnd"/>
      <w:r w:rsidRPr="003A165B">
        <w:rPr>
          <w:rFonts w:ascii="Arial" w:hAnsi="Arial"/>
          <w:szCs w:val="24"/>
          <w:lang w:val="fr-FR"/>
        </w:rPr>
        <w:t xml:space="preserve"> </w:t>
      </w:r>
      <w:r w:rsidRPr="003A165B">
        <w:rPr>
          <w:rFonts w:ascii="Arial" w:hAnsi="Arial"/>
          <w:szCs w:val="24"/>
          <w:lang w:val="fr-FR"/>
        </w:rPr>
        <w:cr/>
      </w:r>
      <w:r w:rsidR="00C81DE1" w:rsidRPr="003A165B">
        <w:rPr>
          <w:rFonts w:ascii="Arial" w:hAnsi="Arial"/>
          <w:b/>
          <w:szCs w:val="24"/>
          <w:lang w:val="fr-FR"/>
        </w:rPr>
        <w:t>Melle</w:t>
      </w:r>
      <w:r w:rsidRPr="003A165B">
        <w:rPr>
          <w:rFonts w:ascii="Arial" w:hAnsi="Arial"/>
          <w:szCs w:val="24"/>
          <w:lang w:val="fr-FR"/>
        </w:rPr>
        <w:t>,</w:t>
      </w:r>
      <w:r w:rsidR="00C81DE1" w:rsidRPr="003A165B">
        <w:rPr>
          <w:rFonts w:ascii="Arial" w:hAnsi="Arial"/>
          <w:szCs w:val="24"/>
          <w:lang w:val="fr-FR"/>
        </w:rPr>
        <w:t xml:space="preserve"> </w:t>
      </w:r>
      <w:r w:rsidRPr="003A165B">
        <w:rPr>
          <w:rFonts w:ascii="Arial" w:hAnsi="Arial"/>
          <w:b/>
          <w:szCs w:val="24"/>
          <w:lang w:val="fr-FR"/>
        </w:rPr>
        <w:t>M</w:t>
      </w:r>
      <w:r w:rsidR="00C81DE1" w:rsidRPr="003A165B">
        <w:rPr>
          <w:rFonts w:ascii="Arial" w:hAnsi="Arial"/>
          <w:b/>
          <w:szCs w:val="24"/>
          <w:lang w:val="fr-FR"/>
        </w:rPr>
        <w:t>me</w:t>
      </w:r>
      <w:r w:rsidRPr="003A165B">
        <w:rPr>
          <w:rFonts w:ascii="Arial" w:hAnsi="Arial"/>
          <w:szCs w:val="24"/>
          <w:lang w:val="fr-FR"/>
        </w:rPr>
        <w:t xml:space="preserve">, </w:t>
      </w:r>
      <w:r w:rsidR="00C81DE1" w:rsidRPr="003A165B">
        <w:rPr>
          <w:rFonts w:ascii="Arial" w:hAnsi="Arial"/>
          <w:b/>
          <w:szCs w:val="24"/>
          <w:lang w:val="fr-FR"/>
        </w:rPr>
        <w:t>M</w:t>
      </w:r>
      <w:r w:rsidRPr="003A165B">
        <w:rPr>
          <w:rFonts w:ascii="Arial" w:hAnsi="Arial"/>
          <w:b/>
          <w:szCs w:val="24"/>
          <w:lang w:val="fr-FR"/>
        </w:rPr>
        <w:t>r</w:t>
      </w:r>
      <w:r w:rsidRPr="003A165B">
        <w:rPr>
          <w:rFonts w:ascii="Arial" w:hAnsi="Arial"/>
          <w:szCs w:val="24"/>
          <w:lang w:val="fr-FR"/>
        </w:rPr>
        <w:t xml:space="preserve"> :</w:t>
      </w:r>
    </w:p>
    <w:p w14:paraId="1A677174" w14:textId="77777777" w:rsidR="00C81DE1" w:rsidRPr="003A165B" w:rsidRDefault="00EC5318">
      <w:pPr>
        <w:jc w:val="both"/>
        <w:rPr>
          <w:rFonts w:ascii="Arial" w:hAnsi="Arial"/>
          <w:szCs w:val="24"/>
          <w:lang w:val="fr-FR"/>
        </w:rPr>
      </w:pPr>
      <w:proofErr w:type="gramStart"/>
      <w:r w:rsidRPr="003A165B">
        <w:rPr>
          <w:rFonts w:ascii="Arial" w:hAnsi="Arial"/>
          <w:b/>
          <w:szCs w:val="24"/>
          <w:lang w:val="fr-FR"/>
        </w:rPr>
        <w:t>demeurant</w:t>
      </w:r>
      <w:proofErr w:type="gramEnd"/>
      <w:r w:rsidRPr="003A165B">
        <w:rPr>
          <w:rFonts w:ascii="Arial" w:hAnsi="Arial"/>
          <w:b/>
          <w:szCs w:val="24"/>
          <w:lang w:val="fr-FR"/>
        </w:rPr>
        <w:t xml:space="preserve"> </w:t>
      </w:r>
      <w:r w:rsidRPr="003A165B">
        <w:rPr>
          <w:rFonts w:ascii="Arial" w:hAnsi="Arial"/>
          <w:szCs w:val="24"/>
          <w:lang w:val="fr-FR"/>
        </w:rPr>
        <w:t>:</w:t>
      </w:r>
    </w:p>
    <w:p w14:paraId="0D782E89" w14:textId="77777777" w:rsidR="00FA5505" w:rsidRPr="003A165B" w:rsidRDefault="00C81DE1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 xml:space="preserve"> </w:t>
      </w:r>
      <w:r w:rsidR="00EC5318" w:rsidRPr="003A165B">
        <w:rPr>
          <w:rFonts w:ascii="Arial" w:hAnsi="Arial"/>
          <w:szCs w:val="24"/>
          <w:lang w:val="fr-FR"/>
        </w:rPr>
        <w:cr/>
      </w:r>
      <w:proofErr w:type="gramStart"/>
      <w:r w:rsidR="00EC5318" w:rsidRPr="003A165B">
        <w:rPr>
          <w:rFonts w:ascii="Arial" w:hAnsi="Arial"/>
          <w:szCs w:val="24"/>
          <w:lang w:val="fr-FR"/>
        </w:rPr>
        <w:t>c</w:t>
      </w:r>
      <w:r w:rsidR="009F403C" w:rsidRPr="003A165B">
        <w:rPr>
          <w:rFonts w:ascii="Arial" w:hAnsi="Arial"/>
          <w:szCs w:val="24"/>
          <w:lang w:val="fr-FR"/>
        </w:rPr>
        <w:t>i</w:t>
      </w:r>
      <w:proofErr w:type="gramEnd"/>
      <w:r w:rsidR="009F403C" w:rsidRPr="003A165B">
        <w:rPr>
          <w:rFonts w:ascii="Arial" w:hAnsi="Arial"/>
          <w:szCs w:val="24"/>
          <w:lang w:val="fr-FR"/>
        </w:rPr>
        <w:t>-après dénommée l’ « intervenant</w:t>
      </w:r>
      <w:r w:rsidR="00EC5318" w:rsidRPr="003A165B">
        <w:rPr>
          <w:rFonts w:ascii="Arial" w:hAnsi="Arial"/>
          <w:szCs w:val="24"/>
          <w:lang w:val="fr-FR"/>
        </w:rPr>
        <w:t xml:space="preserve"> à domicile ».</w:t>
      </w:r>
      <w:r w:rsidR="00EC5318" w:rsidRPr="003A165B">
        <w:rPr>
          <w:rFonts w:ascii="Arial" w:hAnsi="Arial"/>
          <w:szCs w:val="24"/>
          <w:lang w:val="fr-FR"/>
        </w:rPr>
        <w:cr/>
      </w:r>
      <w:r w:rsidR="00EC5318" w:rsidRPr="003A165B">
        <w:rPr>
          <w:rFonts w:ascii="Arial" w:hAnsi="Arial"/>
          <w:szCs w:val="24"/>
          <w:lang w:val="fr-FR"/>
        </w:rPr>
        <w:cr/>
      </w:r>
      <w:r w:rsidR="00EC5318" w:rsidRPr="003A165B">
        <w:rPr>
          <w:rFonts w:ascii="Arial" w:hAnsi="Arial"/>
          <w:b/>
          <w:szCs w:val="24"/>
          <w:lang w:val="fr-FR"/>
        </w:rPr>
        <w:t>Préambule</w:t>
      </w:r>
      <w:r w:rsidRPr="003A165B">
        <w:rPr>
          <w:rFonts w:ascii="Arial" w:hAnsi="Arial"/>
          <w:b/>
          <w:szCs w:val="24"/>
          <w:lang w:val="fr-FR"/>
        </w:rPr>
        <w:t> </w:t>
      </w:r>
      <w:r w:rsidRPr="003A165B">
        <w:rPr>
          <w:rFonts w:ascii="Arial" w:hAnsi="Arial"/>
          <w:szCs w:val="24"/>
          <w:lang w:val="fr-FR"/>
        </w:rPr>
        <w:t>:</w:t>
      </w:r>
    </w:p>
    <w:p w14:paraId="569DE482" w14:textId="77777777" w:rsidR="009F403C" w:rsidRPr="003A165B" w:rsidRDefault="009F403C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 xml:space="preserve">Allo Job 974 est mandataire et </w:t>
      </w:r>
      <w:r w:rsidR="00FA5505" w:rsidRPr="003A165B">
        <w:rPr>
          <w:rFonts w:ascii="Arial" w:hAnsi="Arial"/>
          <w:szCs w:val="24"/>
          <w:lang w:val="fr-FR"/>
        </w:rPr>
        <w:t>assure</w:t>
      </w:r>
      <w:r w:rsidRPr="003A165B">
        <w:rPr>
          <w:rFonts w:ascii="Arial" w:hAnsi="Arial"/>
          <w:szCs w:val="24"/>
          <w:lang w:val="fr-FR"/>
        </w:rPr>
        <w:t xml:space="preserve"> une mise en relation entre des intervenants</w:t>
      </w:r>
      <w:r w:rsidR="003B19CE" w:rsidRPr="003A165B">
        <w:rPr>
          <w:rFonts w:ascii="Arial" w:hAnsi="Arial"/>
          <w:szCs w:val="24"/>
          <w:lang w:val="fr-FR"/>
        </w:rPr>
        <w:t xml:space="preserve"> et</w:t>
      </w:r>
      <w:r w:rsidR="00EC5318" w:rsidRPr="003A165B">
        <w:rPr>
          <w:rFonts w:ascii="Arial" w:hAnsi="Arial"/>
          <w:szCs w:val="24"/>
          <w:lang w:val="fr-FR"/>
        </w:rPr>
        <w:t xml:space="preserve"> des particuliers employeurs </w:t>
      </w:r>
      <w:r w:rsidR="003B19CE" w:rsidRPr="003A165B">
        <w:rPr>
          <w:rFonts w:ascii="Arial" w:hAnsi="Arial"/>
          <w:szCs w:val="24"/>
          <w:lang w:val="fr-FR"/>
        </w:rPr>
        <w:t>et l</w:t>
      </w:r>
      <w:r w:rsidR="00EC5318" w:rsidRPr="003A165B">
        <w:rPr>
          <w:rFonts w:ascii="Arial" w:hAnsi="Arial"/>
          <w:szCs w:val="24"/>
          <w:lang w:val="fr-FR"/>
        </w:rPr>
        <w:t>'accomplissement des formali</w:t>
      </w:r>
      <w:r w:rsidR="00FA5505" w:rsidRPr="003A165B">
        <w:rPr>
          <w:rFonts w:ascii="Arial" w:hAnsi="Arial"/>
          <w:szCs w:val="24"/>
          <w:lang w:val="fr-FR"/>
        </w:rPr>
        <w:t>tés administratives, sociales et</w:t>
      </w:r>
      <w:r w:rsidRPr="003A165B">
        <w:rPr>
          <w:rFonts w:ascii="Arial" w:hAnsi="Arial"/>
          <w:szCs w:val="24"/>
          <w:lang w:val="fr-FR"/>
        </w:rPr>
        <w:t xml:space="preserve"> fiscales. </w:t>
      </w:r>
    </w:p>
    <w:p w14:paraId="0254258C" w14:textId="77777777" w:rsidR="00EC5318" w:rsidRPr="003A165B" w:rsidRDefault="00EC5318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cr/>
        <w:t xml:space="preserve">1. </w:t>
      </w:r>
      <w:r w:rsidRPr="003A165B">
        <w:rPr>
          <w:rFonts w:ascii="Arial" w:hAnsi="Arial"/>
          <w:b/>
          <w:szCs w:val="24"/>
          <w:u w:val="single"/>
          <w:lang w:val="fr-FR"/>
        </w:rPr>
        <w:t>Consultation des propositions d'emploi</w:t>
      </w:r>
      <w:r w:rsidRPr="003A165B">
        <w:rPr>
          <w:rFonts w:ascii="Arial" w:hAnsi="Arial"/>
          <w:szCs w:val="24"/>
          <w:lang w:val="fr-FR"/>
        </w:rPr>
        <w:cr/>
        <w:t>La consultation des propositio</w:t>
      </w:r>
      <w:r w:rsidR="009F403C" w:rsidRPr="003A165B">
        <w:rPr>
          <w:rFonts w:ascii="Arial" w:hAnsi="Arial"/>
          <w:szCs w:val="24"/>
          <w:lang w:val="fr-FR"/>
        </w:rPr>
        <w:t>ns d'emploi permet aux intervenants</w:t>
      </w:r>
      <w:r w:rsidRPr="003A165B">
        <w:rPr>
          <w:rFonts w:ascii="Arial" w:hAnsi="Arial"/>
          <w:szCs w:val="24"/>
          <w:lang w:val="fr-FR"/>
        </w:rPr>
        <w:t xml:space="preserve"> à domicile</w:t>
      </w:r>
      <w:r w:rsidR="009F403C" w:rsidRPr="003A165B">
        <w:rPr>
          <w:rFonts w:ascii="Arial" w:hAnsi="Arial"/>
          <w:szCs w:val="24"/>
          <w:lang w:val="fr-FR"/>
        </w:rPr>
        <w:t xml:space="preserve"> de contracter un emploi avec un ou plusieurs</w:t>
      </w:r>
      <w:r w:rsidRPr="003A165B">
        <w:rPr>
          <w:rFonts w:ascii="Arial" w:hAnsi="Arial"/>
          <w:szCs w:val="24"/>
          <w:lang w:val="fr-FR"/>
        </w:rPr>
        <w:t xml:space="preserve"> particulier</w:t>
      </w:r>
      <w:r w:rsidR="009F403C" w:rsidRPr="003A165B">
        <w:rPr>
          <w:rFonts w:ascii="Arial" w:hAnsi="Arial"/>
          <w:szCs w:val="24"/>
          <w:lang w:val="fr-FR"/>
        </w:rPr>
        <w:t>s</w:t>
      </w:r>
      <w:r w:rsidRPr="003A165B">
        <w:rPr>
          <w:rFonts w:ascii="Arial" w:hAnsi="Arial"/>
          <w:szCs w:val="24"/>
          <w:lang w:val="fr-FR"/>
        </w:rPr>
        <w:t xml:space="preserve"> employeur</w:t>
      </w:r>
      <w:r w:rsidR="009F403C" w:rsidRPr="003A165B">
        <w:rPr>
          <w:rFonts w:ascii="Arial" w:hAnsi="Arial"/>
          <w:szCs w:val="24"/>
          <w:lang w:val="fr-FR"/>
        </w:rPr>
        <w:t>s</w:t>
      </w:r>
      <w:r w:rsidR="003B19CE" w:rsidRPr="003A165B">
        <w:rPr>
          <w:rFonts w:ascii="Arial" w:hAnsi="Arial"/>
          <w:szCs w:val="24"/>
          <w:lang w:val="fr-FR"/>
        </w:rPr>
        <w:t>.</w:t>
      </w:r>
      <w:r w:rsidRPr="003A165B">
        <w:rPr>
          <w:rFonts w:ascii="Arial" w:hAnsi="Arial"/>
          <w:szCs w:val="24"/>
          <w:lang w:val="fr-FR"/>
        </w:rPr>
        <w:cr/>
      </w:r>
      <w:r w:rsidRPr="003A165B">
        <w:rPr>
          <w:rFonts w:ascii="Arial" w:hAnsi="Arial"/>
          <w:szCs w:val="24"/>
          <w:lang w:val="fr-FR"/>
        </w:rPr>
        <w:cr/>
        <w:t xml:space="preserve">2. </w:t>
      </w:r>
      <w:r w:rsidRPr="003A165B">
        <w:rPr>
          <w:rFonts w:ascii="Arial" w:hAnsi="Arial"/>
          <w:b/>
          <w:szCs w:val="24"/>
          <w:u w:val="single"/>
          <w:lang w:val="fr-FR"/>
        </w:rPr>
        <w:t>Statut du professeur à domicile</w:t>
      </w:r>
      <w:r w:rsidRPr="003A165B">
        <w:rPr>
          <w:rFonts w:ascii="Arial" w:hAnsi="Arial"/>
          <w:szCs w:val="24"/>
          <w:lang w:val="fr-FR"/>
        </w:rPr>
        <w:cr/>
        <w:t>La consultation des propositions d'emploi ne présuppose auc</w:t>
      </w:r>
      <w:r w:rsidR="00AA07AA" w:rsidRPr="003A165B">
        <w:rPr>
          <w:rFonts w:ascii="Arial" w:hAnsi="Arial"/>
          <w:szCs w:val="24"/>
          <w:lang w:val="fr-FR"/>
        </w:rPr>
        <w:t xml:space="preserve">un lien de subordination entre </w:t>
      </w:r>
      <w:r w:rsidR="003B19CE" w:rsidRPr="003A165B">
        <w:rPr>
          <w:rFonts w:ascii="Arial" w:hAnsi="Arial"/>
          <w:szCs w:val="24"/>
          <w:lang w:val="fr-FR"/>
        </w:rPr>
        <w:t>Allo Job 974 et l’intervenant</w:t>
      </w:r>
      <w:r w:rsidRPr="003A165B">
        <w:rPr>
          <w:rFonts w:ascii="Arial" w:hAnsi="Arial"/>
          <w:szCs w:val="24"/>
          <w:lang w:val="fr-FR"/>
        </w:rPr>
        <w:t xml:space="preserve"> à domicile. Son unique employeur est le particulier empl</w:t>
      </w:r>
      <w:r w:rsidR="003A165B">
        <w:rPr>
          <w:rFonts w:ascii="Arial" w:hAnsi="Arial"/>
          <w:szCs w:val="24"/>
          <w:lang w:val="fr-FR"/>
        </w:rPr>
        <w:t>oyeur. Leurs rapports sont régi</w:t>
      </w:r>
      <w:r w:rsidRPr="003A165B">
        <w:rPr>
          <w:rFonts w:ascii="Arial" w:hAnsi="Arial"/>
          <w:szCs w:val="24"/>
          <w:lang w:val="fr-FR"/>
        </w:rPr>
        <w:t>s par la « convention collective nationale des salariés du particulier emplo</w:t>
      </w:r>
      <w:r w:rsidR="003B19CE" w:rsidRPr="003A165B">
        <w:rPr>
          <w:rFonts w:ascii="Arial" w:hAnsi="Arial"/>
          <w:szCs w:val="24"/>
          <w:lang w:val="fr-FR"/>
        </w:rPr>
        <w:t>yeur ». L’intervenant à domicile</w:t>
      </w:r>
      <w:r w:rsidRPr="003A165B">
        <w:rPr>
          <w:rFonts w:ascii="Arial" w:hAnsi="Arial"/>
          <w:szCs w:val="24"/>
          <w:lang w:val="fr-FR"/>
        </w:rPr>
        <w:t xml:space="preserve"> peut demander au </w:t>
      </w:r>
      <w:proofErr w:type="gramStart"/>
      <w:r w:rsidRPr="003A165B">
        <w:rPr>
          <w:rFonts w:ascii="Arial" w:hAnsi="Arial"/>
          <w:szCs w:val="24"/>
          <w:lang w:val="fr-FR"/>
        </w:rPr>
        <w:t>particulier</w:t>
      </w:r>
      <w:proofErr w:type="gramEnd"/>
      <w:r w:rsidRPr="003A165B">
        <w:rPr>
          <w:rFonts w:ascii="Arial" w:hAnsi="Arial"/>
          <w:szCs w:val="24"/>
          <w:lang w:val="fr-FR"/>
        </w:rPr>
        <w:t xml:space="preserve"> employeur</w:t>
      </w:r>
      <w:r w:rsidR="00AA07AA" w:rsidRPr="003A165B">
        <w:rPr>
          <w:rFonts w:ascii="Arial" w:hAnsi="Arial"/>
          <w:szCs w:val="24"/>
          <w:lang w:val="fr-FR"/>
        </w:rPr>
        <w:t xml:space="preserve"> d'accé</w:t>
      </w:r>
      <w:r w:rsidRPr="003A165B">
        <w:rPr>
          <w:rFonts w:ascii="Arial" w:hAnsi="Arial"/>
          <w:szCs w:val="24"/>
          <w:lang w:val="fr-FR"/>
        </w:rPr>
        <w:t>der à la formation professionnelle continue. L'organisme paritaire collecteur agréé est l'AGEFOS PME – 69 bd Malesherbes 75008 PARIS.</w:t>
      </w:r>
    </w:p>
    <w:p w14:paraId="713128EC" w14:textId="77777777" w:rsidR="00EC5318" w:rsidRPr="003A165B" w:rsidRDefault="00EC5318">
      <w:pPr>
        <w:tabs>
          <w:tab w:val="left" w:pos="220"/>
          <w:tab w:val="left" w:pos="720"/>
        </w:tabs>
        <w:ind w:left="720" w:hanging="720"/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ab/>
      </w:r>
    </w:p>
    <w:p w14:paraId="05FBE75E" w14:textId="77777777" w:rsidR="00FF3F6E" w:rsidRPr="003A165B" w:rsidRDefault="00EC5318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 xml:space="preserve">3. </w:t>
      </w:r>
      <w:r w:rsidR="003B19CE" w:rsidRPr="003A165B">
        <w:rPr>
          <w:rFonts w:ascii="Arial" w:hAnsi="Arial"/>
          <w:b/>
          <w:szCs w:val="24"/>
          <w:u w:val="single"/>
          <w:lang w:val="fr-FR"/>
        </w:rPr>
        <w:t>Rémunération de l’intervenant</w:t>
      </w:r>
      <w:r w:rsidRPr="003A165B">
        <w:rPr>
          <w:rFonts w:ascii="Arial" w:hAnsi="Arial"/>
          <w:b/>
          <w:szCs w:val="24"/>
          <w:u w:val="single"/>
          <w:lang w:val="fr-FR"/>
        </w:rPr>
        <w:t xml:space="preserve"> à domicile</w:t>
      </w:r>
      <w:r w:rsidR="003B19CE" w:rsidRPr="003A165B">
        <w:rPr>
          <w:rFonts w:ascii="Arial" w:hAnsi="Arial"/>
          <w:szCs w:val="24"/>
          <w:lang w:val="fr-FR"/>
        </w:rPr>
        <w:cr/>
        <w:t>La rémunération de l’intervenant</w:t>
      </w:r>
      <w:r w:rsidRPr="003A165B">
        <w:rPr>
          <w:rFonts w:ascii="Arial" w:hAnsi="Arial"/>
          <w:szCs w:val="24"/>
          <w:lang w:val="fr-FR"/>
        </w:rPr>
        <w:t xml:space="preserve"> à domicile </w:t>
      </w:r>
      <w:r w:rsidR="00AA07AA" w:rsidRPr="003A165B">
        <w:rPr>
          <w:rFonts w:ascii="Arial" w:hAnsi="Arial"/>
          <w:szCs w:val="24"/>
          <w:lang w:val="fr-FR"/>
        </w:rPr>
        <w:t>est</w:t>
      </w:r>
      <w:r w:rsidRPr="003A165B">
        <w:rPr>
          <w:rFonts w:ascii="Arial" w:hAnsi="Arial"/>
          <w:szCs w:val="24"/>
          <w:lang w:val="fr-FR"/>
        </w:rPr>
        <w:t xml:space="preserve"> </w:t>
      </w:r>
      <w:r w:rsidR="00AA07AA" w:rsidRPr="003A165B">
        <w:rPr>
          <w:rFonts w:ascii="Arial" w:hAnsi="Arial"/>
          <w:szCs w:val="24"/>
          <w:lang w:val="fr-FR"/>
        </w:rPr>
        <w:t>fixée selon une grille proposée par</w:t>
      </w:r>
      <w:r w:rsidR="003B19CE" w:rsidRPr="003A165B">
        <w:rPr>
          <w:rFonts w:ascii="Arial" w:hAnsi="Arial"/>
          <w:szCs w:val="24"/>
          <w:lang w:val="fr-FR"/>
        </w:rPr>
        <w:t xml:space="preserve"> Allo Job</w:t>
      </w:r>
      <w:r w:rsidRPr="003A165B">
        <w:rPr>
          <w:rFonts w:ascii="Arial" w:hAnsi="Arial"/>
          <w:szCs w:val="24"/>
          <w:lang w:val="fr-FR"/>
        </w:rPr>
        <w:t xml:space="preserve"> 974, </w:t>
      </w:r>
      <w:r w:rsidR="00AA07AA" w:rsidRPr="003A165B">
        <w:rPr>
          <w:rFonts w:ascii="Arial" w:hAnsi="Arial"/>
          <w:szCs w:val="24"/>
          <w:lang w:val="fr-FR"/>
        </w:rPr>
        <w:t xml:space="preserve">agissant en </w:t>
      </w:r>
      <w:r w:rsidRPr="003A165B">
        <w:rPr>
          <w:rFonts w:ascii="Arial" w:hAnsi="Arial"/>
          <w:szCs w:val="24"/>
          <w:lang w:val="fr-FR"/>
        </w:rPr>
        <w:t>qu</w:t>
      </w:r>
      <w:r w:rsidR="00AA07AA" w:rsidRPr="003A165B">
        <w:rPr>
          <w:rFonts w:ascii="Arial" w:hAnsi="Arial"/>
          <w:szCs w:val="24"/>
          <w:lang w:val="fr-FR"/>
        </w:rPr>
        <w:t xml:space="preserve">alité de </w:t>
      </w:r>
      <w:r w:rsidRPr="003A165B">
        <w:rPr>
          <w:rFonts w:ascii="Arial" w:hAnsi="Arial"/>
          <w:szCs w:val="24"/>
          <w:lang w:val="fr-FR"/>
        </w:rPr>
        <w:t>mandat</w:t>
      </w:r>
      <w:r w:rsidR="00AA07AA" w:rsidRPr="003A165B">
        <w:rPr>
          <w:rFonts w:ascii="Arial" w:hAnsi="Arial"/>
          <w:szCs w:val="24"/>
          <w:lang w:val="fr-FR"/>
        </w:rPr>
        <w:t>aire</w:t>
      </w:r>
      <w:r w:rsidRPr="003A165B">
        <w:rPr>
          <w:rFonts w:ascii="Arial" w:hAnsi="Arial"/>
          <w:szCs w:val="24"/>
          <w:lang w:val="fr-FR"/>
        </w:rPr>
        <w:t xml:space="preserve"> du particulier employeur afin d'accomplir pour son compte </w:t>
      </w:r>
      <w:r w:rsidR="00AA07AA" w:rsidRPr="003A165B">
        <w:rPr>
          <w:rFonts w:ascii="Arial" w:hAnsi="Arial"/>
          <w:szCs w:val="24"/>
          <w:lang w:val="fr-FR"/>
        </w:rPr>
        <w:t>toutes les</w:t>
      </w:r>
      <w:r w:rsidRPr="003A165B">
        <w:rPr>
          <w:rFonts w:ascii="Arial" w:hAnsi="Arial"/>
          <w:szCs w:val="24"/>
          <w:lang w:val="fr-FR"/>
        </w:rPr>
        <w:t xml:space="preserve"> formalités administratives, sociales et fiscales (bulletins de</w:t>
      </w:r>
      <w:r w:rsidR="00AA07AA" w:rsidRPr="003A165B">
        <w:rPr>
          <w:rFonts w:ascii="Arial" w:hAnsi="Arial"/>
          <w:szCs w:val="24"/>
          <w:lang w:val="fr-FR"/>
        </w:rPr>
        <w:t xml:space="preserve"> paie, déclarations sociales, </w:t>
      </w:r>
      <w:r w:rsidR="003B19CE" w:rsidRPr="003A165B">
        <w:rPr>
          <w:rFonts w:ascii="Arial" w:hAnsi="Arial"/>
          <w:szCs w:val="24"/>
          <w:lang w:val="fr-FR"/>
        </w:rPr>
        <w:t>salaires versés). L’intervenant à domicile proposant ses services à un</w:t>
      </w:r>
      <w:r w:rsidRPr="003A165B">
        <w:rPr>
          <w:rFonts w:ascii="Arial" w:hAnsi="Arial"/>
          <w:szCs w:val="24"/>
          <w:lang w:val="fr-FR"/>
        </w:rPr>
        <w:t xml:space="preserve"> particul</w:t>
      </w:r>
      <w:r w:rsidR="003B19CE" w:rsidRPr="003A165B">
        <w:rPr>
          <w:rFonts w:ascii="Arial" w:hAnsi="Arial"/>
          <w:szCs w:val="24"/>
          <w:lang w:val="fr-FR"/>
        </w:rPr>
        <w:t>ier employeur accepte</w:t>
      </w:r>
      <w:r w:rsidRPr="003A165B">
        <w:rPr>
          <w:rFonts w:ascii="Arial" w:hAnsi="Arial"/>
          <w:szCs w:val="24"/>
          <w:lang w:val="fr-FR"/>
        </w:rPr>
        <w:t xml:space="preserve"> la rémunération horaire nette </w:t>
      </w:r>
      <w:r w:rsidR="00AA07AA" w:rsidRPr="003A165B">
        <w:rPr>
          <w:rFonts w:ascii="Arial" w:hAnsi="Arial"/>
          <w:szCs w:val="24"/>
          <w:lang w:val="fr-FR"/>
        </w:rPr>
        <w:t>de la grille</w:t>
      </w:r>
      <w:r w:rsidRPr="003A165B">
        <w:rPr>
          <w:rFonts w:ascii="Arial" w:hAnsi="Arial"/>
          <w:szCs w:val="24"/>
          <w:lang w:val="fr-FR"/>
        </w:rPr>
        <w:t>, ainsi que l'option éventuelle du particulier emp</w:t>
      </w:r>
      <w:r w:rsidR="003B33AA" w:rsidRPr="003A165B">
        <w:rPr>
          <w:rFonts w:ascii="Arial" w:hAnsi="Arial"/>
          <w:szCs w:val="24"/>
          <w:lang w:val="fr-FR"/>
        </w:rPr>
        <w:t>loyeur pour la base forfaitaire. C</w:t>
      </w:r>
      <w:r w:rsidR="003B19CE" w:rsidRPr="003A165B">
        <w:rPr>
          <w:rFonts w:ascii="Arial" w:hAnsi="Arial"/>
          <w:szCs w:val="24"/>
          <w:lang w:val="fr-FR"/>
        </w:rPr>
        <w:t>haque mission effectuée</w:t>
      </w:r>
      <w:r w:rsidRPr="003A165B">
        <w:rPr>
          <w:rFonts w:ascii="Arial" w:hAnsi="Arial"/>
          <w:szCs w:val="24"/>
          <w:lang w:val="fr-FR"/>
        </w:rPr>
        <w:t xml:space="preserve"> induira entre le particulier employeur et l</w:t>
      </w:r>
      <w:r w:rsidR="003B19CE" w:rsidRPr="003A165B">
        <w:rPr>
          <w:rFonts w:ascii="Arial" w:hAnsi="Arial"/>
          <w:szCs w:val="24"/>
          <w:lang w:val="fr-FR"/>
        </w:rPr>
        <w:t xml:space="preserve">’intervenant à domicile, un </w:t>
      </w:r>
      <w:r w:rsidR="003A165B">
        <w:rPr>
          <w:rFonts w:ascii="Arial" w:hAnsi="Arial"/>
          <w:szCs w:val="24"/>
          <w:lang w:val="fr-FR"/>
        </w:rPr>
        <w:t>contrat à durée déterminée de la durée de l’intervention</w:t>
      </w:r>
      <w:r w:rsidR="005172C5" w:rsidRPr="003A165B">
        <w:rPr>
          <w:rFonts w:ascii="Arial" w:hAnsi="Arial"/>
          <w:szCs w:val="24"/>
          <w:lang w:val="fr-FR"/>
        </w:rPr>
        <w:t xml:space="preserve">. </w:t>
      </w:r>
      <w:r w:rsidR="003B19CE" w:rsidRPr="003A165B">
        <w:rPr>
          <w:rFonts w:ascii="Arial" w:hAnsi="Arial"/>
          <w:b/>
          <w:szCs w:val="24"/>
          <w:lang w:val="fr-FR"/>
        </w:rPr>
        <w:t>L’intervenant</w:t>
      </w:r>
      <w:r w:rsidRPr="003A165B">
        <w:rPr>
          <w:rFonts w:ascii="Arial" w:hAnsi="Arial"/>
          <w:b/>
          <w:szCs w:val="24"/>
          <w:lang w:val="fr-FR"/>
        </w:rPr>
        <w:t xml:space="preserve"> à domicile sait que sa rémunération repose </w:t>
      </w:r>
      <w:r w:rsidR="00AA07AA" w:rsidRPr="003A165B">
        <w:rPr>
          <w:rFonts w:ascii="Arial" w:hAnsi="Arial"/>
          <w:b/>
          <w:szCs w:val="24"/>
          <w:lang w:val="fr-FR"/>
        </w:rPr>
        <w:t>sur</w:t>
      </w:r>
      <w:r w:rsidR="00FF3F6E" w:rsidRPr="003A165B">
        <w:rPr>
          <w:rFonts w:ascii="Arial" w:hAnsi="Arial"/>
          <w:b/>
          <w:szCs w:val="24"/>
          <w:lang w:val="fr-FR"/>
        </w:rPr>
        <w:t xml:space="preserve"> la télégestion. </w:t>
      </w:r>
      <w:r w:rsidR="004E0E8E" w:rsidRPr="003A165B">
        <w:rPr>
          <w:rFonts w:ascii="Arial" w:hAnsi="Arial"/>
          <w:szCs w:val="24"/>
          <w:lang w:val="fr-FR"/>
        </w:rPr>
        <w:t>Il est obligatoir</w:t>
      </w:r>
      <w:r w:rsidR="00AA07AA" w:rsidRPr="003A165B">
        <w:rPr>
          <w:rFonts w:ascii="Arial" w:hAnsi="Arial"/>
          <w:szCs w:val="24"/>
          <w:lang w:val="fr-FR"/>
        </w:rPr>
        <w:t xml:space="preserve">e de </w:t>
      </w:r>
      <w:proofErr w:type="spellStart"/>
      <w:r w:rsidR="00AA07AA" w:rsidRPr="003A165B">
        <w:rPr>
          <w:rFonts w:ascii="Arial" w:hAnsi="Arial"/>
          <w:szCs w:val="24"/>
          <w:lang w:val="fr-FR"/>
        </w:rPr>
        <w:t>télépointer</w:t>
      </w:r>
      <w:proofErr w:type="spellEnd"/>
      <w:r w:rsidR="00AA07AA" w:rsidRPr="003A165B">
        <w:rPr>
          <w:rFonts w:ascii="Arial" w:hAnsi="Arial"/>
          <w:szCs w:val="24"/>
          <w:lang w:val="fr-FR"/>
        </w:rPr>
        <w:t xml:space="preserve"> en appe</w:t>
      </w:r>
      <w:r w:rsidR="00FF3F6E" w:rsidRPr="003A165B">
        <w:rPr>
          <w:rFonts w:ascii="Arial" w:hAnsi="Arial"/>
          <w:szCs w:val="24"/>
          <w:lang w:val="fr-FR"/>
        </w:rPr>
        <w:t xml:space="preserve">lant le </w:t>
      </w:r>
      <w:r w:rsidR="00AA07AA" w:rsidRPr="003A165B">
        <w:rPr>
          <w:rFonts w:ascii="Arial" w:hAnsi="Arial"/>
          <w:szCs w:val="24"/>
          <w:lang w:val="fr-FR"/>
        </w:rPr>
        <w:t>0800 007 658</w:t>
      </w:r>
      <w:r w:rsidR="00FF3F6E" w:rsidRPr="003A165B">
        <w:rPr>
          <w:rFonts w:ascii="Arial" w:hAnsi="Arial"/>
          <w:szCs w:val="24"/>
          <w:lang w:val="fr-FR"/>
        </w:rPr>
        <w:t xml:space="preserve"> avec </w:t>
      </w:r>
      <w:r w:rsidR="00AA07AA" w:rsidRPr="003A165B">
        <w:rPr>
          <w:rFonts w:ascii="Arial" w:hAnsi="Arial"/>
          <w:szCs w:val="24"/>
          <w:lang w:val="fr-FR"/>
        </w:rPr>
        <w:t>le télé</w:t>
      </w:r>
      <w:r w:rsidR="00661337" w:rsidRPr="003A165B">
        <w:rPr>
          <w:rFonts w:ascii="Arial" w:hAnsi="Arial"/>
          <w:szCs w:val="24"/>
          <w:lang w:val="fr-FR"/>
        </w:rPr>
        <w:t xml:space="preserve">phone fixe </w:t>
      </w:r>
      <w:r w:rsidR="003B19CE" w:rsidRPr="003A165B">
        <w:rPr>
          <w:rFonts w:ascii="Arial" w:hAnsi="Arial"/>
          <w:szCs w:val="24"/>
          <w:lang w:val="fr-FR"/>
        </w:rPr>
        <w:t>ou un GSM des clients</w:t>
      </w:r>
      <w:r w:rsidR="00661337" w:rsidRPr="003A165B">
        <w:rPr>
          <w:rFonts w:ascii="Arial" w:hAnsi="Arial"/>
          <w:szCs w:val="24"/>
          <w:lang w:val="fr-FR"/>
        </w:rPr>
        <w:t>, à son arrivée puis à son départ</w:t>
      </w:r>
      <w:r w:rsidR="00AF212E" w:rsidRPr="003A165B">
        <w:rPr>
          <w:rFonts w:ascii="Arial" w:hAnsi="Arial"/>
          <w:szCs w:val="24"/>
          <w:lang w:val="fr-FR"/>
        </w:rPr>
        <w:t>.</w:t>
      </w:r>
    </w:p>
    <w:p w14:paraId="2BE7AE7B" w14:textId="77777777" w:rsidR="00FF3F6E" w:rsidRPr="003A165B" w:rsidRDefault="00FF3F6E">
      <w:pPr>
        <w:jc w:val="both"/>
        <w:rPr>
          <w:rFonts w:ascii="Arial" w:hAnsi="Arial"/>
          <w:szCs w:val="24"/>
          <w:lang w:val="fr-FR"/>
        </w:rPr>
      </w:pPr>
    </w:p>
    <w:p w14:paraId="721D7A66" w14:textId="77777777" w:rsidR="003A165B" w:rsidRDefault="00EC5318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 xml:space="preserve">4. </w:t>
      </w:r>
      <w:r w:rsidRPr="003A165B">
        <w:rPr>
          <w:rFonts w:ascii="Arial" w:hAnsi="Arial"/>
          <w:b/>
          <w:szCs w:val="24"/>
          <w:u w:val="single"/>
          <w:lang w:val="fr-FR"/>
        </w:rPr>
        <w:t>Engagements</w:t>
      </w:r>
      <w:r w:rsidRPr="003A165B">
        <w:rPr>
          <w:rFonts w:ascii="Arial" w:hAnsi="Arial"/>
          <w:szCs w:val="24"/>
          <w:lang w:val="fr-FR"/>
        </w:rPr>
        <w:cr/>
        <w:t>La recherche d'une prestation de qualité par le particulier employeur étant un critère</w:t>
      </w:r>
      <w:r w:rsidR="003B19CE" w:rsidRPr="003A165B">
        <w:rPr>
          <w:rFonts w:ascii="Arial" w:hAnsi="Arial"/>
          <w:szCs w:val="24"/>
          <w:lang w:val="fr-FR"/>
        </w:rPr>
        <w:t xml:space="preserve"> essentiel du choix de l’intervenant</w:t>
      </w:r>
      <w:r w:rsidRPr="003A165B">
        <w:rPr>
          <w:rFonts w:ascii="Arial" w:hAnsi="Arial"/>
          <w:szCs w:val="24"/>
          <w:lang w:val="fr-FR"/>
        </w:rPr>
        <w:t xml:space="preserve"> à domicile, celui-ci s'engage à :</w:t>
      </w:r>
      <w:r w:rsidRPr="003A165B">
        <w:rPr>
          <w:rFonts w:ascii="Arial" w:hAnsi="Arial"/>
          <w:szCs w:val="24"/>
          <w:lang w:val="fr-FR"/>
        </w:rPr>
        <w:cr/>
      </w:r>
      <w:r w:rsidRPr="003A165B">
        <w:rPr>
          <w:rFonts w:ascii="Arial" w:hAnsi="Arial"/>
          <w:szCs w:val="24"/>
          <w:lang w:val="fr-FR"/>
        </w:rPr>
        <w:lastRenderedPageBreak/>
        <w:t>-</w:t>
      </w:r>
      <w:r w:rsidR="00661337" w:rsidRPr="003A165B">
        <w:rPr>
          <w:rFonts w:ascii="Arial" w:hAnsi="Arial"/>
          <w:szCs w:val="24"/>
          <w:lang w:val="fr-FR"/>
        </w:rPr>
        <w:t xml:space="preserve"> </w:t>
      </w:r>
      <w:r w:rsidRPr="003A165B">
        <w:rPr>
          <w:rFonts w:ascii="Arial" w:hAnsi="Arial"/>
          <w:szCs w:val="24"/>
          <w:lang w:val="fr-FR"/>
        </w:rPr>
        <w:t>être ponctuel, prévenir le particulier employeur en cas de retard prévisible ou non, convenir d'une date de remplacement en cas d'empêchement.</w:t>
      </w:r>
      <w:r w:rsidRPr="003A165B">
        <w:rPr>
          <w:rFonts w:ascii="Arial" w:hAnsi="Arial"/>
          <w:szCs w:val="24"/>
          <w:lang w:val="fr-FR"/>
        </w:rPr>
        <w:cr/>
        <w:t>- être aimable et courtois, porter une tenue vestimentaire correcte, avoir une bonne présentation, respecter l'intimité des familles, ne pas fumer au domicile des familles.</w:t>
      </w:r>
      <w:r w:rsidRPr="003A165B">
        <w:rPr>
          <w:rFonts w:ascii="Arial" w:hAnsi="Arial"/>
          <w:szCs w:val="24"/>
          <w:lang w:val="fr-FR"/>
        </w:rPr>
        <w:cr/>
        <w:t>- ne pas recevoir des familles toute délégation de pouvoir sur les avoirs, biens ou droits, toute donation, tout dépôt de fonds, bijoux ou val</w:t>
      </w:r>
      <w:r w:rsidR="00070DF5" w:rsidRPr="003A165B">
        <w:rPr>
          <w:rFonts w:ascii="Arial" w:hAnsi="Arial"/>
          <w:szCs w:val="24"/>
          <w:lang w:val="fr-FR"/>
        </w:rPr>
        <w:t>eurs, et tout élé</w:t>
      </w:r>
      <w:r w:rsidRPr="003A165B">
        <w:rPr>
          <w:rFonts w:ascii="Arial" w:hAnsi="Arial"/>
          <w:szCs w:val="24"/>
          <w:lang w:val="fr-FR"/>
        </w:rPr>
        <w:t>ment quelconque de patrimoine.</w:t>
      </w:r>
      <w:r w:rsidRPr="003A165B">
        <w:rPr>
          <w:rFonts w:ascii="Arial" w:hAnsi="Arial"/>
          <w:szCs w:val="24"/>
          <w:lang w:val="fr-FR"/>
        </w:rPr>
        <w:cr/>
        <w:t>- pren</w:t>
      </w:r>
      <w:r w:rsidR="003B19CE" w:rsidRPr="003A165B">
        <w:rPr>
          <w:rFonts w:ascii="Arial" w:hAnsi="Arial"/>
          <w:szCs w:val="24"/>
          <w:lang w:val="fr-FR"/>
        </w:rPr>
        <w:t>dre soin du matériel</w:t>
      </w:r>
      <w:r w:rsidR="0036559D" w:rsidRPr="003A165B">
        <w:rPr>
          <w:rFonts w:ascii="Arial" w:hAnsi="Arial"/>
          <w:szCs w:val="24"/>
          <w:lang w:val="fr-FR"/>
        </w:rPr>
        <w:t xml:space="preserve"> qui peut lui être prêté.</w:t>
      </w:r>
      <w:r w:rsidR="00AA07AA" w:rsidRPr="003A165B">
        <w:rPr>
          <w:rFonts w:ascii="Arial" w:hAnsi="Arial"/>
          <w:szCs w:val="24"/>
          <w:lang w:val="fr-FR"/>
        </w:rPr>
        <w:cr/>
        <w:t xml:space="preserve">- informer </w:t>
      </w:r>
      <w:r w:rsidRPr="003A165B">
        <w:rPr>
          <w:rFonts w:ascii="Arial" w:hAnsi="Arial"/>
          <w:szCs w:val="24"/>
          <w:lang w:val="fr-FR"/>
        </w:rPr>
        <w:t xml:space="preserve">Allo </w:t>
      </w:r>
      <w:r w:rsidR="003A165B">
        <w:rPr>
          <w:rFonts w:ascii="Arial" w:hAnsi="Arial"/>
          <w:szCs w:val="24"/>
          <w:lang w:val="fr-FR"/>
        </w:rPr>
        <w:t>Job</w:t>
      </w:r>
      <w:r w:rsidRPr="003A165B">
        <w:rPr>
          <w:rFonts w:ascii="Arial" w:hAnsi="Arial"/>
          <w:szCs w:val="24"/>
          <w:lang w:val="fr-FR"/>
        </w:rPr>
        <w:t xml:space="preserve"> 974 de toutes difficultés rencontrées dans le cadre de </w:t>
      </w:r>
      <w:r w:rsidR="00AA07AA" w:rsidRPr="003A165B">
        <w:rPr>
          <w:rFonts w:ascii="Arial" w:hAnsi="Arial"/>
          <w:szCs w:val="24"/>
          <w:lang w:val="fr-FR"/>
        </w:rPr>
        <w:t>ses interventions.</w:t>
      </w:r>
      <w:r w:rsidR="00AA07AA" w:rsidRPr="003A165B">
        <w:rPr>
          <w:rFonts w:ascii="Arial" w:hAnsi="Arial"/>
          <w:szCs w:val="24"/>
          <w:lang w:val="fr-FR"/>
        </w:rPr>
        <w:cr/>
        <w:t>- remettre à</w:t>
      </w:r>
      <w:r w:rsidRPr="003A165B">
        <w:rPr>
          <w:rFonts w:ascii="Arial" w:hAnsi="Arial"/>
          <w:szCs w:val="24"/>
          <w:lang w:val="fr-FR"/>
        </w:rPr>
        <w:t xml:space="preserve"> Allo </w:t>
      </w:r>
      <w:r w:rsidR="003A165B">
        <w:rPr>
          <w:rFonts w:ascii="Arial" w:hAnsi="Arial"/>
          <w:szCs w:val="24"/>
          <w:lang w:val="fr-FR"/>
        </w:rPr>
        <w:t>Job</w:t>
      </w:r>
      <w:r w:rsidRPr="003A165B">
        <w:rPr>
          <w:rFonts w:ascii="Arial" w:hAnsi="Arial"/>
          <w:szCs w:val="24"/>
          <w:lang w:val="fr-FR"/>
        </w:rPr>
        <w:t xml:space="preserve"> 974 un extrait de casier judiciaire (dans ce cas où il ne disposerait pas de ce document, il effectuera une demande auprès du service internet du Ministère de la Jus</w:t>
      </w:r>
      <w:r w:rsidR="00AA07AA" w:rsidRPr="003A165B">
        <w:rPr>
          <w:rFonts w:ascii="Arial" w:hAnsi="Arial"/>
          <w:szCs w:val="24"/>
          <w:lang w:val="fr-FR"/>
        </w:rPr>
        <w:t xml:space="preserve">tice et autorise dès à présent </w:t>
      </w:r>
      <w:r w:rsidRPr="003A165B">
        <w:rPr>
          <w:rFonts w:ascii="Arial" w:hAnsi="Arial"/>
          <w:szCs w:val="24"/>
          <w:lang w:val="fr-FR"/>
        </w:rPr>
        <w:t xml:space="preserve">Allo </w:t>
      </w:r>
      <w:r w:rsidR="003A165B">
        <w:rPr>
          <w:rFonts w:ascii="Arial" w:hAnsi="Arial"/>
          <w:szCs w:val="24"/>
          <w:lang w:val="fr-FR"/>
        </w:rPr>
        <w:t>Job</w:t>
      </w:r>
      <w:r w:rsidRPr="003A165B">
        <w:rPr>
          <w:rFonts w:ascii="Arial" w:hAnsi="Arial"/>
          <w:szCs w:val="24"/>
          <w:lang w:val="fr-FR"/>
        </w:rPr>
        <w:t xml:space="preserve"> 974 à recevoir cet extrait)</w:t>
      </w:r>
      <w:r w:rsidRPr="003A165B">
        <w:rPr>
          <w:rFonts w:ascii="Arial" w:hAnsi="Arial"/>
          <w:szCs w:val="24"/>
          <w:lang w:val="fr-FR"/>
        </w:rPr>
        <w:cr/>
        <w:t>- intervenir chez le particulier employeur, pour quelque mission que ce soit, uniquement dans le cadre défini par la présen</w:t>
      </w:r>
      <w:r w:rsidR="00661337" w:rsidRPr="003A165B">
        <w:rPr>
          <w:rFonts w:ascii="Arial" w:hAnsi="Arial"/>
          <w:szCs w:val="24"/>
          <w:lang w:val="fr-FR"/>
        </w:rPr>
        <w:t>te</w:t>
      </w:r>
      <w:r w:rsidR="003A165B">
        <w:rPr>
          <w:rFonts w:ascii="Arial" w:hAnsi="Arial"/>
          <w:szCs w:val="24"/>
          <w:lang w:val="fr-FR"/>
        </w:rPr>
        <w:t xml:space="preserve"> convention signée avec </w:t>
      </w:r>
      <w:r w:rsidR="00661337" w:rsidRPr="003A165B">
        <w:rPr>
          <w:rFonts w:ascii="Arial" w:hAnsi="Arial"/>
          <w:szCs w:val="24"/>
          <w:lang w:val="fr-FR"/>
        </w:rPr>
        <w:t xml:space="preserve">Allo </w:t>
      </w:r>
      <w:r w:rsidR="003A165B">
        <w:rPr>
          <w:rFonts w:ascii="Arial" w:hAnsi="Arial"/>
          <w:szCs w:val="24"/>
          <w:lang w:val="fr-FR"/>
        </w:rPr>
        <w:t>Job</w:t>
      </w:r>
      <w:r w:rsidRPr="003A165B">
        <w:rPr>
          <w:rFonts w:ascii="Arial" w:hAnsi="Arial"/>
          <w:szCs w:val="24"/>
          <w:lang w:val="fr-FR"/>
        </w:rPr>
        <w:t xml:space="preserve"> 974, et ce pendant toute la durée de la présente convention (s'il enfreignait cette dernière d</w:t>
      </w:r>
      <w:r w:rsidR="003A165B">
        <w:rPr>
          <w:rFonts w:ascii="Arial" w:hAnsi="Arial"/>
          <w:szCs w:val="24"/>
          <w:lang w:val="fr-FR"/>
        </w:rPr>
        <w:t>isposition, il devrait verser à</w:t>
      </w:r>
      <w:r w:rsidRPr="003A165B">
        <w:rPr>
          <w:rFonts w:ascii="Arial" w:hAnsi="Arial"/>
          <w:szCs w:val="24"/>
          <w:lang w:val="fr-FR"/>
        </w:rPr>
        <w:t xml:space="preserve"> Allo </w:t>
      </w:r>
      <w:r w:rsidR="003A165B">
        <w:rPr>
          <w:rFonts w:ascii="Arial" w:hAnsi="Arial"/>
          <w:szCs w:val="24"/>
          <w:lang w:val="fr-FR"/>
        </w:rPr>
        <w:t>Job</w:t>
      </w:r>
      <w:r w:rsidRPr="003A165B">
        <w:rPr>
          <w:rFonts w:ascii="Arial" w:hAnsi="Arial"/>
          <w:szCs w:val="24"/>
          <w:lang w:val="fr-FR"/>
        </w:rPr>
        <w:t xml:space="preserve"> 974 une indemnité com</w:t>
      </w:r>
      <w:r w:rsidR="003A165B">
        <w:rPr>
          <w:rFonts w:ascii="Arial" w:hAnsi="Arial"/>
          <w:szCs w:val="24"/>
          <w:lang w:val="fr-FR"/>
        </w:rPr>
        <w:t>pensatrice de 500 euros TTC)</w:t>
      </w:r>
      <w:r w:rsidR="003A165B">
        <w:rPr>
          <w:rFonts w:ascii="Arial" w:hAnsi="Arial"/>
          <w:szCs w:val="24"/>
          <w:lang w:val="fr-FR"/>
        </w:rPr>
        <w:cr/>
      </w:r>
    </w:p>
    <w:p w14:paraId="6FED9376" w14:textId="77777777" w:rsidR="00A016B5" w:rsidRPr="003A165B" w:rsidRDefault="003A165B">
      <w:pPr>
        <w:jc w:val="both"/>
        <w:rPr>
          <w:rFonts w:ascii="Arial" w:hAnsi="Arial"/>
          <w:szCs w:val="24"/>
          <w:lang w:val="fr-FR"/>
        </w:rPr>
      </w:pPr>
      <w:r>
        <w:rPr>
          <w:rFonts w:ascii="Arial" w:hAnsi="Arial"/>
          <w:szCs w:val="24"/>
          <w:lang w:val="fr-FR"/>
        </w:rPr>
        <w:t xml:space="preserve">L’intervenant </w:t>
      </w:r>
      <w:r w:rsidR="00AA07AA" w:rsidRPr="003A165B">
        <w:rPr>
          <w:rFonts w:ascii="Arial" w:hAnsi="Arial"/>
          <w:szCs w:val="24"/>
          <w:lang w:val="fr-FR"/>
        </w:rPr>
        <w:t xml:space="preserve">à domicile autorise </w:t>
      </w:r>
      <w:r w:rsidR="00EC5318" w:rsidRPr="003A165B">
        <w:rPr>
          <w:rFonts w:ascii="Arial" w:hAnsi="Arial"/>
          <w:szCs w:val="24"/>
          <w:lang w:val="fr-FR"/>
        </w:rPr>
        <w:t xml:space="preserve">Allo </w:t>
      </w:r>
      <w:r>
        <w:rPr>
          <w:rFonts w:ascii="Arial" w:hAnsi="Arial"/>
          <w:szCs w:val="24"/>
          <w:lang w:val="fr-FR"/>
        </w:rPr>
        <w:t>Job</w:t>
      </w:r>
      <w:r w:rsidR="00EC5318" w:rsidRPr="003A165B">
        <w:rPr>
          <w:rFonts w:ascii="Arial" w:hAnsi="Arial"/>
          <w:szCs w:val="24"/>
          <w:lang w:val="fr-FR"/>
        </w:rPr>
        <w:t xml:space="preserve"> 974 à effectuer tout test ou enquête visant à évaluer la qualité de ses </w:t>
      </w:r>
      <w:r>
        <w:rPr>
          <w:rFonts w:ascii="Arial" w:hAnsi="Arial"/>
          <w:szCs w:val="24"/>
          <w:lang w:val="fr-FR"/>
        </w:rPr>
        <w:t>interventions</w:t>
      </w:r>
      <w:r w:rsidR="00EC5318" w:rsidRPr="003A165B">
        <w:rPr>
          <w:rFonts w:ascii="Arial" w:hAnsi="Arial"/>
          <w:szCs w:val="24"/>
          <w:lang w:val="fr-FR"/>
        </w:rPr>
        <w:t>.</w:t>
      </w:r>
      <w:r w:rsidR="00EC5318" w:rsidRPr="003A165B">
        <w:rPr>
          <w:rFonts w:ascii="Arial" w:hAnsi="Arial"/>
          <w:szCs w:val="24"/>
          <w:lang w:val="fr-FR"/>
        </w:rPr>
        <w:cr/>
        <w:t>L</w:t>
      </w:r>
      <w:r w:rsidR="008E7E7B">
        <w:rPr>
          <w:rFonts w:ascii="Arial" w:hAnsi="Arial"/>
          <w:szCs w:val="24"/>
          <w:lang w:val="fr-FR"/>
        </w:rPr>
        <w:t xml:space="preserve">’intervenant </w:t>
      </w:r>
      <w:r w:rsidR="00EC5318" w:rsidRPr="003A165B">
        <w:rPr>
          <w:rFonts w:ascii="Arial" w:hAnsi="Arial"/>
          <w:szCs w:val="24"/>
          <w:lang w:val="fr-FR"/>
        </w:rPr>
        <w:t xml:space="preserve">s'engage sur l'authenticité de l'ensemble des documents constitutifs de son dossier (adresse, diplômes obtenus, cursus en cours...) et accepte d'en apporter la preuve </w:t>
      </w:r>
      <w:r w:rsidR="008E7E7B">
        <w:rPr>
          <w:rFonts w:ascii="Arial" w:hAnsi="Arial"/>
          <w:szCs w:val="24"/>
          <w:lang w:val="fr-FR"/>
        </w:rPr>
        <w:t>sur</w:t>
      </w:r>
      <w:r w:rsidR="00EC5318" w:rsidRPr="003A165B">
        <w:rPr>
          <w:rFonts w:ascii="Arial" w:hAnsi="Arial"/>
          <w:szCs w:val="24"/>
          <w:lang w:val="fr-FR"/>
        </w:rPr>
        <w:t xml:space="preserve"> demande</w:t>
      </w:r>
      <w:r w:rsidR="008E7E7B">
        <w:rPr>
          <w:rFonts w:ascii="Arial" w:hAnsi="Arial"/>
          <w:szCs w:val="24"/>
          <w:lang w:val="fr-FR"/>
        </w:rPr>
        <w:t xml:space="preserve"> de la direction </w:t>
      </w:r>
      <w:proofErr w:type="gramStart"/>
      <w:r w:rsidR="008E7E7B">
        <w:rPr>
          <w:rFonts w:ascii="Arial" w:hAnsi="Arial"/>
          <w:szCs w:val="24"/>
          <w:lang w:val="fr-FR"/>
        </w:rPr>
        <w:t>de Allo</w:t>
      </w:r>
      <w:proofErr w:type="gramEnd"/>
      <w:r w:rsidR="008E7E7B">
        <w:rPr>
          <w:rFonts w:ascii="Arial" w:hAnsi="Arial"/>
          <w:szCs w:val="24"/>
          <w:lang w:val="fr-FR"/>
        </w:rPr>
        <w:t xml:space="preserve"> Job 974</w:t>
      </w:r>
      <w:r w:rsidR="00EC5318" w:rsidRPr="003A165B">
        <w:rPr>
          <w:rFonts w:ascii="Arial" w:hAnsi="Arial"/>
          <w:szCs w:val="24"/>
          <w:lang w:val="fr-FR"/>
        </w:rPr>
        <w:t>.</w:t>
      </w:r>
      <w:r w:rsidR="00EC5318" w:rsidRPr="003A165B">
        <w:rPr>
          <w:rFonts w:ascii="Arial" w:hAnsi="Arial"/>
          <w:szCs w:val="24"/>
          <w:lang w:val="fr-FR"/>
        </w:rPr>
        <w:cr/>
      </w:r>
      <w:r w:rsidR="00EC5318" w:rsidRPr="003A165B">
        <w:rPr>
          <w:rFonts w:ascii="Arial" w:hAnsi="Arial"/>
          <w:szCs w:val="24"/>
          <w:lang w:val="fr-FR"/>
        </w:rPr>
        <w:cr/>
        <w:t xml:space="preserve">5. </w:t>
      </w:r>
      <w:r w:rsidR="00EC5318" w:rsidRPr="003A165B">
        <w:rPr>
          <w:rFonts w:ascii="Arial" w:hAnsi="Arial"/>
          <w:b/>
          <w:szCs w:val="24"/>
          <w:u w:val="single"/>
          <w:lang w:val="fr-FR"/>
        </w:rPr>
        <w:t>Confidentialités</w:t>
      </w:r>
      <w:r w:rsidR="00EC5318" w:rsidRPr="003A165B">
        <w:rPr>
          <w:rFonts w:ascii="Arial" w:hAnsi="Arial"/>
          <w:szCs w:val="24"/>
          <w:lang w:val="fr-FR"/>
        </w:rPr>
        <w:cr/>
      </w:r>
      <w:r w:rsidR="008E7E7B">
        <w:rPr>
          <w:rFonts w:ascii="Arial" w:hAnsi="Arial"/>
          <w:szCs w:val="24"/>
          <w:lang w:val="fr-FR"/>
        </w:rPr>
        <w:t xml:space="preserve">L’intervenant </w:t>
      </w:r>
      <w:r w:rsidR="008E7E7B" w:rsidRPr="003A165B">
        <w:rPr>
          <w:rFonts w:ascii="Arial" w:hAnsi="Arial"/>
          <w:szCs w:val="24"/>
          <w:lang w:val="fr-FR"/>
        </w:rPr>
        <w:t xml:space="preserve">à domicile </w:t>
      </w:r>
      <w:r w:rsidR="00EC5318" w:rsidRPr="003A165B">
        <w:rPr>
          <w:rFonts w:ascii="Arial" w:hAnsi="Arial"/>
          <w:szCs w:val="24"/>
          <w:lang w:val="fr-FR"/>
        </w:rPr>
        <w:t>s'engage à ne pas divulguer les informations relatives à la présente conventi</w:t>
      </w:r>
      <w:r w:rsidR="00070DF5" w:rsidRPr="003A165B">
        <w:rPr>
          <w:rFonts w:ascii="Arial" w:hAnsi="Arial"/>
          <w:szCs w:val="24"/>
          <w:lang w:val="fr-FR"/>
        </w:rPr>
        <w:t>on et celle</w:t>
      </w:r>
      <w:r w:rsidR="008E7E7B">
        <w:rPr>
          <w:rFonts w:ascii="Arial" w:hAnsi="Arial"/>
          <w:szCs w:val="24"/>
          <w:lang w:val="fr-FR"/>
        </w:rPr>
        <w:t>s</w:t>
      </w:r>
      <w:r w:rsidR="00070DF5" w:rsidRPr="003A165B">
        <w:rPr>
          <w:rFonts w:ascii="Arial" w:hAnsi="Arial"/>
          <w:szCs w:val="24"/>
          <w:lang w:val="fr-FR"/>
        </w:rPr>
        <w:t xml:space="preserve"> dont il aura connai</w:t>
      </w:r>
      <w:r w:rsidR="00EC5318" w:rsidRPr="003A165B">
        <w:rPr>
          <w:rFonts w:ascii="Arial" w:hAnsi="Arial"/>
          <w:szCs w:val="24"/>
          <w:lang w:val="fr-FR"/>
        </w:rPr>
        <w:t>ssance lors de ces interventions.</w:t>
      </w:r>
      <w:r w:rsidR="00EC5318" w:rsidRPr="003A165B">
        <w:rPr>
          <w:rFonts w:ascii="Arial" w:hAnsi="Arial"/>
          <w:szCs w:val="24"/>
          <w:lang w:val="fr-FR"/>
        </w:rPr>
        <w:cr/>
      </w:r>
      <w:r w:rsidR="00EC5318" w:rsidRPr="003A165B">
        <w:rPr>
          <w:rFonts w:ascii="Arial" w:hAnsi="Arial"/>
          <w:szCs w:val="24"/>
          <w:lang w:val="fr-FR"/>
        </w:rPr>
        <w:cr/>
        <w:t xml:space="preserve">6. </w:t>
      </w:r>
      <w:r w:rsidR="00EC5318" w:rsidRPr="003A165B">
        <w:rPr>
          <w:rFonts w:ascii="Arial" w:hAnsi="Arial"/>
          <w:b/>
          <w:szCs w:val="24"/>
          <w:u w:val="single"/>
          <w:lang w:val="fr-FR"/>
        </w:rPr>
        <w:t>Durée</w:t>
      </w:r>
      <w:r w:rsidR="00EC5318" w:rsidRPr="003A165B">
        <w:rPr>
          <w:rFonts w:ascii="Arial" w:hAnsi="Arial"/>
          <w:szCs w:val="24"/>
          <w:lang w:val="fr-FR"/>
        </w:rPr>
        <w:cr/>
        <w:t>La présente convention est valable un an, à partir de sa signature. Elle est renouvelable, chaque année par tacite reconduction. Elle peu</w:t>
      </w:r>
      <w:r w:rsidR="00AA07AA" w:rsidRPr="003A165B">
        <w:rPr>
          <w:rFonts w:ascii="Arial" w:hAnsi="Arial"/>
          <w:szCs w:val="24"/>
          <w:lang w:val="fr-FR"/>
        </w:rPr>
        <w:t xml:space="preserve">t prendre fin à tout moment, à </w:t>
      </w:r>
      <w:r w:rsidR="00EC5318" w:rsidRPr="003A165B">
        <w:rPr>
          <w:rFonts w:ascii="Arial" w:hAnsi="Arial"/>
          <w:szCs w:val="24"/>
          <w:lang w:val="fr-FR"/>
        </w:rPr>
        <w:t>l'initiative de l'une ou l'autre des parties, avec un préavis d'un mois.</w:t>
      </w:r>
      <w:r w:rsidR="00EC5318" w:rsidRPr="003A165B">
        <w:rPr>
          <w:rFonts w:ascii="Arial" w:hAnsi="Arial"/>
          <w:szCs w:val="24"/>
          <w:lang w:val="fr-FR"/>
        </w:rPr>
        <w:cr/>
      </w:r>
      <w:r w:rsidR="00EC5318" w:rsidRPr="003A165B">
        <w:rPr>
          <w:rFonts w:ascii="Arial" w:hAnsi="Arial"/>
          <w:szCs w:val="24"/>
          <w:lang w:val="fr-FR"/>
        </w:rPr>
        <w:cr/>
        <w:t xml:space="preserve">7. </w:t>
      </w:r>
      <w:r w:rsidR="00EC5318" w:rsidRPr="003A165B">
        <w:rPr>
          <w:rFonts w:ascii="Arial" w:hAnsi="Arial"/>
          <w:b/>
          <w:szCs w:val="24"/>
          <w:u w:val="single"/>
          <w:lang w:val="fr-FR"/>
        </w:rPr>
        <w:t>Litiges</w:t>
      </w:r>
      <w:r w:rsidR="00EC5318" w:rsidRPr="003A165B">
        <w:rPr>
          <w:rFonts w:ascii="Arial" w:hAnsi="Arial"/>
          <w:szCs w:val="24"/>
          <w:lang w:val="fr-FR"/>
        </w:rPr>
        <w:cr/>
        <w:t>Tout différend qui pourrait naître entre les parties quant à la validité, l'interprétation ou l'exécution des présentes sera soumis aux juridictions compétentes.</w:t>
      </w:r>
      <w:r w:rsidR="00EC5318" w:rsidRPr="003A165B">
        <w:rPr>
          <w:rFonts w:ascii="Arial" w:hAnsi="Arial"/>
          <w:szCs w:val="24"/>
          <w:lang w:val="fr-FR"/>
        </w:rPr>
        <w:cr/>
      </w:r>
      <w:r w:rsidR="00EC5318" w:rsidRPr="003A165B">
        <w:rPr>
          <w:rFonts w:ascii="Arial" w:hAnsi="Arial"/>
          <w:szCs w:val="24"/>
          <w:lang w:val="fr-FR"/>
        </w:rPr>
        <w:cr/>
        <w:t>Fait à ........................................ le.......................................</w:t>
      </w:r>
      <w:r w:rsidR="00EC5318" w:rsidRPr="003A165B">
        <w:rPr>
          <w:rFonts w:ascii="Arial" w:hAnsi="Arial"/>
          <w:szCs w:val="24"/>
          <w:lang w:val="fr-FR"/>
        </w:rPr>
        <w:cr/>
      </w:r>
    </w:p>
    <w:p w14:paraId="083F122D" w14:textId="77777777" w:rsidR="00A016B5" w:rsidRPr="003A165B" w:rsidRDefault="00A016B5">
      <w:pPr>
        <w:jc w:val="both"/>
        <w:rPr>
          <w:rFonts w:ascii="Arial" w:hAnsi="Arial"/>
          <w:szCs w:val="24"/>
          <w:lang w:val="fr-FR"/>
        </w:rPr>
      </w:pPr>
    </w:p>
    <w:p w14:paraId="76A90902" w14:textId="77777777" w:rsidR="00A016B5" w:rsidRPr="003A165B" w:rsidRDefault="00A016B5">
      <w:pPr>
        <w:jc w:val="both"/>
        <w:rPr>
          <w:rFonts w:ascii="Arial" w:hAnsi="Arial"/>
          <w:szCs w:val="24"/>
          <w:lang w:val="fr-FR"/>
        </w:rPr>
      </w:pPr>
    </w:p>
    <w:p w14:paraId="4DCB8890" w14:textId="77777777" w:rsidR="008E7E7B" w:rsidRPr="003A165B" w:rsidRDefault="00EC5318" w:rsidP="008E7E7B">
      <w:pPr>
        <w:jc w:val="both"/>
        <w:rPr>
          <w:rFonts w:ascii="Arial" w:hAnsi="Arial"/>
          <w:szCs w:val="24"/>
          <w:lang w:val="fr-FR"/>
        </w:rPr>
      </w:pPr>
      <w:r w:rsidRPr="003A165B">
        <w:rPr>
          <w:rFonts w:ascii="Arial" w:hAnsi="Arial"/>
          <w:szCs w:val="24"/>
          <w:lang w:val="fr-FR"/>
        </w:rPr>
        <w:t xml:space="preserve">Signature </w:t>
      </w:r>
      <w:r w:rsidR="008E7E7B">
        <w:rPr>
          <w:rFonts w:ascii="Arial" w:hAnsi="Arial"/>
          <w:szCs w:val="24"/>
          <w:lang w:val="fr-FR"/>
        </w:rPr>
        <w:t xml:space="preserve">de l’intervenant </w:t>
      </w:r>
      <w:r w:rsidR="008E7E7B" w:rsidRPr="003A165B">
        <w:rPr>
          <w:rFonts w:ascii="Arial" w:hAnsi="Arial"/>
          <w:szCs w:val="24"/>
          <w:lang w:val="fr-FR"/>
        </w:rPr>
        <w:t>à domicile</w:t>
      </w:r>
      <w:r w:rsidR="008E7E7B">
        <w:rPr>
          <w:rFonts w:ascii="Arial" w:hAnsi="Arial"/>
          <w:szCs w:val="24"/>
          <w:lang w:val="fr-FR"/>
        </w:rPr>
        <w:t>,</w:t>
      </w:r>
      <w:r w:rsidR="008E7E7B">
        <w:rPr>
          <w:rFonts w:ascii="Arial" w:hAnsi="Arial"/>
          <w:szCs w:val="24"/>
          <w:lang w:val="fr-FR"/>
        </w:rPr>
        <w:tab/>
      </w:r>
      <w:r w:rsidR="008E7E7B">
        <w:rPr>
          <w:rFonts w:ascii="Arial" w:hAnsi="Arial"/>
          <w:szCs w:val="24"/>
          <w:lang w:val="fr-FR"/>
        </w:rPr>
        <w:tab/>
        <w:t xml:space="preserve">        </w:t>
      </w:r>
      <w:r w:rsidRPr="003A165B">
        <w:rPr>
          <w:rFonts w:ascii="Arial" w:hAnsi="Arial"/>
          <w:szCs w:val="24"/>
          <w:lang w:val="fr-FR"/>
        </w:rPr>
        <w:t>Signature d</w:t>
      </w:r>
      <w:r w:rsidR="008E7E7B">
        <w:rPr>
          <w:rFonts w:ascii="Arial" w:hAnsi="Arial"/>
          <w:szCs w:val="24"/>
          <w:lang w:val="fr-FR"/>
        </w:rPr>
        <w:t>e la gérante Allo Job</w:t>
      </w:r>
      <w:r w:rsidR="00070DF5" w:rsidRPr="003A165B">
        <w:rPr>
          <w:rFonts w:ascii="Arial" w:hAnsi="Arial"/>
          <w:szCs w:val="24"/>
          <w:lang w:val="fr-FR"/>
        </w:rPr>
        <w:t xml:space="preserve"> 974</w:t>
      </w:r>
      <w:r w:rsidR="00070DF5" w:rsidRPr="003A165B">
        <w:rPr>
          <w:rFonts w:ascii="Arial" w:hAnsi="Arial"/>
          <w:szCs w:val="24"/>
          <w:lang w:val="fr-FR"/>
        </w:rPr>
        <w:cr/>
        <w:t>précé</w:t>
      </w:r>
      <w:r w:rsidRPr="003A165B">
        <w:rPr>
          <w:rFonts w:ascii="Arial" w:hAnsi="Arial"/>
          <w:szCs w:val="24"/>
          <w:lang w:val="fr-FR"/>
        </w:rPr>
        <w:t>dée de la men</w:t>
      </w:r>
      <w:r w:rsidR="008E7E7B">
        <w:rPr>
          <w:rFonts w:ascii="Arial" w:hAnsi="Arial"/>
          <w:szCs w:val="24"/>
          <w:lang w:val="fr-FR"/>
        </w:rPr>
        <w:t>tion « Bon pour accord »</w:t>
      </w:r>
      <w:r w:rsidR="008E7E7B">
        <w:rPr>
          <w:rFonts w:ascii="Arial" w:hAnsi="Arial"/>
          <w:szCs w:val="24"/>
          <w:lang w:val="fr-FR"/>
        </w:rPr>
        <w:tab/>
      </w:r>
      <w:r w:rsidR="008E7E7B">
        <w:rPr>
          <w:rFonts w:ascii="Arial" w:hAnsi="Arial"/>
          <w:szCs w:val="24"/>
          <w:lang w:val="fr-FR"/>
        </w:rPr>
        <w:tab/>
      </w:r>
    </w:p>
    <w:p w14:paraId="1442D974" w14:textId="77777777" w:rsidR="00EC5318" w:rsidRPr="003A165B" w:rsidRDefault="00EC5318">
      <w:pPr>
        <w:jc w:val="both"/>
        <w:rPr>
          <w:rFonts w:ascii="Arial" w:hAnsi="Arial"/>
          <w:szCs w:val="24"/>
          <w:lang w:val="fr-FR"/>
        </w:rPr>
      </w:pPr>
    </w:p>
    <w:sectPr w:rsidR="00EC5318" w:rsidRPr="003A165B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stResort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C1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proofState w:spelling="clean" w:grammar="clean"/>
  <w:defaultTabStop w:val="709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D4"/>
    <w:rsid w:val="00070DF5"/>
    <w:rsid w:val="001A6809"/>
    <w:rsid w:val="0036559D"/>
    <w:rsid w:val="003A165B"/>
    <w:rsid w:val="003B19CE"/>
    <w:rsid w:val="003B33AA"/>
    <w:rsid w:val="00456F75"/>
    <w:rsid w:val="004E0E8E"/>
    <w:rsid w:val="005172C5"/>
    <w:rsid w:val="005F7C24"/>
    <w:rsid w:val="00661337"/>
    <w:rsid w:val="008E7E7B"/>
    <w:rsid w:val="009F403C"/>
    <w:rsid w:val="00A016B5"/>
    <w:rsid w:val="00A16649"/>
    <w:rsid w:val="00A422DB"/>
    <w:rsid w:val="00AA07AA"/>
    <w:rsid w:val="00AF212E"/>
    <w:rsid w:val="00C01458"/>
    <w:rsid w:val="00C442B7"/>
    <w:rsid w:val="00C81DE1"/>
    <w:rsid w:val="00E96668"/>
    <w:rsid w:val="00EC5318"/>
    <w:rsid w:val="00FA5505"/>
    <w:rsid w:val="00FE1174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9CAFB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stResort" w:eastAsia="LastResort" w:hAnsi="LastResor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Policepardfaut">
    <w:name w:val="Default Paragraph Font"/>
  </w:style>
  <w:style w:type="table" w:default="1" w:styleId="Tableau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Fralex POTTIER</dc:creator>
  <cp:keywords/>
  <cp:lastModifiedBy>matthias lecomte</cp:lastModifiedBy>
  <cp:revision>2</cp:revision>
  <cp:lastPrinted>2015-07-21T14:06:00Z</cp:lastPrinted>
  <dcterms:created xsi:type="dcterms:W3CDTF">2018-05-24T12:29:00Z</dcterms:created>
  <dcterms:modified xsi:type="dcterms:W3CDTF">2018-05-24T12:29:00Z</dcterms:modified>
</cp:coreProperties>
</file>