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4A8" w:rsidRDefault="00EC74A8" w:rsidP="00EC74A8">
      <w:pPr>
        <w:rPr>
          <w:rFonts w:ascii="Arial Black" w:hAnsi="Arial Black"/>
          <w:noProof/>
          <w:sz w:val="52"/>
          <w:highlight w:val="yellow"/>
          <w:lang w:bidi="he-IL"/>
        </w:rPr>
      </w:pPr>
    </w:p>
    <w:p w:rsidR="00EC74A8" w:rsidRDefault="00EC74A8" w:rsidP="00EC74A8">
      <w:pPr>
        <w:rPr>
          <w:rFonts w:ascii="Arial Black" w:hAnsi="Arial Black"/>
          <w:noProof/>
          <w:sz w:val="52"/>
          <w:highlight w:val="yellow"/>
          <w:rtl/>
          <w:lang w:bidi="he-IL"/>
        </w:rPr>
      </w:pPr>
    </w:p>
    <w:p w:rsidR="00EC74A8" w:rsidRDefault="00EC74A8" w:rsidP="00EC74A8">
      <w:pPr>
        <w:rPr>
          <w:rFonts w:ascii="Arial" w:hAnsi="Arial Black"/>
          <w:noProof/>
          <w:highlight w:val="yellow"/>
          <w:rtl/>
        </w:rPr>
      </w:pPr>
    </w:p>
    <w:p w:rsidR="00EC74A8" w:rsidRDefault="00EC74A8" w:rsidP="00EC74A8">
      <w:pPr>
        <w:pStyle w:val="HOLTitle1"/>
        <w:rPr>
          <w:noProof/>
        </w:rPr>
      </w:pPr>
      <w:r>
        <w:rPr>
          <w:noProof/>
        </w:rPr>
        <w:t>Hands-On Lab</w:t>
      </w:r>
    </w:p>
    <w:p w:rsidR="00EC74A8" w:rsidRDefault="007522E7" w:rsidP="009E67EA">
      <w:pPr>
        <w:pStyle w:val="HOLDescription"/>
        <w:rPr>
          <w:rFonts w:ascii="Arial Narrow" w:hAnsi="Arial Narrow"/>
          <w:noProof/>
          <w:sz w:val="56"/>
          <w:szCs w:val="56"/>
          <w:lang w:val="en-US"/>
        </w:rPr>
      </w:pPr>
      <w:r>
        <w:rPr>
          <w:rFonts w:ascii="Arial Narrow" w:hAnsi="Arial Narrow"/>
          <w:noProof/>
          <w:sz w:val="56"/>
          <w:szCs w:val="56"/>
          <w:lang w:val="en-US"/>
        </w:rPr>
        <w:t>Designing Data For Sharability</w:t>
      </w:r>
    </w:p>
    <w:p w:rsidR="00EC74A8" w:rsidRDefault="00EC74A8" w:rsidP="00EC74A8">
      <w:pPr>
        <w:spacing w:after="0" w:line="240" w:lineRule="auto"/>
        <w:rPr>
          <w:rFonts w:ascii="Arial" w:eastAsia="Batang" w:hAnsi="Arial" w:cs="Times New Roman"/>
          <w:noProof/>
          <w:sz w:val="20"/>
          <w:szCs w:val="24"/>
          <w:lang w:eastAsia="ko-KR"/>
        </w:rPr>
      </w:pPr>
    </w:p>
    <w:p w:rsidR="00EC74A8" w:rsidRDefault="00EC74A8" w:rsidP="00EC74A8">
      <w:pPr>
        <w:spacing w:after="0" w:line="240" w:lineRule="auto"/>
        <w:rPr>
          <w:rFonts w:ascii="Arial" w:eastAsia="Batang" w:hAnsi="Arial" w:cs="Times New Roman"/>
          <w:noProof/>
          <w:sz w:val="20"/>
          <w:szCs w:val="24"/>
          <w:lang w:eastAsia="ko-KR"/>
        </w:rPr>
      </w:pPr>
    </w:p>
    <w:p w:rsidR="00EC74A8" w:rsidRDefault="00EC74A8" w:rsidP="00EC74A8">
      <w:pPr>
        <w:rPr>
          <w:rFonts w:eastAsia="Batang"/>
          <w:noProof/>
          <w:lang w:eastAsia="ko-KR"/>
        </w:rPr>
      </w:pPr>
      <w:r>
        <w:rPr>
          <w:rFonts w:eastAsia="Batang"/>
          <w:noProof/>
          <w:lang w:eastAsia="ko-KR"/>
        </w:rPr>
        <w:t>Lab version:</w:t>
      </w:r>
      <w:r>
        <w:rPr>
          <w:rFonts w:eastAsia="Batang"/>
          <w:noProof/>
          <w:lang w:eastAsia="ko-KR"/>
        </w:rPr>
        <w:tab/>
        <w:t>1.0.0</w:t>
      </w:r>
    </w:p>
    <w:p w:rsidR="00EC74A8" w:rsidRDefault="00EC74A8" w:rsidP="00EC74A8">
      <w:pPr>
        <w:rPr>
          <w:rFonts w:eastAsia="Batang"/>
          <w:noProof/>
          <w:lang w:eastAsia="ko-KR"/>
        </w:rPr>
      </w:pPr>
      <w:r>
        <w:rPr>
          <w:rFonts w:eastAsia="Batang"/>
          <w:noProof/>
          <w:lang w:eastAsia="ko-KR"/>
        </w:rPr>
        <w:t>Last updated:</w:t>
      </w:r>
      <w:r>
        <w:rPr>
          <w:rFonts w:eastAsia="Batang"/>
          <w:noProof/>
          <w:lang w:eastAsia="ko-KR"/>
        </w:rPr>
        <w:tab/>
      </w:r>
      <w:r w:rsidR="00597C85">
        <w:rPr>
          <w:noProof/>
        </w:rPr>
        <w:fldChar w:fldCharType="begin"/>
      </w:r>
      <w:r>
        <w:rPr>
          <w:noProof/>
        </w:rPr>
        <w:instrText xml:space="preserve"> DATE \@ "M/d/yyyy" </w:instrText>
      </w:r>
      <w:r w:rsidR="00597C85">
        <w:rPr>
          <w:noProof/>
        </w:rPr>
        <w:fldChar w:fldCharType="separate"/>
      </w:r>
      <w:r w:rsidR="007522E7">
        <w:rPr>
          <w:noProof/>
        </w:rPr>
        <w:t>6/8/2015</w:t>
      </w:r>
      <w:r w:rsidR="00597C85">
        <w:rPr>
          <w:noProof/>
        </w:rPr>
        <w:fldChar w:fldCharType="end"/>
      </w:r>
    </w:p>
    <w:p w:rsidR="00EC74A8" w:rsidRDefault="00EC74A8" w:rsidP="00EC74A8">
      <w:pPr>
        <w:rPr>
          <w:rFonts w:eastAsia="Batang"/>
          <w:noProof/>
          <w:lang w:eastAsia="ko-KR"/>
        </w:rPr>
      </w:pPr>
    </w:p>
    <w:p w:rsidR="00EC74A8" w:rsidRDefault="00EC74A8" w:rsidP="00EC74A8">
      <w:pPr>
        <w:spacing w:after="0" w:line="240" w:lineRule="auto"/>
      </w:pPr>
      <w:r>
        <w:br w:type="page"/>
      </w:r>
    </w:p>
    <w:p w:rsidR="00D45C2B" w:rsidRDefault="00D45C2B" w:rsidP="00D45C2B">
      <w:pPr>
        <w:spacing w:after="0" w:line="240" w:lineRule="auto"/>
      </w:pPr>
    </w:p>
    <w:p w:rsidR="00D45C2B" w:rsidRDefault="00D45C2B" w:rsidP="00D45C2B">
      <w:pPr>
        <w:spacing w:after="0" w:line="240" w:lineRule="auto"/>
      </w:pPr>
    </w:p>
    <w:p w:rsidR="00AA1EBD" w:rsidRPr="00AA1EBD" w:rsidRDefault="00D45C2B" w:rsidP="00AA1EBD">
      <w:pPr>
        <w:pStyle w:val="TOC1"/>
        <w:rPr>
          <w:rFonts w:cs="Arial"/>
        </w:rPr>
      </w:pPr>
      <w:r>
        <w:rPr>
          <w:rFonts w:cs="Arial"/>
        </w:rPr>
        <w:t>Contents</w:t>
      </w:r>
      <w:r w:rsidR="00597C85">
        <w:fldChar w:fldCharType="begin"/>
      </w:r>
      <w:r>
        <w:instrText xml:space="preserve">  </w:instrText>
      </w:r>
      <w:r w:rsidR="00597C85">
        <w:fldChar w:fldCharType="end"/>
      </w:r>
      <w:r w:rsidR="00597C85">
        <w:rPr>
          <w:rFonts w:eastAsiaTheme="minorEastAsia" w:cs="Arial"/>
          <w:noProof w:val="0"/>
          <w:szCs w:val="22"/>
          <w:lang w:eastAsia="en-US"/>
        </w:rPr>
        <w:fldChar w:fldCharType="begin"/>
      </w:r>
      <w:r>
        <w:instrText xml:space="preserve"> TOC \h \z \t "Heading 3,2,pp Topic,1,PP Procedure start,3" </w:instrText>
      </w:r>
      <w:r w:rsidR="00597C85">
        <w:rPr>
          <w:rFonts w:eastAsiaTheme="minorEastAsia" w:cs="Arial"/>
          <w:noProof w:val="0"/>
          <w:szCs w:val="22"/>
          <w:lang w:eastAsia="en-US"/>
        </w:rPr>
        <w:fldChar w:fldCharType="separate"/>
      </w:r>
    </w:p>
    <w:p w:rsidR="00AA1EBD" w:rsidRDefault="003D2679">
      <w:pPr>
        <w:pStyle w:val="TOC1"/>
        <w:rPr>
          <w:rFonts w:asciiTheme="minorHAnsi" w:eastAsiaTheme="minorEastAsia" w:hAnsiTheme="minorHAnsi"/>
          <w:b w:val="0"/>
          <w:bCs w:val="0"/>
          <w:caps w:val="0"/>
          <w:sz w:val="22"/>
          <w:szCs w:val="22"/>
          <w:lang w:eastAsia="en-US" w:bidi="he-IL"/>
        </w:rPr>
      </w:pPr>
      <w:hyperlink w:anchor="_Toc338154805" w:history="1">
        <w:r w:rsidR="00AA1EBD" w:rsidRPr="00991613">
          <w:rPr>
            <w:rStyle w:val="Hyperlink"/>
          </w:rPr>
          <w:t>Overview</w:t>
        </w:r>
        <w:r w:rsidR="00AA1EBD">
          <w:rPr>
            <w:webHidden/>
          </w:rPr>
          <w:tab/>
        </w:r>
        <w:r w:rsidR="00AA1EBD">
          <w:rPr>
            <w:rStyle w:val="Hyperlink"/>
            <w:rtl/>
          </w:rPr>
          <w:fldChar w:fldCharType="begin"/>
        </w:r>
        <w:r w:rsidR="00AA1EBD">
          <w:rPr>
            <w:webHidden/>
          </w:rPr>
          <w:instrText xml:space="preserve"> PAGEREF _Toc338154805 \h </w:instrText>
        </w:r>
        <w:r w:rsidR="00AA1EBD">
          <w:rPr>
            <w:rStyle w:val="Hyperlink"/>
            <w:rtl/>
          </w:rPr>
        </w:r>
        <w:r w:rsidR="00AA1EBD">
          <w:rPr>
            <w:rStyle w:val="Hyperlink"/>
            <w:rtl/>
          </w:rPr>
          <w:fldChar w:fldCharType="separate"/>
        </w:r>
        <w:r w:rsidR="00AA1EBD">
          <w:rPr>
            <w:webHidden/>
          </w:rPr>
          <w:t>3</w:t>
        </w:r>
        <w:r w:rsidR="00AA1EBD">
          <w:rPr>
            <w:rStyle w:val="Hyperlink"/>
            <w:rtl/>
          </w:rPr>
          <w:fldChar w:fldCharType="end"/>
        </w:r>
      </w:hyperlink>
    </w:p>
    <w:p w:rsidR="00AA1EBD" w:rsidRDefault="003D2679">
      <w:pPr>
        <w:pStyle w:val="TOC1"/>
        <w:rPr>
          <w:rFonts w:asciiTheme="minorHAnsi" w:eastAsiaTheme="minorEastAsia" w:hAnsiTheme="minorHAnsi"/>
          <w:b w:val="0"/>
          <w:bCs w:val="0"/>
          <w:caps w:val="0"/>
          <w:sz w:val="22"/>
          <w:szCs w:val="22"/>
          <w:lang w:eastAsia="en-US" w:bidi="he-IL"/>
        </w:rPr>
      </w:pPr>
      <w:hyperlink w:anchor="_Toc338154806" w:history="1">
        <w:r w:rsidR="00AA1EBD" w:rsidRPr="00991613">
          <w:rPr>
            <w:rStyle w:val="Hyperlink"/>
          </w:rPr>
          <w:t>Exercise 1: Adding Flip Tiles</w:t>
        </w:r>
        <w:r w:rsidR="00AA1EBD">
          <w:rPr>
            <w:webHidden/>
          </w:rPr>
          <w:tab/>
        </w:r>
        <w:r w:rsidR="00AA1EBD">
          <w:rPr>
            <w:rStyle w:val="Hyperlink"/>
            <w:rtl/>
          </w:rPr>
          <w:fldChar w:fldCharType="begin"/>
        </w:r>
        <w:r w:rsidR="00AA1EBD">
          <w:rPr>
            <w:webHidden/>
          </w:rPr>
          <w:instrText xml:space="preserve"> PAGEREF _Toc338154806 \h </w:instrText>
        </w:r>
        <w:r w:rsidR="00AA1EBD">
          <w:rPr>
            <w:rStyle w:val="Hyperlink"/>
            <w:rtl/>
          </w:rPr>
        </w:r>
        <w:r w:rsidR="00AA1EBD">
          <w:rPr>
            <w:rStyle w:val="Hyperlink"/>
            <w:rtl/>
          </w:rPr>
          <w:fldChar w:fldCharType="separate"/>
        </w:r>
        <w:r w:rsidR="00AA1EBD">
          <w:rPr>
            <w:webHidden/>
          </w:rPr>
          <w:t>4</w:t>
        </w:r>
        <w:r w:rsidR="00AA1EBD">
          <w:rPr>
            <w:rStyle w:val="Hyperlink"/>
            <w:rtl/>
          </w:rPr>
          <w:fldChar w:fldCharType="end"/>
        </w:r>
      </w:hyperlink>
    </w:p>
    <w:p w:rsidR="00AA1EBD" w:rsidRDefault="003D2679">
      <w:pPr>
        <w:pStyle w:val="TOC3"/>
        <w:tabs>
          <w:tab w:val="right" w:leader="dot" w:pos="9350"/>
        </w:tabs>
        <w:rPr>
          <w:noProof/>
          <w:lang w:bidi="he-IL"/>
        </w:rPr>
      </w:pPr>
      <w:hyperlink w:anchor="_Toc338154807" w:history="1">
        <w:r w:rsidR="00AA1EBD" w:rsidRPr="00991613">
          <w:rPr>
            <w:rStyle w:val="Hyperlink"/>
            <w:noProof/>
          </w:rPr>
          <w:t>Task 1 – Adding and Replacing Assets</w:t>
        </w:r>
        <w:r w:rsidR="00AA1EBD">
          <w:rPr>
            <w:noProof/>
            <w:webHidden/>
          </w:rPr>
          <w:tab/>
        </w:r>
        <w:r w:rsidR="00AA1EBD">
          <w:rPr>
            <w:rStyle w:val="Hyperlink"/>
            <w:noProof/>
            <w:rtl/>
          </w:rPr>
          <w:fldChar w:fldCharType="begin"/>
        </w:r>
        <w:r w:rsidR="00AA1EBD">
          <w:rPr>
            <w:noProof/>
            <w:webHidden/>
          </w:rPr>
          <w:instrText xml:space="preserve"> PAGEREF _Toc338154807 \h </w:instrText>
        </w:r>
        <w:r w:rsidR="00AA1EBD">
          <w:rPr>
            <w:rStyle w:val="Hyperlink"/>
            <w:noProof/>
            <w:rtl/>
          </w:rPr>
        </w:r>
        <w:r w:rsidR="00AA1EBD">
          <w:rPr>
            <w:rStyle w:val="Hyperlink"/>
            <w:noProof/>
            <w:rtl/>
          </w:rPr>
          <w:fldChar w:fldCharType="separate"/>
        </w:r>
        <w:r w:rsidR="00AA1EBD">
          <w:rPr>
            <w:noProof/>
            <w:webHidden/>
          </w:rPr>
          <w:t>4</w:t>
        </w:r>
        <w:r w:rsidR="00AA1EBD">
          <w:rPr>
            <w:rStyle w:val="Hyperlink"/>
            <w:noProof/>
            <w:rtl/>
          </w:rPr>
          <w:fldChar w:fldCharType="end"/>
        </w:r>
      </w:hyperlink>
    </w:p>
    <w:p w:rsidR="00AA1EBD" w:rsidRDefault="003D2679">
      <w:pPr>
        <w:pStyle w:val="TOC3"/>
        <w:tabs>
          <w:tab w:val="right" w:leader="dot" w:pos="9350"/>
        </w:tabs>
        <w:rPr>
          <w:noProof/>
          <w:lang w:bidi="he-IL"/>
        </w:rPr>
      </w:pPr>
      <w:hyperlink w:anchor="_Toc338154808" w:history="1">
        <w:r w:rsidR="00AA1EBD" w:rsidRPr="00991613">
          <w:rPr>
            <w:rStyle w:val="Hyperlink"/>
            <w:noProof/>
          </w:rPr>
          <w:t>Task 2 – Supporting Flip Tiles</w:t>
        </w:r>
        <w:r w:rsidR="00AA1EBD">
          <w:rPr>
            <w:noProof/>
            <w:webHidden/>
          </w:rPr>
          <w:tab/>
        </w:r>
        <w:r w:rsidR="00AA1EBD">
          <w:rPr>
            <w:rStyle w:val="Hyperlink"/>
            <w:noProof/>
            <w:rtl/>
          </w:rPr>
          <w:fldChar w:fldCharType="begin"/>
        </w:r>
        <w:r w:rsidR="00AA1EBD">
          <w:rPr>
            <w:noProof/>
            <w:webHidden/>
          </w:rPr>
          <w:instrText xml:space="preserve"> PAGEREF _Toc338154808 \h </w:instrText>
        </w:r>
        <w:r w:rsidR="00AA1EBD">
          <w:rPr>
            <w:rStyle w:val="Hyperlink"/>
            <w:noProof/>
            <w:rtl/>
          </w:rPr>
        </w:r>
        <w:r w:rsidR="00AA1EBD">
          <w:rPr>
            <w:rStyle w:val="Hyperlink"/>
            <w:noProof/>
            <w:rtl/>
          </w:rPr>
          <w:fldChar w:fldCharType="separate"/>
        </w:r>
        <w:r w:rsidR="00AA1EBD">
          <w:rPr>
            <w:noProof/>
            <w:webHidden/>
          </w:rPr>
          <w:t>5</w:t>
        </w:r>
        <w:r w:rsidR="00AA1EBD">
          <w:rPr>
            <w:rStyle w:val="Hyperlink"/>
            <w:noProof/>
            <w:rtl/>
          </w:rPr>
          <w:fldChar w:fldCharType="end"/>
        </w:r>
      </w:hyperlink>
    </w:p>
    <w:p w:rsidR="00AA1EBD" w:rsidRDefault="003D2679">
      <w:pPr>
        <w:pStyle w:val="TOC3"/>
        <w:tabs>
          <w:tab w:val="right" w:leader="dot" w:pos="9350"/>
        </w:tabs>
        <w:rPr>
          <w:noProof/>
          <w:lang w:bidi="he-IL"/>
        </w:rPr>
      </w:pPr>
      <w:hyperlink w:anchor="_Toc338154809" w:history="1">
        <w:r w:rsidR="00AA1EBD" w:rsidRPr="00991613">
          <w:rPr>
            <w:rStyle w:val="Hyperlink"/>
            <w:noProof/>
          </w:rPr>
          <w:t>Task 3 – Testing Flip Tile Support</w:t>
        </w:r>
        <w:r w:rsidR="00AA1EBD">
          <w:rPr>
            <w:noProof/>
            <w:webHidden/>
          </w:rPr>
          <w:tab/>
        </w:r>
        <w:r w:rsidR="00AA1EBD">
          <w:rPr>
            <w:rStyle w:val="Hyperlink"/>
            <w:noProof/>
            <w:rtl/>
          </w:rPr>
          <w:fldChar w:fldCharType="begin"/>
        </w:r>
        <w:r w:rsidR="00AA1EBD">
          <w:rPr>
            <w:noProof/>
            <w:webHidden/>
          </w:rPr>
          <w:instrText xml:space="preserve"> PAGEREF _Toc338154809 \h </w:instrText>
        </w:r>
        <w:r w:rsidR="00AA1EBD">
          <w:rPr>
            <w:rStyle w:val="Hyperlink"/>
            <w:noProof/>
            <w:rtl/>
          </w:rPr>
        </w:r>
        <w:r w:rsidR="00AA1EBD">
          <w:rPr>
            <w:rStyle w:val="Hyperlink"/>
            <w:noProof/>
            <w:rtl/>
          </w:rPr>
          <w:fldChar w:fldCharType="separate"/>
        </w:r>
        <w:r w:rsidR="00AA1EBD">
          <w:rPr>
            <w:noProof/>
            <w:webHidden/>
          </w:rPr>
          <w:t>6</w:t>
        </w:r>
        <w:r w:rsidR="00AA1EBD">
          <w:rPr>
            <w:rStyle w:val="Hyperlink"/>
            <w:noProof/>
            <w:rtl/>
          </w:rPr>
          <w:fldChar w:fldCharType="end"/>
        </w:r>
      </w:hyperlink>
    </w:p>
    <w:p w:rsidR="00AA1EBD" w:rsidRDefault="003D2679">
      <w:pPr>
        <w:pStyle w:val="TOC1"/>
        <w:rPr>
          <w:rFonts w:asciiTheme="minorHAnsi" w:eastAsiaTheme="minorEastAsia" w:hAnsiTheme="minorHAnsi"/>
          <w:b w:val="0"/>
          <w:bCs w:val="0"/>
          <w:caps w:val="0"/>
          <w:sz w:val="22"/>
          <w:szCs w:val="22"/>
          <w:lang w:eastAsia="en-US" w:bidi="he-IL"/>
        </w:rPr>
      </w:pPr>
      <w:hyperlink w:anchor="_Toc338154810" w:history="1">
        <w:r w:rsidR="00AA1EBD" w:rsidRPr="00991613">
          <w:rPr>
            <w:rStyle w:val="Hyperlink"/>
          </w:rPr>
          <w:t>Exercise 2: Adding Cyclic Tiles</w:t>
        </w:r>
        <w:r w:rsidR="00AA1EBD">
          <w:rPr>
            <w:webHidden/>
          </w:rPr>
          <w:tab/>
        </w:r>
        <w:r w:rsidR="00AA1EBD">
          <w:rPr>
            <w:rStyle w:val="Hyperlink"/>
            <w:rtl/>
          </w:rPr>
          <w:fldChar w:fldCharType="begin"/>
        </w:r>
        <w:r w:rsidR="00AA1EBD">
          <w:rPr>
            <w:webHidden/>
          </w:rPr>
          <w:instrText xml:space="preserve"> PAGEREF _Toc338154810 \h </w:instrText>
        </w:r>
        <w:r w:rsidR="00AA1EBD">
          <w:rPr>
            <w:rStyle w:val="Hyperlink"/>
            <w:rtl/>
          </w:rPr>
        </w:r>
        <w:r w:rsidR="00AA1EBD">
          <w:rPr>
            <w:rStyle w:val="Hyperlink"/>
            <w:rtl/>
          </w:rPr>
          <w:fldChar w:fldCharType="separate"/>
        </w:r>
        <w:r w:rsidR="00AA1EBD">
          <w:rPr>
            <w:webHidden/>
          </w:rPr>
          <w:t>12</w:t>
        </w:r>
        <w:r w:rsidR="00AA1EBD">
          <w:rPr>
            <w:rStyle w:val="Hyperlink"/>
            <w:rtl/>
          </w:rPr>
          <w:fldChar w:fldCharType="end"/>
        </w:r>
      </w:hyperlink>
    </w:p>
    <w:p w:rsidR="00AA1EBD" w:rsidRDefault="003D2679">
      <w:pPr>
        <w:pStyle w:val="TOC3"/>
        <w:tabs>
          <w:tab w:val="right" w:leader="dot" w:pos="9350"/>
        </w:tabs>
        <w:rPr>
          <w:noProof/>
          <w:lang w:bidi="he-IL"/>
        </w:rPr>
      </w:pPr>
      <w:hyperlink w:anchor="_Toc338154811" w:history="1">
        <w:r w:rsidR="00AA1EBD" w:rsidRPr="00991613">
          <w:rPr>
            <w:rStyle w:val="Hyperlink"/>
            <w:noProof/>
          </w:rPr>
          <w:t>Task 1 – Supporting Cyclic Tiles</w:t>
        </w:r>
        <w:r w:rsidR="00AA1EBD">
          <w:rPr>
            <w:noProof/>
            <w:webHidden/>
          </w:rPr>
          <w:tab/>
        </w:r>
        <w:r w:rsidR="00AA1EBD">
          <w:rPr>
            <w:rStyle w:val="Hyperlink"/>
            <w:noProof/>
            <w:rtl/>
          </w:rPr>
          <w:fldChar w:fldCharType="begin"/>
        </w:r>
        <w:r w:rsidR="00AA1EBD">
          <w:rPr>
            <w:noProof/>
            <w:webHidden/>
          </w:rPr>
          <w:instrText xml:space="preserve"> PAGEREF _Toc338154811 \h </w:instrText>
        </w:r>
        <w:r w:rsidR="00AA1EBD">
          <w:rPr>
            <w:rStyle w:val="Hyperlink"/>
            <w:noProof/>
            <w:rtl/>
          </w:rPr>
        </w:r>
        <w:r w:rsidR="00AA1EBD">
          <w:rPr>
            <w:rStyle w:val="Hyperlink"/>
            <w:noProof/>
            <w:rtl/>
          </w:rPr>
          <w:fldChar w:fldCharType="separate"/>
        </w:r>
        <w:r w:rsidR="00AA1EBD">
          <w:rPr>
            <w:noProof/>
            <w:webHidden/>
          </w:rPr>
          <w:t>12</w:t>
        </w:r>
        <w:r w:rsidR="00AA1EBD">
          <w:rPr>
            <w:rStyle w:val="Hyperlink"/>
            <w:noProof/>
            <w:rtl/>
          </w:rPr>
          <w:fldChar w:fldCharType="end"/>
        </w:r>
      </w:hyperlink>
    </w:p>
    <w:p w:rsidR="00AA1EBD" w:rsidRDefault="003D2679">
      <w:pPr>
        <w:pStyle w:val="TOC3"/>
        <w:tabs>
          <w:tab w:val="right" w:leader="dot" w:pos="9350"/>
        </w:tabs>
        <w:rPr>
          <w:noProof/>
          <w:lang w:bidi="he-IL"/>
        </w:rPr>
      </w:pPr>
      <w:hyperlink w:anchor="_Toc338154812" w:history="1">
        <w:r w:rsidR="00AA1EBD" w:rsidRPr="00991613">
          <w:rPr>
            <w:rStyle w:val="Hyperlink"/>
            <w:noProof/>
          </w:rPr>
          <w:t>Task 2 – Testing Cyclic Tile Support</w:t>
        </w:r>
        <w:r w:rsidR="00AA1EBD">
          <w:rPr>
            <w:noProof/>
            <w:webHidden/>
          </w:rPr>
          <w:tab/>
        </w:r>
        <w:r w:rsidR="00AA1EBD">
          <w:rPr>
            <w:rStyle w:val="Hyperlink"/>
            <w:noProof/>
            <w:rtl/>
          </w:rPr>
          <w:fldChar w:fldCharType="begin"/>
        </w:r>
        <w:r w:rsidR="00AA1EBD">
          <w:rPr>
            <w:noProof/>
            <w:webHidden/>
          </w:rPr>
          <w:instrText xml:space="preserve"> PAGEREF _Toc338154812 \h </w:instrText>
        </w:r>
        <w:r w:rsidR="00AA1EBD">
          <w:rPr>
            <w:rStyle w:val="Hyperlink"/>
            <w:noProof/>
            <w:rtl/>
          </w:rPr>
        </w:r>
        <w:r w:rsidR="00AA1EBD">
          <w:rPr>
            <w:rStyle w:val="Hyperlink"/>
            <w:noProof/>
            <w:rtl/>
          </w:rPr>
          <w:fldChar w:fldCharType="separate"/>
        </w:r>
        <w:r w:rsidR="00AA1EBD">
          <w:rPr>
            <w:noProof/>
            <w:webHidden/>
          </w:rPr>
          <w:t>14</w:t>
        </w:r>
        <w:r w:rsidR="00AA1EBD">
          <w:rPr>
            <w:rStyle w:val="Hyperlink"/>
            <w:noProof/>
            <w:rtl/>
          </w:rPr>
          <w:fldChar w:fldCharType="end"/>
        </w:r>
      </w:hyperlink>
    </w:p>
    <w:p w:rsidR="00AA1EBD" w:rsidRDefault="003D2679">
      <w:pPr>
        <w:pStyle w:val="TOC1"/>
        <w:rPr>
          <w:rFonts w:asciiTheme="minorHAnsi" w:eastAsiaTheme="minorEastAsia" w:hAnsiTheme="minorHAnsi"/>
          <w:b w:val="0"/>
          <w:bCs w:val="0"/>
          <w:caps w:val="0"/>
          <w:sz w:val="22"/>
          <w:szCs w:val="22"/>
          <w:lang w:eastAsia="en-US" w:bidi="he-IL"/>
        </w:rPr>
      </w:pPr>
      <w:hyperlink w:anchor="_Toc338154813" w:history="1">
        <w:r w:rsidR="00AA1EBD" w:rsidRPr="00991613">
          <w:rPr>
            <w:rStyle w:val="Hyperlink"/>
          </w:rPr>
          <w:t>Exercise 3: Adding Iconic Tiles</w:t>
        </w:r>
        <w:r w:rsidR="00AA1EBD">
          <w:rPr>
            <w:webHidden/>
          </w:rPr>
          <w:tab/>
        </w:r>
        <w:r w:rsidR="00AA1EBD">
          <w:rPr>
            <w:rStyle w:val="Hyperlink"/>
            <w:rtl/>
          </w:rPr>
          <w:fldChar w:fldCharType="begin"/>
        </w:r>
        <w:r w:rsidR="00AA1EBD">
          <w:rPr>
            <w:webHidden/>
          </w:rPr>
          <w:instrText xml:space="preserve"> PAGEREF _Toc338154813 \h </w:instrText>
        </w:r>
        <w:r w:rsidR="00AA1EBD">
          <w:rPr>
            <w:rStyle w:val="Hyperlink"/>
            <w:rtl/>
          </w:rPr>
        </w:r>
        <w:r w:rsidR="00AA1EBD">
          <w:rPr>
            <w:rStyle w:val="Hyperlink"/>
            <w:rtl/>
          </w:rPr>
          <w:fldChar w:fldCharType="separate"/>
        </w:r>
        <w:r w:rsidR="00AA1EBD">
          <w:rPr>
            <w:webHidden/>
          </w:rPr>
          <w:t>19</w:t>
        </w:r>
        <w:r w:rsidR="00AA1EBD">
          <w:rPr>
            <w:rStyle w:val="Hyperlink"/>
            <w:rtl/>
          </w:rPr>
          <w:fldChar w:fldCharType="end"/>
        </w:r>
      </w:hyperlink>
    </w:p>
    <w:p w:rsidR="00AA1EBD" w:rsidRDefault="003D2679">
      <w:pPr>
        <w:pStyle w:val="TOC3"/>
        <w:tabs>
          <w:tab w:val="right" w:leader="dot" w:pos="9350"/>
        </w:tabs>
        <w:rPr>
          <w:noProof/>
          <w:lang w:bidi="he-IL"/>
        </w:rPr>
      </w:pPr>
      <w:hyperlink w:anchor="_Toc338154814" w:history="1">
        <w:r w:rsidR="00AA1EBD" w:rsidRPr="00991613">
          <w:rPr>
            <w:rStyle w:val="Hyperlink"/>
            <w:noProof/>
          </w:rPr>
          <w:t>Task 1 – Changing the Manifest</w:t>
        </w:r>
        <w:r w:rsidR="00AA1EBD">
          <w:rPr>
            <w:noProof/>
            <w:webHidden/>
          </w:rPr>
          <w:tab/>
        </w:r>
        <w:r w:rsidR="00AA1EBD">
          <w:rPr>
            <w:rStyle w:val="Hyperlink"/>
            <w:noProof/>
            <w:rtl/>
          </w:rPr>
          <w:fldChar w:fldCharType="begin"/>
        </w:r>
        <w:r w:rsidR="00AA1EBD">
          <w:rPr>
            <w:noProof/>
            <w:webHidden/>
          </w:rPr>
          <w:instrText xml:space="preserve"> PAGEREF _Toc338154814 \h </w:instrText>
        </w:r>
        <w:r w:rsidR="00AA1EBD">
          <w:rPr>
            <w:rStyle w:val="Hyperlink"/>
            <w:noProof/>
            <w:rtl/>
          </w:rPr>
        </w:r>
        <w:r w:rsidR="00AA1EBD">
          <w:rPr>
            <w:rStyle w:val="Hyperlink"/>
            <w:noProof/>
            <w:rtl/>
          </w:rPr>
          <w:fldChar w:fldCharType="separate"/>
        </w:r>
        <w:r w:rsidR="00AA1EBD">
          <w:rPr>
            <w:noProof/>
            <w:webHidden/>
          </w:rPr>
          <w:t>19</w:t>
        </w:r>
        <w:r w:rsidR="00AA1EBD">
          <w:rPr>
            <w:rStyle w:val="Hyperlink"/>
            <w:noProof/>
            <w:rtl/>
          </w:rPr>
          <w:fldChar w:fldCharType="end"/>
        </w:r>
      </w:hyperlink>
    </w:p>
    <w:p w:rsidR="00AA1EBD" w:rsidRDefault="003D2679">
      <w:pPr>
        <w:pStyle w:val="TOC3"/>
        <w:tabs>
          <w:tab w:val="right" w:leader="dot" w:pos="9350"/>
        </w:tabs>
        <w:rPr>
          <w:noProof/>
          <w:lang w:bidi="he-IL"/>
        </w:rPr>
      </w:pPr>
      <w:hyperlink w:anchor="_Toc338154815" w:history="1">
        <w:r w:rsidR="00AA1EBD" w:rsidRPr="00991613">
          <w:rPr>
            <w:rStyle w:val="Hyperlink"/>
            <w:noProof/>
          </w:rPr>
          <w:t>Task 2 – Supporting Icon Tiles</w:t>
        </w:r>
        <w:r w:rsidR="00AA1EBD">
          <w:rPr>
            <w:noProof/>
            <w:webHidden/>
          </w:rPr>
          <w:tab/>
        </w:r>
        <w:r w:rsidR="00AA1EBD">
          <w:rPr>
            <w:rStyle w:val="Hyperlink"/>
            <w:noProof/>
            <w:rtl/>
          </w:rPr>
          <w:fldChar w:fldCharType="begin"/>
        </w:r>
        <w:r w:rsidR="00AA1EBD">
          <w:rPr>
            <w:noProof/>
            <w:webHidden/>
          </w:rPr>
          <w:instrText xml:space="preserve"> PAGEREF _Toc338154815 \h </w:instrText>
        </w:r>
        <w:r w:rsidR="00AA1EBD">
          <w:rPr>
            <w:rStyle w:val="Hyperlink"/>
            <w:noProof/>
            <w:rtl/>
          </w:rPr>
        </w:r>
        <w:r w:rsidR="00AA1EBD">
          <w:rPr>
            <w:rStyle w:val="Hyperlink"/>
            <w:noProof/>
            <w:rtl/>
          </w:rPr>
          <w:fldChar w:fldCharType="separate"/>
        </w:r>
        <w:r w:rsidR="00AA1EBD">
          <w:rPr>
            <w:noProof/>
            <w:webHidden/>
          </w:rPr>
          <w:t>21</w:t>
        </w:r>
        <w:r w:rsidR="00AA1EBD">
          <w:rPr>
            <w:rStyle w:val="Hyperlink"/>
            <w:noProof/>
            <w:rtl/>
          </w:rPr>
          <w:fldChar w:fldCharType="end"/>
        </w:r>
      </w:hyperlink>
    </w:p>
    <w:p w:rsidR="00AA1EBD" w:rsidRDefault="003D2679">
      <w:pPr>
        <w:pStyle w:val="TOC3"/>
        <w:tabs>
          <w:tab w:val="right" w:leader="dot" w:pos="9350"/>
        </w:tabs>
        <w:rPr>
          <w:noProof/>
          <w:lang w:bidi="he-IL"/>
        </w:rPr>
      </w:pPr>
      <w:hyperlink w:anchor="_Toc338154816" w:history="1">
        <w:r w:rsidR="00AA1EBD" w:rsidRPr="00991613">
          <w:rPr>
            <w:rStyle w:val="Hyperlink"/>
            <w:noProof/>
          </w:rPr>
          <w:t>Task 3 – Testing Iconic Tile Support</w:t>
        </w:r>
        <w:r w:rsidR="00AA1EBD">
          <w:rPr>
            <w:noProof/>
            <w:webHidden/>
          </w:rPr>
          <w:tab/>
        </w:r>
        <w:r w:rsidR="00AA1EBD">
          <w:rPr>
            <w:rStyle w:val="Hyperlink"/>
            <w:noProof/>
            <w:rtl/>
          </w:rPr>
          <w:fldChar w:fldCharType="begin"/>
        </w:r>
        <w:r w:rsidR="00AA1EBD">
          <w:rPr>
            <w:noProof/>
            <w:webHidden/>
          </w:rPr>
          <w:instrText xml:space="preserve"> PAGEREF _Toc338154816 \h </w:instrText>
        </w:r>
        <w:r w:rsidR="00AA1EBD">
          <w:rPr>
            <w:rStyle w:val="Hyperlink"/>
            <w:noProof/>
            <w:rtl/>
          </w:rPr>
        </w:r>
        <w:r w:rsidR="00AA1EBD">
          <w:rPr>
            <w:rStyle w:val="Hyperlink"/>
            <w:noProof/>
            <w:rtl/>
          </w:rPr>
          <w:fldChar w:fldCharType="separate"/>
        </w:r>
        <w:r w:rsidR="00AA1EBD">
          <w:rPr>
            <w:noProof/>
            <w:webHidden/>
          </w:rPr>
          <w:t>23</w:t>
        </w:r>
        <w:r w:rsidR="00AA1EBD">
          <w:rPr>
            <w:rStyle w:val="Hyperlink"/>
            <w:noProof/>
            <w:rtl/>
          </w:rPr>
          <w:fldChar w:fldCharType="end"/>
        </w:r>
      </w:hyperlink>
    </w:p>
    <w:p w:rsidR="00AA1EBD" w:rsidRDefault="003D2679">
      <w:pPr>
        <w:pStyle w:val="TOC1"/>
        <w:rPr>
          <w:rFonts w:asciiTheme="minorHAnsi" w:eastAsiaTheme="minorEastAsia" w:hAnsiTheme="minorHAnsi"/>
          <w:b w:val="0"/>
          <w:bCs w:val="0"/>
          <w:caps w:val="0"/>
          <w:sz w:val="22"/>
          <w:szCs w:val="22"/>
          <w:lang w:eastAsia="en-US" w:bidi="he-IL"/>
        </w:rPr>
      </w:pPr>
      <w:hyperlink w:anchor="_Toc338154817" w:history="1">
        <w:r w:rsidR="00AA1EBD" w:rsidRPr="00991613">
          <w:rPr>
            <w:rStyle w:val="Hyperlink"/>
          </w:rPr>
          <w:t>Summary</w:t>
        </w:r>
        <w:r w:rsidR="00AA1EBD">
          <w:rPr>
            <w:webHidden/>
          </w:rPr>
          <w:tab/>
        </w:r>
        <w:r w:rsidR="00AA1EBD">
          <w:rPr>
            <w:rStyle w:val="Hyperlink"/>
            <w:rtl/>
          </w:rPr>
          <w:fldChar w:fldCharType="begin"/>
        </w:r>
        <w:r w:rsidR="00AA1EBD">
          <w:rPr>
            <w:webHidden/>
          </w:rPr>
          <w:instrText xml:space="preserve"> PAGEREF _Toc338154817 \h </w:instrText>
        </w:r>
        <w:r w:rsidR="00AA1EBD">
          <w:rPr>
            <w:rStyle w:val="Hyperlink"/>
            <w:rtl/>
          </w:rPr>
        </w:r>
        <w:r w:rsidR="00AA1EBD">
          <w:rPr>
            <w:rStyle w:val="Hyperlink"/>
            <w:rtl/>
          </w:rPr>
          <w:fldChar w:fldCharType="separate"/>
        </w:r>
        <w:r w:rsidR="00AA1EBD">
          <w:rPr>
            <w:webHidden/>
          </w:rPr>
          <w:t>27</w:t>
        </w:r>
        <w:r w:rsidR="00AA1EBD">
          <w:rPr>
            <w:rStyle w:val="Hyperlink"/>
            <w:rtl/>
          </w:rPr>
          <w:fldChar w:fldCharType="end"/>
        </w:r>
      </w:hyperlink>
    </w:p>
    <w:p w:rsidR="00D45C2B" w:rsidRDefault="00597C85" w:rsidP="00D45C2B">
      <w:pPr>
        <w:spacing w:after="0" w:line="240" w:lineRule="auto"/>
      </w:pPr>
      <w:r>
        <w:rPr>
          <w:rFonts w:eastAsia="Batang"/>
          <w:noProof/>
          <w:szCs w:val="20"/>
          <w:lang w:eastAsia="ko-KR"/>
        </w:rPr>
        <w:fldChar w:fldCharType="end"/>
      </w:r>
    </w:p>
    <w:p w:rsidR="00D45C2B" w:rsidRDefault="00D45C2B" w:rsidP="00D45C2B">
      <w:pPr>
        <w:spacing w:after="0" w:line="240" w:lineRule="auto"/>
      </w:pPr>
      <w:r>
        <w:br w:type="page"/>
      </w:r>
    </w:p>
    <w:p w:rsidR="00BD5129" w:rsidRDefault="00BD5129" w:rsidP="00FD2053">
      <w:pPr>
        <w:pStyle w:val="ppBodyText"/>
      </w:pPr>
    </w:p>
    <w:bookmarkStart w:id="0" w:name="_Toc338154805" w:displacedByCustomXml="next"/>
    <w:sdt>
      <w:sdtPr>
        <w:alias w:val="Topic"/>
        <w:tag w:val="48c4aaee-5fc1-456d-b542-60fee1955a42"/>
        <w:id w:val="12578490"/>
        <w:placeholder>
          <w:docPart w:val="DefaultPlaceholder_1081868575"/>
        </w:placeholder>
        <w:text/>
      </w:sdtPr>
      <w:sdtEndPr/>
      <w:sdtContent>
        <w:p w:rsidR="00BD5129" w:rsidRDefault="00BD5129" w:rsidP="00BD5129">
          <w:pPr>
            <w:pStyle w:val="ppTopic"/>
          </w:pPr>
          <w:r>
            <w:t>Overview</w:t>
          </w:r>
        </w:p>
      </w:sdtContent>
    </w:sdt>
    <w:bookmarkEnd w:id="0" w:displacedByCustomXml="prev"/>
    <w:p w:rsidR="00093459" w:rsidRDefault="00093459" w:rsidP="00FD2053">
      <w:pPr>
        <w:pStyle w:val="ppBodyText"/>
      </w:pPr>
      <w:r>
        <w:t xml:space="preserve">With our basic chart complete, we will refine it visually and add valuable in-chart context to make our visualization as independent as possible, ready to be shared with the world. </w:t>
      </w:r>
    </w:p>
    <w:p w:rsidR="00093459" w:rsidRDefault="00093459" w:rsidP="00FD2053">
      <w:pPr>
        <w:pStyle w:val="ppBodyText"/>
      </w:pPr>
    </w:p>
    <w:p w:rsidR="006842C1" w:rsidRDefault="006842C1" w:rsidP="00FD2053">
      <w:pPr>
        <w:pStyle w:val="ppBodyText"/>
      </w:pPr>
      <w:bookmarkStart w:id="1" w:name="_GoBack"/>
      <w:bookmarkEnd w:id="1"/>
      <w:r>
        <w:t xml:space="preserve">There are four types of </w:t>
      </w:r>
      <w:r w:rsidR="00AB1992">
        <w:t>l</w:t>
      </w:r>
      <w:r w:rsidR="0097459A">
        <w:t>ive tiles in Windows Phone 8</w:t>
      </w:r>
      <w:r w:rsidR="003B0355">
        <w:t xml:space="preserve">: </w:t>
      </w:r>
    </w:p>
    <w:p w:rsidR="006842C1" w:rsidRDefault="003B0355" w:rsidP="001E2FBF">
      <w:pPr>
        <w:pStyle w:val="ppNumberList"/>
      </w:pPr>
      <w:r w:rsidRPr="005B5EBD">
        <w:rPr>
          <w:b/>
        </w:rPr>
        <w:t>Standard tile</w:t>
      </w:r>
      <w:r w:rsidR="006842C1">
        <w:t xml:space="preserve">: </w:t>
      </w:r>
      <w:r w:rsidR="00B71D34">
        <w:t>The only type of tile available in</w:t>
      </w:r>
      <w:r w:rsidR="001B41A2">
        <w:t xml:space="preserve"> </w:t>
      </w:r>
      <w:r w:rsidR="004B0676">
        <w:t>Windows Phone 7.5</w:t>
      </w:r>
      <w:r w:rsidR="00B71D34">
        <w:t>,</w:t>
      </w:r>
      <w:r w:rsidR="000B7655">
        <w:t xml:space="preserve"> </w:t>
      </w:r>
      <w:r w:rsidR="00B71D34">
        <w:t xml:space="preserve">displaying an </w:t>
      </w:r>
      <w:r w:rsidR="000B7655">
        <w:t>icon and title</w:t>
      </w:r>
      <w:r w:rsidR="00B71D34">
        <w:t xml:space="preserve"> text</w:t>
      </w:r>
      <w:r w:rsidR="001B41A2">
        <w:t>.</w:t>
      </w:r>
      <w:r w:rsidR="00F80314">
        <w:t xml:space="preserve"> Use th</w:t>
      </w:r>
      <w:r w:rsidR="00B71D34">
        <w:t>is type of tile</w:t>
      </w:r>
      <w:r w:rsidR="00F80314">
        <w:t xml:space="preserve"> for backwards compatib</w:t>
      </w:r>
      <w:r w:rsidR="00911950">
        <w:t>ility</w:t>
      </w:r>
      <w:r w:rsidR="00F80314">
        <w:t>.</w:t>
      </w:r>
      <w:r w:rsidR="00BD53F8">
        <w:t xml:space="preserve"> Unlike the other tiles, </w:t>
      </w:r>
      <w:r w:rsidR="00B71D34">
        <w:t xml:space="preserve">standard tiles do </w:t>
      </w:r>
      <w:r w:rsidR="00BD53F8">
        <w:t>not support the wide tile size.</w:t>
      </w:r>
      <w:r w:rsidR="001B41A2">
        <w:t xml:space="preserve"> </w:t>
      </w:r>
      <w:r w:rsidR="00E41DB6">
        <w:t xml:space="preserve">Tiles created by pinning the </w:t>
      </w:r>
      <w:r w:rsidR="00395117">
        <w:t>app</w:t>
      </w:r>
      <w:r w:rsidR="00E41DB6">
        <w:t xml:space="preserve"> </w:t>
      </w:r>
      <w:r w:rsidR="00D57E74">
        <w:t xml:space="preserve">to </w:t>
      </w:r>
      <w:r w:rsidR="00E41DB6">
        <w:t xml:space="preserve">the Start screen default to the </w:t>
      </w:r>
      <w:r w:rsidR="007C0E31">
        <w:t>standard tile</w:t>
      </w:r>
      <w:r w:rsidR="00ED0DC9">
        <w:t xml:space="preserve"> if the developer does not provide another type of tile</w:t>
      </w:r>
      <w:r w:rsidR="00E41DB6">
        <w:t>.</w:t>
      </w:r>
    </w:p>
    <w:p w:rsidR="006842C1" w:rsidRDefault="004B0676" w:rsidP="001E2FBF">
      <w:pPr>
        <w:pStyle w:val="ppNumberList"/>
      </w:pPr>
      <w:r w:rsidRPr="005B5EBD">
        <w:rPr>
          <w:b/>
        </w:rPr>
        <w:t>Cycl</w:t>
      </w:r>
      <w:r w:rsidR="006842C1" w:rsidRPr="005B5EBD">
        <w:rPr>
          <w:b/>
        </w:rPr>
        <w:t>ic</w:t>
      </w:r>
      <w:r w:rsidRPr="005B5EBD">
        <w:rPr>
          <w:b/>
        </w:rPr>
        <w:t xml:space="preserve"> tile</w:t>
      </w:r>
      <w:r w:rsidR="006842C1">
        <w:t xml:space="preserve">: </w:t>
      </w:r>
      <w:r w:rsidR="00901FC4">
        <w:t xml:space="preserve">A cyclic </w:t>
      </w:r>
      <w:r w:rsidR="006842C1">
        <w:t xml:space="preserve">display of </w:t>
      </w:r>
      <w:r w:rsidR="00901FC4">
        <w:t xml:space="preserve">multiple </w:t>
      </w:r>
      <w:r w:rsidR="006842C1">
        <w:t>images and text</w:t>
      </w:r>
      <w:r w:rsidR="00901FC4">
        <w:t>.</w:t>
      </w:r>
    </w:p>
    <w:p w:rsidR="00FD2053" w:rsidRDefault="003B0355" w:rsidP="001E2FBF">
      <w:pPr>
        <w:pStyle w:val="ppNumberList"/>
      </w:pPr>
      <w:r w:rsidRPr="005B5EBD">
        <w:rPr>
          <w:b/>
        </w:rPr>
        <w:t>Flip tile</w:t>
      </w:r>
      <w:r w:rsidR="006842C1">
        <w:t xml:space="preserve">: </w:t>
      </w:r>
      <w:r w:rsidR="00901FC4">
        <w:t>An auto-</w:t>
      </w:r>
      <w:r w:rsidR="00FD2053">
        <w:t>flipping double-sided tile</w:t>
      </w:r>
      <w:r w:rsidR="00795567">
        <w:t xml:space="preserve">. </w:t>
      </w:r>
      <w:r w:rsidR="00901FC4">
        <w:t xml:space="preserve">In addition to the functionality of standard tiles, flip tiles support the </w:t>
      </w:r>
      <w:r w:rsidR="00795567">
        <w:t>wide tile format.</w:t>
      </w:r>
    </w:p>
    <w:p w:rsidR="00FD2053" w:rsidRDefault="003B0355" w:rsidP="001E2FBF">
      <w:pPr>
        <w:pStyle w:val="ppNumberList"/>
      </w:pPr>
      <w:r w:rsidRPr="005B5EBD">
        <w:rPr>
          <w:b/>
        </w:rPr>
        <w:t>Iconic tile</w:t>
      </w:r>
      <w:r w:rsidR="00FD2053">
        <w:t xml:space="preserve">: </w:t>
      </w:r>
      <w:r w:rsidR="00901FC4">
        <w:t>A</w:t>
      </w:r>
      <w:r w:rsidR="00FD2053">
        <w:t xml:space="preserve"> static icon</w:t>
      </w:r>
      <w:r w:rsidR="008E5D8F">
        <w:t xml:space="preserve"> with</w:t>
      </w:r>
      <w:r w:rsidR="002830E1">
        <w:t xml:space="preserve"> a</w:t>
      </w:r>
      <w:r w:rsidR="008E5D8F">
        <w:t xml:space="preserve"> </w:t>
      </w:r>
      <w:r w:rsidR="00EE5957">
        <w:t xml:space="preserve">numeric badge indicating some </w:t>
      </w:r>
      <w:r w:rsidR="008E5D8F">
        <w:t>application</w:t>
      </w:r>
      <w:r w:rsidR="00EE5957">
        <w:t xml:space="preserve"> state</w:t>
      </w:r>
      <w:r w:rsidR="00901FC4">
        <w:t>.</w:t>
      </w:r>
      <w:r w:rsidR="00EE5957">
        <w:t xml:space="preserve"> Wide iconic tiles can </w:t>
      </w:r>
      <w:r w:rsidR="00145FD4">
        <w:t xml:space="preserve">additionally display text content along </w:t>
      </w:r>
      <w:r w:rsidR="00205E26">
        <w:t>a numeric badge.</w:t>
      </w:r>
    </w:p>
    <w:p w:rsidR="00D45C2B" w:rsidRDefault="003A0AD4" w:rsidP="00D51C8A">
      <w:pPr>
        <w:pStyle w:val="ppBodyText"/>
      </w:pPr>
      <w:r>
        <w:t xml:space="preserve">The </w:t>
      </w:r>
      <w:r w:rsidR="005A5C02">
        <w:t xml:space="preserve">developer can specify which tile type the </w:t>
      </w:r>
      <w:r w:rsidR="001351B4">
        <w:t xml:space="preserve">app </w:t>
      </w:r>
      <w:r w:rsidR="005A5C02">
        <w:t>should create in different cases, as well as</w:t>
      </w:r>
      <w:r w:rsidR="003B0355">
        <w:t xml:space="preserve"> supply </w:t>
      </w:r>
      <w:r>
        <w:t xml:space="preserve">text </w:t>
      </w:r>
      <w:r w:rsidR="003B0355">
        <w:t>and</w:t>
      </w:r>
      <w:r w:rsidR="00D45C2B">
        <w:t>Objectives</w:t>
      </w:r>
    </w:p>
    <w:p w:rsidR="00D45C2B" w:rsidRDefault="00D45C2B" w:rsidP="00D45C2B">
      <w:pPr>
        <w:pStyle w:val="ppBodyText"/>
      </w:pPr>
      <w:r>
        <w:t>This lab provides instructions to achieve the following:</w:t>
      </w:r>
    </w:p>
    <w:p w:rsidR="00D45C2B" w:rsidRDefault="008608C9">
      <w:pPr>
        <w:pStyle w:val="ppBulletList"/>
        <w:numPr>
          <w:ilvl w:val="1"/>
          <w:numId w:val="13"/>
        </w:numPr>
      </w:pPr>
      <w:r>
        <w:t xml:space="preserve">Supporting tiles from an </w:t>
      </w:r>
      <w:r w:rsidR="006C5CB4">
        <w:t>app</w:t>
      </w:r>
    </w:p>
    <w:p w:rsidR="00D45C2B" w:rsidRDefault="008608C9" w:rsidP="00B2253D">
      <w:pPr>
        <w:pStyle w:val="ppBulletList"/>
        <w:numPr>
          <w:ilvl w:val="1"/>
          <w:numId w:val="13"/>
        </w:numPr>
      </w:pPr>
      <w:r>
        <w:t>Supporting</w:t>
      </w:r>
      <w:r w:rsidR="00846927">
        <w:t xml:space="preserve"> the</w:t>
      </w:r>
      <w:r>
        <w:t xml:space="preserve"> different </w:t>
      </w:r>
      <w:r w:rsidR="005B77E9">
        <w:t>types of live tiles (flip, cyclic, and iconic)</w:t>
      </w:r>
    </w:p>
    <w:p w:rsidR="00D45C2B" w:rsidRDefault="00D45C2B" w:rsidP="00B2253D">
      <w:pPr>
        <w:pStyle w:val="ppListEnd"/>
        <w:numPr>
          <w:ilvl w:val="0"/>
          <w:numId w:val="10"/>
        </w:numPr>
      </w:pPr>
    </w:p>
    <w:p w:rsidR="00D45C2B" w:rsidRDefault="00D45C2B" w:rsidP="00D45C2B">
      <w:pPr>
        <w:pStyle w:val="Heading1"/>
      </w:pPr>
      <w:r>
        <w:t>Prerequisites</w:t>
      </w:r>
    </w:p>
    <w:p w:rsidR="00D45C2B" w:rsidRDefault="00D45C2B" w:rsidP="00D45C2B">
      <w:pPr>
        <w:pStyle w:val="ppBodyText"/>
      </w:pPr>
      <w:r>
        <w:t>The following prerequisites are required to gain the most from this hands-on lab:</w:t>
      </w:r>
    </w:p>
    <w:p w:rsidR="00EC3065" w:rsidRPr="00DC70C4" w:rsidRDefault="00D51C8A" w:rsidP="00205E26">
      <w:pPr>
        <w:pStyle w:val="ppBulletList"/>
        <w:numPr>
          <w:ilvl w:val="1"/>
          <w:numId w:val="13"/>
        </w:numPr>
      </w:pPr>
      <w:r>
        <w:t>Microsoft Excel is required</w:t>
      </w:r>
    </w:p>
    <w:p w:rsidR="00D51C8A" w:rsidRDefault="00D51C8A" w:rsidP="00B2253D">
      <w:pPr>
        <w:pStyle w:val="ppBulletList"/>
        <w:numPr>
          <w:ilvl w:val="1"/>
          <w:numId w:val="13"/>
        </w:numPr>
      </w:pPr>
      <w:r>
        <w:t>Photoshop</w:t>
      </w:r>
    </w:p>
    <w:p w:rsidR="00D45C2B" w:rsidRDefault="00D51C8A" w:rsidP="00D51C8A">
      <w:pPr>
        <w:pStyle w:val="ppBulletListIndent"/>
        <w:numPr>
          <w:ilvl w:val="2"/>
          <w:numId w:val="13"/>
        </w:numPr>
      </w:pPr>
      <w:r>
        <w:t xml:space="preserve">Or Paint.NET (for PC) </w:t>
      </w:r>
      <w:hyperlink r:id="rId9" w:history="1">
        <w:r w:rsidRPr="00BE0049">
          <w:rPr>
            <w:rStyle w:val="Hyperlink"/>
            <w:rFonts w:cstheme="minorBidi"/>
          </w:rPr>
          <w:t>http://www.dotpdn.com/downloads/pdn.html</w:t>
        </w:r>
      </w:hyperlink>
      <w:r>
        <w:t xml:space="preserve"> </w:t>
      </w:r>
    </w:p>
    <w:p w:rsidR="00D51C8A" w:rsidRDefault="00D51C8A" w:rsidP="00D51C8A">
      <w:pPr>
        <w:pStyle w:val="ppBulletListIndent"/>
        <w:numPr>
          <w:ilvl w:val="2"/>
          <w:numId w:val="13"/>
        </w:numPr>
      </w:pPr>
      <w:r>
        <w:t xml:space="preserve">Or GIMP (for Mac or PC) </w:t>
      </w:r>
      <w:hyperlink r:id="rId10" w:history="1">
        <w:r w:rsidRPr="00BE0049">
          <w:rPr>
            <w:rStyle w:val="Hyperlink"/>
            <w:rFonts w:cstheme="minorBidi"/>
          </w:rPr>
          <w:t>http://www.gimp.org/</w:t>
        </w:r>
      </w:hyperlink>
      <w:r>
        <w:t xml:space="preserve">  </w:t>
      </w:r>
    </w:p>
    <w:p w:rsidR="00D45C2B" w:rsidRDefault="00D45C2B" w:rsidP="00B2253D">
      <w:pPr>
        <w:pStyle w:val="ppListEnd"/>
        <w:numPr>
          <w:ilvl w:val="0"/>
          <w:numId w:val="10"/>
        </w:numPr>
      </w:pPr>
    </w:p>
    <w:p w:rsidR="00BD5129" w:rsidRPr="00EA3FB2" w:rsidRDefault="00BD5129" w:rsidP="00BD5129">
      <w:pPr>
        <w:keepNext/>
        <w:keepLines/>
        <w:spacing w:before="480"/>
        <w:outlineLvl w:val="0"/>
        <w:rPr>
          <w:rFonts w:asciiTheme="majorHAnsi" w:eastAsiaTheme="majorEastAsia" w:hAnsiTheme="majorHAnsi" w:cstheme="majorBidi"/>
          <w:b/>
          <w:bCs/>
          <w:color w:val="365F91" w:themeColor="accent1" w:themeShade="BF"/>
          <w:sz w:val="28"/>
          <w:szCs w:val="28"/>
        </w:rPr>
      </w:pPr>
      <w:bookmarkStart w:id="2" w:name="_Toc289777694"/>
      <w:bookmarkStart w:id="3" w:name="_Toc292834577"/>
      <w:r w:rsidRPr="00EA3FB2">
        <w:rPr>
          <w:rFonts w:asciiTheme="majorHAnsi" w:eastAsiaTheme="majorEastAsia" w:hAnsiTheme="majorHAnsi" w:cstheme="majorBidi"/>
          <w:b/>
          <w:bCs/>
          <w:color w:val="365F91" w:themeColor="accent1" w:themeShade="BF"/>
          <w:sz w:val="28"/>
          <w:szCs w:val="28"/>
        </w:rPr>
        <w:lastRenderedPageBreak/>
        <w:t>Lab Structure</w:t>
      </w:r>
      <w:bookmarkEnd w:id="2"/>
      <w:bookmarkEnd w:id="3"/>
    </w:p>
    <w:p w:rsidR="00BD5129" w:rsidRPr="00EA3FB2" w:rsidRDefault="00BD5129">
      <w:r>
        <w:t xml:space="preserve">This lab includes three </w:t>
      </w:r>
      <w:r w:rsidRPr="00EA3FB2">
        <w:t>exercise</w:t>
      </w:r>
      <w:r>
        <w:t>s</w:t>
      </w:r>
      <w:r w:rsidRPr="00EA3FB2">
        <w:t xml:space="preserve"> with the following tasks:</w:t>
      </w:r>
    </w:p>
    <w:p w:rsidR="00BD5129" w:rsidRDefault="00D51C8A" w:rsidP="00BD5129">
      <w:pPr>
        <w:pStyle w:val="ppBulletList"/>
      </w:pPr>
      <w:r>
        <w:t>Finding and downloading a data set</w:t>
      </w:r>
    </w:p>
    <w:p w:rsidR="00BD5129" w:rsidRPr="006B7C34" w:rsidRDefault="00D51C8A">
      <w:pPr>
        <w:pStyle w:val="ppBulletList"/>
      </w:pPr>
      <w:r>
        <w:t>Refining that data set</w:t>
      </w:r>
    </w:p>
    <w:p w:rsidR="00BD5129" w:rsidRDefault="00D51C8A" w:rsidP="005B5EBD">
      <w:pPr>
        <w:pStyle w:val="ppBulletList"/>
      </w:pPr>
      <w:r>
        <w:t>Creating a “rolling average” to smooth your data</w:t>
      </w:r>
    </w:p>
    <w:p w:rsidR="00BD5129" w:rsidRDefault="00D51C8A" w:rsidP="005B5EBD">
      <w:pPr>
        <w:pStyle w:val="ppBulletList"/>
      </w:pPr>
      <w:r>
        <w:t>Charting the data using Excel</w:t>
      </w:r>
    </w:p>
    <w:p w:rsidR="00BD5129" w:rsidRDefault="00D51C8A" w:rsidP="005B5EBD">
      <w:pPr>
        <w:pStyle w:val="ppBulletList"/>
      </w:pPr>
      <w:r>
        <w:t>Creating a chart snapshot and bringing it into an image manipulation program for visual refinement</w:t>
      </w:r>
    </w:p>
    <w:p w:rsidR="00BD5129" w:rsidRDefault="00BD5129" w:rsidP="005B5EBD">
      <w:pPr>
        <w:pStyle w:val="ppListEnd"/>
      </w:pPr>
    </w:p>
    <w:p w:rsidR="00D45C2B" w:rsidRDefault="00D45C2B" w:rsidP="00D45C2B">
      <w:pPr>
        <w:pStyle w:val="Heading1"/>
      </w:pPr>
      <w:r>
        <w:t>Estimated completion time</w:t>
      </w:r>
    </w:p>
    <w:p w:rsidR="00D45C2B" w:rsidRDefault="00D45C2B" w:rsidP="00D45C2B">
      <w:pPr>
        <w:pStyle w:val="ppBodyText"/>
      </w:pPr>
      <w:r>
        <w:t>Completing this lab should take at least 60 minutes.</w:t>
      </w:r>
    </w:p>
    <w:p w:rsidR="00D45C2B" w:rsidRDefault="00D45C2B" w:rsidP="00D45C2B">
      <w:pPr>
        <w:pStyle w:val="ppBodyText"/>
      </w:pPr>
    </w:p>
    <w:p w:rsidR="00BD5129" w:rsidRDefault="00BD5129">
      <w:pPr>
        <w:pStyle w:val="ppBodyText"/>
      </w:pPr>
    </w:p>
    <w:bookmarkStart w:id="4" w:name="_Toc338154806" w:displacedByCustomXml="next"/>
    <w:sdt>
      <w:sdtPr>
        <w:alias w:val="Topic"/>
        <w:tag w:val="4436b197-09a6-4b90-a036-c897ff9938ee"/>
        <w:id w:val="-1330447326"/>
        <w:placeholder>
          <w:docPart w:val="DefaultPlaceholder_1081868575"/>
        </w:placeholder>
        <w:text/>
      </w:sdtPr>
      <w:sdtEndPr/>
      <w:sdtContent>
        <w:p w:rsidR="00BD5129" w:rsidRDefault="00BD5129">
          <w:pPr>
            <w:pStyle w:val="ppTopic"/>
          </w:pPr>
          <w:r>
            <w:t>Exercise 1</w:t>
          </w:r>
          <w:r w:rsidR="00220D20">
            <w:t>:</w:t>
          </w:r>
          <w:r>
            <w:t xml:space="preserve"> </w:t>
          </w:r>
          <w:r w:rsidR="0088650C">
            <w:t>Gather and prepare data</w:t>
          </w:r>
        </w:p>
      </w:sdtContent>
    </w:sdt>
    <w:bookmarkEnd w:id="4" w:displacedByCustomXml="prev"/>
    <w:p w:rsidR="00D45C2B" w:rsidRDefault="00D45C2B">
      <w:pPr>
        <w:pStyle w:val="ppBodyText"/>
      </w:pPr>
      <w:r>
        <w:t xml:space="preserve">In this exercise we will </w:t>
      </w:r>
      <w:r w:rsidR="007507A3">
        <w:t xml:space="preserve">modify </w:t>
      </w:r>
      <w:r w:rsidR="00BB09A5">
        <w:t xml:space="preserve">the </w:t>
      </w:r>
      <w:r w:rsidR="00755683">
        <w:t>Contoso Cookbook</w:t>
      </w:r>
      <w:r w:rsidR="00BB09A5">
        <w:t xml:space="preserve"> </w:t>
      </w:r>
      <w:r w:rsidR="007507A3">
        <w:t xml:space="preserve">app </w:t>
      </w:r>
      <w:r w:rsidR="00BB09A5">
        <w:t xml:space="preserve">to </w:t>
      </w:r>
      <w:r w:rsidR="007507A3">
        <w:t xml:space="preserve">support secondary </w:t>
      </w:r>
      <w:r w:rsidR="008608C9">
        <w:t>tiles</w:t>
      </w:r>
      <w:r w:rsidR="007507A3">
        <w:t>,</w:t>
      </w:r>
      <w:r w:rsidR="00B8207F">
        <w:t xml:space="preserve"> </w:t>
      </w:r>
      <w:r w:rsidR="007507A3">
        <w:t xml:space="preserve">starting with </w:t>
      </w:r>
      <w:r w:rsidR="00B8207F">
        <w:t>flip tiles</w:t>
      </w:r>
      <w:r w:rsidR="00BB09A5">
        <w:t>.</w:t>
      </w:r>
      <w:r w:rsidR="00B8207F">
        <w:t xml:space="preserve"> </w:t>
      </w:r>
      <w:r w:rsidR="00BB09A5">
        <w:t xml:space="preserve">We will then test our changes and see how </w:t>
      </w:r>
      <w:r w:rsidR="007507A3">
        <w:t xml:space="preserve">the </w:t>
      </w:r>
      <w:r w:rsidR="00EE5337">
        <w:t xml:space="preserve">new tiles </w:t>
      </w:r>
      <w:r w:rsidR="007507A3">
        <w:t>enable direct navigation in</w:t>
      </w:r>
      <w:r w:rsidR="00BB09A5">
        <w:t xml:space="preserve">to </w:t>
      </w:r>
      <w:r w:rsidR="007507A3">
        <w:t>the app</w:t>
      </w:r>
      <w:r w:rsidR="008608C9">
        <w:t xml:space="preserve">, </w:t>
      </w:r>
      <w:r w:rsidR="007507A3">
        <w:t xml:space="preserve">and display </w:t>
      </w:r>
      <w:r w:rsidR="008608C9">
        <w:t>important information</w:t>
      </w:r>
      <w:r w:rsidR="00EE5337">
        <w:t xml:space="preserve"> </w:t>
      </w:r>
      <w:r w:rsidR="007507A3">
        <w:t>from the app on the Start screen.</w:t>
      </w:r>
    </w:p>
    <w:p w:rsidR="001D39CC" w:rsidRDefault="001D39CC">
      <w:pPr>
        <w:pStyle w:val="ppBodyText"/>
      </w:pPr>
      <w:r>
        <w:t xml:space="preserve">This exercise will concentrate on </w:t>
      </w:r>
      <w:r w:rsidR="00FD78E4">
        <w:t>flip tiles;</w:t>
      </w:r>
      <w:r>
        <w:t xml:space="preserve"> the </w:t>
      </w:r>
      <w:r w:rsidR="00FD78E4">
        <w:t xml:space="preserve">subsequent </w:t>
      </w:r>
      <w:r>
        <w:t xml:space="preserve">exercises will demonstrate the two </w:t>
      </w:r>
      <w:r w:rsidR="00FD78E4">
        <w:t xml:space="preserve">other </w:t>
      </w:r>
      <w:r>
        <w:t>tile types</w:t>
      </w:r>
      <w:r w:rsidR="00FD78E4">
        <w:t xml:space="preserve"> (cyclic and iconic)</w:t>
      </w:r>
      <w:r>
        <w:t>.</w:t>
      </w:r>
    </w:p>
    <w:p w:rsidR="00E14761" w:rsidRDefault="006E1062">
      <w:pPr>
        <w:pStyle w:val="ppProcedureStart"/>
      </w:pPr>
      <w:bookmarkStart w:id="5" w:name="_Toc338154807"/>
      <w:r>
        <w:t>Task 1</w:t>
      </w:r>
      <w:r w:rsidR="00E14761">
        <w:t xml:space="preserve"> –</w:t>
      </w:r>
      <w:r w:rsidR="00D369BC">
        <w:t xml:space="preserve"> </w:t>
      </w:r>
      <w:r>
        <w:t xml:space="preserve">Adding and </w:t>
      </w:r>
      <w:r w:rsidR="007B12FB">
        <w:t>Replacing Assets</w:t>
      </w:r>
      <w:bookmarkEnd w:id="5"/>
    </w:p>
    <w:p w:rsidR="00E14761" w:rsidRDefault="00E14761">
      <w:pPr>
        <w:pStyle w:val="ppBodyText"/>
      </w:pPr>
      <w:r>
        <w:t xml:space="preserve">In this task we will add </w:t>
      </w:r>
      <w:r w:rsidR="006E1062">
        <w:t>and replace the images</w:t>
      </w:r>
      <w:r w:rsidR="00E42BF3">
        <w:t xml:space="preserve"> needed</w:t>
      </w:r>
      <w:r w:rsidR="006E1062">
        <w:t xml:space="preserve"> </w:t>
      </w:r>
      <w:r w:rsidR="00E42BF3">
        <w:t>to support tiles</w:t>
      </w:r>
      <w:r w:rsidR="006E1062">
        <w:t xml:space="preserve"> within our </w:t>
      </w:r>
      <w:r w:rsidR="007B12FB">
        <w:t>app</w:t>
      </w:r>
      <w:r>
        <w:t>.</w:t>
      </w:r>
    </w:p>
    <w:p w:rsidR="002A6EE7" w:rsidRDefault="002A6EE7" w:rsidP="002A6EE7">
      <w:pPr>
        <w:pStyle w:val="ppNumberList"/>
      </w:pPr>
      <w:r>
        <w:t>Open Visual Studio 2012</w:t>
      </w:r>
      <w:r w:rsidR="00A267B9">
        <w:t>.</w:t>
      </w:r>
    </w:p>
    <w:p w:rsidR="002A6EE7" w:rsidRDefault="002A6EE7" w:rsidP="002A6EE7">
      <w:pPr>
        <w:pStyle w:val="ppNumberList"/>
      </w:pPr>
      <w:r>
        <w:t xml:space="preserve">Navigate to the </w:t>
      </w:r>
      <w:r w:rsidRPr="005B5EBD">
        <w:rPr>
          <w:b/>
          <w:bCs/>
        </w:rPr>
        <w:t>EX1\Begin</w:t>
      </w:r>
      <w:r>
        <w:t xml:space="preserve"> folder</w:t>
      </w:r>
      <w:r w:rsidR="00A267B9">
        <w:t>.</w:t>
      </w:r>
    </w:p>
    <w:p w:rsidR="002A6EE7" w:rsidRDefault="002A6EE7" w:rsidP="002A6EE7">
      <w:pPr>
        <w:pStyle w:val="ppNumberList"/>
      </w:pPr>
      <w:r>
        <w:t xml:space="preserve">Open the </w:t>
      </w:r>
      <w:r w:rsidRPr="005B5EBD">
        <w:rPr>
          <w:b/>
          <w:bCs/>
        </w:rPr>
        <w:t>Contoso</w:t>
      </w:r>
      <w:r w:rsidR="002A1A08">
        <w:rPr>
          <w:b/>
          <w:bCs/>
        </w:rPr>
        <w:t>C</w:t>
      </w:r>
      <w:r w:rsidRPr="005B5EBD">
        <w:rPr>
          <w:b/>
          <w:bCs/>
        </w:rPr>
        <w:t>ookbook.sln</w:t>
      </w:r>
      <w:r>
        <w:t xml:space="preserve"> solution</w:t>
      </w:r>
      <w:r w:rsidR="00A267B9">
        <w:t>.</w:t>
      </w:r>
    </w:p>
    <w:p w:rsidR="00DF2A5E" w:rsidRDefault="00DF2A5E" w:rsidP="00DF2A5E">
      <w:pPr>
        <w:pStyle w:val="ppNumberList"/>
        <w:numPr>
          <w:ilvl w:val="1"/>
          <w:numId w:val="10"/>
        </w:numPr>
      </w:pPr>
      <w:r>
        <w:t xml:space="preserve">Locate the </w:t>
      </w:r>
      <w:r w:rsidRPr="005B5EBD">
        <w:rPr>
          <w:b/>
          <w:bCs/>
        </w:rPr>
        <w:t>Assets</w:t>
      </w:r>
      <w:r>
        <w:t xml:space="preserve"> folder under the main project.</w:t>
      </w:r>
    </w:p>
    <w:p w:rsidR="00592B2B" w:rsidRDefault="00DF2A5E" w:rsidP="00B2253D">
      <w:pPr>
        <w:pStyle w:val="ppNumberList"/>
        <w:numPr>
          <w:ilvl w:val="1"/>
          <w:numId w:val="10"/>
        </w:numPr>
      </w:pPr>
      <w:r>
        <w:t>Right-click the project</w:t>
      </w:r>
      <w:r w:rsidR="00A07AFC">
        <w:t xml:space="preserve"> in Visual Studio Solution Explorer</w:t>
      </w:r>
      <w:r>
        <w:t xml:space="preserve"> and select Add</w:t>
      </w:r>
      <w:r w:rsidR="00A07AFC">
        <w:t xml:space="preserve"> &gt; </w:t>
      </w:r>
      <w:r>
        <w:t>Existing item.</w:t>
      </w:r>
    </w:p>
    <w:p w:rsidR="00592B2B" w:rsidRDefault="00DF2A5E" w:rsidP="00B2253D">
      <w:pPr>
        <w:pStyle w:val="ppNumberList"/>
        <w:numPr>
          <w:ilvl w:val="1"/>
          <w:numId w:val="10"/>
        </w:numPr>
      </w:pPr>
      <w:r>
        <w:t xml:space="preserve">Add the following image files from the </w:t>
      </w:r>
      <w:r w:rsidRPr="005B5EBD">
        <w:rPr>
          <w:b/>
          <w:bCs/>
        </w:rPr>
        <w:t>Assets</w:t>
      </w:r>
      <w:r>
        <w:t xml:space="preserve"> folder:</w:t>
      </w:r>
    </w:p>
    <w:p w:rsidR="00DF2A5E" w:rsidRDefault="00DF2A5E" w:rsidP="00DF2A5E">
      <w:pPr>
        <w:pStyle w:val="ppNumberListIndent"/>
      </w:pPr>
      <w:r>
        <w:t>MediumLogo.png</w:t>
      </w:r>
    </w:p>
    <w:p w:rsidR="00DF2A5E" w:rsidRDefault="00DF2A5E" w:rsidP="00DF2A5E">
      <w:pPr>
        <w:pStyle w:val="ppNumberListIndent"/>
      </w:pPr>
      <w:r>
        <w:t>SmallLogo.png</w:t>
      </w:r>
    </w:p>
    <w:p w:rsidR="00DF2A5E" w:rsidRDefault="00DF2A5E" w:rsidP="00DF2A5E">
      <w:pPr>
        <w:pStyle w:val="ppNumberList"/>
        <w:numPr>
          <w:ilvl w:val="1"/>
          <w:numId w:val="10"/>
        </w:numPr>
      </w:pPr>
      <w:r>
        <w:lastRenderedPageBreak/>
        <w:t xml:space="preserve">Locate the </w:t>
      </w:r>
      <w:r w:rsidRPr="005B5EBD">
        <w:rPr>
          <w:b/>
          <w:bCs/>
        </w:rPr>
        <w:t>Assets/Icons</w:t>
      </w:r>
      <w:r>
        <w:t xml:space="preserve"> folder under the main project.</w:t>
      </w:r>
    </w:p>
    <w:p w:rsidR="00DF2A5E" w:rsidRDefault="00DF2A5E" w:rsidP="00DF2A5E">
      <w:pPr>
        <w:pStyle w:val="ppNumberList"/>
        <w:numPr>
          <w:ilvl w:val="1"/>
          <w:numId w:val="10"/>
        </w:numPr>
      </w:pPr>
      <w:r>
        <w:t xml:space="preserve">Add the following image files from the </w:t>
      </w:r>
      <w:r w:rsidRPr="005B5EBD">
        <w:rPr>
          <w:b/>
          <w:bCs/>
        </w:rPr>
        <w:t>Assets/Icons</w:t>
      </w:r>
      <w:r>
        <w:t xml:space="preserve"> folder:</w:t>
      </w:r>
    </w:p>
    <w:p w:rsidR="0027474E" w:rsidRDefault="0027474E" w:rsidP="00DF2A5E">
      <w:pPr>
        <w:pStyle w:val="ppNumberListIndent"/>
      </w:pPr>
      <w:r>
        <w:t>like.png</w:t>
      </w:r>
    </w:p>
    <w:p w:rsidR="0027474E" w:rsidRDefault="0027474E" w:rsidP="00DF2A5E">
      <w:pPr>
        <w:pStyle w:val="ppNumberListIndent"/>
      </w:pPr>
      <w:r>
        <w:t>unlike.png</w:t>
      </w:r>
    </w:p>
    <w:p w:rsidR="00BD5129" w:rsidRDefault="007103BC" w:rsidP="00C10840">
      <w:pPr>
        <w:pStyle w:val="ppBodyText"/>
      </w:pPr>
      <w:r>
        <w:t xml:space="preserve">These assets (images) are now </w:t>
      </w:r>
      <w:r w:rsidR="00DF2A5E">
        <w:t>loaded into our project</w:t>
      </w:r>
      <w:r w:rsidR="004F4FC5">
        <w:t xml:space="preserve">, </w:t>
      </w:r>
      <w:r>
        <w:t xml:space="preserve">and will </w:t>
      </w:r>
      <w:r w:rsidR="004F4FC5">
        <w:t xml:space="preserve">be used </w:t>
      </w:r>
      <w:r w:rsidR="00AD1EB5">
        <w:t xml:space="preserve">in </w:t>
      </w:r>
      <w:r>
        <w:t>the subsequent tasks.</w:t>
      </w:r>
    </w:p>
    <w:p w:rsidR="009B6EED" w:rsidRDefault="009B6EED" w:rsidP="005B5EBD">
      <w:pPr>
        <w:pStyle w:val="ppListEnd"/>
      </w:pPr>
    </w:p>
    <w:p w:rsidR="00BD5129" w:rsidRPr="00205E26" w:rsidRDefault="00BD5129" w:rsidP="005B5EBD">
      <w:pPr>
        <w:pStyle w:val="ppBodyText"/>
      </w:pPr>
    </w:p>
    <w:p w:rsidR="005A7357" w:rsidRDefault="009B6EED">
      <w:pPr>
        <w:pStyle w:val="ppProcedureStart"/>
      </w:pPr>
      <w:bookmarkStart w:id="6" w:name="_Toc338154808"/>
      <w:r>
        <w:t xml:space="preserve">Task </w:t>
      </w:r>
      <w:r w:rsidR="00012E42">
        <w:t>2</w:t>
      </w:r>
      <w:r w:rsidR="005A7357">
        <w:t xml:space="preserve"> – </w:t>
      </w:r>
      <w:r w:rsidR="004F4FC5">
        <w:t>Supporting Flip</w:t>
      </w:r>
      <w:r w:rsidR="003B3B01">
        <w:t xml:space="preserve"> </w:t>
      </w:r>
      <w:r w:rsidR="004F4FC5">
        <w:t>Tile</w:t>
      </w:r>
      <w:r w:rsidR="003B3B01">
        <w:t>s</w:t>
      </w:r>
      <w:bookmarkEnd w:id="6"/>
    </w:p>
    <w:p w:rsidR="005A7357" w:rsidRDefault="004A1158" w:rsidP="00912A9D">
      <w:pPr>
        <w:pStyle w:val="ppBodyText"/>
      </w:pPr>
      <w:r>
        <w:t>To pin and unpin tiles</w:t>
      </w:r>
      <w:r w:rsidR="005A7357">
        <w:t xml:space="preserve">, we have to replace and expand the functionality </w:t>
      </w:r>
      <w:r>
        <w:t xml:space="preserve">provided </w:t>
      </w:r>
      <w:r w:rsidR="005A7357">
        <w:t xml:space="preserve">by the </w:t>
      </w:r>
      <w:r w:rsidR="005A7357" w:rsidRPr="005B5EBD">
        <w:rPr>
          <w:b/>
          <w:bCs/>
        </w:rPr>
        <w:t>Common.Features</w:t>
      </w:r>
      <w:r w:rsidR="005A7357">
        <w:t xml:space="preserve"> class.</w:t>
      </w:r>
    </w:p>
    <w:p w:rsidR="005A7357" w:rsidRDefault="00E139AF" w:rsidP="005A7357">
      <w:pPr>
        <w:pStyle w:val="ppNumberList"/>
        <w:numPr>
          <w:ilvl w:val="1"/>
          <w:numId w:val="24"/>
        </w:numPr>
      </w:pPr>
      <w:r>
        <w:rPr>
          <w:lang w:bidi="he-IL"/>
        </w:rPr>
        <w:t xml:space="preserve">Open </w:t>
      </w:r>
      <w:r w:rsidR="005A7357">
        <w:rPr>
          <w:lang w:bidi="he-IL"/>
        </w:rPr>
        <w:t xml:space="preserve">the </w:t>
      </w:r>
      <w:r w:rsidR="005A7357" w:rsidRPr="005B5EBD">
        <w:rPr>
          <w:b/>
          <w:bCs/>
          <w:lang w:bidi="he-IL"/>
        </w:rPr>
        <w:t>Features.cs</w:t>
      </w:r>
      <w:r w:rsidR="005A7357">
        <w:rPr>
          <w:lang w:bidi="he-IL"/>
        </w:rPr>
        <w:t xml:space="preserve"> file.</w:t>
      </w:r>
    </w:p>
    <w:p w:rsidR="00762331" w:rsidRDefault="00762331" w:rsidP="005A7357">
      <w:pPr>
        <w:pStyle w:val="ppNumberList"/>
        <w:numPr>
          <w:ilvl w:val="1"/>
          <w:numId w:val="24"/>
        </w:numPr>
      </w:pPr>
      <w:r>
        <w:t xml:space="preserve">Locate the </w:t>
      </w:r>
      <w:r w:rsidRPr="005B5EBD">
        <w:rPr>
          <w:b/>
          <w:bCs/>
        </w:rPr>
        <w:t>Tile</w:t>
      </w:r>
      <w:r>
        <w:t xml:space="preserve"> class.</w:t>
      </w:r>
    </w:p>
    <w:p w:rsidR="005A7357" w:rsidRDefault="00370914">
      <w:pPr>
        <w:pStyle w:val="ppNumberList"/>
        <w:numPr>
          <w:ilvl w:val="1"/>
          <w:numId w:val="10"/>
        </w:numPr>
      </w:pPr>
      <w:r>
        <w:t xml:space="preserve">We will use a flip tile </w:t>
      </w:r>
      <w:r w:rsidR="00EE0093">
        <w:t xml:space="preserve">to display detailed </w:t>
      </w:r>
      <w:r>
        <w:t xml:space="preserve">recipe information </w:t>
      </w:r>
      <w:r w:rsidR="005910B9">
        <w:t xml:space="preserve">on the back side of </w:t>
      </w:r>
      <w:r w:rsidR="00EE0093">
        <w:t xml:space="preserve">an automatically </w:t>
      </w:r>
      <w:r w:rsidR="005910B9">
        <w:t>flipping tile.</w:t>
      </w:r>
      <w:r>
        <w:t xml:space="preserve"> </w:t>
      </w:r>
      <w:r w:rsidR="005A7357">
        <w:t>Locate and replace the</w:t>
      </w:r>
      <w:r w:rsidR="008A3DBE">
        <w:t xml:space="preserve"> contents of the</w:t>
      </w:r>
      <w:r w:rsidR="005A7357">
        <w:t xml:space="preserve"> </w:t>
      </w:r>
      <w:r w:rsidR="005A7357" w:rsidRPr="005B5EBD">
        <w:rPr>
          <w:b/>
          <w:bCs/>
        </w:rPr>
        <w:t>SetTile</w:t>
      </w:r>
      <w:r w:rsidR="005A7357">
        <w:t xml:space="preserve"> method with the following code:</w:t>
      </w:r>
    </w:p>
    <w:p w:rsidR="005A7357" w:rsidRDefault="005A7357" w:rsidP="005A7357">
      <w:pPr>
        <w:pStyle w:val="ppCodeLanguageIndent"/>
        <w:numPr>
          <w:ilvl w:val="2"/>
          <w:numId w:val="12"/>
        </w:numPr>
        <w:ind w:left="720"/>
        <w:rPr>
          <w:lang w:bidi="he-IL"/>
        </w:rPr>
      </w:pPr>
      <w:r>
        <w:t>C#</w:t>
      </w:r>
    </w:p>
    <w:p w:rsidR="00EB20B4" w:rsidRDefault="00EB20B4" w:rsidP="001B4F08">
      <w:pPr>
        <w:pStyle w:val="ppCodeIndent"/>
        <w:rPr>
          <w:rFonts w:eastAsiaTheme="minorHAnsi"/>
          <w:color w:val="000000"/>
          <w:highlight w:val="white"/>
          <w:lang w:bidi="he-IL"/>
        </w:rPr>
      </w:pPr>
      <w:r>
        <w:rPr>
          <w:rFonts w:eastAsiaTheme="minorHAnsi"/>
          <w:highlight w:val="white"/>
          <w:lang w:bidi="he-IL"/>
        </w:rPr>
        <w:t>FlipTileData</w:t>
      </w:r>
      <w:r>
        <w:rPr>
          <w:rFonts w:eastAsiaTheme="minorHAnsi"/>
          <w:color w:val="000000"/>
          <w:highlight w:val="white"/>
          <w:lang w:bidi="he-IL"/>
        </w:rPr>
        <w:t xml:space="preserve"> tileData = </w:t>
      </w:r>
      <w:r>
        <w:rPr>
          <w:rFonts w:eastAsiaTheme="minorHAnsi"/>
          <w:color w:val="0000FF"/>
          <w:highlight w:val="white"/>
          <w:lang w:bidi="he-IL"/>
        </w:rPr>
        <w:t>new</w:t>
      </w:r>
      <w:r>
        <w:rPr>
          <w:rFonts w:eastAsiaTheme="minorHAnsi"/>
          <w:color w:val="000000"/>
          <w:highlight w:val="white"/>
          <w:lang w:bidi="he-IL"/>
        </w:rPr>
        <w:t xml:space="preserve"> </w:t>
      </w:r>
      <w:r>
        <w:rPr>
          <w:rFonts w:eastAsiaTheme="minorHAnsi"/>
          <w:highlight w:val="white"/>
          <w:lang w:bidi="he-IL"/>
        </w:rPr>
        <w:t>FlipTileData</w:t>
      </w:r>
      <w:r>
        <w:rPr>
          <w:rFonts w:eastAsiaTheme="minorHAnsi"/>
          <w:color w:val="000000"/>
          <w:highlight w:val="white"/>
          <w:lang w:bidi="he-IL"/>
        </w:rPr>
        <w:t>()</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r>
      <w:r>
        <w:rPr>
          <w:rFonts w:eastAsiaTheme="minorHAnsi"/>
          <w:color w:val="008000"/>
          <w:highlight w:val="white"/>
          <w:lang w:bidi="he-IL"/>
        </w:rPr>
        <w:t>//Front square data</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Title = item.Title,</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 xml:space="preserve">BackgroundImage = </w:t>
      </w:r>
      <w:r>
        <w:rPr>
          <w:rFonts w:eastAsiaTheme="minorHAnsi"/>
          <w:color w:val="0000FF"/>
          <w:highlight w:val="white"/>
          <w:lang w:bidi="he-IL"/>
        </w:rPr>
        <w:t>new</w:t>
      </w:r>
      <w:r>
        <w:rPr>
          <w:rFonts w:eastAsiaTheme="minorHAnsi"/>
          <w:color w:val="000000"/>
          <w:highlight w:val="white"/>
          <w:lang w:bidi="he-IL"/>
        </w:rPr>
        <w:t xml:space="preserve"> </w:t>
      </w:r>
      <w:r>
        <w:rPr>
          <w:rFonts w:eastAsiaTheme="minorHAnsi"/>
          <w:highlight w:val="white"/>
          <w:lang w:bidi="he-IL"/>
        </w:rPr>
        <w:t>Uri</w:t>
      </w:r>
      <w:r>
        <w:rPr>
          <w:rFonts w:eastAsiaTheme="minorHAnsi"/>
          <w:color w:val="000000"/>
          <w:highlight w:val="white"/>
          <w:lang w:bidi="he-IL"/>
        </w:rPr>
        <w:t xml:space="preserve">(item.GetImageUri(), </w:t>
      </w:r>
      <w:r>
        <w:rPr>
          <w:rFonts w:eastAsiaTheme="minorHAnsi"/>
          <w:highlight w:val="white"/>
          <w:lang w:bidi="he-IL"/>
        </w:rPr>
        <w:t>UriKind</w:t>
      </w:r>
      <w:r>
        <w:rPr>
          <w:rFonts w:eastAsiaTheme="minorHAnsi"/>
          <w:color w:val="000000"/>
          <w:highlight w:val="white"/>
          <w:lang w:bidi="he-IL"/>
        </w:rPr>
        <w:t>.Relative),</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 xml:space="preserve">SmallBackgroundImage = </w:t>
      </w:r>
      <w:r>
        <w:rPr>
          <w:rFonts w:eastAsiaTheme="minorHAnsi"/>
          <w:color w:val="0000FF"/>
          <w:highlight w:val="white"/>
          <w:lang w:bidi="he-IL"/>
        </w:rPr>
        <w:t>new</w:t>
      </w:r>
      <w:r>
        <w:rPr>
          <w:rFonts w:eastAsiaTheme="minorHAnsi"/>
          <w:color w:val="000000"/>
          <w:highlight w:val="white"/>
          <w:lang w:bidi="he-IL"/>
        </w:rPr>
        <w:t xml:space="preserve"> </w:t>
      </w:r>
      <w:r>
        <w:rPr>
          <w:rFonts w:eastAsiaTheme="minorHAnsi"/>
          <w:highlight w:val="white"/>
          <w:lang w:bidi="he-IL"/>
        </w:rPr>
        <w:t>Uri</w:t>
      </w:r>
      <w:r>
        <w:rPr>
          <w:rFonts w:eastAsiaTheme="minorHAnsi"/>
          <w:color w:val="000000"/>
          <w:highlight w:val="white"/>
          <w:lang w:bidi="he-IL"/>
        </w:rPr>
        <w:t xml:space="preserve">(item.GetImageUri(), </w:t>
      </w:r>
      <w:r>
        <w:rPr>
          <w:rFonts w:eastAsiaTheme="minorHAnsi"/>
          <w:highlight w:val="white"/>
          <w:lang w:bidi="he-IL"/>
        </w:rPr>
        <w:t>UriKind</w:t>
      </w:r>
      <w:r>
        <w:rPr>
          <w:rFonts w:eastAsiaTheme="minorHAnsi"/>
          <w:color w:val="000000"/>
          <w:highlight w:val="white"/>
          <w:lang w:bidi="he-IL"/>
        </w:rPr>
        <w:t>.Relative),</w:t>
      </w:r>
    </w:p>
    <w:p w:rsidR="00EB20B4" w:rsidRDefault="00EB20B4" w:rsidP="001B4F08">
      <w:pPr>
        <w:pStyle w:val="ppCodeIndent"/>
        <w:rPr>
          <w:rFonts w:eastAsiaTheme="minorHAnsi"/>
          <w:color w:val="000000"/>
          <w:highlight w:val="white"/>
          <w:lang w:bidi="he-IL"/>
        </w:rPr>
      </w:pP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r>
      <w:r>
        <w:rPr>
          <w:rFonts w:eastAsiaTheme="minorHAnsi"/>
          <w:color w:val="008000"/>
          <w:highlight w:val="white"/>
          <w:lang w:bidi="he-IL"/>
        </w:rPr>
        <w:t>//Back square data</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BackTitle = item.Title,</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BackContent = MakeString(item.Ingredients),</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 xml:space="preserve">BackBackgroundImage = </w:t>
      </w:r>
      <w:r>
        <w:rPr>
          <w:rFonts w:eastAsiaTheme="minorHAnsi"/>
          <w:color w:val="0000FF"/>
          <w:highlight w:val="white"/>
          <w:lang w:bidi="he-IL"/>
        </w:rPr>
        <w:t>new</w:t>
      </w:r>
      <w:r>
        <w:rPr>
          <w:rFonts w:eastAsiaTheme="minorHAnsi"/>
          <w:color w:val="000000"/>
          <w:highlight w:val="white"/>
          <w:lang w:bidi="he-IL"/>
        </w:rPr>
        <w:t xml:space="preserve"> </w:t>
      </w:r>
      <w:r>
        <w:rPr>
          <w:rFonts w:eastAsiaTheme="minorHAnsi"/>
          <w:highlight w:val="white"/>
          <w:lang w:bidi="he-IL"/>
        </w:rPr>
        <w:t>Uri</w:t>
      </w:r>
      <w:r>
        <w:rPr>
          <w:rFonts w:eastAsiaTheme="minorHAnsi"/>
          <w:color w:val="000000"/>
          <w:highlight w:val="white"/>
          <w:lang w:bidi="he-IL"/>
        </w:rPr>
        <w:t xml:space="preserve">(item.Group.GetImageUri(), </w:t>
      </w:r>
      <w:r>
        <w:rPr>
          <w:rFonts w:eastAsiaTheme="minorHAnsi"/>
          <w:highlight w:val="white"/>
          <w:lang w:bidi="he-IL"/>
        </w:rPr>
        <w:t>UriKind</w:t>
      </w:r>
      <w:r>
        <w:rPr>
          <w:rFonts w:eastAsiaTheme="minorHAnsi"/>
          <w:color w:val="000000"/>
          <w:highlight w:val="white"/>
          <w:lang w:bidi="he-IL"/>
        </w:rPr>
        <w:t>.Relative),</w:t>
      </w:r>
    </w:p>
    <w:p w:rsidR="00EB20B4" w:rsidRDefault="00EB20B4" w:rsidP="001B4F08">
      <w:pPr>
        <w:pStyle w:val="ppCodeIndent"/>
        <w:rPr>
          <w:rFonts w:eastAsiaTheme="minorHAnsi"/>
          <w:color w:val="000000"/>
          <w:highlight w:val="white"/>
          <w:lang w:bidi="he-IL"/>
        </w:rPr>
      </w:pP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r>
      <w:r>
        <w:rPr>
          <w:rFonts w:eastAsiaTheme="minorHAnsi"/>
          <w:color w:val="008000"/>
          <w:highlight w:val="white"/>
          <w:lang w:bidi="he-IL"/>
        </w:rPr>
        <w:t>//Wide tile data</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 xml:space="preserve">WideBackgroundImage = </w:t>
      </w:r>
      <w:r>
        <w:rPr>
          <w:rFonts w:eastAsiaTheme="minorHAnsi"/>
          <w:color w:val="0000FF"/>
          <w:highlight w:val="white"/>
          <w:lang w:bidi="he-IL"/>
        </w:rPr>
        <w:t>new</w:t>
      </w:r>
      <w:r>
        <w:rPr>
          <w:rFonts w:eastAsiaTheme="minorHAnsi"/>
          <w:color w:val="000000"/>
          <w:highlight w:val="white"/>
          <w:lang w:bidi="he-IL"/>
        </w:rPr>
        <w:t xml:space="preserve"> </w:t>
      </w:r>
      <w:r>
        <w:rPr>
          <w:rFonts w:eastAsiaTheme="minorHAnsi"/>
          <w:highlight w:val="white"/>
          <w:lang w:bidi="he-IL"/>
        </w:rPr>
        <w:t>Uri</w:t>
      </w:r>
      <w:r>
        <w:rPr>
          <w:rFonts w:eastAsiaTheme="minorHAnsi"/>
          <w:color w:val="000000"/>
          <w:highlight w:val="white"/>
          <w:lang w:bidi="he-IL"/>
        </w:rPr>
        <w:t xml:space="preserve">(item.GetImageUri(), </w:t>
      </w:r>
      <w:r>
        <w:rPr>
          <w:rFonts w:eastAsiaTheme="minorHAnsi"/>
          <w:highlight w:val="white"/>
          <w:lang w:bidi="he-IL"/>
        </w:rPr>
        <w:t>UriKind</w:t>
      </w:r>
      <w:r>
        <w:rPr>
          <w:rFonts w:eastAsiaTheme="minorHAnsi"/>
          <w:color w:val="000000"/>
          <w:highlight w:val="white"/>
          <w:lang w:bidi="he-IL"/>
        </w:rPr>
        <w:t>.Relative),</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 xml:space="preserve">WideBackBackgroundImage = </w:t>
      </w:r>
      <w:r>
        <w:rPr>
          <w:rFonts w:eastAsiaTheme="minorHAnsi"/>
          <w:color w:val="0000FF"/>
          <w:highlight w:val="white"/>
          <w:lang w:bidi="he-IL"/>
        </w:rPr>
        <w:t>new</w:t>
      </w:r>
      <w:r>
        <w:rPr>
          <w:rFonts w:eastAsiaTheme="minorHAnsi"/>
          <w:color w:val="000000"/>
          <w:highlight w:val="white"/>
          <w:lang w:bidi="he-IL"/>
        </w:rPr>
        <w:t xml:space="preserve"> </w:t>
      </w:r>
      <w:r>
        <w:rPr>
          <w:rFonts w:eastAsiaTheme="minorHAnsi"/>
          <w:highlight w:val="white"/>
          <w:lang w:bidi="he-IL"/>
        </w:rPr>
        <w:t>Uri</w:t>
      </w:r>
      <w:r>
        <w:rPr>
          <w:rFonts w:eastAsiaTheme="minorHAnsi"/>
          <w:color w:val="000000"/>
          <w:highlight w:val="white"/>
          <w:lang w:bidi="he-IL"/>
        </w:rPr>
        <w:t>(item.Group.GetImageUri(),</w:t>
      </w:r>
      <w:r>
        <w:rPr>
          <w:rFonts w:eastAsiaTheme="minorHAnsi"/>
          <w:color w:val="000000"/>
          <w:highlight w:val="white"/>
          <w:lang w:bidi="he-IL"/>
        </w:rPr>
        <w:br/>
        <w:t xml:space="preserve"> </w:t>
      </w:r>
      <w:r>
        <w:rPr>
          <w:rFonts w:eastAsiaTheme="minorHAnsi"/>
          <w:color w:val="000000"/>
          <w:highlight w:val="white"/>
          <w:lang w:bidi="he-IL"/>
        </w:rPr>
        <w:tab/>
      </w:r>
      <w:r>
        <w:rPr>
          <w:rFonts w:eastAsiaTheme="minorHAnsi"/>
          <w:color w:val="000000"/>
          <w:highlight w:val="white"/>
          <w:lang w:bidi="he-IL"/>
        </w:rPr>
        <w:tab/>
      </w:r>
      <w:r>
        <w:rPr>
          <w:rFonts w:eastAsiaTheme="minorHAnsi"/>
          <w:color w:val="000000"/>
          <w:highlight w:val="white"/>
          <w:lang w:bidi="he-IL"/>
        </w:rPr>
        <w:tab/>
      </w:r>
      <w:r>
        <w:rPr>
          <w:rFonts w:eastAsiaTheme="minorHAnsi"/>
          <w:color w:val="000000"/>
          <w:highlight w:val="white"/>
          <w:lang w:bidi="he-IL"/>
        </w:rPr>
        <w:tab/>
      </w:r>
      <w:r>
        <w:rPr>
          <w:rFonts w:eastAsiaTheme="minorHAnsi"/>
          <w:color w:val="000000"/>
          <w:highlight w:val="white"/>
          <w:lang w:bidi="he-IL"/>
        </w:rPr>
        <w:tab/>
      </w:r>
      <w:r>
        <w:rPr>
          <w:rFonts w:eastAsiaTheme="minorHAnsi"/>
          <w:color w:val="000000"/>
          <w:highlight w:val="white"/>
          <w:lang w:bidi="he-IL"/>
        </w:rPr>
        <w:tab/>
      </w:r>
      <w:r>
        <w:rPr>
          <w:rFonts w:eastAsiaTheme="minorHAnsi"/>
          <w:color w:val="000000"/>
          <w:highlight w:val="white"/>
          <w:lang w:bidi="he-IL"/>
        </w:rPr>
        <w:tab/>
      </w:r>
      <w:r>
        <w:rPr>
          <w:rFonts w:eastAsiaTheme="minorHAnsi"/>
          <w:highlight w:val="white"/>
          <w:lang w:bidi="he-IL"/>
        </w:rPr>
        <w:t>UriKind</w:t>
      </w:r>
      <w:r>
        <w:rPr>
          <w:rFonts w:eastAsiaTheme="minorHAnsi"/>
          <w:color w:val="000000"/>
          <w:highlight w:val="white"/>
          <w:lang w:bidi="he-IL"/>
        </w:rPr>
        <w:t>.Relative),</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t>WideBackContent = item.Directions</w:t>
      </w:r>
    </w:p>
    <w:p w:rsidR="00EB20B4" w:rsidRDefault="00EB20B4" w:rsidP="001B4F08">
      <w:pPr>
        <w:pStyle w:val="ppCodeIndent"/>
        <w:rPr>
          <w:rFonts w:eastAsiaTheme="minorHAnsi"/>
          <w:color w:val="000000"/>
          <w:highlight w:val="white"/>
          <w:lang w:bidi="he-IL"/>
        </w:rPr>
      </w:pPr>
      <w:r>
        <w:rPr>
          <w:rFonts w:eastAsiaTheme="minorHAnsi"/>
          <w:color w:val="000000"/>
          <w:highlight w:val="white"/>
          <w:lang w:bidi="he-IL"/>
        </w:rPr>
        <w:t>};</w:t>
      </w:r>
    </w:p>
    <w:p w:rsidR="00EB20B4" w:rsidRDefault="00EB20B4" w:rsidP="001B4F08">
      <w:pPr>
        <w:pStyle w:val="ppCodeIndent"/>
        <w:rPr>
          <w:rFonts w:eastAsiaTheme="minorHAnsi"/>
          <w:color w:val="000000"/>
          <w:highlight w:val="white"/>
          <w:lang w:bidi="he-IL"/>
        </w:rPr>
      </w:pPr>
    </w:p>
    <w:p w:rsidR="00BD44B9" w:rsidRPr="00BD44B9" w:rsidRDefault="00EB20B4" w:rsidP="001B4F08">
      <w:pPr>
        <w:pStyle w:val="ppCodeIndent"/>
        <w:rPr>
          <w:lang w:bidi="he-IL"/>
        </w:rPr>
      </w:pPr>
      <w:r>
        <w:rPr>
          <w:rFonts w:eastAsiaTheme="minorHAnsi"/>
          <w:highlight w:val="white"/>
          <w:lang w:bidi="he-IL"/>
        </w:rPr>
        <w:t>ShellTile</w:t>
      </w:r>
      <w:r>
        <w:rPr>
          <w:rFonts w:eastAsiaTheme="minorHAnsi"/>
          <w:color w:val="000000"/>
          <w:highlight w:val="white"/>
          <w:lang w:bidi="he-IL"/>
        </w:rPr>
        <w:t>.Create(</w:t>
      </w:r>
      <w:r>
        <w:rPr>
          <w:rFonts w:eastAsiaTheme="minorHAnsi"/>
          <w:color w:val="0000FF"/>
          <w:highlight w:val="white"/>
          <w:lang w:bidi="he-IL"/>
        </w:rPr>
        <w:t>new</w:t>
      </w:r>
      <w:r>
        <w:rPr>
          <w:rFonts w:eastAsiaTheme="minorHAnsi"/>
          <w:color w:val="000000"/>
          <w:highlight w:val="white"/>
          <w:lang w:bidi="he-IL"/>
        </w:rPr>
        <w:t xml:space="preserve"> </w:t>
      </w:r>
      <w:r>
        <w:rPr>
          <w:rFonts w:eastAsiaTheme="minorHAnsi"/>
          <w:highlight w:val="white"/>
          <w:lang w:bidi="he-IL"/>
        </w:rPr>
        <w:t>Uri</w:t>
      </w:r>
      <w:r>
        <w:rPr>
          <w:rFonts w:eastAsiaTheme="minorHAnsi"/>
          <w:color w:val="000000"/>
          <w:highlight w:val="white"/>
          <w:lang w:bidi="he-IL"/>
        </w:rPr>
        <w:t xml:space="preserve">(navDataSource, </w:t>
      </w:r>
      <w:r>
        <w:rPr>
          <w:rFonts w:eastAsiaTheme="minorHAnsi"/>
          <w:highlight w:val="white"/>
          <w:lang w:bidi="he-IL"/>
        </w:rPr>
        <w:t>UriKind</w:t>
      </w:r>
      <w:r>
        <w:rPr>
          <w:rFonts w:eastAsiaTheme="minorHAnsi"/>
          <w:color w:val="000000"/>
          <w:highlight w:val="white"/>
          <w:lang w:bidi="he-IL"/>
        </w:rPr>
        <w:t xml:space="preserve">.Relative), tileData, </w:t>
      </w:r>
      <w:r>
        <w:rPr>
          <w:rFonts w:eastAsiaTheme="minorHAnsi"/>
          <w:color w:val="0000FF"/>
          <w:highlight w:val="white"/>
          <w:lang w:bidi="he-IL"/>
        </w:rPr>
        <w:t>true</w:t>
      </w:r>
      <w:r>
        <w:rPr>
          <w:rFonts w:eastAsiaTheme="minorHAnsi"/>
          <w:color w:val="000000"/>
          <w:highlight w:val="white"/>
          <w:lang w:bidi="he-IL"/>
        </w:rPr>
        <w:t>);</w:t>
      </w:r>
    </w:p>
    <w:p w:rsidR="005A7357" w:rsidRDefault="005A7357" w:rsidP="001B4F08">
      <w:pPr>
        <w:pStyle w:val="ppCodeIndent"/>
        <w:rPr>
          <w:lang w:bidi="he-IL"/>
        </w:rPr>
      </w:pPr>
    </w:p>
    <w:p w:rsidR="0047718C" w:rsidRDefault="006E55D1" w:rsidP="00724922">
      <w:pPr>
        <w:pStyle w:val="ppBodyTextIndent"/>
      </w:pPr>
      <w:r>
        <w:lastRenderedPageBreak/>
        <w:t>Pr</w:t>
      </w:r>
      <w:r w:rsidR="006026E1">
        <w:t>e</w:t>
      </w:r>
      <w:r>
        <w:t>viously, this method</w:t>
      </w:r>
      <w:r w:rsidR="00BD44B9">
        <w:t xml:space="preserve"> </w:t>
      </w:r>
      <w:r w:rsidR="006940B9">
        <w:t>created</w:t>
      </w:r>
      <w:r w:rsidR="00BD44B9">
        <w:t xml:space="preserve"> a standard tile </w:t>
      </w:r>
      <w:r w:rsidR="002B0747">
        <w:t xml:space="preserve">with </w:t>
      </w:r>
      <w:r w:rsidR="00BD44B9">
        <w:t xml:space="preserve">the </w:t>
      </w:r>
      <w:r w:rsidR="00D57E74">
        <w:t>front showing the recipe image and the back showing a map of the country of origin</w:t>
      </w:r>
      <w:r>
        <w:t>.</w:t>
      </w:r>
      <w:r w:rsidR="00BD44B9">
        <w:t xml:space="preserve"> </w:t>
      </w:r>
      <w:r>
        <w:t>The new version creates a</w:t>
      </w:r>
      <w:r w:rsidR="00BD44B9">
        <w:t xml:space="preserve"> </w:t>
      </w:r>
      <w:r w:rsidR="00131A25">
        <w:t>flip tile</w:t>
      </w:r>
      <w:r w:rsidR="00560B6A">
        <w:t>,</w:t>
      </w:r>
      <w:r>
        <w:t xml:space="preserve"> which</w:t>
      </w:r>
      <w:r w:rsidR="00337D5D">
        <w:t xml:space="preserve"> </w:t>
      </w:r>
      <w:r w:rsidR="00131A25">
        <w:t xml:space="preserve">displays </w:t>
      </w:r>
      <w:r w:rsidR="00337D5D">
        <w:t>t</w:t>
      </w:r>
      <w:r w:rsidR="006176E4">
        <w:t xml:space="preserve">he </w:t>
      </w:r>
      <w:r w:rsidR="00D57E74">
        <w:t>ingredients when</w:t>
      </w:r>
      <w:r w:rsidR="006176E4">
        <w:t xml:space="preserve"> </w:t>
      </w:r>
      <w:r>
        <w:t>small</w:t>
      </w:r>
      <w:r w:rsidR="004B37B8">
        <w:t>-</w:t>
      </w:r>
      <w:r>
        <w:t xml:space="preserve"> or medium</w:t>
      </w:r>
      <w:r w:rsidR="004B37B8">
        <w:t>-</w:t>
      </w:r>
      <w:r>
        <w:t>sized</w:t>
      </w:r>
      <w:r w:rsidR="006176E4">
        <w:t xml:space="preserve">, </w:t>
      </w:r>
      <w:r w:rsidR="00D57E74">
        <w:t xml:space="preserve">and the recipe instructions </w:t>
      </w:r>
      <w:r w:rsidR="00560B6A">
        <w:t>when</w:t>
      </w:r>
      <w:r w:rsidR="00BD44B9">
        <w:t xml:space="preserve"> </w:t>
      </w:r>
      <w:r w:rsidR="00560B6A">
        <w:t>wide</w:t>
      </w:r>
      <w:r w:rsidR="004B37B8">
        <w:t>-</w:t>
      </w:r>
      <w:r w:rsidR="00560B6A">
        <w:t>sized</w:t>
      </w:r>
      <w:r w:rsidR="00EE0093">
        <w:t>.</w:t>
      </w:r>
      <w:r w:rsidR="0047718C">
        <w:t xml:space="preserve"> </w:t>
      </w:r>
    </w:p>
    <w:p w:rsidR="00BD44B9" w:rsidRDefault="0047718C" w:rsidP="00724922">
      <w:pPr>
        <w:pStyle w:val="ppBodyTextIndent"/>
      </w:pPr>
      <w:r>
        <w:t xml:space="preserve">Note the </w:t>
      </w:r>
      <w:r w:rsidR="005910B9" w:rsidRPr="005B5EBD">
        <w:rPr>
          <w:b/>
          <w:bCs/>
        </w:rPr>
        <w:t>WideBackgroundImage</w:t>
      </w:r>
      <w:r w:rsidR="005910B9">
        <w:t xml:space="preserve">, </w:t>
      </w:r>
      <w:r w:rsidR="005910B9" w:rsidRPr="005B5EBD">
        <w:rPr>
          <w:b/>
          <w:bCs/>
        </w:rPr>
        <w:t>WideBackBackgroupImage</w:t>
      </w:r>
      <w:r w:rsidRPr="005B5EBD">
        <w:t>,</w:t>
      </w:r>
      <w:r w:rsidR="005910B9">
        <w:t xml:space="preserve"> and </w:t>
      </w:r>
      <w:r w:rsidR="005910B9" w:rsidRPr="005B5EBD">
        <w:rPr>
          <w:b/>
          <w:bCs/>
        </w:rPr>
        <w:t>WideBackContent</w:t>
      </w:r>
      <w:r w:rsidR="005910B9">
        <w:t xml:space="preserve"> properties</w:t>
      </w:r>
      <w:r>
        <w:t xml:space="preserve">. By using these properties, we display </w:t>
      </w:r>
      <w:r w:rsidR="005910B9">
        <w:t xml:space="preserve">more elaborate information on the tile front and back </w:t>
      </w:r>
      <w:r>
        <w:t>when it is wide</w:t>
      </w:r>
      <w:r w:rsidR="005910B9">
        <w:t>.</w:t>
      </w:r>
    </w:p>
    <w:p w:rsidR="006176E4" w:rsidRDefault="00073FE6">
      <w:pPr>
        <w:pStyle w:val="ppNumberList"/>
        <w:numPr>
          <w:ilvl w:val="1"/>
          <w:numId w:val="10"/>
        </w:numPr>
      </w:pPr>
      <w:r>
        <w:t>The</w:t>
      </w:r>
      <w:r w:rsidR="005910B9">
        <w:t xml:space="preserve"> </w:t>
      </w:r>
      <w:r w:rsidR="007A6A4C">
        <w:t>preceding</w:t>
      </w:r>
      <w:r w:rsidR="005910B9">
        <w:t xml:space="preserve"> </w:t>
      </w:r>
      <w:r w:rsidR="005910B9" w:rsidRPr="005B5EBD">
        <w:rPr>
          <w:b/>
          <w:bCs/>
        </w:rPr>
        <w:t>SetTile</w:t>
      </w:r>
      <w:r w:rsidR="005910B9">
        <w:t xml:space="preserve"> method uses </w:t>
      </w:r>
      <w:r w:rsidR="00560EAB">
        <w:t xml:space="preserve">the </w:t>
      </w:r>
      <w:r w:rsidR="00D22C4C">
        <w:rPr>
          <w:b/>
          <w:bCs/>
        </w:rPr>
        <w:t>M</w:t>
      </w:r>
      <w:r w:rsidR="00560EAB" w:rsidRPr="005B5EBD">
        <w:rPr>
          <w:b/>
          <w:bCs/>
        </w:rPr>
        <w:t>akeString</w:t>
      </w:r>
      <w:r w:rsidR="00560EAB">
        <w:t xml:space="preserve"> method </w:t>
      </w:r>
      <w:r w:rsidR="007A6A4C">
        <w:t xml:space="preserve">to obtain the string representation of the recipe to be assigned to the </w:t>
      </w:r>
      <w:r w:rsidR="00560EAB" w:rsidRPr="005B5EBD">
        <w:rPr>
          <w:b/>
          <w:bCs/>
        </w:rPr>
        <w:t>BackContent</w:t>
      </w:r>
      <w:r w:rsidR="00560EAB">
        <w:t xml:space="preserve"> property</w:t>
      </w:r>
      <w:r w:rsidR="007A6A4C">
        <w:t xml:space="preserve"> in wide tile mode</w:t>
      </w:r>
      <w:r w:rsidR="00EE0093">
        <w:t>.</w:t>
      </w:r>
      <w:r w:rsidR="007A6A4C">
        <w:t xml:space="preserve"> We now implement this method. </w:t>
      </w:r>
      <w:r w:rsidR="006176E4">
        <w:t xml:space="preserve">Add the following </w:t>
      </w:r>
      <w:r w:rsidR="009D4023">
        <w:t>method</w:t>
      </w:r>
      <w:r w:rsidR="007A6A4C">
        <w:t xml:space="preserve"> to the class</w:t>
      </w:r>
      <w:r w:rsidR="006176E4">
        <w:t>:</w:t>
      </w:r>
    </w:p>
    <w:p w:rsidR="006176E4" w:rsidRDefault="006176E4" w:rsidP="006176E4">
      <w:pPr>
        <w:pStyle w:val="ppCodeLanguageIndent"/>
        <w:numPr>
          <w:ilvl w:val="2"/>
          <w:numId w:val="12"/>
        </w:numPr>
        <w:ind w:left="720"/>
        <w:rPr>
          <w:lang w:bidi="he-IL"/>
        </w:rPr>
      </w:pPr>
      <w:r>
        <w:t>C#</w:t>
      </w:r>
    </w:p>
    <w:p w:rsidR="00EB20B4" w:rsidRDefault="00EB20B4" w:rsidP="001B4F08">
      <w:pPr>
        <w:pStyle w:val="ppCodeIndent"/>
        <w:rPr>
          <w:rFonts w:eastAsiaTheme="minorHAnsi"/>
          <w:highlight w:val="white"/>
          <w:lang w:bidi="he-IL"/>
        </w:rPr>
      </w:pPr>
      <w:r>
        <w:rPr>
          <w:rFonts w:eastAsiaTheme="minorHAnsi"/>
          <w:color w:val="0000FF"/>
          <w:highlight w:val="white"/>
          <w:lang w:bidi="he-IL"/>
        </w:rPr>
        <w:t>private</w:t>
      </w:r>
      <w:r>
        <w:rPr>
          <w:rFonts w:eastAsiaTheme="minorHAnsi"/>
          <w:highlight w:val="white"/>
          <w:lang w:bidi="he-IL"/>
        </w:rPr>
        <w:t xml:space="preserve"> </w:t>
      </w:r>
      <w:r>
        <w:rPr>
          <w:rFonts w:eastAsiaTheme="minorHAnsi"/>
          <w:color w:val="0000FF"/>
          <w:highlight w:val="white"/>
          <w:lang w:bidi="he-IL"/>
        </w:rPr>
        <w:t>static</w:t>
      </w:r>
      <w:r>
        <w:rPr>
          <w:rFonts w:eastAsiaTheme="minorHAnsi"/>
          <w:highlight w:val="white"/>
          <w:lang w:bidi="he-IL"/>
        </w:rPr>
        <w:t xml:space="preserve"> </w:t>
      </w:r>
      <w:r>
        <w:rPr>
          <w:rFonts w:eastAsiaTheme="minorHAnsi"/>
          <w:color w:val="0000FF"/>
          <w:highlight w:val="white"/>
          <w:lang w:bidi="he-IL"/>
        </w:rPr>
        <w:t>string</w:t>
      </w:r>
      <w:r>
        <w:rPr>
          <w:rFonts w:eastAsiaTheme="minorHAnsi"/>
          <w:highlight w:val="white"/>
          <w:lang w:bidi="he-IL"/>
        </w:rPr>
        <w:t xml:space="preserve"> MakeString(</w:t>
      </w:r>
      <w:r>
        <w:rPr>
          <w:rFonts w:eastAsiaTheme="minorHAnsi"/>
          <w:color w:val="2B91AF"/>
          <w:highlight w:val="white"/>
          <w:lang w:bidi="he-IL"/>
        </w:rPr>
        <w:t>ObservableCollection</w:t>
      </w:r>
      <w:r>
        <w:rPr>
          <w:rFonts w:eastAsiaTheme="minorHAnsi"/>
          <w:highlight w:val="white"/>
          <w:lang w:bidi="he-IL"/>
        </w:rPr>
        <w:t>&lt;</w:t>
      </w:r>
      <w:r>
        <w:rPr>
          <w:rFonts w:eastAsiaTheme="minorHAnsi"/>
          <w:color w:val="0000FF"/>
          <w:highlight w:val="white"/>
          <w:lang w:bidi="he-IL"/>
        </w:rPr>
        <w:t>string</w:t>
      </w:r>
      <w:r>
        <w:rPr>
          <w:rFonts w:eastAsiaTheme="minorHAnsi"/>
          <w:highlight w:val="white"/>
          <w:lang w:bidi="he-IL"/>
        </w:rPr>
        <w:t>&gt; ingredients)</w:t>
      </w:r>
    </w:p>
    <w:p w:rsidR="00EB20B4" w:rsidRDefault="00EB20B4" w:rsidP="001B4F08">
      <w:pPr>
        <w:pStyle w:val="ppCodeIndent"/>
        <w:rPr>
          <w:rFonts w:eastAsiaTheme="minorHAnsi"/>
          <w:highlight w:val="white"/>
          <w:lang w:bidi="he-IL"/>
        </w:rPr>
      </w:pPr>
      <w:r>
        <w:rPr>
          <w:rFonts w:eastAsiaTheme="minorHAnsi"/>
          <w:highlight w:val="white"/>
          <w:lang w:bidi="he-IL"/>
        </w:rPr>
        <w:t>{</w:t>
      </w:r>
    </w:p>
    <w:p w:rsidR="00EB20B4" w:rsidRDefault="00EB20B4" w:rsidP="001B4F08">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string</w:t>
      </w:r>
      <w:r>
        <w:rPr>
          <w:rFonts w:eastAsiaTheme="minorHAnsi"/>
          <w:highlight w:val="white"/>
          <w:lang w:bidi="he-IL"/>
        </w:rPr>
        <w:t xml:space="preserve"> res = </w:t>
      </w:r>
      <w:r>
        <w:rPr>
          <w:rFonts w:eastAsiaTheme="minorHAnsi"/>
          <w:color w:val="A31515"/>
          <w:highlight w:val="white"/>
          <w:lang w:bidi="he-IL"/>
        </w:rPr>
        <w:t>""</w:t>
      </w:r>
      <w:r>
        <w:rPr>
          <w:rFonts w:eastAsiaTheme="minorHAnsi"/>
          <w:highlight w:val="white"/>
          <w:lang w:bidi="he-IL"/>
        </w:rPr>
        <w:t>;</w:t>
      </w:r>
    </w:p>
    <w:p w:rsidR="00EB20B4" w:rsidRDefault="00EB20B4" w:rsidP="001B4F08">
      <w:pPr>
        <w:pStyle w:val="ppCodeIndent"/>
        <w:rPr>
          <w:rFonts w:eastAsiaTheme="minorHAnsi"/>
          <w:highlight w:val="white"/>
          <w:lang w:bidi="he-IL"/>
        </w:rPr>
      </w:pPr>
    </w:p>
    <w:p w:rsidR="00EB20B4" w:rsidRDefault="00EB20B4" w:rsidP="001B4F08">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foreach</w:t>
      </w:r>
      <w:r>
        <w:rPr>
          <w:rFonts w:eastAsiaTheme="minorHAnsi"/>
          <w:highlight w:val="white"/>
          <w:lang w:bidi="he-IL"/>
        </w:rPr>
        <w:t xml:space="preserve"> (</w:t>
      </w:r>
      <w:r>
        <w:rPr>
          <w:rFonts w:eastAsiaTheme="minorHAnsi"/>
          <w:color w:val="0000FF"/>
          <w:highlight w:val="white"/>
          <w:lang w:bidi="he-IL"/>
        </w:rPr>
        <w:t>var</w:t>
      </w:r>
      <w:r>
        <w:rPr>
          <w:rFonts w:eastAsiaTheme="minorHAnsi"/>
          <w:highlight w:val="white"/>
          <w:lang w:bidi="he-IL"/>
        </w:rPr>
        <w:t xml:space="preserve"> ingredient </w:t>
      </w:r>
      <w:r>
        <w:rPr>
          <w:rFonts w:eastAsiaTheme="minorHAnsi"/>
          <w:color w:val="0000FF"/>
          <w:highlight w:val="white"/>
          <w:lang w:bidi="he-IL"/>
        </w:rPr>
        <w:t>in</w:t>
      </w:r>
      <w:r>
        <w:rPr>
          <w:rFonts w:eastAsiaTheme="minorHAnsi"/>
          <w:highlight w:val="white"/>
          <w:lang w:bidi="he-IL"/>
        </w:rPr>
        <w:t xml:space="preserve"> ingredients)</w:t>
      </w:r>
    </w:p>
    <w:p w:rsidR="00EB20B4" w:rsidRDefault="00EB20B4" w:rsidP="001B4F08">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EB20B4" w:rsidRDefault="00EB20B4" w:rsidP="001B4F08">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 xml:space="preserve">res += ingredient + </w:t>
      </w:r>
      <w:r>
        <w:rPr>
          <w:rFonts w:eastAsiaTheme="minorHAnsi"/>
          <w:color w:val="A31515"/>
          <w:highlight w:val="white"/>
          <w:lang w:bidi="he-IL"/>
        </w:rPr>
        <w:t>"\n"</w:t>
      </w:r>
      <w:r>
        <w:rPr>
          <w:rFonts w:eastAsiaTheme="minorHAnsi"/>
          <w:highlight w:val="white"/>
          <w:lang w:bidi="he-IL"/>
        </w:rPr>
        <w:t>;</w:t>
      </w:r>
    </w:p>
    <w:p w:rsidR="00EB20B4" w:rsidRDefault="00EB20B4" w:rsidP="001B4F08">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EB20B4" w:rsidRDefault="00EB20B4" w:rsidP="001B4F08">
      <w:pPr>
        <w:pStyle w:val="ppCodeIndent"/>
        <w:rPr>
          <w:rFonts w:eastAsiaTheme="minorHAnsi"/>
          <w:highlight w:val="white"/>
          <w:lang w:bidi="he-IL"/>
        </w:rPr>
      </w:pPr>
    </w:p>
    <w:p w:rsidR="00EB20B4" w:rsidRDefault="00EB20B4" w:rsidP="001B4F08">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return</w:t>
      </w:r>
      <w:r>
        <w:rPr>
          <w:rFonts w:eastAsiaTheme="minorHAnsi"/>
          <w:highlight w:val="white"/>
          <w:lang w:bidi="he-IL"/>
        </w:rPr>
        <w:t xml:space="preserve"> res;</w:t>
      </w:r>
    </w:p>
    <w:p w:rsidR="006176E4" w:rsidRDefault="00EB20B4" w:rsidP="001B4F08">
      <w:pPr>
        <w:pStyle w:val="ppCodeIndent"/>
        <w:rPr>
          <w:lang w:bidi="he-IL"/>
        </w:rPr>
      </w:pPr>
      <w:r>
        <w:rPr>
          <w:rFonts w:eastAsiaTheme="minorHAnsi"/>
          <w:highlight w:val="white"/>
          <w:lang w:bidi="he-IL"/>
        </w:rPr>
        <w:t>}</w:t>
      </w:r>
      <w:r w:rsidR="006176E4" w:rsidRPr="009D4023">
        <w:rPr>
          <w:lang w:bidi="he-IL"/>
        </w:rPr>
        <w:t xml:space="preserve"> </w:t>
      </w:r>
    </w:p>
    <w:p w:rsidR="00827700" w:rsidRDefault="00666348" w:rsidP="005479D9">
      <w:pPr>
        <w:pStyle w:val="ppBodyTextIndent"/>
      </w:pPr>
      <w:r>
        <w:t xml:space="preserve">Additionally, insert </w:t>
      </w:r>
      <w:r w:rsidR="00827700">
        <w:t xml:space="preserve">the following </w:t>
      </w:r>
      <w:r w:rsidR="00671D9A">
        <w:t>"</w:t>
      </w:r>
      <w:r w:rsidR="00827700">
        <w:t>using</w:t>
      </w:r>
      <w:r w:rsidR="00671D9A">
        <w:t>"</w:t>
      </w:r>
      <w:r w:rsidR="00827700">
        <w:t xml:space="preserve"> directive</w:t>
      </w:r>
      <w:r>
        <w:t xml:space="preserve"> at the top of the file:</w:t>
      </w:r>
    </w:p>
    <w:p w:rsidR="00827700" w:rsidRDefault="00827700" w:rsidP="00827700">
      <w:pPr>
        <w:pStyle w:val="ppCodeLanguageIndent"/>
        <w:numPr>
          <w:ilvl w:val="2"/>
          <w:numId w:val="12"/>
        </w:numPr>
        <w:ind w:left="720"/>
        <w:rPr>
          <w:lang w:bidi="he-IL"/>
        </w:rPr>
      </w:pPr>
      <w:r>
        <w:t>C#</w:t>
      </w:r>
    </w:p>
    <w:p w:rsidR="00827700" w:rsidRDefault="00EB20B4" w:rsidP="00C6177D">
      <w:pPr>
        <w:pStyle w:val="ppCodeIndent"/>
        <w:rPr>
          <w:lang w:bidi="he-IL"/>
        </w:rPr>
      </w:pPr>
      <w:r>
        <w:rPr>
          <w:rFonts w:eastAsiaTheme="minorHAnsi"/>
          <w:color w:val="0000FF"/>
          <w:highlight w:val="white"/>
          <w:lang w:bidi="he-IL"/>
        </w:rPr>
        <w:t>using</w:t>
      </w:r>
      <w:r>
        <w:rPr>
          <w:rFonts w:eastAsiaTheme="minorHAnsi"/>
          <w:highlight w:val="white"/>
          <w:lang w:bidi="he-IL"/>
        </w:rPr>
        <w:t xml:space="preserve"> System.Collections.ObjectModel;</w:t>
      </w:r>
    </w:p>
    <w:p w:rsidR="00EB20B4" w:rsidRDefault="00800E05" w:rsidP="00844B26">
      <w:pPr>
        <w:pStyle w:val="ppBodyTextIndent"/>
      </w:pPr>
      <w:r>
        <w:br/>
      </w:r>
      <w:r w:rsidR="00666348">
        <w:t>N</w:t>
      </w:r>
      <w:r>
        <w:t xml:space="preserve">ote that the </w:t>
      </w:r>
      <w:r w:rsidRPr="005B5EBD">
        <w:rPr>
          <w:b/>
          <w:bCs/>
        </w:rPr>
        <w:t>SetTile</w:t>
      </w:r>
      <w:r>
        <w:t xml:space="preserve"> method is already called from the </w:t>
      </w:r>
      <w:r w:rsidR="00827700" w:rsidRPr="005B5EBD">
        <w:rPr>
          <w:b/>
          <w:bCs/>
        </w:rPr>
        <w:t>btnPinToStart_Click</w:t>
      </w:r>
      <w:r w:rsidR="00827700">
        <w:t xml:space="preserve"> event handler in </w:t>
      </w:r>
      <w:r w:rsidRPr="005B5EBD">
        <w:rPr>
          <w:b/>
          <w:bCs/>
        </w:rPr>
        <w:t>RecipeDetailPage.xaml.cs</w:t>
      </w:r>
      <w:r>
        <w:t>,</w:t>
      </w:r>
      <w:r w:rsidR="00666348">
        <w:t xml:space="preserve"> which requires no further changes. The result is that the flip tile will be used to display a secondary tile for </w:t>
      </w:r>
      <w:r>
        <w:t xml:space="preserve">each recipe </w:t>
      </w:r>
      <w:r w:rsidR="00A6127D">
        <w:t>that the user pins</w:t>
      </w:r>
      <w:r w:rsidR="0055736F">
        <w:t xml:space="preserve"> to the Start screen.</w:t>
      </w:r>
    </w:p>
    <w:p w:rsidR="009D4023" w:rsidRDefault="009D4023" w:rsidP="005B5EBD">
      <w:pPr>
        <w:pStyle w:val="ppListEnd"/>
      </w:pPr>
    </w:p>
    <w:p w:rsidR="004B2B58" w:rsidRDefault="00012E42" w:rsidP="004B2B58">
      <w:pPr>
        <w:pStyle w:val="ppProcedureStart"/>
      </w:pPr>
      <w:bookmarkStart w:id="7" w:name="_Toc338154809"/>
      <w:r>
        <w:t>Task 3</w:t>
      </w:r>
      <w:r w:rsidR="004B2B58">
        <w:t xml:space="preserve"> – Testing</w:t>
      </w:r>
      <w:r w:rsidR="00BF5789">
        <w:t xml:space="preserve"> Flip Tile Support</w:t>
      </w:r>
      <w:bookmarkEnd w:id="7"/>
    </w:p>
    <w:p w:rsidR="004B2B58" w:rsidRDefault="004B2B58" w:rsidP="00710464">
      <w:pPr>
        <w:pStyle w:val="ppBodyText"/>
      </w:pPr>
      <w:r>
        <w:t xml:space="preserve">Our Contoso Cookbook </w:t>
      </w:r>
      <w:r w:rsidR="00BF5789">
        <w:t xml:space="preserve">app </w:t>
      </w:r>
      <w:r>
        <w:t>is now ready</w:t>
      </w:r>
      <w:r w:rsidR="00BF5789">
        <w:t>. We test the flip tile support by running the app:</w:t>
      </w:r>
    </w:p>
    <w:p w:rsidR="007B489B" w:rsidRDefault="002B0747" w:rsidP="005B5EBD">
      <w:pPr>
        <w:pStyle w:val="ppNumberList"/>
        <w:numPr>
          <w:ilvl w:val="1"/>
          <w:numId w:val="39"/>
        </w:numPr>
      </w:pPr>
      <w:r>
        <w:rPr>
          <w:lang w:bidi="he-IL"/>
        </w:rPr>
        <w:t>Compile, deploy, and run</w:t>
      </w:r>
      <w:r w:rsidR="004B2B58">
        <w:t xml:space="preserve"> the application.</w:t>
      </w:r>
    </w:p>
    <w:p w:rsidR="004B2B58" w:rsidRDefault="004B2B58" w:rsidP="005B5EBD">
      <w:pPr>
        <w:pStyle w:val="ppFigureIndent"/>
      </w:pPr>
      <w:r>
        <w:lastRenderedPageBreak/>
        <w:t xml:space="preserve"> </w:t>
      </w:r>
      <w:r>
        <w:rPr>
          <w:noProof/>
          <w:lang w:bidi="ar-SA"/>
        </w:rPr>
        <w:drawing>
          <wp:inline distT="0" distB="0" distL="0" distR="0">
            <wp:extent cx="2040012" cy="340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reens\Lab 8\1-main screen.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040012" cy="3400020"/>
                    </a:xfrm>
                    <a:prstGeom prst="rect">
                      <a:avLst/>
                    </a:prstGeom>
                    <a:noFill/>
                    <a:ln>
                      <a:noFill/>
                    </a:ln>
                  </pic:spPr>
                </pic:pic>
              </a:graphicData>
            </a:graphic>
          </wp:inline>
        </w:drawing>
      </w:r>
    </w:p>
    <w:p w:rsidR="00A6031E" w:rsidRPr="00B1704B" w:rsidRDefault="00A6031E" w:rsidP="005B5EBD">
      <w:pPr>
        <w:pStyle w:val="ppFigureNumberIndent"/>
      </w:pPr>
      <w:r w:rsidRPr="00205E26">
        <w:t xml:space="preserve">Figure </w:t>
      </w:r>
      <w:r w:rsidR="00F43EF8" w:rsidRPr="00B1704B">
        <w:t>1</w:t>
      </w:r>
    </w:p>
    <w:p w:rsidR="00A6031E" w:rsidRPr="007A599A" w:rsidRDefault="00A6031E" w:rsidP="005B5EBD">
      <w:pPr>
        <w:pStyle w:val="ppFigureCaptionIndent"/>
      </w:pPr>
      <w:r>
        <w:t>Recipe Group Page</w:t>
      </w:r>
    </w:p>
    <w:p w:rsidR="007154CD" w:rsidRDefault="004B2B58" w:rsidP="001B41A2">
      <w:pPr>
        <w:pStyle w:val="ppNumberList"/>
      </w:pPr>
      <w:r>
        <w:t>Tap one of the recipe groups</w:t>
      </w:r>
      <w:r w:rsidR="003C6D3D">
        <w:t>.</w:t>
      </w:r>
    </w:p>
    <w:p w:rsidR="004B2B58" w:rsidRDefault="004B2B58" w:rsidP="005B5EBD">
      <w:pPr>
        <w:pStyle w:val="ppFigureIndent"/>
      </w:pPr>
      <w:r>
        <w:rPr>
          <w:noProof/>
          <w:lang w:bidi="ar-SA"/>
        </w:rPr>
        <w:drawing>
          <wp:inline distT="0" distB="0" distL="0" distR="0">
            <wp:extent cx="2074544" cy="3457575"/>
            <wp:effectExtent l="0" t="0" r="2540" b="0"/>
            <wp:docPr id="8" name="Picture 8" descr="G:\screens\Lab 8\2-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Lab 8\2-germ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8299" cy="3463833"/>
                    </a:xfrm>
                    <a:prstGeom prst="rect">
                      <a:avLst/>
                    </a:prstGeom>
                    <a:noFill/>
                    <a:ln>
                      <a:noFill/>
                    </a:ln>
                  </pic:spPr>
                </pic:pic>
              </a:graphicData>
            </a:graphic>
          </wp:inline>
        </w:drawing>
      </w:r>
    </w:p>
    <w:p w:rsidR="006D13EA" w:rsidRDefault="006D13EA" w:rsidP="006D13EA">
      <w:pPr>
        <w:pStyle w:val="ppFigureNumberIndent"/>
      </w:pPr>
      <w:r>
        <w:t>Figure 2</w:t>
      </w:r>
    </w:p>
    <w:p w:rsidR="006D13EA" w:rsidRDefault="006D13EA" w:rsidP="005B5EBD">
      <w:pPr>
        <w:pStyle w:val="ppFigureCaptionIndent"/>
      </w:pPr>
      <w:r>
        <w:t>German Recipe Group Page</w:t>
      </w:r>
    </w:p>
    <w:p w:rsidR="00205E26" w:rsidRDefault="004B2B58" w:rsidP="005B5EBD">
      <w:pPr>
        <w:pStyle w:val="ppNumberList"/>
      </w:pPr>
      <w:r w:rsidRPr="00205E26">
        <w:lastRenderedPageBreak/>
        <w:t xml:space="preserve">Scroll the </w:t>
      </w:r>
      <w:r w:rsidR="007154CD" w:rsidRPr="00145FD4">
        <w:t>pivot control</w:t>
      </w:r>
      <w:r w:rsidRPr="006D13EA">
        <w:t xml:space="preserve"> to reveal the Recipes </w:t>
      </w:r>
      <w:r w:rsidR="007154CD" w:rsidRPr="006D13EA">
        <w:t>pivot item</w:t>
      </w:r>
      <w:r w:rsidRPr="006D13EA">
        <w:t>.</w:t>
      </w:r>
      <w:r w:rsidR="00733DFD" w:rsidRPr="006D13EA">
        <w:t xml:space="preserve"> If you see a blank screen with a "Buy this App" button, click the button to show the recipes.</w:t>
      </w:r>
    </w:p>
    <w:p w:rsidR="006D13EA" w:rsidRDefault="004B2B58" w:rsidP="005B5EBD">
      <w:pPr>
        <w:pStyle w:val="ppFigureIndent"/>
      </w:pPr>
      <w:r w:rsidRPr="005B5EBD">
        <w:rPr>
          <w:noProof/>
          <w:lang w:bidi="ar-SA"/>
        </w:rPr>
        <w:drawing>
          <wp:inline distT="0" distB="0" distL="0" distR="0">
            <wp:extent cx="1931670" cy="3219450"/>
            <wp:effectExtent l="0" t="0" r="0" b="0"/>
            <wp:docPr id="28" name="Picture 28" descr="G:\screens\Lab 8\11-german reci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Lab 8\11-german recip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1670" cy="3219450"/>
                    </a:xfrm>
                    <a:prstGeom prst="rect">
                      <a:avLst/>
                    </a:prstGeom>
                    <a:noFill/>
                    <a:ln>
                      <a:noFill/>
                    </a:ln>
                  </pic:spPr>
                </pic:pic>
              </a:graphicData>
            </a:graphic>
          </wp:inline>
        </w:drawing>
      </w:r>
      <w:r w:rsidR="006D13EA" w:rsidRPr="006D13EA">
        <w:t xml:space="preserve"> </w:t>
      </w:r>
    </w:p>
    <w:p w:rsidR="006D13EA" w:rsidRDefault="006D13EA" w:rsidP="006D13EA">
      <w:pPr>
        <w:pStyle w:val="ppFigureNumberIndent"/>
      </w:pPr>
      <w:r>
        <w:t>Figure 3</w:t>
      </w:r>
    </w:p>
    <w:p w:rsidR="006D13EA" w:rsidRDefault="006D13EA" w:rsidP="005B5EBD">
      <w:pPr>
        <w:pStyle w:val="ppFigureCaptionIndent"/>
      </w:pPr>
      <w:r>
        <w:t>German Recipes</w:t>
      </w:r>
    </w:p>
    <w:p w:rsidR="0042657E" w:rsidRDefault="004B2B58" w:rsidP="005B5EBD">
      <w:pPr>
        <w:pStyle w:val="ppFigureIndent"/>
      </w:pPr>
      <w:r>
        <w:t>Select a recipe.</w:t>
      </w:r>
    </w:p>
    <w:p w:rsidR="004B2B58" w:rsidRDefault="004B2B58" w:rsidP="005B5EBD">
      <w:pPr>
        <w:pStyle w:val="ppFigureIndent"/>
      </w:pPr>
      <w:r>
        <w:br/>
      </w:r>
      <w:r>
        <w:rPr>
          <w:noProof/>
          <w:lang w:bidi="ar-SA"/>
        </w:rPr>
        <w:drawing>
          <wp:inline distT="0" distB="0" distL="0" distR="0">
            <wp:extent cx="1668780" cy="2781300"/>
            <wp:effectExtent l="0" t="0" r="7620" b="0"/>
            <wp:docPr id="29" name="Picture 29" descr="G:\screens\Lab 8\12-sa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reens\Lab 8\12-sa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1561" cy="2785934"/>
                    </a:xfrm>
                    <a:prstGeom prst="rect">
                      <a:avLst/>
                    </a:prstGeom>
                    <a:noFill/>
                    <a:ln>
                      <a:noFill/>
                    </a:ln>
                  </pic:spPr>
                </pic:pic>
              </a:graphicData>
            </a:graphic>
          </wp:inline>
        </w:drawing>
      </w:r>
    </w:p>
    <w:p w:rsidR="006D13EA" w:rsidRPr="006D13EA" w:rsidRDefault="006D13EA" w:rsidP="005B5EBD">
      <w:pPr>
        <w:pStyle w:val="ppFigureNumberIndent"/>
      </w:pPr>
      <w:r w:rsidRPr="006D13EA">
        <w:t xml:space="preserve">Figure </w:t>
      </w:r>
      <w:r>
        <w:t>4</w:t>
      </w:r>
    </w:p>
    <w:p w:rsidR="006D13EA" w:rsidRDefault="006D13EA" w:rsidP="005B5EBD">
      <w:pPr>
        <w:pStyle w:val="ppFigureCaptionIndent"/>
      </w:pPr>
      <w:r>
        <w:t>Saure Zipfel Recipe</w:t>
      </w:r>
    </w:p>
    <w:p w:rsidR="004B2B58" w:rsidRDefault="004B2B58">
      <w:pPr>
        <w:pStyle w:val="ppNumberList"/>
      </w:pPr>
      <w:r>
        <w:t>Tap the "…" button on the lower-right corner of the screen</w:t>
      </w:r>
      <w:r w:rsidR="00AB6C04">
        <w:t>.</w:t>
      </w:r>
      <w:r>
        <w:t xml:space="preserve"> </w:t>
      </w:r>
      <w:r w:rsidR="00AB6C04">
        <w:t>T</w:t>
      </w:r>
      <w:r>
        <w:t>he "</w:t>
      </w:r>
      <w:r w:rsidR="00AB6C04">
        <w:t>p</w:t>
      </w:r>
      <w:r>
        <w:t>in" button</w:t>
      </w:r>
      <w:r w:rsidR="00AB6C04">
        <w:t xml:space="preserve"> appears</w:t>
      </w:r>
      <w:r>
        <w:t xml:space="preserve">, </w:t>
      </w:r>
      <w:r w:rsidR="00AB6C04">
        <w:t xml:space="preserve">indicating that </w:t>
      </w:r>
      <w:r>
        <w:t>the recipe is not yet pinned</w:t>
      </w:r>
      <w:r w:rsidR="00AB6C04">
        <w:t xml:space="preserve"> to the Start screen.</w:t>
      </w:r>
    </w:p>
    <w:p w:rsidR="004B2B58" w:rsidRDefault="004B2B58">
      <w:pPr>
        <w:pStyle w:val="ppNumberList"/>
      </w:pPr>
      <w:r>
        <w:lastRenderedPageBreak/>
        <w:t>Tap the "</w:t>
      </w:r>
      <w:r w:rsidR="00AB6C04">
        <w:t>p</w:t>
      </w:r>
      <w:r>
        <w:t xml:space="preserve">in" button and select "Yes" </w:t>
      </w:r>
      <w:r w:rsidR="00AB6C04">
        <w:t xml:space="preserve">at </w:t>
      </w:r>
      <w:r w:rsidR="002B3531">
        <w:t>the</w:t>
      </w:r>
      <w:r>
        <w:t xml:space="preserve"> </w:t>
      </w:r>
      <w:r w:rsidR="002B3531">
        <w:t xml:space="preserve">"Set as Lock Screen" </w:t>
      </w:r>
      <w:r w:rsidR="00AB6C04">
        <w:t xml:space="preserve">prompt </w:t>
      </w:r>
      <w:r>
        <w:t xml:space="preserve">asking your approval </w:t>
      </w:r>
      <w:r w:rsidR="00AB6C04">
        <w:t xml:space="preserve">for the app to </w:t>
      </w:r>
      <w:r>
        <w:t>become</w:t>
      </w:r>
      <w:r w:rsidR="002B3531">
        <w:t xml:space="preserve"> </w:t>
      </w:r>
      <w:r w:rsidR="00AB6C04">
        <w:t xml:space="preserve">the lock screen background </w:t>
      </w:r>
      <w:r>
        <w:t>provider.</w:t>
      </w:r>
    </w:p>
    <w:p w:rsidR="004B2B58" w:rsidRDefault="00AB6C04">
      <w:pPr>
        <w:pStyle w:val="ppNumberList"/>
      </w:pPr>
      <w:r>
        <w:t xml:space="preserve">Inspect </w:t>
      </w:r>
      <w:r w:rsidR="004B2B58">
        <w:t xml:space="preserve">the </w:t>
      </w:r>
      <w:r>
        <w:t xml:space="preserve">flip tile </w:t>
      </w:r>
      <w:r w:rsidR="004B2B58">
        <w:t xml:space="preserve">of your selected recipe </w:t>
      </w:r>
      <w:r>
        <w:t xml:space="preserve">toggling </w:t>
      </w:r>
      <w:r w:rsidR="004B2B58">
        <w:t xml:space="preserve">between the recipe's image </w:t>
      </w:r>
      <w:r>
        <w:t xml:space="preserve">on the front </w:t>
      </w:r>
      <w:r w:rsidR="007154CD">
        <w:t>and</w:t>
      </w:r>
      <w:r w:rsidR="004B2B58">
        <w:t xml:space="preserve"> the ingredients on </w:t>
      </w:r>
      <w:r w:rsidR="007154CD">
        <w:t>the</w:t>
      </w:r>
      <w:r>
        <w:t xml:space="preserve"> </w:t>
      </w:r>
      <w:r w:rsidR="004B2B58">
        <w:t>back.</w:t>
      </w:r>
    </w:p>
    <w:p w:rsidR="004B2B58" w:rsidRDefault="004B2B58">
      <w:pPr>
        <w:pStyle w:val="ppNumberList"/>
      </w:pPr>
      <w:r>
        <w:t>Tap</w:t>
      </w:r>
      <w:r w:rsidR="00CD2611">
        <w:t xml:space="preserve"> the</w:t>
      </w:r>
      <w:r>
        <w:t xml:space="preserve"> </w:t>
      </w:r>
      <w:r w:rsidR="00CD2611">
        <w:t>back button</w:t>
      </w:r>
      <w:r>
        <w:t xml:space="preserve"> twice to return to the recipe group and pin another recipe</w:t>
      </w:r>
      <w:r w:rsidR="00CD2611">
        <w:t xml:space="preserve"> in the same </w:t>
      </w:r>
      <w:r w:rsidR="00EE697C">
        <w:t>manner</w:t>
      </w:r>
      <w:r>
        <w:t>.</w:t>
      </w:r>
    </w:p>
    <w:p w:rsidR="0017200E" w:rsidRDefault="00CD2611" w:rsidP="005B5EBD">
      <w:pPr>
        <w:pStyle w:val="ppFigureIndent"/>
      </w:pPr>
      <w:r>
        <w:t xml:space="preserve">Inspect both flip tiles </w:t>
      </w:r>
      <w:r w:rsidR="004B2B58">
        <w:t xml:space="preserve">on the </w:t>
      </w:r>
      <w:r>
        <w:t xml:space="preserve">Start </w:t>
      </w:r>
      <w:r w:rsidR="004B2B58">
        <w:t>screen.</w:t>
      </w:r>
    </w:p>
    <w:p w:rsidR="004B2B58" w:rsidRDefault="004B2B58" w:rsidP="005B5EBD">
      <w:pPr>
        <w:pStyle w:val="ppFigureIndent"/>
      </w:pPr>
      <w:r>
        <w:br/>
      </w:r>
      <w:r>
        <w:rPr>
          <w:noProof/>
          <w:lang w:bidi="ar-SA"/>
        </w:rPr>
        <w:drawing>
          <wp:inline distT="0" distB="0" distL="0" distR="0">
            <wp:extent cx="1943100" cy="3238500"/>
            <wp:effectExtent l="0" t="0" r="0" b="0"/>
            <wp:docPr id="30" name="Picture 30" descr="G:\screens\Lab 8\15-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screens\Lab 8\15-le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7732" cy="3246220"/>
                    </a:xfrm>
                    <a:prstGeom prst="rect">
                      <a:avLst/>
                    </a:prstGeom>
                    <a:noFill/>
                    <a:ln>
                      <a:noFill/>
                    </a:ln>
                  </pic:spPr>
                </pic:pic>
              </a:graphicData>
            </a:graphic>
          </wp:inline>
        </w:drawing>
      </w:r>
    </w:p>
    <w:p w:rsidR="006D13EA" w:rsidRPr="006D13EA" w:rsidRDefault="006D13EA" w:rsidP="005B5EBD">
      <w:pPr>
        <w:pStyle w:val="ppFigureNumberIndent"/>
      </w:pPr>
      <w:r w:rsidRPr="006D13EA">
        <w:t xml:space="preserve">Figure </w:t>
      </w:r>
      <w:r>
        <w:t>5</w:t>
      </w:r>
    </w:p>
    <w:p w:rsidR="006D13EA" w:rsidRDefault="006D13EA" w:rsidP="005B5EBD">
      <w:pPr>
        <w:pStyle w:val="ppFigureCaptionIndent"/>
      </w:pPr>
      <w:r>
        <w:t>Flip Tiles on the Start Screen</w:t>
      </w:r>
    </w:p>
    <w:p w:rsidR="0017200E" w:rsidRDefault="004B2B58" w:rsidP="005B5EBD">
      <w:pPr>
        <w:pStyle w:val="ppFigureIndent"/>
      </w:pPr>
      <w:r>
        <w:t>Tap and hold one of the tile</w:t>
      </w:r>
      <w:r w:rsidR="00FF034F">
        <w:t>s</w:t>
      </w:r>
      <w:r>
        <w:t xml:space="preserve"> until the tile change icons appear.</w:t>
      </w:r>
    </w:p>
    <w:p w:rsidR="004B2B58" w:rsidRDefault="004B2B58" w:rsidP="005B5EBD">
      <w:pPr>
        <w:pStyle w:val="ppFigureIndent"/>
      </w:pPr>
      <w:r>
        <w:lastRenderedPageBreak/>
        <w:br/>
      </w:r>
      <w:r>
        <w:rPr>
          <w:noProof/>
          <w:lang w:bidi="ar-SA"/>
        </w:rPr>
        <w:drawing>
          <wp:inline distT="0" distB="0" distL="0" distR="0">
            <wp:extent cx="1973580" cy="3289300"/>
            <wp:effectExtent l="0" t="0" r="7620" b="6350"/>
            <wp:docPr id="31" name="Picture 31" descr="G:\screens\Lab 8\18-tile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reens\Lab 8\18-tile chan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7012" cy="3295021"/>
                    </a:xfrm>
                    <a:prstGeom prst="rect">
                      <a:avLst/>
                    </a:prstGeom>
                    <a:noFill/>
                    <a:ln>
                      <a:noFill/>
                    </a:ln>
                  </pic:spPr>
                </pic:pic>
              </a:graphicData>
            </a:graphic>
          </wp:inline>
        </w:drawing>
      </w:r>
    </w:p>
    <w:p w:rsidR="006D13EA" w:rsidRPr="006D13EA" w:rsidRDefault="006D13EA" w:rsidP="0017200E">
      <w:pPr>
        <w:pStyle w:val="ppFigureNumberIndent"/>
      </w:pPr>
      <w:r w:rsidRPr="006D13EA">
        <w:t xml:space="preserve">Figure </w:t>
      </w:r>
      <w:r>
        <w:t>6</w:t>
      </w:r>
    </w:p>
    <w:p w:rsidR="006D13EA" w:rsidRDefault="006D13EA" w:rsidP="005B5EBD">
      <w:pPr>
        <w:pStyle w:val="ppFigureCaptionIndent"/>
      </w:pPr>
      <w:r>
        <w:t>Editing a Flip Tile on the Start Screen</w:t>
      </w:r>
    </w:p>
    <w:p w:rsidR="004B2B58" w:rsidRDefault="004B2B58">
      <w:pPr>
        <w:pStyle w:val="ppNumberList"/>
      </w:pPr>
      <w:r>
        <w:t xml:space="preserve">Tap the "unpin" icon </w:t>
      </w:r>
      <w:r w:rsidR="00FF034F">
        <w:t xml:space="preserve">in </w:t>
      </w:r>
      <w:r>
        <w:t>the top-right corner of the tile</w:t>
      </w:r>
      <w:r w:rsidR="00FF034F">
        <w:t>.</w:t>
      </w:r>
      <w:r>
        <w:t xml:space="preserve"> </w:t>
      </w:r>
      <w:r w:rsidR="00FF034F">
        <w:t>The tile should disappear.</w:t>
      </w:r>
    </w:p>
    <w:p w:rsidR="004B2B58" w:rsidRDefault="004B2B58">
      <w:pPr>
        <w:pStyle w:val="ppNumberList"/>
      </w:pPr>
      <w:r>
        <w:t>Tap and hold the other tile until the tile change icons appear.</w:t>
      </w:r>
    </w:p>
    <w:p w:rsidR="002525EF" w:rsidRDefault="004B2B58" w:rsidP="005B5EBD">
      <w:pPr>
        <w:pStyle w:val="ppNumberList"/>
      </w:pPr>
      <w:r>
        <w:t xml:space="preserve">Tap the "Change size" icon </w:t>
      </w:r>
      <w:r w:rsidR="00F54D44">
        <w:t>in</w:t>
      </w:r>
      <w:r>
        <w:t xml:space="preserve"> the bottom right corner of the tile repeatedly to </w:t>
      </w:r>
      <w:r w:rsidR="00F54D44">
        <w:t>toggle</w:t>
      </w:r>
      <w:r>
        <w:t xml:space="preserve"> </w:t>
      </w:r>
      <w:r w:rsidR="00F54D44">
        <w:t xml:space="preserve">between the different </w:t>
      </w:r>
      <w:r>
        <w:t xml:space="preserve">tile </w:t>
      </w:r>
      <w:r w:rsidR="00F54D44">
        <w:t>sizes (small, medium, wide)</w:t>
      </w:r>
      <w:r>
        <w:t>.</w:t>
      </w:r>
    </w:p>
    <w:p w:rsidR="004B2B58" w:rsidRDefault="00907376" w:rsidP="005B5EBD">
      <w:pPr>
        <w:pStyle w:val="ppFigureIndent"/>
        <w:rPr>
          <w:noProof/>
          <w:lang w:bidi="he-IL"/>
        </w:rPr>
      </w:pPr>
      <w:r>
        <w:rPr>
          <w:noProof/>
          <w:lang w:bidi="ar-SA"/>
        </w:rPr>
        <w:lastRenderedPageBreak/>
        <w:drawing>
          <wp:inline distT="0" distB="0" distL="0" distR="0">
            <wp:extent cx="2005965" cy="3343275"/>
            <wp:effectExtent l="0" t="0" r="0" b="9525"/>
            <wp:docPr id="12" name="Picture 12" descr="G:\screens\Lab 8\1-recipe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creens\Lab 8\1-recipe sm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r w:rsidR="004B2B58">
        <w:rPr>
          <w:noProof/>
          <w:lang w:bidi="he-IL"/>
        </w:rPr>
        <w:t xml:space="preserve">  </w:t>
      </w:r>
    </w:p>
    <w:p w:rsidR="006D13EA" w:rsidRPr="006D13EA" w:rsidRDefault="006D13EA" w:rsidP="005B5EBD">
      <w:pPr>
        <w:pStyle w:val="ppFigureNumberIndent"/>
      </w:pPr>
      <w:r w:rsidRPr="006D13EA">
        <w:t xml:space="preserve">Figure </w:t>
      </w:r>
      <w:r>
        <w:t>7</w:t>
      </w:r>
    </w:p>
    <w:p w:rsidR="006D13EA" w:rsidRDefault="00304638" w:rsidP="005B5EBD">
      <w:pPr>
        <w:pStyle w:val="ppFigureCaptionIndent"/>
      </w:pPr>
      <w:r>
        <w:t xml:space="preserve">Small </w:t>
      </w:r>
      <w:r w:rsidR="00B1704B">
        <w:t xml:space="preserve">Flip Tile </w:t>
      </w:r>
      <w:r w:rsidR="006D13EA">
        <w:t>on the Start Screen</w:t>
      </w:r>
    </w:p>
    <w:p w:rsidR="00B1704B" w:rsidRPr="00205E26" w:rsidRDefault="00B1704B" w:rsidP="005B5EBD">
      <w:pPr>
        <w:pStyle w:val="ppFigureIndent"/>
      </w:pPr>
      <w:r>
        <w:rPr>
          <w:noProof/>
          <w:lang w:bidi="ar-SA"/>
        </w:rPr>
        <w:drawing>
          <wp:inline distT="0" distB="0" distL="0" distR="0">
            <wp:extent cx="1943100" cy="3238500"/>
            <wp:effectExtent l="0" t="0" r="0" b="0"/>
            <wp:docPr id="41" name="Picture 41" descr="G:\screens\Lab 8\21-w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screens\Lab 8\21-wid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3100" cy="3238500"/>
                    </a:xfrm>
                    <a:prstGeom prst="rect">
                      <a:avLst/>
                    </a:prstGeom>
                    <a:noFill/>
                    <a:ln>
                      <a:noFill/>
                    </a:ln>
                  </pic:spPr>
                </pic:pic>
              </a:graphicData>
            </a:graphic>
          </wp:inline>
        </w:drawing>
      </w:r>
    </w:p>
    <w:p w:rsidR="00B1704B" w:rsidRPr="006D13EA" w:rsidRDefault="00B1704B" w:rsidP="00CE0DD1">
      <w:pPr>
        <w:pStyle w:val="ppFigureNumberIndent"/>
      </w:pPr>
      <w:r w:rsidRPr="006D13EA">
        <w:t xml:space="preserve">Figure </w:t>
      </w:r>
      <w:r w:rsidR="00CE0DD1">
        <w:t>8</w:t>
      </w:r>
    </w:p>
    <w:p w:rsidR="00B1704B" w:rsidRDefault="00B1704B" w:rsidP="005B5EBD">
      <w:pPr>
        <w:pStyle w:val="ppFigureCaptionIndent"/>
      </w:pPr>
      <w:r>
        <w:t>Wide Flip Tile on the Start Screen</w:t>
      </w:r>
    </w:p>
    <w:p w:rsidR="004B2B58" w:rsidRDefault="004B2B58" w:rsidP="005B5EBD">
      <w:pPr>
        <w:pStyle w:val="ppListEnd"/>
      </w:pPr>
    </w:p>
    <w:p w:rsidR="001A5458" w:rsidRDefault="001A5458" w:rsidP="00FA6631">
      <w:pPr>
        <w:pStyle w:val="ppBodyText"/>
      </w:pPr>
    </w:p>
    <w:bookmarkStart w:id="8" w:name="_Toc338154810" w:displacedByCustomXml="next"/>
    <w:sdt>
      <w:sdtPr>
        <w:alias w:val="Topic"/>
        <w:tag w:val="0f6e477a-4131-48d0-8be9-84438e82840a"/>
        <w:id w:val="349227020"/>
        <w:placeholder>
          <w:docPart w:val="DefaultPlaceholder_1081868575"/>
        </w:placeholder>
        <w:text/>
      </w:sdtPr>
      <w:sdtEndPr/>
      <w:sdtContent>
        <w:p w:rsidR="001A5458" w:rsidRDefault="001A5458">
          <w:pPr>
            <w:pStyle w:val="ppTopic"/>
          </w:pPr>
          <w:r>
            <w:t>Exercise 2</w:t>
          </w:r>
          <w:r w:rsidR="00220D20">
            <w:t>:</w:t>
          </w:r>
          <w:r>
            <w:t xml:space="preserve"> </w:t>
          </w:r>
          <w:r w:rsidR="00CF7379">
            <w:t>Smooth and Chart Data</w:t>
          </w:r>
        </w:p>
      </w:sdtContent>
    </w:sdt>
    <w:bookmarkEnd w:id="8" w:displacedByCustomXml="prev"/>
    <w:p w:rsidR="0088172A" w:rsidRDefault="001D39CC" w:rsidP="00226600">
      <w:pPr>
        <w:pStyle w:val="ppBodyText"/>
      </w:pPr>
      <w:r>
        <w:t xml:space="preserve">In this exercise we will </w:t>
      </w:r>
      <w:r w:rsidR="00BC2BA3">
        <w:t xml:space="preserve">add cyclic tile support </w:t>
      </w:r>
      <w:r>
        <w:t xml:space="preserve">to the Contoso Cookbook </w:t>
      </w:r>
      <w:r w:rsidR="00BC2BA3">
        <w:t>app.</w:t>
      </w:r>
    </w:p>
    <w:p w:rsidR="004F4FC5" w:rsidRDefault="004F4FC5">
      <w:pPr>
        <w:pStyle w:val="ppProcedureStart"/>
      </w:pPr>
      <w:bookmarkStart w:id="9" w:name="_Toc338154811"/>
      <w:r>
        <w:t xml:space="preserve">Task </w:t>
      </w:r>
      <w:r w:rsidR="0088172A">
        <w:t>1</w:t>
      </w:r>
      <w:r>
        <w:t xml:space="preserve"> – Supporting </w:t>
      </w:r>
      <w:r w:rsidR="00BC2BA3">
        <w:t>Cyclic Tiles</w:t>
      </w:r>
      <w:bookmarkEnd w:id="9"/>
    </w:p>
    <w:p w:rsidR="004F4FC5" w:rsidRDefault="00671D9A" w:rsidP="00FF3449">
      <w:pPr>
        <w:pStyle w:val="ppBodyText"/>
      </w:pPr>
      <w:r>
        <w:t xml:space="preserve">A </w:t>
      </w:r>
      <w:r w:rsidR="00BC2BA3">
        <w:t>cyclic tile</w:t>
      </w:r>
      <w:r>
        <w:t xml:space="preserve"> displays a repeating series of images. </w:t>
      </w:r>
      <w:r w:rsidR="00BC2BA3">
        <w:t>W</w:t>
      </w:r>
      <w:r w:rsidR="004F4FC5">
        <w:t>e</w:t>
      </w:r>
      <w:r w:rsidR="00BC2BA3">
        <w:t xml:space="preserve"> will use a cyclic tile t</w:t>
      </w:r>
      <w:r w:rsidR="004F4FC5">
        <w:t xml:space="preserve">o display recipe images </w:t>
      </w:r>
      <w:r w:rsidR="00BC2BA3">
        <w:t xml:space="preserve">in </w:t>
      </w:r>
      <w:r w:rsidR="004F4FC5">
        <w:t xml:space="preserve">a </w:t>
      </w:r>
      <w:r>
        <w:t>recipe</w:t>
      </w:r>
      <w:r w:rsidR="004F4FC5">
        <w:t xml:space="preserve"> group</w:t>
      </w:r>
      <w:r w:rsidR="00BC2BA3">
        <w:t xml:space="preserve"> pinned by the user</w:t>
      </w:r>
      <w:r w:rsidR="004F4FC5">
        <w:t>.</w:t>
      </w:r>
    </w:p>
    <w:p w:rsidR="004F4FC5" w:rsidRDefault="00BC2BA3" w:rsidP="00FF3449">
      <w:pPr>
        <w:pStyle w:val="ppBodyText"/>
      </w:pPr>
      <w:r>
        <w:t xml:space="preserve">As earlier, to support cyclic tiles, we will replace some of the </w:t>
      </w:r>
      <w:r w:rsidR="004F4FC5">
        <w:t xml:space="preserve">common functionality </w:t>
      </w:r>
      <w:r>
        <w:t xml:space="preserve">provided </w:t>
      </w:r>
      <w:r w:rsidR="004F4FC5">
        <w:t xml:space="preserve">by the </w:t>
      </w:r>
      <w:r w:rsidR="004F4FC5" w:rsidRPr="005B5EBD">
        <w:rPr>
          <w:b/>
          <w:bCs/>
        </w:rPr>
        <w:t>Common.Features</w:t>
      </w:r>
      <w:r w:rsidR="004F4FC5">
        <w:t xml:space="preserve"> class.</w:t>
      </w:r>
    </w:p>
    <w:p w:rsidR="004F4FC5" w:rsidRDefault="00E139AF" w:rsidP="004F4FC5">
      <w:pPr>
        <w:pStyle w:val="ppNumberList"/>
        <w:numPr>
          <w:ilvl w:val="1"/>
          <w:numId w:val="42"/>
        </w:numPr>
      </w:pPr>
      <w:r>
        <w:rPr>
          <w:lang w:bidi="he-IL"/>
        </w:rPr>
        <w:t>Open</w:t>
      </w:r>
      <w:r w:rsidR="004F4FC5">
        <w:rPr>
          <w:lang w:bidi="he-IL"/>
        </w:rPr>
        <w:t xml:space="preserve"> the </w:t>
      </w:r>
      <w:r w:rsidR="004F4FC5" w:rsidRPr="005B5EBD">
        <w:rPr>
          <w:b/>
          <w:bCs/>
          <w:lang w:bidi="he-IL"/>
        </w:rPr>
        <w:t>Features.cs</w:t>
      </w:r>
      <w:r w:rsidR="004F4FC5">
        <w:rPr>
          <w:lang w:bidi="he-IL"/>
        </w:rPr>
        <w:t xml:space="preserve"> file.</w:t>
      </w:r>
    </w:p>
    <w:p w:rsidR="004F4FC5" w:rsidRDefault="004F4FC5" w:rsidP="004F4FC5">
      <w:pPr>
        <w:pStyle w:val="ppNumberList"/>
        <w:numPr>
          <w:ilvl w:val="1"/>
          <w:numId w:val="24"/>
        </w:numPr>
      </w:pPr>
      <w:r>
        <w:t xml:space="preserve">Locate the </w:t>
      </w:r>
      <w:r w:rsidRPr="005B5EBD">
        <w:rPr>
          <w:b/>
          <w:bCs/>
        </w:rPr>
        <w:t>Tile</w:t>
      </w:r>
      <w:r>
        <w:t xml:space="preserve"> class.</w:t>
      </w:r>
    </w:p>
    <w:p w:rsidR="009D4023" w:rsidRDefault="009D4023" w:rsidP="005B5EBD">
      <w:pPr>
        <w:pStyle w:val="ppNumberList"/>
        <w:numPr>
          <w:ilvl w:val="1"/>
          <w:numId w:val="24"/>
        </w:numPr>
      </w:pPr>
      <w:r>
        <w:t>Add the following new method:</w:t>
      </w:r>
    </w:p>
    <w:p w:rsidR="009D4023" w:rsidRDefault="009D4023" w:rsidP="009D4023">
      <w:pPr>
        <w:pStyle w:val="ppCodeLanguageIndent"/>
        <w:numPr>
          <w:ilvl w:val="2"/>
          <w:numId w:val="12"/>
        </w:numPr>
        <w:ind w:left="720"/>
        <w:rPr>
          <w:lang w:bidi="he-IL"/>
        </w:rPr>
      </w:pPr>
      <w:r>
        <w:t>C#</w:t>
      </w:r>
    </w:p>
    <w:p w:rsidR="00B1704B" w:rsidRPr="00B1704B" w:rsidRDefault="00B1704B" w:rsidP="00C6177D">
      <w:pPr>
        <w:pStyle w:val="ppCodeIndent"/>
        <w:rPr>
          <w:rFonts w:eastAsiaTheme="minorHAnsi"/>
          <w:highlight w:val="white"/>
          <w:lang w:bidi="he-IL"/>
        </w:rPr>
      </w:pPr>
      <w:r w:rsidRPr="00B1704B">
        <w:rPr>
          <w:rFonts w:eastAsiaTheme="minorHAnsi"/>
          <w:color w:val="0000FF"/>
          <w:highlight w:val="white"/>
          <w:lang w:bidi="he-IL"/>
        </w:rPr>
        <w:t>public</w:t>
      </w:r>
      <w:r w:rsidRPr="00B1704B">
        <w:rPr>
          <w:rFonts w:eastAsiaTheme="minorHAnsi"/>
          <w:highlight w:val="white"/>
          <w:lang w:bidi="he-IL"/>
        </w:rPr>
        <w:t xml:space="preserve"> </w:t>
      </w:r>
      <w:r w:rsidRPr="00B1704B">
        <w:rPr>
          <w:rFonts w:eastAsiaTheme="minorHAnsi"/>
          <w:color w:val="0000FF"/>
          <w:highlight w:val="white"/>
          <w:lang w:bidi="he-IL"/>
        </w:rPr>
        <w:t>static</w:t>
      </w:r>
      <w:r w:rsidRPr="00B1704B">
        <w:rPr>
          <w:rFonts w:eastAsiaTheme="minorHAnsi"/>
          <w:highlight w:val="white"/>
          <w:lang w:bidi="he-IL"/>
        </w:rPr>
        <w:t xml:space="preserve"> </w:t>
      </w:r>
      <w:r w:rsidRPr="00B1704B">
        <w:rPr>
          <w:rFonts w:eastAsiaTheme="minorHAnsi"/>
          <w:color w:val="0000FF"/>
          <w:highlight w:val="white"/>
          <w:lang w:bidi="he-IL"/>
        </w:rPr>
        <w:t>void</w:t>
      </w:r>
      <w:r w:rsidRPr="00B1704B">
        <w:rPr>
          <w:rFonts w:eastAsiaTheme="minorHAnsi"/>
          <w:highlight w:val="white"/>
          <w:lang w:bidi="he-IL"/>
        </w:rPr>
        <w:t xml:space="preserve"> SetGroupTile(</w:t>
      </w:r>
      <w:r w:rsidRPr="00B1704B">
        <w:rPr>
          <w:rFonts w:eastAsiaTheme="minorHAnsi"/>
          <w:color w:val="2B91AF"/>
          <w:highlight w:val="white"/>
          <w:lang w:bidi="he-IL"/>
        </w:rPr>
        <w:t>RecipeDataGroup</w:t>
      </w:r>
      <w:r w:rsidRPr="00B1704B">
        <w:rPr>
          <w:rFonts w:eastAsiaTheme="minorHAnsi"/>
          <w:highlight w:val="white"/>
          <w:lang w:bidi="he-IL"/>
        </w:rPr>
        <w:t xml:space="preserve"> group, </w:t>
      </w:r>
      <w:r w:rsidRPr="00B1704B">
        <w:rPr>
          <w:rFonts w:eastAsiaTheme="minorHAnsi"/>
          <w:color w:val="0000FF"/>
          <w:highlight w:val="white"/>
          <w:lang w:bidi="he-IL"/>
        </w:rPr>
        <w:t>string</w:t>
      </w:r>
      <w:r w:rsidRPr="00B1704B">
        <w:rPr>
          <w:rFonts w:eastAsiaTheme="minorHAnsi"/>
          <w:highlight w:val="white"/>
          <w:lang w:bidi="he-IL"/>
        </w:rPr>
        <w:t xml:space="preserve"> navDataSource)</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w:t>
      </w:r>
      <w:r w:rsidRPr="00B1704B">
        <w:rPr>
          <w:rFonts w:eastAsiaTheme="minorHAnsi"/>
          <w:color w:val="2B91AF"/>
          <w:highlight w:val="white"/>
          <w:lang w:bidi="he-IL"/>
        </w:rPr>
        <w:t>List</w:t>
      </w:r>
      <w:r w:rsidRPr="00B1704B">
        <w:rPr>
          <w:rFonts w:eastAsiaTheme="minorHAnsi"/>
          <w:highlight w:val="white"/>
          <w:lang w:bidi="he-IL"/>
        </w:rPr>
        <w:t>&lt;</w:t>
      </w:r>
      <w:r w:rsidRPr="00B1704B">
        <w:rPr>
          <w:rFonts w:eastAsiaTheme="minorHAnsi"/>
          <w:color w:val="2B91AF"/>
          <w:highlight w:val="white"/>
          <w:lang w:bidi="he-IL"/>
        </w:rPr>
        <w:t>Uri</w:t>
      </w:r>
      <w:r w:rsidRPr="00B1704B">
        <w:rPr>
          <w:rFonts w:eastAsiaTheme="minorHAnsi"/>
          <w:highlight w:val="white"/>
          <w:lang w:bidi="he-IL"/>
        </w:rPr>
        <w:t xml:space="preserve">&gt; list = </w:t>
      </w:r>
      <w:r w:rsidRPr="00B1704B">
        <w:rPr>
          <w:rFonts w:eastAsiaTheme="minorHAnsi"/>
          <w:color w:val="0000FF"/>
          <w:highlight w:val="white"/>
          <w:lang w:bidi="he-IL"/>
        </w:rPr>
        <w:t>new</w:t>
      </w:r>
      <w:r w:rsidRPr="00B1704B">
        <w:rPr>
          <w:rFonts w:eastAsiaTheme="minorHAnsi"/>
          <w:highlight w:val="white"/>
          <w:lang w:bidi="he-IL"/>
        </w:rPr>
        <w:t xml:space="preserve"> </w:t>
      </w:r>
      <w:r w:rsidRPr="00B1704B">
        <w:rPr>
          <w:rFonts w:eastAsiaTheme="minorHAnsi"/>
          <w:color w:val="2B91AF"/>
          <w:highlight w:val="white"/>
          <w:lang w:bidi="he-IL"/>
        </w:rPr>
        <w:t>List</w:t>
      </w:r>
      <w:r w:rsidRPr="00B1704B">
        <w:rPr>
          <w:rFonts w:eastAsiaTheme="minorHAnsi"/>
          <w:highlight w:val="white"/>
          <w:lang w:bidi="he-IL"/>
        </w:rPr>
        <w:t>&lt;</w:t>
      </w:r>
      <w:r w:rsidRPr="00B1704B">
        <w:rPr>
          <w:rFonts w:eastAsiaTheme="minorHAnsi"/>
          <w:color w:val="2B91AF"/>
          <w:highlight w:val="white"/>
          <w:lang w:bidi="he-IL"/>
        </w:rPr>
        <w:t>Uri</w:t>
      </w:r>
      <w:r w:rsidRPr="00B1704B">
        <w:rPr>
          <w:rFonts w:eastAsiaTheme="minorHAnsi"/>
          <w:highlight w:val="white"/>
          <w:lang w:bidi="he-IL"/>
        </w:rPr>
        <w:t>&gt;();</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w:t>
      </w:r>
      <w:r w:rsidRPr="00B1704B">
        <w:rPr>
          <w:rFonts w:eastAsiaTheme="minorHAnsi"/>
          <w:color w:val="0000FF"/>
          <w:highlight w:val="white"/>
          <w:lang w:bidi="he-IL"/>
        </w:rPr>
        <w:t>foreach</w:t>
      </w:r>
      <w:r w:rsidRPr="00B1704B">
        <w:rPr>
          <w:rFonts w:eastAsiaTheme="minorHAnsi"/>
          <w:highlight w:val="white"/>
          <w:lang w:bidi="he-IL"/>
        </w:rPr>
        <w:t xml:space="preserve"> (</w:t>
      </w:r>
      <w:r w:rsidRPr="00B1704B">
        <w:rPr>
          <w:rFonts w:eastAsiaTheme="minorHAnsi"/>
          <w:color w:val="0000FF"/>
          <w:highlight w:val="white"/>
          <w:lang w:bidi="he-IL"/>
        </w:rPr>
        <w:t>var</w:t>
      </w:r>
      <w:r w:rsidRPr="00B1704B">
        <w:rPr>
          <w:rFonts w:eastAsiaTheme="minorHAnsi"/>
          <w:highlight w:val="white"/>
          <w:lang w:bidi="he-IL"/>
        </w:rPr>
        <w:t xml:space="preserve"> recipe </w:t>
      </w:r>
      <w:r w:rsidRPr="00B1704B">
        <w:rPr>
          <w:rFonts w:eastAsiaTheme="minorHAnsi"/>
          <w:color w:val="0000FF"/>
          <w:highlight w:val="white"/>
          <w:lang w:bidi="he-IL"/>
        </w:rPr>
        <w:t>in</w:t>
      </w:r>
      <w:r w:rsidRPr="00B1704B">
        <w:rPr>
          <w:rFonts w:eastAsiaTheme="minorHAnsi"/>
          <w:highlight w:val="white"/>
          <w:lang w:bidi="he-IL"/>
        </w:rPr>
        <w:t xml:space="preserve"> group.Items)</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list.Add(</w:t>
      </w:r>
      <w:r w:rsidRPr="00B1704B">
        <w:rPr>
          <w:rFonts w:eastAsiaTheme="minorHAnsi"/>
          <w:color w:val="0000FF"/>
          <w:highlight w:val="white"/>
          <w:lang w:bidi="he-IL"/>
        </w:rPr>
        <w:t>new</w:t>
      </w:r>
      <w:r w:rsidRPr="00B1704B">
        <w:rPr>
          <w:rFonts w:eastAsiaTheme="minorHAnsi"/>
          <w:highlight w:val="white"/>
          <w:lang w:bidi="he-IL"/>
        </w:rPr>
        <w:t xml:space="preserve"> </w:t>
      </w:r>
      <w:r w:rsidRPr="00B1704B">
        <w:rPr>
          <w:rFonts w:eastAsiaTheme="minorHAnsi"/>
          <w:color w:val="2B91AF"/>
          <w:highlight w:val="white"/>
          <w:lang w:bidi="he-IL"/>
        </w:rPr>
        <w:t>Uri</w:t>
      </w:r>
      <w:r w:rsidRPr="00B1704B">
        <w:rPr>
          <w:rFonts w:eastAsiaTheme="minorHAnsi"/>
          <w:highlight w:val="white"/>
          <w:lang w:bidi="he-IL"/>
        </w:rPr>
        <w:t xml:space="preserve">(recipe.ImagePath.LocalPath, </w:t>
      </w:r>
      <w:r w:rsidRPr="00B1704B">
        <w:rPr>
          <w:rFonts w:eastAsiaTheme="minorHAnsi"/>
          <w:color w:val="2B91AF"/>
          <w:highlight w:val="white"/>
          <w:lang w:bidi="he-IL"/>
        </w:rPr>
        <w:t>UriKind</w:t>
      </w:r>
      <w:r w:rsidRPr="00B1704B">
        <w:rPr>
          <w:rFonts w:eastAsiaTheme="minorHAnsi"/>
          <w:highlight w:val="white"/>
          <w:lang w:bidi="he-IL"/>
        </w:rPr>
        <w:t>.Relative));</w:t>
      </w:r>
    </w:p>
    <w:p w:rsidR="00B1704B" w:rsidRPr="00B1704B" w:rsidRDefault="00B1704B" w:rsidP="00C6177D">
      <w:pPr>
        <w:pStyle w:val="ppCodeIndent"/>
        <w:rPr>
          <w:rFonts w:eastAsiaTheme="minorHAnsi"/>
          <w:highlight w:val="white"/>
          <w:lang w:bidi="he-IL"/>
        </w:rPr>
      </w:pP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w:t>
      </w:r>
      <w:r w:rsidRPr="00B1704B">
        <w:rPr>
          <w:rFonts w:eastAsiaTheme="minorHAnsi"/>
          <w:color w:val="2B91AF"/>
          <w:highlight w:val="white"/>
          <w:lang w:bidi="he-IL"/>
        </w:rPr>
        <w:t>CycleTileData</w:t>
      </w:r>
      <w:r w:rsidRPr="00B1704B">
        <w:rPr>
          <w:rFonts w:eastAsiaTheme="minorHAnsi"/>
          <w:highlight w:val="white"/>
          <w:lang w:bidi="he-IL"/>
        </w:rPr>
        <w:t xml:space="preserve"> tileData = </w:t>
      </w:r>
      <w:r w:rsidRPr="00B1704B">
        <w:rPr>
          <w:rFonts w:eastAsiaTheme="minorHAnsi"/>
          <w:color w:val="0000FF"/>
          <w:highlight w:val="white"/>
          <w:lang w:bidi="he-IL"/>
        </w:rPr>
        <w:t>new</w:t>
      </w:r>
      <w:r w:rsidRPr="00B1704B">
        <w:rPr>
          <w:rFonts w:eastAsiaTheme="minorHAnsi"/>
          <w:highlight w:val="white"/>
          <w:lang w:bidi="he-IL"/>
        </w:rPr>
        <w:t xml:space="preserve"> </w:t>
      </w:r>
      <w:r w:rsidRPr="00B1704B">
        <w:rPr>
          <w:rFonts w:eastAsiaTheme="minorHAnsi"/>
          <w:color w:val="2B91AF"/>
          <w:highlight w:val="white"/>
          <w:lang w:bidi="he-IL"/>
        </w:rPr>
        <w:t>CycleTileData</w:t>
      </w:r>
      <w:r w:rsidRPr="00B1704B">
        <w:rPr>
          <w:rFonts w:eastAsiaTheme="minorHAnsi"/>
          <w:highlight w:val="white"/>
          <w:lang w:bidi="he-IL"/>
        </w:rPr>
        <w:t>()</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Title = group.Title,</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SmallBackgroundImage = </w:t>
      </w:r>
      <w:r w:rsidRPr="00B1704B">
        <w:rPr>
          <w:rFonts w:eastAsiaTheme="minorHAnsi"/>
          <w:color w:val="0000FF"/>
          <w:highlight w:val="white"/>
          <w:lang w:bidi="he-IL"/>
        </w:rPr>
        <w:t>new</w:t>
      </w:r>
      <w:r w:rsidRPr="00B1704B">
        <w:rPr>
          <w:rFonts w:eastAsiaTheme="minorHAnsi"/>
          <w:highlight w:val="white"/>
          <w:lang w:bidi="he-IL"/>
        </w:rPr>
        <w:t xml:space="preserve"> </w:t>
      </w:r>
      <w:r w:rsidRPr="00B1704B">
        <w:rPr>
          <w:rFonts w:eastAsiaTheme="minorHAnsi"/>
          <w:color w:val="2B91AF"/>
          <w:highlight w:val="white"/>
          <w:lang w:bidi="he-IL"/>
        </w:rPr>
        <w:t>Uri</w:t>
      </w:r>
      <w:r w:rsidRPr="00B1704B">
        <w:rPr>
          <w:rFonts w:eastAsiaTheme="minorHAnsi"/>
          <w:highlight w:val="white"/>
          <w:lang w:bidi="he-IL"/>
        </w:rPr>
        <w:t>(group.GetImageUri(),</w:t>
      </w:r>
      <w:r>
        <w:rPr>
          <w:rFonts w:eastAsiaTheme="minorHAnsi"/>
          <w:highlight w:val="white"/>
          <w:lang w:bidi="he-IL"/>
        </w:rPr>
        <w:br/>
      </w:r>
      <w:r w:rsidRPr="00B1704B">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sidRPr="00B1704B">
        <w:rPr>
          <w:rFonts w:eastAsiaTheme="minorHAnsi"/>
          <w:color w:val="2B91AF"/>
          <w:highlight w:val="white"/>
          <w:lang w:bidi="he-IL"/>
        </w:rPr>
        <w:t>UriKind</w:t>
      </w:r>
      <w:r w:rsidRPr="00B1704B">
        <w:rPr>
          <w:rFonts w:eastAsiaTheme="minorHAnsi"/>
          <w:highlight w:val="white"/>
          <w:lang w:bidi="he-IL"/>
        </w:rPr>
        <w:t>.RelativeOrAbsolute),</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CycleImages = list</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w:t>
      </w:r>
    </w:p>
    <w:p w:rsidR="00B1704B" w:rsidRPr="00B1704B" w:rsidRDefault="00B1704B" w:rsidP="00C6177D">
      <w:pPr>
        <w:pStyle w:val="ppCodeIndent"/>
        <w:rPr>
          <w:rFonts w:eastAsiaTheme="minorHAnsi"/>
          <w:highlight w:val="white"/>
          <w:lang w:bidi="he-IL"/>
        </w:rPr>
      </w:pP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 xml:space="preserve">    </w:t>
      </w:r>
      <w:r w:rsidRPr="00B1704B">
        <w:rPr>
          <w:rFonts w:eastAsiaTheme="minorHAnsi"/>
          <w:color w:val="2B91AF"/>
          <w:highlight w:val="white"/>
          <w:lang w:bidi="he-IL"/>
        </w:rPr>
        <w:t>ShellTile</w:t>
      </w:r>
      <w:r w:rsidRPr="00B1704B">
        <w:rPr>
          <w:rFonts w:eastAsiaTheme="minorHAnsi"/>
          <w:highlight w:val="white"/>
          <w:lang w:bidi="he-IL"/>
        </w:rPr>
        <w:t>.Create(</w:t>
      </w:r>
      <w:r w:rsidRPr="00B1704B">
        <w:rPr>
          <w:rFonts w:eastAsiaTheme="minorHAnsi"/>
          <w:color w:val="0000FF"/>
          <w:highlight w:val="white"/>
          <w:lang w:bidi="he-IL"/>
        </w:rPr>
        <w:t>new</w:t>
      </w:r>
      <w:r w:rsidRPr="00B1704B">
        <w:rPr>
          <w:rFonts w:eastAsiaTheme="minorHAnsi"/>
          <w:highlight w:val="white"/>
          <w:lang w:bidi="he-IL"/>
        </w:rPr>
        <w:t xml:space="preserve"> </w:t>
      </w:r>
      <w:r w:rsidRPr="00B1704B">
        <w:rPr>
          <w:rFonts w:eastAsiaTheme="minorHAnsi"/>
          <w:color w:val="2B91AF"/>
          <w:highlight w:val="white"/>
          <w:lang w:bidi="he-IL"/>
        </w:rPr>
        <w:t>Uri</w:t>
      </w:r>
      <w:r w:rsidRPr="00B1704B">
        <w:rPr>
          <w:rFonts w:eastAsiaTheme="minorHAnsi"/>
          <w:highlight w:val="white"/>
          <w:lang w:bidi="he-IL"/>
        </w:rPr>
        <w:t xml:space="preserve">(navDataSource, </w:t>
      </w:r>
      <w:r w:rsidRPr="00B1704B">
        <w:rPr>
          <w:rFonts w:eastAsiaTheme="minorHAnsi"/>
          <w:color w:val="2B91AF"/>
          <w:highlight w:val="white"/>
          <w:lang w:bidi="he-IL"/>
        </w:rPr>
        <w:t>UriKind</w:t>
      </w:r>
      <w:r w:rsidRPr="00B1704B">
        <w:rPr>
          <w:rFonts w:eastAsiaTheme="minorHAnsi"/>
          <w:highlight w:val="white"/>
          <w:lang w:bidi="he-IL"/>
        </w:rPr>
        <w:t xml:space="preserve">.Relative), tileData, </w:t>
      </w:r>
      <w:r w:rsidRPr="00B1704B">
        <w:rPr>
          <w:rFonts w:eastAsiaTheme="minorHAnsi"/>
          <w:color w:val="0000FF"/>
          <w:highlight w:val="white"/>
          <w:lang w:bidi="he-IL"/>
        </w:rPr>
        <w:t>true</w:t>
      </w:r>
      <w:r w:rsidRPr="00B1704B">
        <w:rPr>
          <w:rFonts w:eastAsiaTheme="minorHAnsi"/>
          <w:highlight w:val="white"/>
          <w:lang w:bidi="he-IL"/>
        </w:rPr>
        <w:t>);</w:t>
      </w:r>
    </w:p>
    <w:p w:rsidR="00B1704B" w:rsidRPr="00B1704B" w:rsidRDefault="00B1704B" w:rsidP="00C6177D">
      <w:pPr>
        <w:pStyle w:val="ppCodeIndent"/>
        <w:rPr>
          <w:rFonts w:eastAsiaTheme="minorHAnsi"/>
          <w:highlight w:val="white"/>
          <w:lang w:bidi="he-IL"/>
        </w:rPr>
      </w:pPr>
      <w:r w:rsidRPr="00B1704B">
        <w:rPr>
          <w:rFonts w:eastAsiaTheme="minorHAnsi"/>
          <w:highlight w:val="white"/>
          <w:lang w:bidi="he-IL"/>
        </w:rPr>
        <w:t>}</w:t>
      </w:r>
    </w:p>
    <w:p w:rsidR="009D4023" w:rsidRPr="009D4023" w:rsidRDefault="009D4023" w:rsidP="00C6177D">
      <w:pPr>
        <w:pStyle w:val="ppCodeIndent"/>
        <w:rPr>
          <w:lang w:bidi="he-IL"/>
        </w:rPr>
      </w:pPr>
    </w:p>
    <w:p w:rsidR="009D4023" w:rsidRDefault="009D4023" w:rsidP="00C6177D">
      <w:pPr>
        <w:pStyle w:val="ppCodeIndent"/>
        <w:rPr>
          <w:lang w:bidi="he-IL"/>
        </w:rPr>
      </w:pPr>
    </w:p>
    <w:p w:rsidR="009D4023" w:rsidRDefault="00FA6031" w:rsidP="001B1725">
      <w:pPr>
        <w:pStyle w:val="ppBodyTextIndent"/>
      </w:pPr>
      <w:r>
        <w:t xml:space="preserve">The preceding method creates a cyclic tile that flips through all the recipes in a recipe group. Configuring a cyclic tile involves setting the </w:t>
      </w:r>
      <w:r w:rsidR="00DB5045" w:rsidRPr="005B5EBD">
        <w:rPr>
          <w:b/>
          <w:bCs/>
        </w:rPr>
        <w:t>Title</w:t>
      </w:r>
      <w:r w:rsidR="00E43D18">
        <w:t>,</w:t>
      </w:r>
      <w:r w:rsidR="00DB5045">
        <w:t xml:space="preserve"> </w:t>
      </w:r>
      <w:r w:rsidR="00DB5045" w:rsidRPr="005B5EBD">
        <w:rPr>
          <w:b/>
          <w:bCs/>
        </w:rPr>
        <w:t>SmallBackgroundImage</w:t>
      </w:r>
      <w:r w:rsidR="00E43D18">
        <w:t xml:space="preserve">, and </w:t>
      </w:r>
      <w:r w:rsidR="00E43D18" w:rsidRPr="005B5EBD">
        <w:rPr>
          <w:b/>
          <w:bCs/>
        </w:rPr>
        <w:t>CycleImages</w:t>
      </w:r>
      <w:r>
        <w:t xml:space="preserve"> properties</w:t>
      </w:r>
      <w:r w:rsidR="00E43D18">
        <w:t>.</w:t>
      </w:r>
    </w:p>
    <w:p w:rsidR="00800E05" w:rsidRDefault="0004643B" w:rsidP="001B1725">
      <w:pPr>
        <w:pStyle w:val="ppBodyTextIndent"/>
      </w:pPr>
      <w:r>
        <w:t xml:space="preserve">Next, </w:t>
      </w:r>
      <w:r w:rsidR="00800E05">
        <w:t xml:space="preserve">we </w:t>
      </w:r>
      <w:r w:rsidR="00FA6031">
        <w:t xml:space="preserve">add support for the </w:t>
      </w:r>
      <w:r w:rsidR="00800E05">
        <w:t xml:space="preserve">user to </w:t>
      </w:r>
      <w:r w:rsidR="00FA6031">
        <w:t xml:space="preserve">pin </w:t>
      </w:r>
      <w:r w:rsidR="00800E05">
        <w:t>recipe group</w:t>
      </w:r>
      <w:r w:rsidR="00FA6031">
        <w:t>s to the Start screen.</w:t>
      </w:r>
    </w:p>
    <w:p w:rsidR="00800E05" w:rsidRDefault="00E139AF" w:rsidP="005B5EBD">
      <w:pPr>
        <w:pStyle w:val="ppNumberList"/>
        <w:numPr>
          <w:ilvl w:val="1"/>
          <w:numId w:val="24"/>
        </w:numPr>
      </w:pPr>
      <w:r>
        <w:rPr>
          <w:lang w:bidi="he-IL"/>
        </w:rPr>
        <w:t>Open</w:t>
      </w:r>
      <w:r w:rsidR="00800E05">
        <w:rPr>
          <w:lang w:bidi="he-IL"/>
        </w:rPr>
        <w:t xml:space="preserve"> the </w:t>
      </w:r>
      <w:r w:rsidR="00800E05" w:rsidRPr="005B5EBD">
        <w:rPr>
          <w:b/>
          <w:bCs/>
          <w:lang w:bidi="he-IL"/>
        </w:rPr>
        <w:t>GroupDetailPage.xaml</w:t>
      </w:r>
      <w:r w:rsidR="00800E05">
        <w:rPr>
          <w:lang w:bidi="he-IL"/>
        </w:rPr>
        <w:t xml:space="preserve"> file.</w:t>
      </w:r>
    </w:p>
    <w:p w:rsidR="00800E05" w:rsidRDefault="00800E05">
      <w:pPr>
        <w:pStyle w:val="ppNumberList"/>
        <w:numPr>
          <w:ilvl w:val="1"/>
          <w:numId w:val="10"/>
        </w:numPr>
      </w:pPr>
      <w:r>
        <w:t xml:space="preserve">Locate and replace the </w:t>
      </w:r>
      <w:r w:rsidRPr="005B5EBD">
        <w:rPr>
          <w:b/>
          <w:bCs/>
        </w:rPr>
        <w:t>phone:PhoneApplicationPage.ApplicationBar</w:t>
      </w:r>
      <w:r>
        <w:t xml:space="preserve"> element with the following:</w:t>
      </w:r>
    </w:p>
    <w:p w:rsidR="00800E05" w:rsidRDefault="00800E05" w:rsidP="00800E05">
      <w:pPr>
        <w:pStyle w:val="ppCodeLanguageIndent"/>
        <w:numPr>
          <w:ilvl w:val="2"/>
          <w:numId w:val="12"/>
        </w:numPr>
        <w:ind w:left="720"/>
        <w:rPr>
          <w:lang w:bidi="he-IL"/>
        </w:rPr>
      </w:pPr>
      <w:r>
        <w:lastRenderedPageBreak/>
        <w:t>XAML</w:t>
      </w:r>
    </w:p>
    <w:p w:rsidR="00B1704B" w:rsidRDefault="00B1704B" w:rsidP="00C6177D">
      <w:pPr>
        <w:pStyle w:val="ppCodeIndent"/>
        <w:rPr>
          <w:rFonts w:eastAsiaTheme="minorHAnsi"/>
          <w:color w:val="000000"/>
          <w:highlight w:val="white"/>
          <w:lang w:bidi="he-IL"/>
        </w:rPr>
      </w:pPr>
      <w:r>
        <w:rPr>
          <w:rFonts w:eastAsiaTheme="minorHAnsi"/>
          <w:color w:val="0000FF"/>
          <w:highlight w:val="white"/>
          <w:lang w:bidi="he-IL"/>
        </w:rPr>
        <w:t>&lt;</w:t>
      </w:r>
      <w:r>
        <w:rPr>
          <w:rFonts w:eastAsiaTheme="minorHAnsi"/>
          <w:highlight w:val="white"/>
          <w:lang w:bidi="he-IL"/>
        </w:rPr>
        <w:t>phone</w:t>
      </w:r>
      <w:r>
        <w:rPr>
          <w:rFonts w:eastAsiaTheme="minorHAnsi"/>
          <w:color w:val="0000FF"/>
          <w:highlight w:val="white"/>
          <w:lang w:bidi="he-IL"/>
        </w:rPr>
        <w:t>:</w:t>
      </w:r>
      <w:r>
        <w:rPr>
          <w:rFonts w:eastAsiaTheme="minorHAnsi"/>
          <w:highlight w:val="white"/>
          <w:lang w:bidi="he-IL"/>
        </w:rPr>
        <w:t>PhoneApplicationPage.ApplicationBar</w:t>
      </w:r>
      <w:r>
        <w:rPr>
          <w:rFonts w:eastAsiaTheme="minorHAnsi"/>
          <w:color w:val="0000FF"/>
          <w:highlight w:val="white"/>
          <w:lang w:bidi="he-IL"/>
        </w:rPr>
        <w:t>&gt;</w:t>
      </w:r>
    </w:p>
    <w:p w:rsidR="00B1704B" w:rsidRDefault="00B1704B" w:rsidP="00C6177D">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r>
      <w:r>
        <w:rPr>
          <w:rFonts w:eastAsiaTheme="minorHAnsi"/>
          <w:color w:val="0000FF"/>
          <w:highlight w:val="white"/>
          <w:lang w:bidi="he-IL"/>
        </w:rPr>
        <w:t>&lt;</w:t>
      </w:r>
      <w:r>
        <w:rPr>
          <w:rFonts w:eastAsiaTheme="minorHAnsi"/>
          <w:highlight w:val="white"/>
          <w:lang w:bidi="he-IL"/>
        </w:rPr>
        <w:t>shell</w:t>
      </w:r>
      <w:r>
        <w:rPr>
          <w:rFonts w:eastAsiaTheme="minorHAnsi"/>
          <w:color w:val="0000FF"/>
          <w:highlight w:val="white"/>
          <w:lang w:bidi="he-IL"/>
        </w:rPr>
        <w:t>:</w:t>
      </w:r>
      <w:r>
        <w:rPr>
          <w:rFonts w:eastAsiaTheme="minorHAnsi"/>
          <w:highlight w:val="white"/>
          <w:lang w:bidi="he-IL"/>
        </w:rPr>
        <w:t>ApplicationBar</w:t>
      </w:r>
      <w:r>
        <w:rPr>
          <w:rFonts w:eastAsiaTheme="minorHAnsi"/>
          <w:color w:val="FF0000"/>
          <w:highlight w:val="white"/>
          <w:lang w:bidi="he-IL"/>
        </w:rPr>
        <w:t xml:space="preserve"> IsVisible</w:t>
      </w:r>
      <w:r>
        <w:rPr>
          <w:rFonts w:eastAsiaTheme="minorHAnsi"/>
          <w:color w:val="0000FF"/>
          <w:highlight w:val="white"/>
          <w:lang w:bidi="he-IL"/>
        </w:rPr>
        <w:t>="True"</w:t>
      </w:r>
      <w:r>
        <w:rPr>
          <w:rFonts w:eastAsiaTheme="minorHAnsi"/>
          <w:color w:val="FF0000"/>
          <w:highlight w:val="white"/>
          <w:lang w:bidi="he-IL"/>
        </w:rPr>
        <w:t xml:space="preserve"> IsMenuEnabled</w:t>
      </w:r>
      <w:r>
        <w:rPr>
          <w:rFonts w:eastAsiaTheme="minorHAnsi"/>
          <w:color w:val="0000FF"/>
          <w:highlight w:val="white"/>
          <w:lang w:bidi="he-IL"/>
        </w:rPr>
        <w:t>="False"</w:t>
      </w:r>
      <w:r>
        <w:rPr>
          <w:rFonts w:eastAsiaTheme="minorHAnsi"/>
          <w:color w:val="000000"/>
          <w:highlight w:val="white"/>
          <w:lang w:bidi="he-IL"/>
        </w:rPr>
        <w:t xml:space="preserve"> </w:t>
      </w:r>
      <w:r>
        <w:rPr>
          <w:rFonts w:eastAsiaTheme="minorHAnsi"/>
          <w:color w:val="000000"/>
          <w:highlight w:val="white"/>
          <w:lang w:bidi="he-IL"/>
        </w:rPr>
        <w:br/>
      </w:r>
      <w:r>
        <w:rPr>
          <w:rFonts w:eastAsiaTheme="minorHAnsi"/>
          <w:color w:val="FF0000"/>
          <w:highlight w:val="white"/>
          <w:lang w:bidi="he-IL"/>
        </w:rPr>
        <w:t xml:space="preserve"> </w:t>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t>Mode</w:t>
      </w:r>
      <w:r>
        <w:rPr>
          <w:rFonts w:eastAsiaTheme="minorHAnsi"/>
          <w:color w:val="0000FF"/>
          <w:highlight w:val="white"/>
          <w:lang w:bidi="he-IL"/>
        </w:rPr>
        <w:t>="Minimized"</w:t>
      </w:r>
      <w:r>
        <w:rPr>
          <w:rFonts w:eastAsiaTheme="minorHAnsi"/>
          <w:color w:val="000000"/>
          <w:highlight w:val="white"/>
          <w:lang w:bidi="he-IL"/>
        </w:rPr>
        <w:t xml:space="preserve"> </w:t>
      </w:r>
      <w:r>
        <w:rPr>
          <w:rFonts w:eastAsiaTheme="minorHAnsi"/>
          <w:color w:val="FF0000"/>
          <w:highlight w:val="white"/>
          <w:lang w:bidi="he-IL"/>
        </w:rPr>
        <w:t>Opacity</w:t>
      </w:r>
      <w:r>
        <w:rPr>
          <w:rFonts w:eastAsiaTheme="minorHAnsi"/>
          <w:color w:val="0000FF"/>
          <w:highlight w:val="white"/>
          <w:lang w:bidi="he-IL"/>
        </w:rPr>
        <w:t>="1.0"&gt;</w:t>
      </w:r>
    </w:p>
    <w:p w:rsidR="00B1704B" w:rsidRDefault="00B1704B" w:rsidP="00C6177D">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r>
      <w:r>
        <w:rPr>
          <w:rFonts w:eastAsiaTheme="minorHAnsi"/>
          <w:color w:val="0000FF"/>
          <w:highlight w:val="white"/>
          <w:lang w:bidi="he-IL"/>
        </w:rPr>
        <w:t>&lt;</w:t>
      </w:r>
      <w:r>
        <w:rPr>
          <w:rFonts w:eastAsiaTheme="minorHAnsi"/>
          <w:highlight w:val="white"/>
          <w:lang w:bidi="he-IL"/>
        </w:rPr>
        <w:t>shell</w:t>
      </w:r>
      <w:r>
        <w:rPr>
          <w:rFonts w:eastAsiaTheme="minorHAnsi"/>
          <w:color w:val="0000FF"/>
          <w:highlight w:val="white"/>
          <w:lang w:bidi="he-IL"/>
        </w:rPr>
        <w:t>:</w:t>
      </w:r>
      <w:r>
        <w:rPr>
          <w:rFonts w:eastAsiaTheme="minorHAnsi"/>
          <w:highlight w:val="white"/>
          <w:lang w:bidi="he-IL"/>
        </w:rPr>
        <w:t>ApplicationBarIconButton</w:t>
      </w:r>
      <w:r>
        <w:rPr>
          <w:rFonts w:eastAsiaTheme="minorHAnsi"/>
          <w:color w:val="FF0000"/>
          <w:highlight w:val="white"/>
          <w:lang w:bidi="he-IL"/>
        </w:rPr>
        <w:t xml:space="preserve"> x</w:t>
      </w:r>
      <w:r>
        <w:rPr>
          <w:rFonts w:eastAsiaTheme="minorHAnsi"/>
          <w:color w:val="0000FF"/>
          <w:highlight w:val="white"/>
          <w:lang w:bidi="he-IL"/>
        </w:rPr>
        <w:t>:</w:t>
      </w:r>
      <w:r>
        <w:rPr>
          <w:rFonts w:eastAsiaTheme="minorHAnsi"/>
          <w:color w:val="FF0000"/>
          <w:highlight w:val="white"/>
          <w:lang w:bidi="he-IL"/>
        </w:rPr>
        <w:t>Name</w:t>
      </w:r>
      <w:r>
        <w:rPr>
          <w:rFonts w:eastAsiaTheme="minorHAnsi"/>
          <w:color w:val="0000FF"/>
          <w:highlight w:val="white"/>
          <w:lang w:bidi="he-IL"/>
        </w:rPr>
        <w:t xml:space="preserve">="btnPinToStart" </w:t>
      </w:r>
      <w:r>
        <w:rPr>
          <w:rFonts w:eastAsiaTheme="minorHAnsi"/>
          <w:color w:val="0000FF"/>
          <w:highlight w:val="white"/>
          <w:lang w:bidi="he-IL"/>
        </w:rPr>
        <w:br/>
      </w:r>
      <w:r>
        <w:rPr>
          <w:rFonts w:eastAsiaTheme="minorHAnsi"/>
          <w:color w:val="FF0000"/>
          <w:highlight w:val="white"/>
          <w:lang w:bidi="he-IL"/>
        </w:rPr>
        <w:t xml:space="preserve"> </w:t>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t>IconUri</w:t>
      </w:r>
      <w:r>
        <w:rPr>
          <w:rFonts w:eastAsiaTheme="minorHAnsi"/>
          <w:color w:val="0000FF"/>
          <w:highlight w:val="white"/>
          <w:lang w:bidi="he-IL"/>
        </w:rPr>
        <w:t>="/Assets/Icons/pin.png"</w:t>
      </w:r>
      <w:r>
        <w:rPr>
          <w:rFonts w:eastAsiaTheme="minorHAnsi"/>
          <w:color w:val="0000FF"/>
          <w:highlight w:val="white"/>
          <w:lang w:bidi="he-IL"/>
        </w:rPr>
        <w:br/>
      </w:r>
      <w:r>
        <w:rPr>
          <w:rFonts w:eastAsiaTheme="minorHAnsi"/>
          <w:color w:val="FF0000"/>
          <w:highlight w:val="white"/>
          <w:lang w:bidi="he-IL"/>
        </w:rPr>
        <w:t xml:space="preserve"> </w:t>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r>
      <w:r>
        <w:rPr>
          <w:rFonts w:eastAsiaTheme="minorHAnsi"/>
          <w:color w:val="FF0000"/>
          <w:highlight w:val="white"/>
          <w:lang w:bidi="he-IL"/>
        </w:rPr>
        <w:tab/>
        <w:t>Click</w:t>
      </w:r>
      <w:r>
        <w:rPr>
          <w:rFonts w:eastAsiaTheme="minorHAnsi"/>
          <w:color w:val="0000FF"/>
          <w:highlight w:val="white"/>
          <w:lang w:bidi="he-IL"/>
        </w:rPr>
        <w:t>="btnPinToStart_Click"</w:t>
      </w:r>
      <w:r>
        <w:rPr>
          <w:rFonts w:eastAsiaTheme="minorHAnsi"/>
          <w:color w:val="000000"/>
          <w:highlight w:val="white"/>
          <w:lang w:bidi="he-IL"/>
        </w:rPr>
        <w:t xml:space="preserve"> </w:t>
      </w:r>
      <w:r>
        <w:rPr>
          <w:rFonts w:eastAsiaTheme="minorHAnsi"/>
          <w:color w:val="FF0000"/>
          <w:highlight w:val="white"/>
          <w:lang w:bidi="he-IL"/>
        </w:rPr>
        <w:t>Text</w:t>
      </w:r>
      <w:r>
        <w:rPr>
          <w:rFonts w:eastAsiaTheme="minorHAnsi"/>
          <w:color w:val="0000FF"/>
          <w:highlight w:val="white"/>
          <w:lang w:bidi="he-IL"/>
        </w:rPr>
        <w:t>="Pin To Start"/&gt;</w:t>
      </w:r>
    </w:p>
    <w:p w:rsidR="00B1704B" w:rsidRDefault="00B1704B" w:rsidP="00C6177D">
      <w:pPr>
        <w:pStyle w:val="ppCodeIndent"/>
        <w:rPr>
          <w:rFonts w:eastAsiaTheme="minorHAnsi"/>
          <w:color w:val="000000"/>
          <w:highlight w:val="white"/>
          <w:lang w:bidi="he-IL"/>
        </w:rPr>
      </w:pPr>
      <w:r>
        <w:rPr>
          <w:rFonts w:eastAsiaTheme="minorHAnsi"/>
          <w:color w:val="000000"/>
          <w:highlight w:val="white"/>
          <w:lang w:bidi="he-IL"/>
        </w:rPr>
        <w:t xml:space="preserve">    </w:t>
      </w:r>
      <w:r>
        <w:rPr>
          <w:rFonts w:eastAsiaTheme="minorHAnsi"/>
          <w:color w:val="000000"/>
          <w:highlight w:val="white"/>
          <w:lang w:bidi="he-IL"/>
        </w:rPr>
        <w:tab/>
      </w:r>
      <w:r>
        <w:rPr>
          <w:rFonts w:eastAsiaTheme="minorHAnsi"/>
          <w:color w:val="000000"/>
          <w:highlight w:val="white"/>
          <w:lang w:bidi="he-IL"/>
        </w:rPr>
        <w:tab/>
      </w:r>
      <w:r>
        <w:rPr>
          <w:rFonts w:eastAsiaTheme="minorHAnsi"/>
          <w:color w:val="0000FF"/>
          <w:highlight w:val="white"/>
          <w:lang w:bidi="he-IL"/>
        </w:rPr>
        <w:t>&lt;/</w:t>
      </w:r>
      <w:r>
        <w:rPr>
          <w:rFonts w:eastAsiaTheme="minorHAnsi"/>
          <w:highlight w:val="white"/>
          <w:lang w:bidi="he-IL"/>
        </w:rPr>
        <w:t>shell</w:t>
      </w:r>
      <w:r>
        <w:rPr>
          <w:rFonts w:eastAsiaTheme="minorHAnsi"/>
          <w:color w:val="0000FF"/>
          <w:highlight w:val="white"/>
          <w:lang w:bidi="he-IL"/>
        </w:rPr>
        <w:t>:</w:t>
      </w:r>
      <w:r>
        <w:rPr>
          <w:rFonts w:eastAsiaTheme="minorHAnsi"/>
          <w:highlight w:val="white"/>
          <w:lang w:bidi="he-IL"/>
        </w:rPr>
        <w:t>ApplicationBar</w:t>
      </w:r>
      <w:r>
        <w:rPr>
          <w:rFonts w:eastAsiaTheme="minorHAnsi"/>
          <w:color w:val="0000FF"/>
          <w:highlight w:val="white"/>
          <w:lang w:bidi="he-IL"/>
        </w:rPr>
        <w:t>&gt;</w:t>
      </w:r>
    </w:p>
    <w:p w:rsidR="00800E05" w:rsidRPr="00324986" w:rsidRDefault="00B1704B" w:rsidP="00C6177D">
      <w:pPr>
        <w:pStyle w:val="ppCodeIndent"/>
        <w:rPr>
          <w:lang w:bidi="he-IL"/>
        </w:rPr>
      </w:pPr>
      <w:r>
        <w:rPr>
          <w:rFonts w:eastAsiaTheme="minorHAnsi"/>
          <w:color w:val="0000FF"/>
          <w:highlight w:val="white"/>
          <w:lang w:bidi="he-IL"/>
        </w:rPr>
        <w:t>&lt;/</w:t>
      </w:r>
      <w:r>
        <w:rPr>
          <w:rFonts w:eastAsiaTheme="minorHAnsi"/>
          <w:highlight w:val="white"/>
          <w:lang w:bidi="he-IL"/>
        </w:rPr>
        <w:t>phone</w:t>
      </w:r>
      <w:r>
        <w:rPr>
          <w:rFonts w:eastAsiaTheme="minorHAnsi"/>
          <w:color w:val="0000FF"/>
          <w:highlight w:val="white"/>
          <w:lang w:bidi="he-IL"/>
        </w:rPr>
        <w:t>:</w:t>
      </w:r>
      <w:r>
        <w:rPr>
          <w:rFonts w:eastAsiaTheme="minorHAnsi"/>
          <w:highlight w:val="white"/>
          <w:lang w:bidi="he-IL"/>
        </w:rPr>
        <w:t>PhoneApplicationPage.ApplicationBar</w:t>
      </w:r>
      <w:r>
        <w:rPr>
          <w:rFonts w:eastAsiaTheme="minorHAnsi"/>
          <w:color w:val="0000FF"/>
          <w:highlight w:val="white"/>
          <w:lang w:bidi="he-IL"/>
        </w:rPr>
        <w:t>&gt;</w:t>
      </w:r>
    </w:p>
    <w:p w:rsidR="00800E05" w:rsidRDefault="00E139AF" w:rsidP="00800E05">
      <w:pPr>
        <w:pStyle w:val="ppNumberList"/>
        <w:numPr>
          <w:ilvl w:val="1"/>
          <w:numId w:val="10"/>
        </w:numPr>
      </w:pPr>
      <w:r>
        <w:t>Open</w:t>
      </w:r>
      <w:r w:rsidR="00800E05">
        <w:t xml:space="preserve"> the </w:t>
      </w:r>
      <w:r w:rsidR="00800E05" w:rsidRPr="005B5EBD">
        <w:rPr>
          <w:b/>
          <w:bCs/>
        </w:rPr>
        <w:t>GroupDetailPage.xaml.cs</w:t>
      </w:r>
      <w:r w:rsidR="00800E05">
        <w:t xml:space="preserve"> file.</w:t>
      </w:r>
    </w:p>
    <w:p w:rsidR="00800E05" w:rsidRDefault="00800E05" w:rsidP="00800E05">
      <w:pPr>
        <w:pStyle w:val="ppNumberList"/>
        <w:numPr>
          <w:ilvl w:val="1"/>
          <w:numId w:val="10"/>
        </w:numPr>
      </w:pPr>
      <w:r w:rsidRPr="001E7B14">
        <w:t>Add the following "using" directive</w:t>
      </w:r>
      <w:r w:rsidR="00AC0A54">
        <w:t xml:space="preserve"> at the top of the file:</w:t>
      </w:r>
    </w:p>
    <w:p w:rsidR="00800E05" w:rsidRDefault="00800E05" w:rsidP="00800E05">
      <w:pPr>
        <w:pStyle w:val="ppCodeLanguageIndent"/>
        <w:numPr>
          <w:ilvl w:val="2"/>
          <w:numId w:val="12"/>
        </w:numPr>
        <w:ind w:left="720"/>
        <w:rPr>
          <w:lang w:bidi="he-IL"/>
        </w:rPr>
      </w:pPr>
      <w:r>
        <w:t>C#</w:t>
      </w:r>
    </w:p>
    <w:p w:rsidR="00800E05" w:rsidRPr="000D3853" w:rsidRDefault="00B1704B" w:rsidP="00C6177D">
      <w:pPr>
        <w:pStyle w:val="ppCodeIndent"/>
        <w:rPr>
          <w:lang w:bidi="he-IL"/>
        </w:rPr>
      </w:pPr>
      <w:r>
        <w:rPr>
          <w:rFonts w:eastAsiaTheme="minorHAnsi"/>
          <w:color w:val="0000FF"/>
          <w:highlight w:val="white"/>
          <w:lang w:bidi="he-IL"/>
        </w:rPr>
        <w:t>using</w:t>
      </w:r>
      <w:r>
        <w:rPr>
          <w:rFonts w:eastAsiaTheme="minorHAnsi"/>
          <w:highlight w:val="white"/>
          <w:lang w:bidi="he-IL"/>
        </w:rPr>
        <w:t xml:space="preserve"> Microsoft.Phone.Shell;</w:t>
      </w:r>
    </w:p>
    <w:p w:rsidR="00800E05" w:rsidRDefault="00800E05" w:rsidP="00800E05">
      <w:pPr>
        <w:pStyle w:val="ppNumberList"/>
        <w:numPr>
          <w:ilvl w:val="1"/>
          <w:numId w:val="10"/>
        </w:numPr>
      </w:pPr>
      <w:r>
        <w:t>Add the following constants</w:t>
      </w:r>
      <w:r w:rsidR="00097E2A">
        <w:t xml:space="preserve"> to the </w:t>
      </w:r>
      <w:r w:rsidR="00097E2A" w:rsidRPr="005B5EBD">
        <w:rPr>
          <w:b/>
          <w:bCs/>
        </w:rPr>
        <w:t>GroupDetailPage</w:t>
      </w:r>
      <w:r w:rsidR="00097E2A">
        <w:t xml:space="preserve"> class</w:t>
      </w:r>
      <w:r>
        <w:t>:</w:t>
      </w:r>
    </w:p>
    <w:p w:rsidR="00800E05" w:rsidRDefault="00800E05" w:rsidP="00800E05">
      <w:pPr>
        <w:pStyle w:val="ppCodeLanguageIndent"/>
        <w:numPr>
          <w:ilvl w:val="2"/>
          <w:numId w:val="12"/>
        </w:numPr>
        <w:ind w:left="720"/>
        <w:rPr>
          <w:lang w:bidi="he-IL"/>
        </w:rPr>
      </w:pPr>
      <w:r>
        <w:t>C#</w:t>
      </w:r>
    </w:p>
    <w:p w:rsidR="00B1704B" w:rsidRDefault="00B1704B" w:rsidP="00C6177D">
      <w:pPr>
        <w:pStyle w:val="ppCodeIndent"/>
        <w:rPr>
          <w:rFonts w:eastAsiaTheme="minorHAnsi"/>
          <w:highlight w:val="white"/>
          <w:lang w:bidi="he-IL"/>
        </w:rPr>
      </w:pPr>
      <w:r>
        <w:rPr>
          <w:rFonts w:eastAsiaTheme="minorHAnsi"/>
          <w:color w:val="0000FF"/>
          <w:highlight w:val="white"/>
          <w:lang w:bidi="he-IL"/>
        </w:rPr>
        <w:t>private</w:t>
      </w:r>
      <w:r>
        <w:rPr>
          <w:rFonts w:eastAsiaTheme="minorHAnsi"/>
          <w:highlight w:val="white"/>
          <w:lang w:bidi="he-IL"/>
        </w:rPr>
        <w:t xml:space="preserve"> </w:t>
      </w:r>
      <w:r>
        <w:rPr>
          <w:rFonts w:eastAsiaTheme="minorHAnsi"/>
          <w:color w:val="0000FF"/>
          <w:highlight w:val="white"/>
          <w:lang w:bidi="he-IL"/>
        </w:rPr>
        <w:t>const</w:t>
      </w:r>
      <w:r>
        <w:rPr>
          <w:rFonts w:eastAsiaTheme="minorHAnsi"/>
          <w:highlight w:val="white"/>
          <w:lang w:bidi="he-IL"/>
        </w:rPr>
        <w:t xml:space="preserve"> </w:t>
      </w:r>
      <w:r>
        <w:rPr>
          <w:rFonts w:eastAsiaTheme="minorHAnsi"/>
          <w:color w:val="0000FF"/>
          <w:highlight w:val="white"/>
          <w:lang w:bidi="he-IL"/>
        </w:rPr>
        <w:t>string</w:t>
      </w:r>
      <w:r>
        <w:rPr>
          <w:rFonts w:eastAsiaTheme="minorHAnsi"/>
          <w:highlight w:val="white"/>
          <w:lang w:bidi="he-IL"/>
        </w:rPr>
        <w:t xml:space="preserve"> RemoveFavUri = </w:t>
      </w:r>
      <w:r>
        <w:rPr>
          <w:rFonts w:eastAsiaTheme="minorHAnsi"/>
          <w:color w:val="A31515"/>
          <w:highlight w:val="white"/>
          <w:lang w:bidi="he-IL"/>
        </w:rPr>
        <w:t>"/Assets/Icons/unpin.png"</w:t>
      </w:r>
      <w:r>
        <w:rPr>
          <w:rFonts w:eastAsiaTheme="minorHAnsi"/>
          <w:highlight w:val="white"/>
          <w:lang w:bidi="he-IL"/>
        </w:rPr>
        <w:t>;</w:t>
      </w:r>
    </w:p>
    <w:p w:rsidR="00800E05" w:rsidRDefault="00B1704B" w:rsidP="00C6177D">
      <w:pPr>
        <w:pStyle w:val="ppCodeIndent"/>
        <w:rPr>
          <w:lang w:bidi="he-IL"/>
        </w:rPr>
      </w:pPr>
      <w:r>
        <w:rPr>
          <w:rFonts w:eastAsiaTheme="minorHAnsi"/>
          <w:color w:val="0000FF"/>
          <w:highlight w:val="white"/>
          <w:lang w:bidi="he-IL"/>
        </w:rPr>
        <w:t>private</w:t>
      </w:r>
      <w:r>
        <w:rPr>
          <w:rFonts w:eastAsiaTheme="minorHAnsi"/>
          <w:highlight w:val="white"/>
          <w:lang w:bidi="he-IL"/>
        </w:rPr>
        <w:t xml:space="preserve"> </w:t>
      </w:r>
      <w:r>
        <w:rPr>
          <w:rFonts w:eastAsiaTheme="minorHAnsi"/>
          <w:color w:val="0000FF"/>
          <w:highlight w:val="white"/>
          <w:lang w:bidi="he-IL"/>
        </w:rPr>
        <w:t>const</w:t>
      </w:r>
      <w:r>
        <w:rPr>
          <w:rFonts w:eastAsiaTheme="minorHAnsi"/>
          <w:highlight w:val="white"/>
          <w:lang w:bidi="he-IL"/>
        </w:rPr>
        <w:t xml:space="preserve"> </w:t>
      </w:r>
      <w:r>
        <w:rPr>
          <w:rFonts w:eastAsiaTheme="minorHAnsi"/>
          <w:color w:val="0000FF"/>
          <w:highlight w:val="white"/>
          <w:lang w:bidi="he-IL"/>
        </w:rPr>
        <w:t>string</w:t>
      </w:r>
      <w:r>
        <w:rPr>
          <w:rFonts w:eastAsiaTheme="minorHAnsi"/>
          <w:highlight w:val="white"/>
          <w:lang w:bidi="he-IL"/>
        </w:rPr>
        <w:t xml:space="preserve"> FavUri = </w:t>
      </w:r>
      <w:r>
        <w:rPr>
          <w:rFonts w:eastAsiaTheme="minorHAnsi"/>
          <w:color w:val="A31515"/>
          <w:highlight w:val="white"/>
          <w:lang w:bidi="he-IL"/>
        </w:rPr>
        <w:t>"/Assets/Icons/pin.png"</w:t>
      </w:r>
      <w:r>
        <w:rPr>
          <w:rFonts w:eastAsiaTheme="minorHAnsi"/>
          <w:highlight w:val="white"/>
          <w:lang w:bidi="he-IL"/>
        </w:rPr>
        <w:t>;</w:t>
      </w:r>
    </w:p>
    <w:p w:rsidR="00800E05" w:rsidRDefault="00800E05" w:rsidP="00FA76D4">
      <w:pPr>
        <w:pStyle w:val="ppBodyTextIndent"/>
      </w:pPr>
      <w:r>
        <w:t xml:space="preserve">These constants will be used </w:t>
      </w:r>
      <w:r w:rsidR="00E27CEA">
        <w:t>for the pin and unpin buttons.</w:t>
      </w:r>
    </w:p>
    <w:p w:rsidR="00800E05" w:rsidRDefault="00800E05">
      <w:pPr>
        <w:pStyle w:val="ppNumberList"/>
        <w:numPr>
          <w:ilvl w:val="1"/>
          <w:numId w:val="10"/>
        </w:numPr>
      </w:pPr>
      <w:r>
        <w:t>Add the following property:</w:t>
      </w:r>
    </w:p>
    <w:p w:rsidR="00800E05" w:rsidRDefault="00800E05" w:rsidP="00800E05">
      <w:pPr>
        <w:pStyle w:val="ppCodeLanguageIndent"/>
        <w:numPr>
          <w:ilvl w:val="2"/>
          <w:numId w:val="12"/>
        </w:numPr>
        <w:ind w:left="720"/>
        <w:rPr>
          <w:lang w:bidi="he-IL"/>
        </w:rPr>
      </w:pPr>
      <w:r>
        <w:t>C#</w:t>
      </w:r>
    </w:p>
    <w:p w:rsidR="00B1704B" w:rsidRDefault="00B1704B" w:rsidP="00C6177D">
      <w:pPr>
        <w:pStyle w:val="ppCodeIndent"/>
        <w:rPr>
          <w:rFonts w:eastAsiaTheme="minorHAnsi"/>
          <w:highlight w:val="white"/>
          <w:lang w:bidi="he-IL"/>
        </w:rPr>
      </w:pPr>
      <w:r>
        <w:rPr>
          <w:rFonts w:eastAsiaTheme="minorHAnsi"/>
          <w:color w:val="0000FF"/>
          <w:highlight w:val="white"/>
          <w:lang w:bidi="he-IL"/>
        </w:rPr>
        <w:t>public</w:t>
      </w:r>
      <w:r>
        <w:rPr>
          <w:rFonts w:eastAsiaTheme="minorHAnsi"/>
          <w:highlight w:val="white"/>
          <w:lang w:bidi="he-IL"/>
        </w:rPr>
        <w:t xml:space="preserve"> </w:t>
      </w:r>
      <w:r>
        <w:rPr>
          <w:rFonts w:eastAsiaTheme="minorHAnsi"/>
          <w:color w:val="2B91AF"/>
          <w:highlight w:val="white"/>
          <w:lang w:bidi="he-IL"/>
        </w:rPr>
        <w:t>ApplicationBarIconButton</w:t>
      </w:r>
      <w:r>
        <w:rPr>
          <w:rFonts w:eastAsiaTheme="minorHAnsi"/>
          <w:highlight w:val="white"/>
          <w:lang w:bidi="he-IL"/>
        </w:rPr>
        <w:t xml:space="preserve"> pinBtn</w:t>
      </w:r>
    </w:p>
    <w:p w:rsidR="00B1704B" w:rsidRDefault="00B1704B" w:rsidP="00C6177D">
      <w:pPr>
        <w:pStyle w:val="ppCodeIndent"/>
        <w:rPr>
          <w:rFonts w:eastAsiaTheme="minorHAnsi"/>
          <w:highlight w:val="white"/>
          <w:lang w:bidi="he-IL"/>
        </w:rPr>
      </w:pPr>
      <w:r>
        <w:rPr>
          <w:rFonts w:eastAsiaTheme="minorHAnsi"/>
          <w:highlight w:val="white"/>
          <w:lang w:bidi="he-IL"/>
        </w:rPr>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get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var</w:t>
      </w:r>
      <w:r>
        <w:rPr>
          <w:rFonts w:eastAsiaTheme="minorHAnsi"/>
          <w:highlight w:val="white"/>
          <w:lang w:bidi="he-IL"/>
        </w:rPr>
        <w:t xml:space="preserve"> appBar = (</w:t>
      </w:r>
      <w:r>
        <w:rPr>
          <w:rFonts w:eastAsiaTheme="minorHAnsi"/>
          <w:color w:val="2B91AF"/>
          <w:highlight w:val="white"/>
          <w:lang w:bidi="he-IL"/>
        </w:rPr>
        <w:t>ApplicationBar</w:t>
      </w:r>
      <w:r>
        <w:rPr>
          <w:rFonts w:eastAsiaTheme="minorHAnsi"/>
          <w:highlight w:val="white"/>
          <w:lang w:bidi="he-IL"/>
        </w:rPr>
        <w:t>)ApplicationBar;</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var</w:t>
      </w:r>
      <w:r>
        <w:rPr>
          <w:rFonts w:eastAsiaTheme="minorHAnsi"/>
          <w:highlight w:val="white"/>
          <w:lang w:bidi="he-IL"/>
        </w:rPr>
        <w:t xml:space="preserve"> count = appBar.Buttons.Count;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for</w:t>
      </w:r>
      <w:r>
        <w:rPr>
          <w:rFonts w:eastAsiaTheme="minorHAnsi"/>
          <w:highlight w:val="white"/>
          <w:lang w:bidi="he-IL"/>
        </w:rPr>
        <w:t xml:space="preserve"> (</w:t>
      </w:r>
      <w:r>
        <w:rPr>
          <w:rFonts w:eastAsiaTheme="minorHAnsi"/>
          <w:color w:val="0000FF"/>
          <w:highlight w:val="white"/>
          <w:lang w:bidi="he-IL"/>
        </w:rPr>
        <w:t>var</w:t>
      </w:r>
      <w:r>
        <w:rPr>
          <w:rFonts w:eastAsiaTheme="minorHAnsi"/>
          <w:highlight w:val="white"/>
          <w:lang w:bidi="he-IL"/>
        </w:rPr>
        <w:t xml:space="preserve"> i = 0; i &lt; count; i++)</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color w:val="2B91AF"/>
          <w:highlight w:val="white"/>
          <w:lang w:bidi="he-IL"/>
        </w:rPr>
        <w:t>ApplicationBarIconButton</w:t>
      </w:r>
      <w:r>
        <w:rPr>
          <w:rFonts w:eastAsiaTheme="minorHAnsi"/>
          <w:highlight w:val="white"/>
          <w:lang w:bidi="he-IL"/>
        </w:rPr>
        <w:t xml:space="preserve"> btn = appBar.Buttons[i] </w:t>
      </w:r>
      <w:r>
        <w:rPr>
          <w:rFonts w:eastAsiaTheme="minorHAnsi"/>
          <w:highlight w:val="white"/>
          <w:lang w:bidi="he-IL"/>
        </w:rPr>
        <w:b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as</w:t>
      </w:r>
      <w:r>
        <w:rPr>
          <w:rFonts w:eastAsiaTheme="minorHAnsi"/>
          <w:highlight w:val="white"/>
          <w:lang w:bidi="he-IL"/>
        </w:rPr>
        <w:t xml:space="preserve"> </w:t>
      </w:r>
      <w:r>
        <w:rPr>
          <w:rFonts w:eastAsiaTheme="minorHAnsi"/>
          <w:color w:val="2B91AF"/>
          <w:highlight w:val="white"/>
          <w:lang w:bidi="he-IL"/>
        </w:rPr>
        <w:t>ApplicationBarIconButton</w:t>
      </w:r>
      <w:r>
        <w:rPr>
          <w:rFonts w:eastAsiaTheme="minorHAnsi"/>
          <w:highlight w:val="white"/>
          <w:lang w:bidi="he-IL"/>
        </w:rPr>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if</w:t>
      </w:r>
      <w:r>
        <w:rPr>
          <w:rFonts w:eastAsiaTheme="minorHAnsi"/>
          <w:highlight w:val="white"/>
          <w:lang w:bidi="he-IL"/>
        </w:rPr>
        <w:t xml:space="preserve"> (btn.IconUri.OriginalString.Contains(</w:t>
      </w:r>
      <w:r>
        <w:rPr>
          <w:rFonts w:eastAsiaTheme="minorHAnsi"/>
          <w:color w:val="A31515"/>
          <w:highlight w:val="white"/>
          <w:lang w:bidi="he-IL"/>
        </w:rPr>
        <w:t>"pin"</w:t>
      </w:r>
      <w:r>
        <w:rPr>
          <w:rFonts w:eastAsiaTheme="minorHAnsi"/>
          <w:highlight w:val="white"/>
          <w:lang w:bidi="he-IL"/>
        </w:rPr>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return</w:t>
      </w:r>
      <w:r>
        <w:rPr>
          <w:rFonts w:eastAsiaTheme="minorHAnsi"/>
          <w:highlight w:val="white"/>
          <w:lang w:bidi="he-IL"/>
        </w:rPr>
        <w:t xml:space="preserve"> btn;</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return</w:t>
      </w:r>
      <w:r>
        <w:rPr>
          <w:rFonts w:eastAsiaTheme="minorHAnsi"/>
          <w:highlight w:val="white"/>
          <w:lang w:bidi="he-IL"/>
        </w:rPr>
        <w:t xml:space="preserve"> </w:t>
      </w:r>
      <w:r>
        <w:rPr>
          <w:rFonts w:eastAsiaTheme="minorHAnsi"/>
          <w:color w:val="0000FF"/>
          <w:highlight w:val="white"/>
          <w:lang w:bidi="he-IL"/>
        </w:rPr>
        <w:t>null</w:t>
      </w:r>
      <w:r>
        <w:rPr>
          <w:rFonts w:eastAsiaTheme="minorHAnsi"/>
          <w:highlight w:val="white"/>
          <w:lang w:bidi="he-IL"/>
        </w:rPr>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800E05" w:rsidRPr="001E7B14" w:rsidRDefault="00B1704B" w:rsidP="00C6177D">
      <w:pPr>
        <w:pStyle w:val="ppCodeIndent"/>
        <w:rPr>
          <w:lang w:bidi="he-IL"/>
        </w:rPr>
      </w:pPr>
      <w:r>
        <w:rPr>
          <w:rFonts w:eastAsiaTheme="minorHAnsi"/>
          <w:highlight w:val="white"/>
          <w:lang w:bidi="he-IL"/>
        </w:rPr>
        <w:t>}</w:t>
      </w:r>
    </w:p>
    <w:p w:rsidR="00247CF2" w:rsidRDefault="00081262">
      <w:pPr>
        <w:pStyle w:val="ppNumberList"/>
        <w:numPr>
          <w:ilvl w:val="1"/>
          <w:numId w:val="10"/>
        </w:numPr>
      </w:pPr>
      <w:r>
        <w:rPr>
          <w:lang w:bidi="he-IL"/>
        </w:rPr>
        <w:t xml:space="preserve">Next, we </w:t>
      </w:r>
      <w:r w:rsidR="00247CF2">
        <w:rPr>
          <w:lang w:bidi="he-IL"/>
        </w:rPr>
        <w:t xml:space="preserve">add a method that </w:t>
      </w:r>
      <w:r>
        <w:rPr>
          <w:lang w:bidi="he-IL"/>
        </w:rPr>
        <w:t xml:space="preserve">that modifies the </w:t>
      </w:r>
      <w:r w:rsidR="00247CF2">
        <w:rPr>
          <w:lang w:bidi="he-IL"/>
        </w:rPr>
        <w:t xml:space="preserve">button </w:t>
      </w:r>
      <w:r>
        <w:rPr>
          <w:lang w:bidi="he-IL"/>
        </w:rPr>
        <w:t xml:space="preserve">icon and text </w:t>
      </w:r>
      <w:r w:rsidR="00247CF2">
        <w:rPr>
          <w:lang w:bidi="he-IL"/>
        </w:rPr>
        <w:t xml:space="preserve">according </w:t>
      </w:r>
      <w:r>
        <w:rPr>
          <w:lang w:bidi="he-IL"/>
        </w:rPr>
        <w:t xml:space="preserve">to whether the recipe group is pinned to the Start screen. </w:t>
      </w:r>
      <w:r w:rsidR="00247CF2">
        <w:t>Add the following method:</w:t>
      </w:r>
    </w:p>
    <w:p w:rsidR="00247CF2" w:rsidRDefault="00247CF2" w:rsidP="00247CF2">
      <w:pPr>
        <w:pStyle w:val="ppCodeLanguageIndent"/>
        <w:numPr>
          <w:ilvl w:val="2"/>
          <w:numId w:val="12"/>
        </w:numPr>
        <w:ind w:left="720"/>
        <w:rPr>
          <w:lang w:bidi="he-IL"/>
        </w:rPr>
      </w:pPr>
      <w:r>
        <w:t>C#</w:t>
      </w:r>
    </w:p>
    <w:p w:rsidR="00B1704B" w:rsidRDefault="00B1704B" w:rsidP="00C6177D">
      <w:pPr>
        <w:pStyle w:val="ppCodeIndent"/>
        <w:rPr>
          <w:rFonts w:eastAsiaTheme="minorHAnsi"/>
          <w:highlight w:val="white"/>
          <w:lang w:bidi="he-IL"/>
        </w:rPr>
      </w:pPr>
      <w:r>
        <w:rPr>
          <w:rFonts w:eastAsiaTheme="minorHAnsi"/>
          <w:color w:val="0000FF"/>
          <w:highlight w:val="white"/>
          <w:lang w:bidi="he-IL"/>
        </w:rPr>
        <w:lastRenderedPageBreak/>
        <w:t>void</w:t>
      </w:r>
      <w:r>
        <w:rPr>
          <w:rFonts w:eastAsiaTheme="minorHAnsi"/>
          <w:highlight w:val="white"/>
          <w:lang w:bidi="he-IL"/>
        </w:rPr>
        <w:t xml:space="preserve"> SetPinBar()</w:t>
      </w:r>
    </w:p>
    <w:p w:rsidR="00B1704B" w:rsidRDefault="00B1704B" w:rsidP="00C6177D">
      <w:pPr>
        <w:pStyle w:val="ppCodeIndent"/>
        <w:rPr>
          <w:rFonts w:eastAsiaTheme="minorHAnsi"/>
          <w:highlight w:val="white"/>
          <w:lang w:bidi="he-IL"/>
        </w:rPr>
      </w:pPr>
      <w:r>
        <w:rPr>
          <w:rFonts w:eastAsiaTheme="minorHAnsi"/>
          <w:highlight w:val="white"/>
          <w:lang w:bidi="he-IL"/>
        </w:rPr>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var</w:t>
      </w:r>
      <w:r>
        <w:rPr>
          <w:rFonts w:eastAsiaTheme="minorHAnsi"/>
          <w:highlight w:val="white"/>
          <w:lang w:bidi="he-IL"/>
        </w:rPr>
        <w:t xml:space="preserve"> uri = NavigationService.Source.ToString();</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if</w:t>
      </w:r>
      <w:r>
        <w:rPr>
          <w:rFonts w:eastAsiaTheme="minorHAnsi"/>
          <w:highlight w:val="white"/>
          <w:lang w:bidi="he-IL"/>
        </w:rPr>
        <w:t xml:space="preserve"> (</w:t>
      </w:r>
      <w:r>
        <w:rPr>
          <w:rFonts w:eastAsiaTheme="minorHAnsi"/>
          <w:color w:val="2B91AF"/>
          <w:highlight w:val="white"/>
          <w:lang w:bidi="he-IL"/>
        </w:rPr>
        <w:t>Features</w:t>
      </w:r>
      <w:r>
        <w:rPr>
          <w:rFonts w:eastAsiaTheme="minorHAnsi"/>
          <w:highlight w:val="white"/>
          <w:lang w:bidi="he-IL"/>
        </w:rPr>
        <w:t>.</w:t>
      </w:r>
      <w:r>
        <w:rPr>
          <w:rFonts w:eastAsiaTheme="minorHAnsi"/>
          <w:color w:val="2B91AF"/>
          <w:highlight w:val="white"/>
          <w:lang w:bidi="he-IL"/>
        </w:rPr>
        <w:t>Tile</w:t>
      </w:r>
      <w:r>
        <w:rPr>
          <w:rFonts w:eastAsiaTheme="minorHAnsi"/>
          <w:highlight w:val="white"/>
          <w:lang w:bidi="he-IL"/>
        </w:rPr>
        <w:t>.TileExists(uri))</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 xml:space="preserve">pinBtn.IconUri = </w:t>
      </w:r>
      <w:r>
        <w:rPr>
          <w:rFonts w:eastAsiaTheme="minorHAnsi"/>
          <w:color w:val="0000FF"/>
          <w:highlight w:val="white"/>
          <w:lang w:bidi="he-IL"/>
        </w:rPr>
        <w:t>new</w:t>
      </w:r>
      <w:r>
        <w:rPr>
          <w:rFonts w:eastAsiaTheme="minorHAnsi"/>
          <w:highlight w:val="white"/>
          <w:lang w:bidi="he-IL"/>
        </w:rPr>
        <w:t xml:space="preserve"> </w:t>
      </w:r>
      <w:r>
        <w:rPr>
          <w:rFonts w:eastAsiaTheme="minorHAnsi"/>
          <w:color w:val="2B91AF"/>
          <w:highlight w:val="white"/>
          <w:lang w:bidi="he-IL"/>
        </w:rPr>
        <w:t>Uri</w:t>
      </w:r>
      <w:r>
        <w:rPr>
          <w:rFonts w:eastAsiaTheme="minorHAnsi"/>
          <w:highlight w:val="white"/>
          <w:lang w:bidi="he-IL"/>
        </w:rPr>
        <w:t xml:space="preserve">(RemoveFavUri, </w:t>
      </w:r>
      <w:r>
        <w:rPr>
          <w:rFonts w:eastAsiaTheme="minorHAnsi"/>
          <w:color w:val="2B91AF"/>
          <w:highlight w:val="white"/>
          <w:lang w:bidi="he-IL"/>
        </w:rPr>
        <w:t>UriKind</w:t>
      </w:r>
      <w:r>
        <w:rPr>
          <w:rFonts w:eastAsiaTheme="minorHAnsi"/>
          <w:highlight w:val="white"/>
          <w:lang w:bidi="he-IL"/>
        </w:rPr>
        <w:t>.Relative);</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 xml:space="preserve">pinBtn.Text = </w:t>
      </w:r>
      <w:r>
        <w:rPr>
          <w:rFonts w:eastAsiaTheme="minorHAnsi"/>
          <w:color w:val="A31515"/>
          <w:highlight w:val="white"/>
          <w:lang w:bidi="he-IL"/>
        </w:rPr>
        <w:t>"Unpin"</w:t>
      </w:r>
      <w:r>
        <w:rPr>
          <w:rFonts w:eastAsiaTheme="minorHAnsi"/>
          <w:highlight w:val="white"/>
          <w:lang w:bidi="he-IL"/>
        </w:rPr>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else</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 xml:space="preserve">pinBtn.IconUri = </w:t>
      </w:r>
      <w:r>
        <w:rPr>
          <w:rFonts w:eastAsiaTheme="minorHAnsi"/>
          <w:color w:val="0000FF"/>
          <w:highlight w:val="white"/>
          <w:lang w:bidi="he-IL"/>
        </w:rPr>
        <w:t>new</w:t>
      </w:r>
      <w:r>
        <w:rPr>
          <w:rFonts w:eastAsiaTheme="minorHAnsi"/>
          <w:highlight w:val="white"/>
          <w:lang w:bidi="he-IL"/>
        </w:rPr>
        <w:t xml:space="preserve"> </w:t>
      </w:r>
      <w:r>
        <w:rPr>
          <w:rFonts w:eastAsiaTheme="minorHAnsi"/>
          <w:color w:val="2B91AF"/>
          <w:highlight w:val="white"/>
          <w:lang w:bidi="he-IL"/>
        </w:rPr>
        <w:t>Uri</w:t>
      </w:r>
      <w:r>
        <w:rPr>
          <w:rFonts w:eastAsiaTheme="minorHAnsi"/>
          <w:highlight w:val="white"/>
          <w:lang w:bidi="he-IL"/>
        </w:rPr>
        <w:t xml:space="preserve">(FavUri, </w:t>
      </w:r>
      <w:r>
        <w:rPr>
          <w:rFonts w:eastAsiaTheme="minorHAnsi"/>
          <w:color w:val="2B91AF"/>
          <w:highlight w:val="white"/>
          <w:lang w:bidi="he-IL"/>
        </w:rPr>
        <w:t>UriKind</w:t>
      </w:r>
      <w:r>
        <w:rPr>
          <w:rFonts w:eastAsiaTheme="minorHAnsi"/>
          <w:highlight w:val="white"/>
          <w:lang w:bidi="he-IL"/>
        </w:rPr>
        <w:t>.Relative);</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 xml:space="preserve">pinBtn.Text = </w:t>
      </w:r>
      <w:r>
        <w:rPr>
          <w:rFonts w:eastAsiaTheme="minorHAnsi"/>
          <w:color w:val="A31515"/>
          <w:highlight w:val="white"/>
          <w:lang w:bidi="he-IL"/>
        </w:rPr>
        <w:t>"Pin"</w:t>
      </w:r>
      <w:r>
        <w:rPr>
          <w:rFonts w:eastAsiaTheme="minorHAnsi"/>
          <w:highlight w:val="white"/>
          <w:lang w:bidi="he-IL"/>
        </w:rPr>
        <w:t>;</w:t>
      </w:r>
    </w:p>
    <w:p w:rsidR="00B1704B" w:rsidRDefault="00B1704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800E05" w:rsidRPr="001E7B14" w:rsidRDefault="00B1704B" w:rsidP="00C6177D">
      <w:pPr>
        <w:pStyle w:val="ppCodeIndent"/>
        <w:rPr>
          <w:lang w:bidi="he-IL"/>
        </w:rPr>
      </w:pPr>
      <w:r>
        <w:rPr>
          <w:rFonts w:eastAsiaTheme="minorHAnsi"/>
          <w:highlight w:val="white"/>
          <w:lang w:bidi="he-IL"/>
        </w:rPr>
        <w:t>}</w:t>
      </w:r>
    </w:p>
    <w:p w:rsidR="00800E05" w:rsidRPr="000D3853" w:rsidRDefault="00800E05" w:rsidP="00C6177D">
      <w:pPr>
        <w:pStyle w:val="ppCodeIndent"/>
        <w:rPr>
          <w:lang w:bidi="he-IL"/>
        </w:rPr>
      </w:pPr>
      <w:r w:rsidRPr="000D3853">
        <w:rPr>
          <w:lang w:bidi="he-IL"/>
        </w:rPr>
        <w:t xml:space="preserve"> </w:t>
      </w:r>
    </w:p>
    <w:p w:rsidR="00993957" w:rsidRDefault="00993957">
      <w:pPr>
        <w:pStyle w:val="ppNumberList"/>
        <w:numPr>
          <w:ilvl w:val="1"/>
          <w:numId w:val="10"/>
        </w:numPr>
      </w:pPr>
      <w:r>
        <w:t xml:space="preserve">Locate the </w:t>
      </w:r>
      <w:r w:rsidRPr="005B5EBD">
        <w:rPr>
          <w:b/>
          <w:bCs/>
        </w:rPr>
        <w:t>OnNavigatedTo</w:t>
      </w:r>
      <w:r>
        <w:t xml:space="preserve"> method and replace the last line</w:t>
      </w:r>
      <w:r w:rsidR="0038301B">
        <w:t xml:space="preserve"> (the </w:t>
      </w:r>
      <w:r w:rsidRPr="005B5EBD">
        <w:rPr>
          <w:b/>
          <w:bCs/>
        </w:rPr>
        <w:t>base.OnNavigatedTo</w:t>
      </w:r>
      <w:r w:rsidR="0038301B">
        <w:t xml:space="preserve"> method call)</w:t>
      </w:r>
      <w:r>
        <w:t>, with the following code:</w:t>
      </w:r>
    </w:p>
    <w:p w:rsidR="00800E05" w:rsidRDefault="00800E05" w:rsidP="00800E05">
      <w:pPr>
        <w:pStyle w:val="ppCodeLanguageIndent"/>
        <w:numPr>
          <w:ilvl w:val="2"/>
          <w:numId w:val="12"/>
        </w:numPr>
        <w:ind w:left="720"/>
        <w:rPr>
          <w:lang w:bidi="he-IL"/>
        </w:rPr>
      </w:pPr>
      <w:r>
        <w:t>C#</w:t>
      </w:r>
    </w:p>
    <w:p w:rsidR="00800E05" w:rsidRPr="000D3853" w:rsidRDefault="00571DB8" w:rsidP="00C6177D">
      <w:pPr>
        <w:pStyle w:val="ppCodeIndent"/>
        <w:rPr>
          <w:lang w:bidi="he-IL"/>
        </w:rPr>
      </w:pPr>
      <w:r>
        <w:rPr>
          <w:rFonts w:eastAsiaTheme="minorHAnsi"/>
          <w:highlight w:val="white"/>
          <w:lang w:bidi="he-IL"/>
        </w:rPr>
        <w:t>SetPinBar();</w:t>
      </w:r>
      <w:r w:rsidR="00800E05" w:rsidRPr="000D3853">
        <w:rPr>
          <w:lang w:bidi="he-IL"/>
        </w:rPr>
        <w:t xml:space="preserve"> </w:t>
      </w:r>
    </w:p>
    <w:p w:rsidR="00800E05" w:rsidRPr="000D3853" w:rsidRDefault="00571DB8" w:rsidP="00C6177D">
      <w:pPr>
        <w:pStyle w:val="ppCodeIndent"/>
        <w:rPr>
          <w:lang w:bidi="he-IL"/>
        </w:rPr>
      </w:pPr>
      <w:r>
        <w:rPr>
          <w:rFonts w:eastAsiaTheme="minorHAnsi"/>
          <w:color w:val="0000FF"/>
          <w:highlight w:val="white"/>
          <w:lang w:bidi="he-IL"/>
        </w:rPr>
        <w:t>base</w:t>
      </w:r>
      <w:r>
        <w:rPr>
          <w:rFonts w:eastAsiaTheme="minorHAnsi"/>
          <w:highlight w:val="white"/>
          <w:lang w:bidi="he-IL"/>
        </w:rPr>
        <w:t>.OnNavigatedTo(e);</w:t>
      </w:r>
    </w:p>
    <w:p w:rsidR="00800E05" w:rsidRDefault="0038301B">
      <w:pPr>
        <w:pStyle w:val="ppNumberList"/>
        <w:numPr>
          <w:ilvl w:val="1"/>
          <w:numId w:val="10"/>
        </w:numPr>
      </w:pPr>
      <w:r>
        <w:t xml:space="preserve">Finally, we should </w:t>
      </w:r>
      <w:r w:rsidR="00800E05">
        <w:t xml:space="preserve">add </w:t>
      </w:r>
      <w:r>
        <w:t xml:space="preserve">an event handler for the pin and unpin buttons. If the user pins the group, we should </w:t>
      </w:r>
      <w:r w:rsidR="00800E05">
        <w:t xml:space="preserve">create a new </w:t>
      </w:r>
      <w:r>
        <w:t>secondary tile; if the user unpins it, we should remove it. Add the following event handler:</w:t>
      </w:r>
    </w:p>
    <w:p w:rsidR="00800E05" w:rsidRDefault="00800E05" w:rsidP="00800E05">
      <w:pPr>
        <w:pStyle w:val="ppCodeLanguageIndent"/>
        <w:numPr>
          <w:ilvl w:val="2"/>
          <w:numId w:val="12"/>
        </w:numPr>
        <w:ind w:left="720"/>
        <w:rPr>
          <w:lang w:bidi="he-IL"/>
        </w:rPr>
      </w:pPr>
      <w:r>
        <w:t>C#</w:t>
      </w:r>
    </w:p>
    <w:p w:rsidR="00571DB8" w:rsidRPr="00571DB8" w:rsidRDefault="00571DB8" w:rsidP="00C6177D">
      <w:pPr>
        <w:pStyle w:val="ppCodeIndent"/>
        <w:rPr>
          <w:rFonts w:eastAsiaTheme="minorHAnsi"/>
          <w:highlight w:val="white"/>
          <w:lang w:bidi="he-IL"/>
        </w:rPr>
      </w:pPr>
      <w:r w:rsidRPr="00571DB8">
        <w:rPr>
          <w:rFonts w:eastAsiaTheme="minorHAnsi"/>
          <w:color w:val="0000FF"/>
          <w:highlight w:val="white"/>
          <w:lang w:bidi="he-IL"/>
        </w:rPr>
        <w:t>private</w:t>
      </w:r>
      <w:r w:rsidRPr="00571DB8">
        <w:rPr>
          <w:rFonts w:eastAsiaTheme="minorHAnsi"/>
          <w:highlight w:val="white"/>
          <w:lang w:bidi="he-IL"/>
        </w:rPr>
        <w:t xml:space="preserve"> </w:t>
      </w:r>
      <w:r w:rsidRPr="00571DB8">
        <w:rPr>
          <w:rFonts w:eastAsiaTheme="minorHAnsi"/>
          <w:color w:val="0000FF"/>
          <w:highlight w:val="white"/>
          <w:lang w:bidi="he-IL"/>
        </w:rPr>
        <w:t>void</w:t>
      </w:r>
      <w:r w:rsidRPr="00571DB8">
        <w:rPr>
          <w:rFonts w:eastAsiaTheme="minorHAnsi"/>
          <w:highlight w:val="white"/>
          <w:lang w:bidi="he-IL"/>
        </w:rPr>
        <w:t xml:space="preserve"> btnPinToStart_Click(</w:t>
      </w:r>
      <w:r w:rsidRPr="00571DB8">
        <w:rPr>
          <w:rFonts w:eastAsiaTheme="minorHAnsi"/>
          <w:color w:val="0000FF"/>
          <w:highlight w:val="white"/>
          <w:lang w:bidi="he-IL"/>
        </w:rPr>
        <w:t>object</w:t>
      </w:r>
      <w:r w:rsidRPr="00571DB8">
        <w:rPr>
          <w:rFonts w:eastAsiaTheme="minorHAnsi"/>
          <w:highlight w:val="white"/>
          <w:lang w:bidi="he-IL"/>
        </w:rPr>
        <w:t xml:space="preserve"> sender, </w:t>
      </w:r>
      <w:r w:rsidRPr="00571DB8">
        <w:rPr>
          <w:rFonts w:eastAsiaTheme="minorHAnsi"/>
          <w:color w:val="2B91AF"/>
          <w:highlight w:val="white"/>
          <w:lang w:bidi="he-IL"/>
        </w:rPr>
        <w:t>EventArgs</w:t>
      </w:r>
      <w:r w:rsidRPr="00571DB8">
        <w:rPr>
          <w:rFonts w:eastAsiaTheme="minorHAnsi"/>
          <w:highlight w:val="white"/>
          <w:lang w:bidi="he-IL"/>
        </w:rPr>
        <w:t xml:space="preserve"> e)</w:t>
      </w: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w:t>
      </w: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 xml:space="preserve">    </w:t>
      </w:r>
      <w:r w:rsidRPr="00571DB8">
        <w:rPr>
          <w:rFonts w:eastAsiaTheme="minorHAnsi"/>
          <w:color w:val="0000FF"/>
          <w:highlight w:val="white"/>
          <w:lang w:bidi="he-IL"/>
        </w:rPr>
        <w:t>var</w:t>
      </w:r>
      <w:r w:rsidRPr="00571DB8">
        <w:rPr>
          <w:rFonts w:eastAsiaTheme="minorHAnsi"/>
          <w:highlight w:val="white"/>
          <w:lang w:bidi="he-IL"/>
        </w:rPr>
        <w:t xml:space="preserve"> uri = NavigationService.Source.ToString();</w:t>
      </w: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 xml:space="preserve">    </w:t>
      </w:r>
      <w:r w:rsidRPr="00571DB8">
        <w:rPr>
          <w:rFonts w:eastAsiaTheme="minorHAnsi"/>
          <w:color w:val="0000FF"/>
          <w:highlight w:val="white"/>
          <w:lang w:bidi="he-IL"/>
        </w:rPr>
        <w:t>if</w:t>
      </w:r>
      <w:r w:rsidRPr="00571DB8">
        <w:rPr>
          <w:rFonts w:eastAsiaTheme="minorHAnsi"/>
          <w:highlight w:val="white"/>
          <w:lang w:bidi="he-IL"/>
        </w:rPr>
        <w:t xml:space="preserve"> (</w:t>
      </w:r>
      <w:r w:rsidRPr="00571DB8">
        <w:rPr>
          <w:rFonts w:eastAsiaTheme="minorHAnsi"/>
          <w:color w:val="2B91AF"/>
          <w:highlight w:val="white"/>
          <w:lang w:bidi="he-IL"/>
        </w:rPr>
        <w:t>Features</w:t>
      </w:r>
      <w:r w:rsidRPr="00571DB8">
        <w:rPr>
          <w:rFonts w:eastAsiaTheme="minorHAnsi"/>
          <w:highlight w:val="white"/>
          <w:lang w:bidi="he-IL"/>
        </w:rPr>
        <w:t>.</w:t>
      </w:r>
      <w:r w:rsidRPr="00571DB8">
        <w:rPr>
          <w:rFonts w:eastAsiaTheme="minorHAnsi"/>
          <w:color w:val="2B91AF"/>
          <w:highlight w:val="white"/>
          <w:lang w:bidi="he-IL"/>
        </w:rPr>
        <w:t>Tile</w:t>
      </w:r>
      <w:r w:rsidRPr="00571DB8">
        <w:rPr>
          <w:rFonts w:eastAsiaTheme="minorHAnsi"/>
          <w:highlight w:val="white"/>
          <w:lang w:bidi="he-IL"/>
        </w:rPr>
        <w:t>.TileExists(uri))</w:t>
      </w: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 xml:space="preserve">        </w:t>
      </w:r>
      <w:r w:rsidRPr="00571DB8">
        <w:rPr>
          <w:rFonts w:eastAsiaTheme="minorHAnsi"/>
          <w:color w:val="2B91AF"/>
          <w:highlight w:val="white"/>
          <w:lang w:bidi="he-IL"/>
        </w:rPr>
        <w:t>Features</w:t>
      </w:r>
      <w:r w:rsidRPr="00571DB8">
        <w:rPr>
          <w:rFonts w:eastAsiaTheme="minorHAnsi"/>
          <w:highlight w:val="white"/>
          <w:lang w:bidi="he-IL"/>
        </w:rPr>
        <w:t>.</w:t>
      </w:r>
      <w:r w:rsidRPr="00571DB8">
        <w:rPr>
          <w:rFonts w:eastAsiaTheme="minorHAnsi"/>
          <w:color w:val="2B91AF"/>
          <w:highlight w:val="white"/>
          <w:lang w:bidi="he-IL"/>
        </w:rPr>
        <w:t>Tile</w:t>
      </w:r>
      <w:r w:rsidRPr="00571DB8">
        <w:rPr>
          <w:rFonts w:eastAsiaTheme="minorHAnsi"/>
          <w:highlight w:val="white"/>
          <w:lang w:bidi="he-IL"/>
        </w:rPr>
        <w:t>.DeleteTile(uri);</w:t>
      </w: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 xml:space="preserve">    </w:t>
      </w:r>
      <w:r w:rsidRPr="00571DB8">
        <w:rPr>
          <w:rFonts w:eastAsiaTheme="minorHAnsi"/>
          <w:color w:val="0000FF"/>
          <w:highlight w:val="white"/>
          <w:lang w:bidi="he-IL"/>
        </w:rPr>
        <w:t>else</w:t>
      </w: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 xml:space="preserve">        </w:t>
      </w:r>
      <w:r w:rsidRPr="00571DB8">
        <w:rPr>
          <w:rFonts w:eastAsiaTheme="minorHAnsi"/>
          <w:color w:val="2B91AF"/>
          <w:highlight w:val="white"/>
          <w:lang w:bidi="he-IL"/>
        </w:rPr>
        <w:t>Features</w:t>
      </w:r>
      <w:r w:rsidRPr="00571DB8">
        <w:rPr>
          <w:rFonts w:eastAsiaTheme="minorHAnsi"/>
          <w:highlight w:val="white"/>
          <w:lang w:bidi="he-IL"/>
        </w:rPr>
        <w:t>.</w:t>
      </w:r>
      <w:r w:rsidRPr="00571DB8">
        <w:rPr>
          <w:rFonts w:eastAsiaTheme="minorHAnsi"/>
          <w:color w:val="2B91AF"/>
          <w:highlight w:val="white"/>
          <w:lang w:bidi="he-IL"/>
        </w:rPr>
        <w:t>Tile</w:t>
      </w:r>
      <w:r w:rsidRPr="00571DB8">
        <w:rPr>
          <w:rFonts w:eastAsiaTheme="minorHAnsi"/>
          <w:highlight w:val="white"/>
          <w:lang w:bidi="he-IL"/>
        </w:rPr>
        <w:t>.SetGroupTile(group, uri);</w:t>
      </w:r>
    </w:p>
    <w:p w:rsidR="00571DB8" w:rsidRPr="00571DB8" w:rsidRDefault="00571DB8" w:rsidP="00C6177D">
      <w:pPr>
        <w:pStyle w:val="ppCodeIndent"/>
        <w:rPr>
          <w:rFonts w:eastAsiaTheme="minorHAnsi"/>
          <w:highlight w:val="white"/>
          <w:lang w:bidi="he-IL"/>
        </w:rPr>
      </w:pP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 xml:space="preserve">    SetPinBar();</w:t>
      </w:r>
    </w:p>
    <w:p w:rsidR="00571DB8" w:rsidRPr="00571DB8" w:rsidRDefault="00571DB8" w:rsidP="00C6177D">
      <w:pPr>
        <w:pStyle w:val="ppCodeIndent"/>
        <w:rPr>
          <w:rFonts w:eastAsiaTheme="minorHAnsi"/>
          <w:highlight w:val="white"/>
          <w:lang w:bidi="he-IL"/>
        </w:rPr>
      </w:pPr>
      <w:r w:rsidRPr="00571DB8">
        <w:rPr>
          <w:rFonts w:eastAsiaTheme="minorHAnsi"/>
          <w:highlight w:val="white"/>
          <w:lang w:bidi="he-IL"/>
        </w:rPr>
        <w:t>}</w:t>
      </w:r>
    </w:p>
    <w:p w:rsidR="00800E05" w:rsidRPr="000D3853" w:rsidRDefault="00800E05" w:rsidP="00C6177D">
      <w:pPr>
        <w:pStyle w:val="ppCodeIndent"/>
        <w:rPr>
          <w:lang w:bidi="he-IL"/>
        </w:rPr>
      </w:pPr>
      <w:r w:rsidRPr="000D3853">
        <w:rPr>
          <w:lang w:bidi="he-IL"/>
        </w:rPr>
        <w:t>    </w:t>
      </w:r>
    </w:p>
    <w:p w:rsidR="00571DB8" w:rsidRDefault="00571DB8" w:rsidP="005B5EBD">
      <w:pPr>
        <w:pStyle w:val="ppListEnd"/>
      </w:pPr>
    </w:p>
    <w:p w:rsidR="004B2B58" w:rsidRDefault="004B2B58">
      <w:pPr>
        <w:pStyle w:val="ppProcedureStart"/>
      </w:pPr>
      <w:bookmarkStart w:id="10" w:name="_Toc338154812"/>
      <w:r>
        <w:t>Task</w:t>
      </w:r>
      <w:r w:rsidR="00AA1EBD">
        <w:t xml:space="preserve"> 2</w:t>
      </w:r>
      <w:r w:rsidR="00012E42">
        <w:t xml:space="preserve"> </w:t>
      </w:r>
      <w:r>
        <w:t>– Testing</w:t>
      </w:r>
      <w:r w:rsidR="00B74453">
        <w:t xml:space="preserve"> Cyclic Tile Support</w:t>
      </w:r>
      <w:bookmarkEnd w:id="10"/>
    </w:p>
    <w:p w:rsidR="004B2B58" w:rsidRDefault="004B2B58" w:rsidP="00ED6ACE">
      <w:pPr>
        <w:pStyle w:val="ppBodyText"/>
      </w:pPr>
      <w:r w:rsidRPr="00ED6ACE">
        <w:t xml:space="preserve">Our Contoso Cookbook </w:t>
      </w:r>
      <w:r w:rsidR="00B74453" w:rsidRPr="00ED6ACE">
        <w:t xml:space="preserve">app </w:t>
      </w:r>
      <w:r w:rsidRPr="00ED6ACE">
        <w:t>is now ready</w:t>
      </w:r>
      <w:r w:rsidR="00B74453" w:rsidRPr="00ED6ACE">
        <w:t>.</w:t>
      </w:r>
      <w:r w:rsidRPr="00ED6ACE">
        <w:t xml:space="preserve"> </w:t>
      </w:r>
      <w:r w:rsidR="00B74453" w:rsidRPr="00ED6ACE">
        <w:t>We proceed to test the cyclic tile support by running it:</w:t>
      </w:r>
    </w:p>
    <w:p w:rsidR="002525EF" w:rsidRDefault="00097E2A">
      <w:pPr>
        <w:pStyle w:val="ppNumberList"/>
        <w:numPr>
          <w:ilvl w:val="1"/>
          <w:numId w:val="39"/>
        </w:numPr>
      </w:pPr>
      <w:r>
        <w:rPr>
          <w:lang w:bidi="he-IL"/>
        </w:rPr>
        <w:t>Compile, deploy, and run</w:t>
      </w:r>
      <w:r w:rsidR="004B2B58">
        <w:t xml:space="preserve"> the application.</w:t>
      </w:r>
    </w:p>
    <w:p w:rsidR="004B2B58" w:rsidRDefault="004B2B58" w:rsidP="005B5EBD">
      <w:pPr>
        <w:pStyle w:val="ppFigureIndent"/>
      </w:pPr>
      <w:r>
        <w:lastRenderedPageBreak/>
        <w:t xml:space="preserve"> </w:t>
      </w:r>
      <w:r>
        <w:rPr>
          <w:noProof/>
          <w:lang w:bidi="ar-SA"/>
        </w:rPr>
        <w:drawing>
          <wp:inline distT="0" distB="0" distL="0" distR="0">
            <wp:extent cx="2040255" cy="3400425"/>
            <wp:effectExtent l="0" t="0" r="0" b="9525"/>
            <wp:docPr id="35" name="Picture 35" descr="G:\screens\Lab 8\1-ma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reens\Lab 8\1-main sc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0012" cy="3400021"/>
                    </a:xfrm>
                    <a:prstGeom prst="rect">
                      <a:avLst/>
                    </a:prstGeom>
                    <a:noFill/>
                    <a:ln>
                      <a:noFill/>
                    </a:ln>
                  </pic:spPr>
                </pic:pic>
              </a:graphicData>
            </a:graphic>
          </wp:inline>
        </w:drawing>
      </w:r>
    </w:p>
    <w:p w:rsidR="006D13EA" w:rsidRPr="006D13EA" w:rsidRDefault="006D13EA" w:rsidP="005B5EBD">
      <w:pPr>
        <w:pStyle w:val="ppFigureNumberIndent"/>
      </w:pPr>
      <w:r w:rsidRPr="006D13EA">
        <w:t xml:space="preserve">Figure </w:t>
      </w:r>
      <w:r w:rsidR="00571DB8">
        <w:t>9</w:t>
      </w:r>
    </w:p>
    <w:p w:rsidR="006D13EA" w:rsidRDefault="006D13EA" w:rsidP="005B5EBD">
      <w:pPr>
        <w:pStyle w:val="ppFigureCaptionIndent"/>
      </w:pPr>
      <w:r>
        <w:t>Recipe Group Page</w:t>
      </w:r>
    </w:p>
    <w:p w:rsidR="00571DB8" w:rsidRDefault="004B2B58" w:rsidP="004B2B58">
      <w:pPr>
        <w:pStyle w:val="ppNumberList"/>
      </w:pPr>
      <w:r>
        <w:t>Tap one of the recipe groups</w:t>
      </w:r>
      <w:r w:rsidR="00DE3B2B">
        <w:t>.</w:t>
      </w:r>
    </w:p>
    <w:p w:rsidR="004B2B58" w:rsidRDefault="004B2B58" w:rsidP="005B5EBD">
      <w:pPr>
        <w:pStyle w:val="ppFigureIndent"/>
      </w:pPr>
      <w:r>
        <w:rPr>
          <w:noProof/>
          <w:lang w:bidi="ar-SA"/>
        </w:rPr>
        <w:drawing>
          <wp:inline distT="0" distB="0" distL="0" distR="0">
            <wp:extent cx="2074544" cy="3457575"/>
            <wp:effectExtent l="0" t="0" r="2540" b="0"/>
            <wp:docPr id="36" name="Picture 36" descr="G:\screens\Lab 8\2-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Lab 8\2-germ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8299" cy="3463833"/>
                    </a:xfrm>
                    <a:prstGeom prst="rect">
                      <a:avLst/>
                    </a:prstGeom>
                    <a:noFill/>
                    <a:ln>
                      <a:noFill/>
                    </a:ln>
                  </pic:spPr>
                </pic:pic>
              </a:graphicData>
            </a:graphic>
          </wp:inline>
        </w:drawing>
      </w:r>
    </w:p>
    <w:p w:rsidR="006D13EA" w:rsidRPr="006D13EA" w:rsidRDefault="006D13EA" w:rsidP="005B5EBD">
      <w:pPr>
        <w:pStyle w:val="ppFigureNumberIndent"/>
      </w:pPr>
      <w:r w:rsidRPr="006D13EA">
        <w:t xml:space="preserve">Figure </w:t>
      </w:r>
      <w:r w:rsidR="00571DB8">
        <w:t>10</w:t>
      </w:r>
    </w:p>
    <w:p w:rsidR="006D13EA" w:rsidRDefault="006D13EA" w:rsidP="005B5EBD">
      <w:pPr>
        <w:pStyle w:val="ppFigureCaptionIndent"/>
      </w:pPr>
      <w:r>
        <w:t>German Recipe Group Page</w:t>
      </w:r>
    </w:p>
    <w:p w:rsidR="005F4DD8" w:rsidRDefault="004B2B58" w:rsidP="005B5EBD">
      <w:pPr>
        <w:pStyle w:val="ppFigureIndent"/>
      </w:pPr>
      <w:r>
        <w:lastRenderedPageBreak/>
        <w:t>Tap the "…" button on the lower-right corner of the screen</w:t>
      </w:r>
      <w:r w:rsidR="0050724E">
        <w:t>. The “pin” button appears, because this recipe group was not pinned to the Start screen yet.</w:t>
      </w:r>
    </w:p>
    <w:p w:rsidR="004B2B58" w:rsidRDefault="0050724E" w:rsidP="005B5EBD">
      <w:pPr>
        <w:pStyle w:val="ppFigureIndent"/>
      </w:pPr>
      <w:r>
        <w:br/>
      </w:r>
      <w:r w:rsidDel="0050724E">
        <w:t xml:space="preserve"> </w:t>
      </w:r>
      <w:r w:rsidR="004B2B58">
        <w:rPr>
          <w:noProof/>
          <w:lang w:bidi="ar-SA"/>
        </w:rPr>
        <w:drawing>
          <wp:inline distT="0" distB="0" distL="0" distR="0">
            <wp:extent cx="2004060" cy="3340100"/>
            <wp:effectExtent l="0" t="0" r="0" b="0"/>
            <wp:docPr id="37" name="Picture 37" descr="G:\screens\Lab 8\3-German with 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creens\Lab 8\3-German with p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5766" cy="3342943"/>
                    </a:xfrm>
                    <a:prstGeom prst="rect">
                      <a:avLst/>
                    </a:prstGeom>
                    <a:noFill/>
                    <a:ln>
                      <a:noFill/>
                    </a:ln>
                  </pic:spPr>
                </pic:pic>
              </a:graphicData>
            </a:graphic>
          </wp:inline>
        </w:drawing>
      </w:r>
    </w:p>
    <w:p w:rsidR="006D13EA" w:rsidRPr="006D13EA" w:rsidRDefault="006D13EA" w:rsidP="005B5EBD">
      <w:pPr>
        <w:pStyle w:val="ppFigureNumberIndent"/>
      </w:pPr>
      <w:r w:rsidRPr="006D13EA">
        <w:t xml:space="preserve">Figure </w:t>
      </w:r>
      <w:r>
        <w:t>1</w:t>
      </w:r>
      <w:r w:rsidR="00571DB8">
        <w:t>1</w:t>
      </w:r>
    </w:p>
    <w:p w:rsidR="006D13EA" w:rsidRDefault="006D13EA" w:rsidP="005B5EBD">
      <w:pPr>
        <w:pStyle w:val="ppFigureCaptionIndent"/>
      </w:pPr>
      <w:r w:rsidRPr="006D13EA">
        <w:t>German Recipe Group Page</w:t>
      </w:r>
      <w:r>
        <w:t xml:space="preserve"> with Application Bar Visible</w:t>
      </w:r>
    </w:p>
    <w:p w:rsidR="006172DB" w:rsidRDefault="004B2B58">
      <w:pPr>
        <w:pStyle w:val="ppNumberList"/>
      </w:pPr>
      <w:r>
        <w:t>Tap the "</w:t>
      </w:r>
      <w:r w:rsidR="00BB1E8D">
        <w:t>p</w:t>
      </w:r>
      <w:r>
        <w:t>in" button</w:t>
      </w:r>
      <w:r w:rsidR="00BB1E8D">
        <w:t>.</w:t>
      </w:r>
      <w:r>
        <w:t xml:space="preserve"> </w:t>
      </w:r>
      <w:r w:rsidR="00BB1E8D">
        <w:t xml:space="preserve">The cyclic tile </w:t>
      </w:r>
      <w:r>
        <w:t xml:space="preserve">of the selected recipe group </w:t>
      </w:r>
      <w:r w:rsidR="00BB1E8D">
        <w:t xml:space="preserve">appears </w:t>
      </w:r>
      <w:r>
        <w:t xml:space="preserve">on the </w:t>
      </w:r>
      <w:r w:rsidR="00BB1E8D">
        <w:t xml:space="preserve">Start </w:t>
      </w:r>
      <w:r>
        <w:t xml:space="preserve">screen. Wait </w:t>
      </w:r>
      <w:r w:rsidR="00BB1E8D">
        <w:t xml:space="preserve">a few seconds </w:t>
      </w:r>
      <w:r>
        <w:t xml:space="preserve">to see the recipe images </w:t>
      </w:r>
      <w:r w:rsidR="00BB1E8D">
        <w:t>replace each other periodically</w:t>
      </w:r>
      <w:r>
        <w:t>.</w:t>
      </w:r>
    </w:p>
    <w:p w:rsidR="0027757C" w:rsidRDefault="004B2B58" w:rsidP="005B5EBD">
      <w:pPr>
        <w:pStyle w:val="ppFigureIndent"/>
        <w:rPr>
          <w:b/>
        </w:rPr>
      </w:pPr>
      <w:r>
        <w:rPr>
          <w:noProof/>
          <w:lang w:bidi="ar-SA"/>
        </w:rPr>
        <w:drawing>
          <wp:inline distT="0" distB="0" distL="0" distR="0">
            <wp:extent cx="2000250" cy="3333750"/>
            <wp:effectExtent l="0" t="0" r="0" b="0"/>
            <wp:docPr id="38" name="Picture 38" descr="G:\screens\Lab 8\4-German pin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creens\Lab 8\4-German pinn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2112" cy="3336854"/>
                    </a:xfrm>
                    <a:prstGeom prst="rect">
                      <a:avLst/>
                    </a:prstGeom>
                    <a:noFill/>
                    <a:ln>
                      <a:noFill/>
                    </a:ln>
                  </pic:spPr>
                </pic:pic>
              </a:graphicData>
            </a:graphic>
          </wp:inline>
        </w:drawing>
      </w:r>
    </w:p>
    <w:p w:rsidR="0027757C" w:rsidRDefault="006D13EA" w:rsidP="005B5EBD">
      <w:pPr>
        <w:pStyle w:val="ppFigureNumberIndent"/>
      </w:pPr>
      <w:r w:rsidRPr="0027757C">
        <w:lastRenderedPageBreak/>
        <w:t xml:space="preserve">Figure </w:t>
      </w:r>
      <w:r w:rsidR="0027757C" w:rsidRPr="0027757C">
        <w:t>1</w:t>
      </w:r>
      <w:r w:rsidR="00571DB8">
        <w:t>2</w:t>
      </w:r>
    </w:p>
    <w:p w:rsidR="0027757C" w:rsidRPr="0027757C" w:rsidRDefault="0027757C" w:rsidP="005B5EBD">
      <w:pPr>
        <w:pStyle w:val="ppFigureCaptionIndent"/>
      </w:pPr>
      <w:r>
        <w:t>German Recipes in a Cyclic Tile Pinned to the Start Screen</w:t>
      </w:r>
    </w:p>
    <w:p w:rsidR="006172DB" w:rsidRDefault="004B2B58">
      <w:pPr>
        <w:pStyle w:val="ppNumberList"/>
        <w:ind w:left="1037" w:hanging="360"/>
      </w:pPr>
      <w:r>
        <w:t>Tap and hold one of the tile</w:t>
      </w:r>
      <w:r w:rsidR="00861CBF">
        <w:t>s</w:t>
      </w:r>
      <w:r>
        <w:t xml:space="preserve"> until the tile change icons appear.</w:t>
      </w:r>
    </w:p>
    <w:p w:rsidR="004B2B58" w:rsidRDefault="00907376" w:rsidP="005B5EBD">
      <w:pPr>
        <w:pStyle w:val="ppFigureIndent"/>
      </w:pPr>
      <w:r>
        <w:rPr>
          <w:noProof/>
          <w:lang w:bidi="ar-SA"/>
        </w:rPr>
        <w:drawing>
          <wp:inline distT="0" distB="0" distL="0" distR="0">
            <wp:extent cx="2015490" cy="3359150"/>
            <wp:effectExtent l="0" t="0" r="3810" b="0"/>
            <wp:docPr id="21" name="Picture 21" descr="G:\screens\Lab 8\2-german-c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creens\Lab 8\2-german-chang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7298" cy="3362163"/>
                    </a:xfrm>
                    <a:prstGeom prst="rect">
                      <a:avLst/>
                    </a:prstGeom>
                    <a:noFill/>
                    <a:ln>
                      <a:noFill/>
                    </a:ln>
                  </pic:spPr>
                </pic:pic>
              </a:graphicData>
            </a:graphic>
          </wp:inline>
        </w:drawing>
      </w:r>
    </w:p>
    <w:p w:rsidR="006D13EA" w:rsidRPr="006D13EA" w:rsidRDefault="006D13EA" w:rsidP="005B5EBD">
      <w:pPr>
        <w:pStyle w:val="ppFigureNumberIndent"/>
      </w:pPr>
      <w:r w:rsidRPr="006D13EA">
        <w:t xml:space="preserve">Figure </w:t>
      </w:r>
      <w:r w:rsidR="000124DE">
        <w:t>1</w:t>
      </w:r>
      <w:r w:rsidR="00571DB8">
        <w:t>3</w:t>
      </w:r>
    </w:p>
    <w:p w:rsidR="0027757C" w:rsidRDefault="0027757C" w:rsidP="005B5EBD">
      <w:pPr>
        <w:pStyle w:val="ppFigureCaptionIndent"/>
      </w:pPr>
      <w:r>
        <w:t>Editing</w:t>
      </w:r>
      <w:r w:rsidR="00796459">
        <w:t xml:space="preserve"> a</w:t>
      </w:r>
      <w:r w:rsidR="007C20ED">
        <w:t xml:space="preserve"> Cyclic </w:t>
      </w:r>
      <w:r>
        <w:t>Tile</w:t>
      </w:r>
    </w:p>
    <w:p w:rsidR="006172DB" w:rsidRDefault="00117E19" w:rsidP="005B5EBD">
      <w:pPr>
        <w:pStyle w:val="ppNumberList"/>
        <w:ind w:left="720" w:hanging="360"/>
      </w:pPr>
      <w:r>
        <w:t xml:space="preserve">Tap the "Change size" icon </w:t>
      </w:r>
      <w:r w:rsidR="00DE72A2">
        <w:t>in</w:t>
      </w:r>
      <w:r>
        <w:t xml:space="preserve"> the bottom right corner of the tile repeatedly to </w:t>
      </w:r>
      <w:r w:rsidR="00DE72A2">
        <w:t xml:space="preserve">toggle </w:t>
      </w:r>
      <w:r>
        <w:t>the various tile modes</w:t>
      </w:r>
      <w:r w:rsidR="00DE72A2">
        <w:t xml:space="preserve"> (small, medium, and wide)</w:t>
      </w:r>
      <w:r>
        <w:t xml:space="preserve">. </w:t>
      </w:r>
    </w:p>
    <w:p w:rsidR="000124DE" w:rsidRDefault="00907376" w:rsidP="005B5EBD">
      <w:pPr>
        <w:pStyle w:val="ppFigureIndent"/>
      </w:pPr>
      <w:r>
        <w:rPr>
          <w:noProof/>
          <w:lang w:bidi="ar-SA"/>
        </w:rPr>
        <w:lastRenderedPageBreak/>
        <w:drawing>
          <wp:inline distT="0" distB="0" distL="0" distR="0">
            <wp:extent cx="1971675" cy="3286125"/>
            <wp:effectExtent l="0" t="0" r="9525" b="9525"/>
            <wp:docPr id="33" name="Picture 33" descr="G:\screens\Lab 8\1-grou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creens\Lab 8\1-group smal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1675" cy="3286125"/>
                    </a:xfrm>
                    <a:prstGeom prst="rect">
                      <a:avLst/>
                    </a:prstGeom>
                    <a:noFill/>
                    <a:ln>
                      <a:noFill/>
                    </a:ln>
                  </pic:spPr>
                </pic:pic>
              </a:graphicData>
            </a:graphic>
          </wp:inline>
        </w:drawing>
      </w:r>
      <w:r>
        <w:t xml:space="preserve"> </w:t>
      </w:r>
    </w:p>
    <w:p w:rsidR="006D13EA" w:rsidRPr="006D13EA" w:rsidRDefault="006D13EA" w:rsidP="005B5EBD">
      <w:pPr>
        <w:pStyle w:val="ppFigureNumberIndent"/>
      </w:pPr>
      <w:r w:rsidRPr="006D13EA">
        <w:t xml:space="preserve">Figure </w:t>
      </w:r>
      <w:r w:rsidR="000124DE">
        <w:t>1</w:t>
      </w:r>
      <w:r w:rsidR="00571DB8">
        <w:t>4</w:t>
      </w:r>
    </w:p>
    <w:p w:rsidR="00571DB8" w:rsidRDefault="00B4393D" w:rsidP="005B5EBD">
      <w:pPr>
        <w:pStyle w:val="ppFigureCaptionIndent"/>
      </w:pPr>
      <w:r>
        <w:t xml:space="preserve">Small </w:t>
      </w:r>
      <w:r w:rsidR="007C20ED">
        <w:t>Cyclic</w:t>
      </w:r>
      <w:r w:rsidR="000124DE">
        <w:t xml:space="preserve"> Tile on the Start Screen</w:t>
      </w:r>
    </w:p>
    <w:p w:rsidR="008643DA" w:rsidRDefault="00571DB8" w:rsidP="008643DA">
      <w:pPr>
        <w:pStyle w:val="ppFigureIndent"/>
      </w:pPr>
      <w:r w:rsidRPr="005B5EBD">
        <w:rPr>
          <w:noProof/>
          <w:lang w:bidi="ar-SA"/>
        </w:rPr>
        <w:drawing>
          <wp:inline distT="0" distB="0" distL="0" distR="0">
            <wp:extent cx="1971675" cy="3286125"/>
            <wp:effectExtent l="0" t="0" r="9525" b="9525"/>
            <wp:docPr id="48" name="Picture 48" descr="G:\screens\Lab 8\2-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Lab 8\2-germ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3627" cy="3289379"/>
                    </a:xfrm>
                    <a:prstGeom prst="rect">
                      <a:avLst/>
                    </a:prstGeom>
                    <a:noFill/>
                    <a:ln>
                      <a:noFill/>
                    </a:ln>
                  </pic:spPr>
                </pic:pic>
              </a:graphicData>
            </a:graphic>
          </wp:inline>
        </w:drawing>
      </w:r>
    </w:p>
    <w:p w:rsidR="00571DB8" w:rsidRPr="006D13EA" w:rsidRDefault="00571DB8" w:rsidP="008643DA">
      <w:pPr>
        <w:pStyle w:val="ppFigureNumberIndent"/>
      </w:pPr>
      <w:r w:rsidRPr="006D13EA">
        <w:t xml:space="preserve">Figure </w:t>
      </w:r>
      <w:r>
        <w:t>15</w:t>
      </w:r>
    </w:p>
    <w:p w:rsidR="00800E05" w:rsidRDefault="00571DB8" w:rsidP="005B5EBD">
      <w:pPr>
        <w:pStyle w:val="ppFigureCaptionIndent"/>
      </w:pPr>
      <w:r>
        <w:t>Wide Cyclic Tile on the Start Screen</w:t>
      </w:r>
    </w:p>
    <w:p w:rsidR="00571DB8" w:rsidRDefault="00571DB8" w:rsidP="005B5EBD">
      <w:pPr>
        <w:pStyle w:val="ppListEnd"/>
      </w:pPr>
    </w:p>
    <w:p w:rsidR="00571DB8" w:rsidRDefault="00571DB8" w:rsidP="008643DA">
      <w:pPr>
        <w:pStyle w:val="ppBodyText"/>
      </w:pPr>
    </w:p>
    <w:bookmarkStart w:id="11" w:name="_Toc338154813" w:displacedByCustomXml="next"/>
    <w:sdt>
      <w:sdtPr>
        <w:alias w:val="Topic"/>
        <w:tag w:val="366756ea-da2d-4986-865c-176d0fc025ef"/>
        <w:id w:val="351386077"/>
        <w:placeholder>
          <w:docPart w:val="DefaultPlaceholder_1081868575"/>
        </w:placeholder>
        <w:text/>
      </w:sdtPr>
      <w:sdtEndPr/>
      <w:sdtContent>
        <w:p w:rsidR="00571DB8" w:rsidRDefault="00571DB8">
          <w:pPr>
            <w:pStyle w:val="ppTopic"/>
          </w:pPr>
          <w:r>
            <w:t>Exercise 3</w:t>
          </w:r>
          <w:r w:rsidR="00220D20">
            <w:t>:</w:t>
          </w:r>
          <w:r>
            <w:t xml:space="preserve"> </w:t>
          </w:r>
          <w:r w:rsidR="00CF7379">
            <w:t>Visually Refine Chart</w:t>
          </w:r>
        </w:p>
      </w:sdtContent>
    </w:sdt>
    <w:bookmarkEnd w:id="11" w:displacedByCustomXml="prev"/>
    <w:p w:rsidR="000B4717" w:rsidRDefault="00DB5045" w:rsidP="00234D9A">
      <w:pPr>
        <w:pStyle w:val="ppBodyText"/>
      </w:pPr>
      <w:r>
        <w:t xml:space="preserve">In this exercise we will </w:t>
      </w:r>
      <w:r w:rsidR="001C0235">
        <w:t xml:space="preserve">add iconic tiles to </w:t>
      </w:r>
      <w:r>
        <w:t xml:space="preserve">the Contoso Cookbook </w:t>
      </w:r>
      <w:r w:rsidR="001C0235">
        <w:t>app.</w:t>
      </w:r>
    </w:p>
    <w:p w:rsidR="009123E4" w:rsidRDefault="009123E4">
      <w:pPr>
        <w:pStyle w:val="ppProcedureStart"/>
      </w:pPr>
      <w:bookmarkStart w:id="12" w:name="_Toc338154814"/>
      <w:r>
        <w:t xml:space="preserve">Task 1 – </w:t>
      </w:r>
      <w:r w:rsidR="001C0235">
        <w:t>Changing the Manifest</w:t>
      </w:r>
      <w:bookmarkEnd w:id="12"/>
    </w:p>
    <w:p w:rsidR="009123E4" w:rsidRDefault="001C0235" w:rsidP="00984D93">
      <w:pPr>
        <w:pStyle w:val="ppBodyText"/>
      </w:pPr>
      <w:r>
        <w:t xml:space="preserve">First, we </w:t>
      </w:r>
      <w:r w:rsidR="009123E4">
        <w:t xml:space="preserve">update our </w:t>
      </w:r>
      <w:r>
        <w:t xml:space="preserve">app’s </w:t>
      </w:r>
      <w:r w:rsidR="009123E4">
        <w:t xml:space="preserve">tile template </w:t>
      </w:r>
      <w:r>
        <w:t xml:space="preserve">in the manifest </w:t>
      </w:r>
      <w:r w:rsidR="009123E4">
        <w:t xml:space="preserve">to </w:t>
      </w:r>
      <w:r>
        <w:t xml:space="preserve">declare </w:t>
      </w:r>
      <w:r w:rsidR="009123E4">
        <w:t xml:space="preserve">support </w:t>
      </w:r>
      <w:r>
        <w:t xml:space="preserve">for </w:t>
      </w:r>
      <w:r w:rsidR="009123E4">
        <w:t>icon</w:t>
      </w:r>
      <w:r>
        <w:t>ic</w:t>
      </w:r>
      <w:r w:rsidR="009123E4">
        <w:t xml:space="preserve"> tiles.</w:t>
      </w:r>
    </w:p>
    <w:p w:rsidR="00457BF6" w:rsidRDefault="009123E4" w:rsidP="005B5EBD">
      <w:pPr>
        <w:pStyle w:val="ppNumberList"/>
        <w:numPr>
          <w:ilvl w:val="1"/>
          <w:numId w:val="48"/>
        </w:numPr>
        <w:tabs>
          <w:tab w:val="num" w:pos="1037"/>
        </w:tabs>
      </w:pPr>
      <w:r>
        <w:rPr>
          <w:lang w:bidi="he-IL"/>
        </w:rPr>
        <w:t xml:space="preserve">Open the </w:t>
      </w:r>
      <w:r w:rsidRPr="005B5EBD">
        <w:rPr>
          <w:b/>
          <w:bCs/>
          <w:lang w:bidi="he-IL"/>
        </w:rPr>
        <w:t>WMAppManifest</w:t>
      </w:r>
      <w:r w:rsidR="001C0235" w:rsidRPr="005B5EBD">
        <w:rPr>
          <w:b/>
          <w:bCs/>
          <w:lang w:bidi="he-IL"/>
        </w:rPr>
        <w:t>.xml</w:t>
      </w:r>
      <w:r w:rsidR="001C0235">
        <w:rPr>
          <w:lang w:bidi="he-IL"/>
        </w:rPr>
        <w:t xml:space="preserve"> file.</w:t>
      </w:r>
    </w:p>
    <w:p w:rsidR="001A5458" w:rsidRDefault="009123E4" w:rsidP="005B5EBD">
      <w:pPr>
        <w:pStyle w:val="ppNumberList"/>
        <w:numPr>
          <w:ilvl w:val="1"/>
          <w:numId w:val="48"/>
        </w:numPr>
        <w:tabs>
          <w:tab w:val="num" w:pos="1037"/>
        </w:tabs>
      </w:pPr>
      <w:r>
        <w:rPr>
          <w:lang w:bidi="he-IL"/>
        </w:rPr>
        <w:t>Go to the "Application UI" tab</w:t>
      </w:r>
      <w:r>
        <w:t xml:space="preserve"> and scroll down to the end.</w:t>
      </w:r>
      <w:r w:rsidR="001A5458">
        <w:t xml:space="preserve"> </w:t>
      </w:r>
      <w:r w:rsidR="001C0235">
        <w:t xml:space="preserve">In the </w:t>
      </w:r>
      <w:r>
        <w:t xml:space="preserve">"Tile Template" </w:t>
      </w:r>
      <w:r w:rsidR="001C0235">
        <w:t xml:space="preserve">combo box, select </w:t>
      </w:r>
      <w:r>
        <w:t>"TemplateIconic":</w:t>
      </w:r>
    </w:p>
    <w:p w:rsidR="009123E4" w:rsidRDefault="009123E4" w:rsidP="005B5EBD">
      <w:pPr>
        <w:pStyle w:val="ppFigureIndent"/>
      </w:pPr>
      <w:r w:rsidRPr="00145FD4">
        <w:rPr>
          <w:noProof/>
          <w:lang w:bidi="ar-SA"/>
        </w:rPr>
        <w:drawing>
          <wp:inline distT="0" distB="0" distL="0" distR="0">
            <wp:extent cx="5040967" cy="521017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40967" cy="5210175"/>
                    </a:xfrm>
                    <a:prstGeom prst="rect">
                      <a:avLst/>
                    </a:prstGeom>
                    <a:noFill/>
                    <a:ln>
                      <a:noFill/>
                    </a:ln>
                  </pic:spPr>
                </pic:pic>
              </a:graphicData>
            </a:graphic>
          </wp:inline>
        </w:drawing>
      </w:r>
    </w:p>
    <w:p w:rsidR="006D13EA" w:rsidRPr="006D13EA" w:rsidRDefault="006D13EA" w:rsidP="005B5EBD">
      <w:pPr>
        <w:pStyle w:val="ppFigureNumberIndent"/>
      </w:pPr>
      <w:r w:rsidRPr="00205E26">
        <w:t>Figure</w:t>
      </w:r>
      <w:r w:rsidRPr="006D13EA">
        <w:t xml:space="preserve"> </w:t>
      </w:r>
      <w:r w:rsidR="000124DE">
        <w:t>1</w:t>
      </w:r>
      <w:r w:rsidR="001A5458">
        <w:t>6</w:t>
      </w:r>
    </w:p>
    <w:p w:rsidR="000124DE" w:rsidRDefault="003D0087" w:rsidP="005B5EBD">
      <w:pPr>
        <w:pStyle w:val="ppFigureCaptionIndent"/>
      </w:pPr>
      <w:r>
        <w:t xml:space="preserve">Selecting a Tile Template in the </w:t>
      </w:r>
      <w:r w:rsidR="006C777C">
        <w:t>Application Manifest</w:t>
      </w:r>
    </w:p>
    <w:p w:rsidR="006B0CF7" w:rsidRDefault="006B0CF7" w:rsidP="009123E4">
      <w:pPr>
        <w:pStyle w:val="ppNumberList"/>
        <w:tabs>
          <w:tab w:val="clear" w:pos="720"/>
          <w:tab w:val="num" w:pos="1037"/>
        </w:tabs>
        <w:ind w:left="1037" w:hanging="360"/>
      </w:pPr>
      <w:r>
        <w:rPr>
          <w:noProof/>
          <w:lang w:bidi="ar-SA"/>
        </w:rPr>
        <w:t>Type</w:t>
      </w:r>
      <w:r>
        <w:t xml:space="preserve"> "Contoso Cookbook" into the "Tile Title" text field.</w:t>
      </w:r>
    </w:p>
    <w:p w:rsidR="00FB45A9" w:rsidRPr="005B5EBD" w:rsidRDefault="009123E4" w:rsidP="005B5EBD">
      <w:pPr>
        <w:pStyle w:val="ppNumberList"/>
        <w:tabs>
          <w:tab w:val="num" w:pos="1037"/>
        </w:tabs>
        <w:ind w:left="1037" w:hanging="360"/>
        <w:rPr>
          <w:b/>
        </w:rPr>
      </w:pPr>
      <w:r>
        <w:lastRenderedPageBreak/>
        <w:t xml:space="preserve">Click the "…" button for the </w:t>
      </w:r>
      <w:r w:rsidR="00665A36">
        <w:t>"Small" tile image</w:t>
      </w:r>
      <w:r>
        <w:t xml:space="preserve"> and choose </w:t>
      </w:r>
      <w:r w:rsidR="005A4A97">
        <w:t xml:space="preserve">the </w:t>
      </w:r>
      <w:r w:rsidRPr="005B5EBD">
        <w:rPr>
          <w:b/>
          <w:bCs/>
        </w:rPr>
        <w:t>Assets\SmallLogo.png</w:t>
      </w:r>
      <w:r w:rsidR="005A4A97">
        <w:t xml:space="preserve"> file</w:t>
      </w:r>
      <w:r>
        <w:t>:</w:t>
      </w:r>
    </w:p>
    <w:p w:rsidR="00FB45A9" w:rsidRDefault="00203C39" w:rsidP="005B5EBD">
      <w:pPr>
        <w:pStyle w:val="ppFigureIndent"/>
      </w:pPr>
      <w:r>
        <w:rPr>
          <w:noProof/>
          <w:lang w:bidi="ar-SA"/>
        </w:rPr>
        <mc:AlternateContent>
          <mc:Choice Requires="wps">
            <w:drawing>
              <wp:anchor distT="0" distB="0" distL="114300" distR="114300" simplePos="0" relativeHeight="251672064" behindDoc="0" locked="0" layoutInCell="1" allowOverlap="1" wp14:anchorId="4D6E1A37">
                <wp:simplePos x="0" y="0"/>
                <wp:positionH relativeFrom="column">
                  <wp:posOffset>1051560</wp:posOffset>
                </wp:positionH>
                <wp:positionV relativeFrom="paragraph">
                  <wp:posOffset>4733925</wp:posOffset>
                </wp:positionV>
                <wp:extent cx="542925" cy="320040"/>
                <wp:effectExtent l="0" t="19050" r="47625" b="41910"/>
                <wp:wrapNone/>
                <wp:docPr id="47" name="Right Arrow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3200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DA22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7" o:spid="_x0000_s1026" type="#_x0000_t13" style="position:absolute;margin-left:82.8pt;margin-top:372.75pt;width:42.75pt;height:25.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" adj="15234" fillcolor="#4f81bd [3204]" strokecolor="#243f60 [1604]" strokeweight="2pt">
                <v:path arrowok="t"/>
              </v:shape>
            </w:pict>
          </mc:Fallback>
        </mc:AlternateContent>
      </w:r>
      <w:r w:rsidR="00FB45A9">
        <w:rPr>
          <w:noProof/>
          <w:lang w:bidi="ar-SA"/>
        </w:rPr>
        <w:drawing>
          <wp:inline distT="0" distB="0" distL="0" distR="0">
            <wp:extent cx="5047798" cy="521017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47798" cy="5210175"/>
                    </a:xfrm>
                    <a:prstGeom prst="rect">
                      <a:avLst/>
                    </a:prstGeom>
                    <a:noFill/>
                    <a:ln>
                      <a:noFill/>
                    </a:ln>
                  </pic:spPr>
                </pic:pic>
              </a:graphicData>
            </a:graphic>
          </wp:inline>
        </w:drawing>
      </w:r>
    </w:p>
    <w:p w:rsidR="003D0087" w:rsidRPr="006D13EA" w:rsidRDefault="003D0087" w:rsidP="005B5EBD">
      <w:pPr>
        <w:pStyle w:val="ppFigureNumberIndent"/>
      </w:pPr>
      <w:r w:rsidRPr="006D13EA">
        <w:t xml:space="preserve">Figure </w:t>
      </w:r>
      <w:r>
        <w:t>1</w:t>
      </w:r>
      <w:r w:rsidR="001A5458">
        <w:t>7</w:t>
      </w:r>
    </w:p>
    <w:p w:rsidR="003D0087" w:rsidRDefault="003D0087" w:rsidP="005B5EBD">
      <w:pPr>
        <w:pStyle w:val="ppFigureCaptionIndent"/>
      </w:pPr>
      <w:r>
        <w:t xml:space="preserve">Adding a Small Tile Image to </w:t>
      </w:r>
      <w:r w:rsidR="00977E3F">
        <w:t>the Applicat</w:t>
      </w:r>
      <w:r w:rsidR="00CF4C2D">
        <w:t>i</w:t>
      </w:r>
      <w:r w:rsidR="00977E3F">
        <w:t>on Manifest</w:t>
      </w:r>
    </w:p>
    <w:p w:rsidR="00FB45A9" w:rsidRPr="005B5EBD" w:rsidRDefault="00FB45A9" w:rsidP="005B5EBD">
      <w:pPr>
        <w:pStyle w:val="ppNumberList"/>
        <w:rPr>
          <w:b/>
        </w:rPr>
      </w:pPr>
      <w:r w:rsidRPr="005B5EBD">
        <w:t xml:space="preserve">Click the </w:t>
      </w:r>
      <w:r w:rsidRPr="00FB45A9">
        <w:t>"</w:t>
      </w:r>
      <w:r>
        <w:t xml:space="preserve">…" button for “Medium” tile image and choose </w:t>
      </w:r>
      <w:r w:rsidR="00AD3169">
        <w:t xml:space="preserve">the </w:t>
      </w:r>
      <w:r w:rsidRPr="005B5EBD">
        <w:rPr>
          <w:b/>
          <w:bCs/>
        </w:rPr>
        <w:t>Assets\MediumLogo.png</w:t>
      </w:r>
      <w:r w:rsidR="00AD3169">
        <w:t xml:space="preserve"> file</w:t>
      </w:r>
      <w:r>
        <w:t>:</w:t>
      </w:r>
    </w:p>
    <w:p w:rsidR="00FB45A9" w:rsidRDefault="00203C39" w:rsidP="005B5EBD">
      <w:pPr>
        <w:pStyle w:val="ppFigureIndent"/>
        <w:rPr>
          <w:b/>
        </w:rPr>
      </w:pPr>
      <w:r>
        <w:rPr>
          <w:noProof/>
          <w:lang w:bidi="ar-SA"/>
        </w:rPr>
        <w:lastRenderedPageBreak/>
        <mc:AlternateContent>
          <mc:Choice Requires="wps">
            <w:drawing>
              <wp:anchor distT="0" distB="0" distL="114300" distR="114300" simplePos="0" relativeHeight="251677184" behindDoc="0" locked="0" layoutInCell="1" allowOverlap="1" wp14:anchorId="4F00CEC7">
                <wp:simplePos x="0" y="0"/>
                <wp:positionH relativeFrom="column">
                  <wp:posOffset>2286000</wp:posOffset>
                </wp:positionH>
                <wp:positionV relativeFrom="paragraph">
                  <wp:posOffset>4701540</wp:posOffset>
                </wp:positionV>
                <wp:extent cx="542925" cy="327660"/>
                <wp:effectExtent l="0" t="19050" r="47625" b="34290"/>
                <wp:wrapNone/>
                <wp:docPr id="42" name="Right Arrow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327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0F53C" id="Right Arrow 42" o:spid="_x0000_s1026" type="#_x0000_t13" style="position:absolute;margin-left:180pt;margin-top:370.2pt;width:42.75pt;height:25.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" adj="15082" fillcolor="#4f81bd [3204]" strokecolor="#243f60 [1604]" strokeweight="2pt">
                <v:path arrowok="t"/>
              </v:shape>
            </w:pict>
          </mc:Fallback>
        </mc:AlternateContent>
      </w:r>
      <w:r w:rsidR="00FB45A9">
        <w:rPr>
          <w:noProof/>
          <w:lang w:bidi="ar-SA"/>
        </w:rPr>
        <w:drawing>
          <wp:inline distT="0" distB="0" distL="0" distR="0">
            <wp:extent cx="5047798" cy="514636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47798" cy="5146360"/>
                    </a:xfrm>
                    <a:prstGeom prst="rect">
                      <a:avLst/>
                    </a:prstGeom>
                    <a:noFill/>
                    <a:ln>
                      <a:noFill/>
                    </a:ln>
                  </pic:spPr>
                </pic:pic>
              </a:graphicData>
            </a:graphic>
          </wp:inline>
        </w:drawing>
      </w:r>
    </w:p>
    <w:p w:rsidR="003D0087" w:rsidRPr="006D13EA" w:rsidRDefault="003D0087" w:rsidP="005B5EBD">
      <w:pPr>
        <w:pStyle w:val="ppFigureNumberIndent"/>
      </w:pPr>
      <w:r w:rsidRPr="006D13EA">
        <w:t xml:space="preserve">Figure </w:t>
      </w:r>
      <w:r>
        <w:t>1</w:t>
      </w:r>
      <w:r w:rsidR="001A5458">
        <w:t>8</w:t>
      </w:r>
    </w:p>
    <w:p w:rsidR="003D0087" w:rsidRPr="005B5EBD" w:rsidRDefault="003D0087" w:rsidP="005B5EBD">
      <w:pPr>
        <w:pStyle w:val="ppFigureCaptionIndent"/>
      </w:pPr>
      <w:r>
        <w:t xml:space="preserve">Adding a Medium Tile Image to </w:t>
      </w:r>
      <w:r w:rsidR="00BD1359">
        <w:t>the Application Manifest</w:t>
      </w:r>
    </w:p>
    <w:p w:rsidR="00FB45A9" w:rsidRDefault="00FB45A9" w:rsidP="005B5EBD">
      <w:pPr>
        <w:pStyle w:val="ppNumberList"/>
      </w:pPr>
      <w:r w:rsidRPr="00FB45A9">
        <w:t xml:space="preserve">The application is now </w:t>
      </w:r>
      <w:r w:rsidR="00D71375">
        <w:t>capable of</w:t>
      </w:r>
      <w:r w:rsidRPr="00FB45A9">
        <w:t xml:space="preserve"> display</w:t>
      </w:r>
      <w:r w:rsidR="00D71375">
        <w:t>ing</w:t>
      </w:r>
      <w:r w:rsidRPr="005B5EBD">
        <w:t xml:space="preserve"> custom iconic </w:t>
      </w:r>
      <w:r>
        <w:t xml:space="preserve">tiles on the </w:t>
      </w:r>
      <w:r w:rsidR="006569C5">
        <w:t>Start screen.</w:t>
      </w:r>
    </w:p>
    <w:p w:rsidR="001A5458" w:rsidRDefault="001A5458" w:rsidP="005B5EBD">
      <w:pPr>
        <w:pStyle w:val="ppListEnd"/>
      </w:pPr>
    </w:p>
    <w:p w:rsidR="00DB5045" w:rsidRDefault="00DB5045">
      <w:pPr>
        <w:pStyle w:val="ppProcedureStart"/>
      </w:pPr>
      <w:bookmarkStart w:id="13" w:name="_Toc338154815"/>
      <w:r>
        <w:t xml:space="preserve">Task </w:t>
      </w:r>
      <w:r w:rsidR="006B0CF7">
        <w:t>2</w:t>
      </w:r>
      <w:r>
        <w:t xml:space="preserve"> – Supporting </w:t>
      </w:r>
      <w:r w:rsidR="00CC64A3">
        <w:t>Icon Til</w:t>
      </w:r>
      <w:r w:rsidR="00F75193">
        <w:t>es</w:t>
      </w:r>
      <w:bookmarkEnd w:id="13"/>
    </w:p>
    <w:p w:rsidR="00DA3DD8" w:rsidRDefault="00F75193">
      <w:pPr>
        <w:pStyle w:val="ppNumberList"/>
        <w:numPr>
          <w:ilvl w:val="1"/>
          <w:numId w:val="43"/>
        </w:numPr>
      </w:pPr>
      <w:r>
        <w:t>The Contoso Cookbook app will use iconic tiles</w:t>
      </w:r>
      <w:r w:rsidR="00C81A59" w:rsidDel="00C81A59">
        <w:t xml:space="preserve"> </w:t>
      </w:r>
      <w:r w:rsidR="00DB5045">
        <w:t xml:space="preserve">to display </w:t>
      </w:r>
      <w:r w:rsidR="00D15828">
        <w:t xml:space="preserve">brief information </w:t>
      </w:r>
      <w:r w:rsidR="00C81A59">
        <w:t>about</w:t>
      </w:r>
      <w:r w:rsidR="00D15828">
        <w:t xml:space="preserve"> the last visited </w:t>
      </w:r>
      <w:r>
        <w:t xml:space="preserve">recipe </w:t>
      </w:r>
      <w:r w:rsidR="00D15828">
        <w:t xml:space="preserve">group on the </w:t>
      </w:r>
      <w:r>
        <w:t xml:space="preserve">app’s primary </w:t>
      </w:r>
      <w:r w:rsidR="00D15828">
        <w:t>tile</w:t>
      </w:r>
      <w:r>
        <w:t>.</w:t>
      </w:r>
      <w:r w:rsidR="000A1D95">
        <w:t xml:space="preserve"> Iconic tiles support a numeric badge, a title </w:t>
      </w:r>
      <w:r w:rsidR="00DE3E6D">
        <w:t>when</w:t>
      </w:r>
      <w:r w:rsidR="000A1D95">
        <w:t xml:space="preserve"> medium</w:t>
      </w:r>
      <w:r w:rsidR="00DE3E6D">
        <w:t>- or wide-</w:t>
      </w:r>
      <w:r w:rsidR="000A1D95">
        <w:t>size</w:t>
      </w:r>
      <w:r w:rsidR="00DE3E6D">
        <w:t>d</w:t>
      </w:r>
      <w:r w:rsidR="000A1D95">
        <w:t>, and up to three lines of text in wide size.</w:t>
      </w:r>
      <w:r w:rsidR="00DA3DD8">
        <w:t xml:space="preserve">To pin our </w:t>
      </w:r>
      <w:r w:rsidR="008C27D5">
        <w:t>app’s</w:t>
      </w:r>
      <w:r w:rsidR="00DA3DD8">
        <w:t xml:space="preserve"> primary tile to the start screen: s</w:t>
      </w:r>
      <w:r w:rsidR="00DA3DD8" w:rsidRPr="00097E2A">
        <w:t>croll the Start screen left to reveal the list of installed apps, find the Contoso Cookbook app, tap and hold it, and select the "pin to start" option from the menu.</w:t>
      </w:r>
    </w:p>
    <w:p w:rsidR="00DA3DD8" w:rsidRDefault="00DA3DD8" w:rsidP="005B5EBD">
      <w:pPr>
        <w:pStyle w:val="ppFigureIndent"/>
      </w:pPr>
      <w:r>
        <w:rPr>
          <w:noProof/>
          <w:lang w:bidi="ar-SA"/>
        </w:rPr>
        <w:lastRenderedPageBreak/>
        <w:drawing>
          <wp:inline distT="0" distB="0" distL="0" distR="0">
            <wp:extent cx="2105025" cy="3508375"/>
            <wp:effectExtent l="0" t="0" r="9525" b="0"/>
            <wp:docPr id="40" name="Picture 40" descr="G:\screens\Lab 8\3-1-Add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Lab 8\3-1-Add ma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8639" cy="3514398"/>
                    </a:xfrm>
                    <a:prstGeom prst="rect">
                      <a:avLst/>
                    </a:prstGeom>
                    <a:noFill/>
                    <a:ln>
                      <a:noFill/>
                    </a:ln>
                  </pic:spPr>
                </pic:pic>
              </a:graphicData>
            </a:graphic>
          </wp:inline>
        </w:drawing>
      </w:r>
    </w:p>
    <w:p w:rsidR="003D0087" w:rsidRPr="006D13EA" w:rsidRDefault="003D0087" w:rsidP="005B5EBD">
      <w:pPr>
        <w:pStyle w:val="ppFigureNumberIndent"/>
      </w:pPr>
      <w:r w:rsidRPr="006D13EA">
        <w:t xml:space="preserve">Figure </w:t>
      </w:r>
      <w:r>
        <w:t>1</w:t>
      </w:r>
      <w:r w:rsidR="001A5458">
        <w:t>9</w:t>
      </w:r>
    </w:p>
    <w:p w:rsidR="003D0087" w:rsidRDefault="00C5136B" w:rsidP="005B5EBD">
      <w:pPr>
        <w:pStyle w:val="ppFigureCaptionIndent"/>
      </w:pPr>
      <w:r>
        <w:t xml:space="preserve">Pinning </w:t>
      </w:r>
      <w:r w:rsidR="00604D10">
        <w:t xml:space="preserve">the App </w:t>
      </w:r>
      <w:r>
        <w:t xml:space="preserve">to the Start </w:t>
      </w:r>
      <w:r w:rsidR="00604D10">
        <w:t>S</w:t>
      </w:r>
      <w:r>
        <w:t>creen</w:t>
      </w:r>
    </w:p>
    <w:p w:rsidR="00DA3DD8" w:rsidRDefault="00DA3DD8" w:rsidP="000834E3">
      <w:pPr>
        <w:pStyle w:val="ppBodyTextIndent"/>
      </w:pPr>
      <w:r>
        <w:t xml:space="preserve">As before, to support iconic tiles, we replace some of the functionality provided by the </w:t>
      </w:r>
      <w:r w:rsidRPr="005115B9">
        <w:rPr>
          <w:b/>
          <w:bCs/>
        </w:rPr>
        <w:t>Common.Features</w:t>
      </w:r>
      <w:r>
        <w:t xml:space="preserve"> class.</w:t>
      </w:r>
    </w:p>
    <w:p w:rsidR="00DA3DD8" w:rsidRDefault="00DA3DD8" w:rsidP="001B41A2">
      <w:pPr>
        <w:pStyle w:val="ppNumberList"/>
        <w:numPr>
          <w:ilvl w:val="1"/>
          <w:numId w:val="43"/>
        </w:numPr>
      </w:pPr>
      <w:r>
        <w:rPr>
          <w:lang w:bidi="he-IL"/>
        </w:rPr>
        <w:t xml:space="preserve">Open the </w:t>
      </w:r>
      <w:r w:rsidRPr="001B41A2">
        <w:rPr>
          <w:b/>
          <w:bCs/>
          <w:lang w:bidi="he-IL"/>
        </w:rPr>
        <w:t>Features.cs</w:t>
      </w:r>
      <w:r>
        <w:rPr>
          <w:lang w:bidi="he-IL"/>
        </w:rPr>
        <w:t xml:space="preserve"> file.</w:t>
      </w:r>
    </w:p>
    <w:p w:rsidR="00DB5045" w:rsidRDefault="00DB5045" w:rsidP="00DB5045">
      <w:pPr>
        <w:pStyle w:val="ppNumberList"/>
        <w:numPr>
          <w:ilvl w:val="1"/>
          <w:numId w:val="24"/>
        </w:numPr>
      </w:pPr>
      <w:r>
        <w:t xml:space="preserve">Locate the </w:t>
      </w:r>
      <w:r w:rsidRPr="005B5EBD">
        <w:rPr>
          <w:b/>
          <w:bCs/>
        </w:rPr>
        <w:t>Tile</w:t>
      </w:r>
      <w:r>
        <w:t xml:space="preserve"> class.</w:t>
      </w:r>
    </w:p>
    <w:p w:rsidR="00E802FA" w:rsidRDefault="00E802FA">
      <w:pPr>
        <w:pStyle w:val="ppNumberList"/>
        <w:numPr>
          <w:ilvl w:val="1"/>
          <w:numId w:val="24"/>
        </w:numPr>
      </w:pPr>
      <w:r>
        <w:t xml:space="preserve">Add the following “using” directive </w:t>
      </w:r>
      <w:r w:rsidR="00532C62">
        <w:t>at the top of the file:</w:t>
      </w:r>
    </w:p>
    <w:p w:rsidR="00E802FA" w:rsidRDefault="00E802FA" w:rsidP="00E802FA">
      <w:pPr>
        <w:pStyle w:val="ppCodeLanguageIndent"/>
        <w:numPr>
          <w:ilvl w:val="2"/>
          <w:numId w:val="12"/>
        </w:numPr>
        <w:ind w:left="720"/>
        <w:rPr>
          <w:lang w:bidi="he-IL"/>
        </w:rPr>
      </w:pPr>
      <w:r>
        <w:t>C#</w:t>
      </w:r>
    </w:p>
    <w:p w:rsidR="00E802FA" w:rsidRDefault="00C5136B" w:rsidP="00C6177D">
      <w:pPr>
        <w:pStyle w:val="ppCodeIndent"/>
        <w:rPr>
          <w:lang w:bidi="he-IL"/>
        </w:rPr>
      </w:pPr>
      <w:r>
        <w:rPr>
          <w:rFonts w:eastAsiaTheme="minorHAnsi"/>
          <w:color w:val="0000FF"/>
          <w:highlight w:val="white"/>
          <w:lang w:bidi="he-IL"/>
        </w:rPr>
        <w:t>using</w:t>
      </w:r>
      <w:r>
        <w:rPr>
          <w:rFonts w:eastAsiaTheme="minorHAnsi"/>
          <w:highlight w:val="white"/>
          <w:lang w:bidi="he-IL"/>
        </w:rPr>
        <w:t xml:space="preserve"> System.Windows.Media;</w:t>
      </w:r>
    </w:p>
    <w:p w:rsidR="009D4023" w:rsidRDefault="009D4023" w:rsidP="009D4023">
      <w:pPr>
        <w:pStyle w:val="ppNumberList"/>
        <w:numPr>
          <w:ilvl w:val="1"/>
          <w:numId w:val="10"/>
        </w:numPr>
      </w:pPr>
      <w:r>
        <w:t>Add the following new method:</w:t>
      </w:r>
    </w:p>
    <w:p w:rsidR="009D4023" w:rsidRDefault="009D4023" w:rsidP="009D4023">
      <w:pPr>
        <w:pStyle w:val="ppCodeLanguageIndent"/>
        <w:numPr>
          <w:ilvl w:val="2"/>
          <w:numId w:val="12"/>
        </w:numPr>
        <w:ind w:left="720"/>
        <w:rPr>
          <w:lang w:bidi="he-IL"/>
        </w:rPr>
      </w:pPr>
      <w:r>
        <w:t>C#</w:t>
      </w:r>
    </w:p>
    <w:p w:rsidR="00C5136B" w:rsidRDefault="00C5136B" w:rsidP="00C6177D">
      <w:pPr>
        <w:pStyle w:val="ppCodeIndent"/>
        <w:rPr>
          <w:rFonts w:eastAsiaTheme="minorHAnsi"/>
          <w:highlight w:val="white"/>
          <w:lang w:bidi="he-IL"/>
        </w:rPr>
      </w:pPr>
      <w:r>
        <w:rPr>
          <w:rFonts w:eastAsiaTheme="minorHAnsi"/>
          <w:color w:val="0000FF"/>
          <w:highlight w:val="white"/>
          <w:lang w:bidi="he-IL"/>
        </w:rPr>
        <w:t>public</w:t>
      </w:r>
      <w:r>
        <w:rPr>
          <w:rFonts w:eastAsiaTheme="minorHAnsi"/>
          <w:highlight w:val="white"/>
          <w:lang w:bidi="he-IL"/>
        </w:rPr>
        <w:t xml:space="preserve"> </w:t>
      </w:r>
      <w:r>
        <w:rPr>
          <w:rFonts w:eastAsiaTheme="minorHAnsi"/>
          <w:color w:val="0000FF"/>
          <w:highlight w:val="white"/>
          <w:lang w:bidi="he-IL"/>
        </w:rPr>
        <w:t>static</w:t>
      </w:r>
      <w:r>
        <w:rPr>
          <w:rFonts w:eastAsiaTheme="minorHAnsi"/>
          <w:highlight w:val="white"/>
          <w:lang w:bidi="he-IL"/>
        </w:rPr>
        <w:t xml:space="preserve"> </w:t>
      </w:r>
      <w:r>
        <w:rPr>
          <w:rFonts w:eastAsiaTheme="minorHAnsi"/>
          <w:color w:val="0000FF"/>
          <w:highlight w:val="white"/>
          <w:lang w:bidi="he-IL"/>
        </w:rPr>
        <w:t>void</w:t>
      </w:r>
      <w:r>
        <w:rPr>
          <w:rFonts w:eastAsiaTheme="minorHAnsi"/>
          <w:highlight w:val="white"/>
          <w:lang w:bidi="he-IL"/>
        </w:rPr>
        <w:t xml:space="preserve"> UpdateMainTile(</w:t>
      </w:r>
      <w:r>
        <w:rPr>
          <w:rFonts w:eastAsiaTheme="minorHAnsi"/>
          <w:color w:val="2B91AF"/>
          <w:highlight w:val="white"/>
          <w:lang w:bidi="he-IL"/>
        </w:rPr>
        <w:t>RecipeDataGroup</w:t>
      </w:r>
      <w:r>
        <w:rPr>
          <w:rFonts w:eastAsiaTheme="minorHAnsi"/>
          <w:highlight w:val="white"/>
          <w:lang w:bidi="he-IL"/>
        </w:rPr>
        <w:t xml:space="preserve"> group)</w:t>
      </w:r>
    </w:p>
    <w:p w:rsidR="00C5136B" w:rsidRDefault="00C5136B" w:rsidP="00C6177D">
      <w:pPr>
        <w:pStyle w:val="ppCodeIndent"/>
        <w:rPr>
          <w:rFonts w:eastAsiaTheme="minorHAnsi"/>
          <w:highlight w:val="white"/>
          <w:lang w:bidi="he-IL"/>
        </w:rPr>
      </w:pPr>
      <w:r>
        <w:rPr>
          <w:rFonts w:eastAsiaTheme="minorHAnsi"/>
          <w:highlight w:val="white"/>
          <w:lang w:bidi="he-IL"/>
        </w:rPr>
        <w: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8000"/>
          <w:highlight w:val="white"/>
          <w:lang w:bidi="he-IL"/>
        </w:rPr>
        <w:t>//Get application's main tile</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var</w:t>
      </w:r>
      <w:r>
        <w:rPr>
          <w:rFonts w:eastAsiaTheme="minorHAnsi"/>
          <w:highlight w:val="white"/>
          <w:lang w:bidi="he-IL"/>
        </w:rPr>
        <w:t xml:space="preserve"> mainTile = </w:t>
      </w:r>
      <w:r>
        <w:rPr>
          <w:rFonts w:eastAsiaTheme="minorHAnsi"/>
          <w:color w:val="2B91AF"/>
          <w:highlight w:val="white"/>
          <w:lang w:bidi="he-IL"/>
        </w:rPr>
        <w:t>ShellTile</w:t>
      </w:r>
      <w:r>
        <w:rPr>
          <w:rFonts w:eastAsiaTheme="minorHAnsi"/>
          <w:highlight w:val="white"/>
          <w:lang w:bidi="he-IL"/>
        </w:rPr>
        <w:t>.ActiveTiles.FirstOrDefault();</w:t>
      </w:r>
    </w:p>
    <w:p w:rsidR="00C5136B" w:rsidRDefault="00C5136B" w:rsidP="00C6177D">
      <w:pPr>
        <w:pStyle w:val="ppCodeIndent"/>
        <w:rPr>
          <w:rFonts w:eastAsiaTheme="minorHAnsi"/>
          <w:highlight w:val="white"/>
          <w:lang w:bidi="he-IL"/>
        </w:rPr>
      </w:pP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0000FF"/>
          <w:highlight w:val="white"/>
          <w:lang w:bidi="he-IL"/>
        </w:rPr>
        <w:t>if</w:t>
      </w:r>
      <w:r>
        <w:rPr>
          <w:rFonts w:eastAsiaTheme="minorHAnsi"/>
          <w:highlight w:val="white"/>
          <w:lang w:bidi="he-IL"/>
        </w:rPr>
        <w:t xml:space="preserve"> (</w:t>
      </w:r>
      <w:r>
        <w:rPr>
          <w:rFonts w:eastAsiaTheme="minorHAnsi"/>
          <w:color w:val="0000FF"/>
          <w:highlight w:val="white"/>
          <w:lang w:bidi="he-IL"/>
        </w:rPr>
        <w:t>null</w:t>
      </w:r>
      <w:r>
        <w:rPr>
          <w:rFonts w:eastAsiaTheme="minorHAnsi"/>
          <w:highlight w:val="white"/>
          <w:lang w:bidi="he-IL"/>
        </w:rPr>
        <w:t xml:space="preserve"> != mainTile)</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color w:val="2B91AF"/>
          <w:highlight w:val="white"/>
          <w:lang w:bidi="he-IL"/>
        </w:rPr>
        <w:t>IconicTileData</w:t>
      </w:r>
      <w:r>
        <w:rPr>
          <w:rFonts w:eastAsiaTheme="minorHAnsi"/>
          <w:highlight w:val="white"/>
          <w:lang w:bidi="he-IL"/>
        </w:rPr>
        <w:t xml:space="preserve"> tileData = </w:t>
      </w:r>
      <w:r>
        <w:rPr>
          <w:rFonts w:eastAsiaTheme="minorHAnsi"/>
          <w:color w:val="0000FF"/>
          <w:highlight w:val="white"/>
          <w:lang w:bidi="he-IL"/>
        </w:rPr>
        <w:t>new</w:t>
      </w:r>
      <w:r>
        <w:rPr>
          <w:rFonts w:eastAsiaTheme="minorHAnsi"/>
          <w:highlight w:val="white"/>
          <w:lang w:bidi="he-IL"/>
        </w:rPr>
        <w:t xml:space="preserve"> </w:t>
      </w:r>
      <w:r>
        <w:rPr>
          <w:rFonts w:eastAsiaTheme="minorHAnsi"/>
          <w:color w:val="2B91AF"/>
          <w:highlight w:val="white"/>
          <w:lang w:bidi="he-IL"/>
        </w:rPr>
        <w:t>IconicTileData</w:t>
      </w:r>
      <w:r>
        <w:rPr>
          <w:rFonts w:eastAsiaTheme="minorHAnsi"/>
          <w:highlight w:val="white"/>
          <w:lang w:bidi="he-IL"/>
        </w:rPr>
        <w: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Count = group.RecipesCount,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 xml:space="preserve">BackgroundColor = </w:t>
      </w:r>
      <w:r>
        <w:rPr>
          <w:rFonts w:eastAsiaTheme="minorHAnsi"/>
          <w:color w:val="2B91AF"/>
          <w:highlight w:val="white"/>
          <w:lang w:bidi="he-IL"/>
        </w:rPr>
        <w:t>Color</w:t>
      </w:r>
      <w:r>
        <w:rPr>
          <w:rFonts w:eastAsiaTheme="minorHAnsi"/>
          <w:highlight w:val="white"/>
          <w:lang w:bidi="he-IL"/>
        </w:rPr>
        <w:t>.FromArgb(255, 195, 61, 39),</w:t>
      </w:r>
    </w:p>
    <w:p w:rsidR="00C5136B" w:rsidRDefault="00C5136B" w:rsidP="00C6177D">
      <w:pPr>
        <w:pStyle w:val="ppCodeIndent"/>
        <w:rPr>
          <w:rFonts w:eastAsiaTheme="minorHAnsi"/>
          <w:highlight w:val="white"/>
          <w:lang w:bidi="he-IL"/>
        </w:rPr>
      </w:pPr>
      <w:r>
        <w:rPr>
          <w:rFonts w:eastAsiaTheme="minorHAnsi"/>
          <w:highlight w:val="white"/>
          <w:lang w:bidi="he-IL"/>
        </w:rPr>
        <w:lastRenderedPageBreak/>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 xml:space="preserve">Title = </w:t>
      </w:r>
      <w:r>
        <w:rPr>
          <w:rFonts w:eastAsiaTheme="minorHAnsi"/>
          <w:color w:val="A31515"/>
          <w:highlight w:val="white"/>
          <w:lang w:bidi="he-IL"/>
        </w:rPr>
        <w:t>"Contoso Cookbook"</w:t>
      </w:r>
      <w:r>
        <w:rPr>
          <w:rFonts w:eastAsiaTheme="minorHAnsi"/>
          <w:highlight w:val="white"/>
          <w:lang w:bidi="he-IL"/>
        </w:rPr>
        <w: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 xml:space="preserve">IconImage = </w:t>
      </w:r>
      <w:r>
        <w:rPr>
          <w:rFonts w:eastAsiaTheme="minorHAnsi"/>
          <w:color w:val="0000FF"/>
          <w:highlight w:val="white"/>
          <w:lang w:bidi="he-IL"/>
        </w:rPr>
        <w:t>new</w:t>
      </w:r>
      <w:r>
        <w:rPr>
          <w:rFonts w:eastAsiaTheme="minorHAnsi"/>
          <w:highlight w:val="white"/>
          <w:lang w:bidi="he-IL"/>
        </w:rPr>
        <w:t xml:space="preserve"> </w:t>
      </w:r>
      <w:r>
        <w:rPr>
          <w:rFonts w:eastAsiaTheme="minorHAnsi"/>
          <w:color w:val="2B91AF"/>
          <w:highlight w:val="white"/>
          <w:lang w:bidi="he-IL"/>
        </w:rPr>
        <w:t>Uri</w:t>
      </w:r>
      <w:r>
        <w:rPr>
          <w:rFonts w:eastAsiaTheme="minorHAnsi"/>
          <w:highlight w:val="white"/>
          <w:lang w:bidi="he-IL"/>
        </w:rPr>
        <w:t>(</w:t>
      </w:r>
      <w:r>
        <w:rPr>
          <w:rFonts w:eastAsiaTheme="minorHAnsi"/>
          <w:color w:val="A31515"/>
          <w:highlight w:val="white"/>
          <w:lang w:bidi="he-IL"/>
        </w:rPr>
        <w:t>"/Assets/MediumLogo.png"</w:t>
      </w:r>
      <w:r>
        <w:rPr>
          <w:rFonts w:eastAsiaTheme="minorHAnsi"/>
          <w:highlight w:val="white"/>
          <w:lang w:bidi="he-IL"/>
        </w:rPr>
        <w:t>,</w:t>
      </w:r>
      <w:r>
        <w:rPr>
          <w:rFonts w:eastAsiaTheme="minorHAnsi"/>
          <w:highlight w:val="white"/>
          <w:lang w:bidi="he-IL"/>
        </w:rPr>
        <w:b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highlight w:val="white"/>
          <w:lang w:bidi="he-IL"/>
        </w:rPr>
        <w:tab/>
      </w:r>
      <w:r>
        <w:rPr>
          <w:rFonts w:eastAsiaTheme="minorHAnsi"/>
          <w:color w:val="2B91AF"/>
          <w:highlight w:val="white"/>
          <w:lang w:bidi="he-IL"/>
        </w:rPr>
        <w:t>UriKind</w:t>
      </w:r>
      <w:r>
        <w:rPr>
          <w:rFonts w:eastAsiaTheme="minorHAnsi"/>
          <w:highlight w:val="white"/>
          <w:lang w:bidi="he-IL"/>
        </w:rPr>
        <w:t>.RelativeOrAbsolute),</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 xml:space="preserve">SmallIconImage = </w:t>
      </w:r>
      <w:r>
        <w:rPr>
          <w:rFonts w:eastAsiaTheme="minorHAnsi"/>
          <w:color w:val="0000FF"/>
          <w:highlight w:val="white"/>
          <w:lang w:bidi="he-IL"/>
        </w:rPr>
        <w:t>new</w:t>
      </w:r>
      <w:r>
        <w:rPr>
          <w:rFonts w:eastAsiaTheme="minorHAnsi"/>
          <w:highlight w:val="white"/>
          <w:lang w:bidi="he-IL"/>
        </w:rPr>
        <w:t xml:space="preserve"> </w:t>
      </w:r>
      <w:r>
        <w:rPr>
          <w:rFonts w:eastAsiaTheme="minorHAnsi"/>
          <w:color w:val="2B91AF"/>
          <w:highlight w:val="white"/>
          <w:lang w:bidi="he-IL"/>
        </w:rPr>
        <w:t>Uri</w:t>
      </w:r>
      <w:r>
        <w:rPr>
          <w:rFonts w:eastAsiaTheme="minorHAnsi"/>
          <w:highlight w:val="white"/>
          <w:lang w:bidi="he-IL"/>
        </w:rPr>
        <w:t>(</w:t>
      </w:r>
      <w:r>
        <w:rPr>
          <w:rFonts w:eastAsiaTheme="minorHAnsi"/>
          <w:color w:val="A31515"/>
          <w:highlight w:val="white"/>
          <w:lang w:bidi="he-IL"/>
        </w:rPr>
        <w:t>"/Assets/SmallLogo.png"</w:t>
      </w:r>
      <w:r>
        <w:rPr>
          <w:rFonts w:eastAsiaTheme="minorHAnsi"/>
          <w:highlight w:val="white"/>
          <w:lang w:bidi="he-IL"/>
        </w:rPr>
        <w:t xml:space="preserve">, </w:t>
      </w:r>
    </w:p>
    <w:p w:rsidR="00C5136B" w:rsidRDefault="00C5136B" w:rsidP="00C6177D">
      <w:pPr>
        <w:pStyle w:val="ppCodeIndent"/>
        <w:rPr>
          <w:rFonts w:eastAsiaTheme="minorHAnsi"/>
          <w:highlight w:val="white"/>
          <w:lang w:bidi="he-IL"/>
        </w:rPr>
      </w:pPr>
      <w:r>
        <w:rPr>
          <w:rFonts w:eastAsiaTheme="minorHAnsi"/>
          <w:color w:val="2B91AF"/>
          <w:highlight w:val="white"/>
          <w:lang w:bidi="he-IL"/>
        </w:rPr>
        <w:t>UriKind</w:t>
      </w:r>
      <w:r>
        <w:rPr>
          <w:rFonts w:eastAsiaTheme="minorHAnsi"/>
          <w:highlight w:val="white"/>
          <w:lang w:bidi="he-IL"/>
        </w:rPr>
        <w:t>.RelativeOrAbsolute),</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 xml:space="preserve">WideContent1 = </w:t>
      </w:r>
      <w:r>
        <w:rPr>
          <w:rFonts w:eastAsiaTheme="minorHAnsi"/>
          <w:color w:val="A31515"/>
          <w:highlight w:val="white"/>
          <w:lang w:bidi="he-IL"/>
        </w:rPr>
        <w:t>"Recent activity:"</w:t>
      </w:r>
      <w:r>
        <w:rPr>
          <w:rFonts w:eastAsiaTheme="minorHAnsi"/>
          <w:highlight w:val="white"/>
          <w:lang w:bidi="he-IL"/>
        </w:rPr>
        <w: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 xml:space="preserve">WideContent2 = </w:t>
      </w:r>
      <w:r>
        <w:rPr>
          <w:rFonts w:eastAsiaTheme="minorHAnsi"/>
          <w:color w:val="A31515"/>
          <w:highlight w:val="white"/>
          <w:lang w:bidi="he-IL"/>
        </w:rPr>
        <w:t>"Browsed "</w:t>
      </w:r>
      <w:r>
        <w:rPr>
          <w:rFonts w:eastAsiaTheme="minorHAnsi"/>
          <w:highlight w:val="white"/>
          <w:lang w:bidi="he-IL"/>
        </w:rPr>
        <w:t xml:space="preserve"> + group.Title + </w:t>
      </w:r>
      <w:r>
        <w:rPr>
          <w:rFonts w:eastAsiaTheme="minorHAnsi"/>
          <w:color w:val="A31515"/>
          <w:highlight w:val="white"/>
          <w:lang w:bidi="he-IL"/>
        </w:rPr>
        <w:t>" group"</w:t>
      </w:r>
      <w:r>
        <w:rPr>
          <w:rFonts w:eastAsiaTheme="minorHAnsi"/>
          <w:highlight w:val="white"/>
          <w:lang w:bidi="he-IL"/>
        </w:rPr>
        <w:t>,</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r>
      <w:r>
        <w:rPr>
          <w:rFonts w:eastAsiaTheme="minorHAnsi"/>
          <w:highlight w:val="white"/>
          <w:lang w:bidi="he-IL"/>
        </w:rPr>
        <w:tab/>
        <w:t xml:space="preserve">WideContent3 = </w:t>
      </w:r>
      <w:r>
        <w:rPr>
          <w:rFonts w:eastAsiaTheme="minorHAnsi"/>
          <w:color w:val="A31515"/>
          <w:highlight w:val="white"/>
          <w:lang w:bidi="he-IL"/>
        </w:rPr>
        <w:t>"</w:t>
      </w:r>
      <w:r w:rsidR="001B7F28">
        <w:rPr>
          <w:rFonts w:eastAsiaTheme="minorHAnsi"/>
          <w:color w:val="A31515"/>
          <w:highlight w:val="white"/>
          <w:lang w:bidi="he-IL"/>
        </w:rPr>
        <w:t xml:space="preserve">which contains </w:t>
      </w:r>
      <w:r>
        <w:rPr>
          <w:rFonts w:eastAsiaTheme="minorHAnsi"/>
          <w:color w:val="A31515"/>
          <w:highlight w:val="white"/>
          <w:lang w:bidi="he-IL"/>
        </w:rPr>
        <w:t>"</w:t>
      </w:r>
      <w:r>
        <w:rPr>
          <w:rFonts w:eastAsiaTheme="minorHAnsi"/>
          <w:highlight w:val="white"/>
          <w:lang w:bidi="he-IL"/>
        </w:rPr>
        <w:t xml:space="preserve"> + group.RecipesCount + </w:t>
      </w:r>
      <w:r>
        <w:rPr>
          <w:rFonts w:eastAsiaTheme="minorHAnsi"/>
          <w:highlight w:val="white"/>
          <w:lang w:bidi="he-IL"/>
        </w:rPr>
        <w:br/>
      </w:r>
      <w:r>
        <w:rPr>
          <w:rFonts w:eastAsiaTheme="minorHAnsi"/>
          <w:color w:val="A31515"/>
          <w:highlight w:val="white"/>
          <w:lang w:bidi="he-IL"/>
        </w:rPr>
        <w:t xml:space="preserve"> </w:t>
      </w:r>
      <w:r>
        <w:rPr>
          <w:rFonts w:eastAsiaTheme="minorHAnsi"/>
          <w:color w:val="A31515"/>
          <w:highlight w:val="white"/>
          <w:lang w:bidi="he-IL"/>
        </w:rPr>
        <w:tab/>
      </w:r>
      <w:r>
        <w:rPr>
          <w:rFonts w:eastAsiaTheme="minorHAnsi"/>
          <w:color w:val="A31515"/>
          <w:highlight w:val="white"/>
          <w:lang w:bidi="he-IL"/>
        </w:rPr>
        <w:tab/>
      </w:r>
      <w:r>
        <w:rPr>
          <w:rFonts w:eastAsiaTheme="minorHAnsi"/>
          <w:color w:val="A31515"/>
          <w:highlight w:val="white"/>
          <w:lang w:bidi="he-IL"/>
        </w:rPr>
        <w:tab/>
      </w:r>
      <w:r>
        <w:rPr>
          <w:rFonts w:eastAsiaTheme="minorHAnsi"/>
          <w:color w:val="A31515"/>
          <w:highlight w:val="white"/>
          <w:lang w:bidi="he-IL"/>
        </w:rPr>
        <w:tab/>
      </w:r>
      <w:r>
        <w:rPr>
          <w:rFonts w:eastAsiaTheme="minorHAnsi"/>
          <w:color w:val="A31515"/>
          <w:highlight w:val="white"/>
          <w:lang w:bidi="he-IL"/>
        </w:rPr>
        <w:tab/>
      </w:r>
      <w:r>
        <w:rPr>
          <w:rFonts w:eastAsiaTheme="minorHAnsi"/>
          <w:color w:val="A31515"/>
          <w:highlight w:val="white"/>
          <w:lang w:bidi="he-IL"/>
        </w:rPr>
        <w:tab/>
        <w:t xml:space="preserve">  " recipes"</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C5136B" w:rsidRDefault="00C5136B" w:rsidP="00C6177D">
      <w:pPr>
        <w:pStyle w:val="ppCodeIndent"/>
        <w:rPr>
          <w:rFonts w:eastAsiaTheme="minorHAnsi"/>
          <w:highlight w:val="white"/>
          <w:lang w:bidi="he-IL"/>
        </w:rPr>
      </w:pP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mainTile.Update(tileData);</w:t>
      </w:r>
    </w:p>
    <w:p w:rsidR="00C5136B" w:rsidRDefault="00C5136B" w:rsidP="00C6177D">
      <w:pPr>
        <w:pStyle w:val="ppCodeIndent"/>
        <w:rPr>
          <w:rFonts w:eastAsiaTheme="minorHAnsi"/>
          <w:highlight w:val="white"/>
          <w:lang w:bidi="he-IL"/>
        </w:rPr>
      </w:pPr>
      <w:r>
        <w:rPr>
          <w:rFonts w:eastAsiaTheme="minorHAnsi"/>
          <w:highlight w:val="white"/>
          <w:lang w:bidi="he-IL"/>
        </w:rPr>
        <w:t xml:space="preserve">    </w:t>
      </w:r>
      <w:r>
        <w:rPr>
          <w:rFonts w:eastAsiaTheme="minorHAnsi"/>
          <w:highlight w:val="white"/>
          <w:lang w:bidi="he-IL"/>
        </w:rPr>
        <w:tab/>
      </w:r>
      <w:r>
        <w:rPr>
          <w:rFonts w:eastAsiaTheme="minorHAnsi"/>
          <w:highlight w:val="white"/>
          <w:lang w:bidi="he-IL"/>
        </w:rPr>
        <w:tab/>
        <w:t>}</w:t>
      </w:r>
    </w:p>
    <w:p w:rsidR="009D4023" w:rsidRPr="009D4023" w:rsidRDefault="00C5136B" w:rsidP="00C6177D">
      <w:pPr>
        <w:pStyle w:val="ppCodeIndent"/>
        <w:rPr>
          <w:lang w:bidi="he-IL"/>
        </w:rPr>
      </w:pPr>
      <w:r>
        <w:rPr>
          <w:rFonts w:eastAsiaTheme="minorHAnsi"/>
          <w:highlight w:val="white"/>
          <w:lang w:bidi="he-IL"/>
        </w:rPr>
        <w:t>}</w:t>
      </w:r>
    </w:p>
    <w:p w:rsidR="009D4023" w:rsidRDefault="009D4023" w:rsidP="00C6177D">
      <w:pPr>
        <w:pStyle w:val="ppCodeIndent"/>
        <w:rPr>
          <w:lang w:bidi="he-IL"/>
        </w:rPr>
      </w:pPr>
    </w:p>
    <w:p w:rsidR="007B452A" w:rsidRDefault="00CB1DBF" w:rsidP="002E1CD2">
      <w:pPr>
        <w:pStyle w:val="ppBodyTextIndent"/>
      </w:pPr>
      <w:r>
        <w:t>The preceding</w:t>
      </w:r>
      <w:r w:rsidR="007B452A">
        <w:t xml:space="preserve"> method updates the </w:t>
      </w:r>
      <w:r>
        <w:t>app’s primary tile</w:t>
      </w:r>
      <w:r w:rsidR="007B452A">
        <w:t>, if</w:t>
      </w:r>
      <w:r w:rsidR="00E74E95">
        <w:t xml:space="preserve"> </w:t>
      </w:r>
      <w:r>
        <w:t xml:space="preserve">it was not removed </w:t>
      </w:r>
      <w:r w:rsidR="007B452A">
        <w:t>by the user, with a</w:t>
      </w:r>
      <w:r>
        <w:t>n iconic tile.</w:t>
      </w:r>
      <w:r w:rsidR="007B452A">
        <w:t xml:space="preserve"> The tile displays </w:t>
      </w:r>
      <w:r w:rsidR="00E325D6">
        <w:t>a numeric badge indicating the number of recipes in the</w:t>
      </w:r>
      <w:r w:rsidR="007B452A">
        <w:t xml:space="preserve"> </w:t>
      </w:r>
      <w:r>
        <w:t xml:space="preserve">most </w:t>
      </w:r>
      <w:r w:rsidR="007B452A">
        <w:t>recently visited recipe group</w:t>
      </w:r>
      <w:r w:rsidR="00E74E95">
        <w:t xml:space="preserve">. </w:t>
      </w:r>
      <w:r w:rsidR="00C40B88">
        <w:t>I</w:t>
      </w:r>
      <w:r w:rsidR="007B452A">
        <w:t xml:space="preserve">n </w:t>
      </w:r>
      <w:r>
        <w:t>wide tile</w:t>
      </w:r>
      <w:r w:rsidR="007B452A">
        <w:t xml:space="preserve"> mode</w:t>
      </w:r>
      <w:r w:rsidR="00E74E95">
        <w:t>, it</w:t>
      </w:r>
      <w:r w:rsidR="007B452A">
        <w:t xml:space="preserve"> also displays </w:t>
      </w:r>
      <w:r w:rsidR="008B0B79">
        <w:t>the</w:t>
      </w:r>
      <w:r w:rsidR="00E325D6">
        <w:t xml:space="preserve"> name of the group</w:t>
      </w:r>
      <w:r w:rsidR="008B0B79">
        <w:t xml:space="preserve"> </w:t>
      </w:r>
      <w:r w:rsidR="007B452A">
        <w:t xml:space="preserve">and </w:t>
      </w:r>
      <w:r w:rsidR="00E325D6">
        <w:t>a more detailed description</w:t>
      </w:r>
      <w:r w:rsidR="008B0B79">
        <w:t>.</w:t>
      </w:r>
    </w:p>
    <w:p w:rsidR="007B452A" w:rsidRDefault="006A184A" w:rsidP="002E1CD2">
      <w:pPr>
        <w:pStyle w:val="ppBodyTextIndent"/>
      </w:pPr>
      <w:r>
        <w:t>U</w:t>
      </w:r>
      <w:r w:rsidR="007B452A">
        <w:t xml:space="preserve">nlike the </w:t>
      </w:r>
      <w:r w:rsidR="00D43C1F">
        <w:t xml:space="preserve">secondary tiles for recipe </w:t>
      </w:r>
      <w:r w:rsidR="007B452A">
        <w:t>group</w:t>
      </w:r>
      <w:r w:rsidR="00D43C1F">
        <w:t>s</w:t>
      </w:r>
      <w:r w:rsidR="007B452A">
        <w:t xml:space="preserve"> created in </w:t>
      </w:r>
      <w:r w:rsidR="00D43C1F">
        <w:t>E</w:t>
      </w:r>
      <w:r w:rsidR="007B452A">
        <w:t>xercise 2</w:t>
      </w:r>
      <w:r w:rsidR="00D43C1F">
        <w:t>, the preceding code affects only the app’s primary tile, and should be updated whenever the user switches from one recipe group to another. We now add support for these updates.</w:t>
      </w:r>
    </w:p>
    <w:p w:rsidR="007B452A" w:rsidRDefault="00E139AF" w:rsidP="001409FF">
      <w:pPr>
        <w:pStyle w:val="ppNumberList"/>
        <w:numPr>
          <w:ilvl w:val="1"/>
          <w:numId w:val="10"/>
        </w:numPr>
      </w:pPr>
      <w:r>
        <w:t>Open</w:t>
      </w:r>
      <w:r w:rsidR="007B452A">
        <w:t xml:space="preserve"> the </w:t>
      </w:r>
      <w:r w:rsidR="007B452A" w:rsidRPr="005B5EBD">
        <w:rPr>
          <w:b/>
          <w:bCs/>
        </w:rPr>
        <w:t>GroupDetailPage.xaml.cs</w:t>
      </w:r>
      <w:r w:rsidR="007B452A">
        <w:t xml:space="preserve"> file.</w:t>
      </w:r>
    </w:p>
    <w:p w:rsidR="001409FF" w:rsidRDefault="001409FF">
      <w:pPr>
        <w:pStyle w:val="ppNumberList"/>
        <w:numPr>
          <w:ilvl w:val="1"/>
          <w:numId w:val="10"/>
        </w:numPr>
      </w:pPr>
      <w:r>
        <w:t xml:space="preserve">Locate the </w:t>
      </w:r>
      <w:r w:rsidRPr="005B5EBD">
        <w:rPr>
          <w:b/>
          <w:bCs/>
        </w:rPr>
        <w:t>OnNavigatedTo</w:t>
      </w:r>
      <w:r>
        <w:t xml:space="preserve"> method and replace </w:t>
      </w:r>
      <w:r w:rsidR="00247CF2">
        <w:t>the last line</w:t>
      </w:r>
      <w:r w:rsidR="0022213A">
        <w:t xml:space="preserve"> (the </w:t>
      </w:r>
      <w:r w:rsidR="00247CF2" w:rsidRPr="005B5EBD">
        <w:rPr>
          <w:b/>
          <w:bCs/>
        </w:rPr>
        <w:t>base.OnNavigatedTo</w:t>
      </w:r>
      <w:r w:rsidR="0022213A">
        <w:t xml:space="preserve"> method call)</w:t>
      </w:r>
      <w:r w:rsidR="00247CF2">
        <w:t xml:space="preserve">, </w:t>
      </w:r>
      <w:r>
        <w:t>with the following code:</w:t>
      </w:r>
    </w:p>
    <w:p w:rsidR="001409FF" w:rsidRDefault="001409FF" w:rsidP="001409FF">
      <w:pPr>
        <w:pStyle w:val="ppCodeLanguageIndent"/>
        <w:numPr>
          <w:ilvl w:val="2"/>
          <w:numId w:val="12"/>
        </w:numPr>
        <w:ind w:left="720"/>
        <w:rPr>
          <w:lang w:bidi="he-IL"/>
        </w:rPr>
      </w:pPr>
      <w:r>
        <w:t>C#</w:t>
      </w:r>
    </w:p>
    <w:p w:rsidR="00C5136B" w:rsidRPr="00C5136B" w:rsidRDefault="00C5136B" w:rsidP="00C6177D">
      <w:pPr>
        <w:pStyle w:val="ppCodeIndent"/>
        <w:rPr>
          <w:rFonts w:eastAsiaTheme="minorHAnsi"/>
          <w:color w:val="000000"/>
          <w:highlight w:val="white"/>
          <w:lang w:bidi="he-IL"/>
        </w:rPr>
      </w:pPr>
      <w:r w:rsidRPr="00C5136B">
        <w:rPr>
          <w:rFonts w:eastAsiaTheme="minorHAnsi"/>
          <w:highlight w:val="white"/>
          <w:lang w:bidi="he-IL"/>
        </w:rPr>
        <w:t>//Update main tile with recently visited group</w:t>
      </w:r>
    </w:p>
    <w:p w:rsidR="00C5136B" w:rsidRPr="00C5136B" w:rsidRDefault="00C5136B" w:rsidP="00C6177D">
      <w:pPr>
        <w:pStyle w:val="ppCodeIndent"/>
        <w:rPr>
          <w:rFonts w:eastAsiaTheme="minorHAnsi"/>
          <w:color w:val="000000"/>
          <w:highlight w:val="white"/>
          <w:lang w:bidi="he-IL"/>
        </w:rPr>
      </w:pPr>
      <w:r w:rsidRPr="00C5136B">
        <w:rPr>
          <w:rFonts w:eastAsiaTheme="minorHAnsi"/>
          <w:color w:val="2B91AF"/>
          <w:highlight w:val="white"/>
          <w:lang w:bidi="he-IL"/>
        </w:rPr>
        <w:t>Features</w:t>
      </w:r>
      <w:r w:rsidRPr="00C5136B">
        <w:rPr>
          <w:rFonts w:eastAsiaTheme="minorHAnsi"/>
          <w:color w:val="000000"/>
          <w:highlight w:val="white"/>
          <w:lang w:bidi="he-IL"/>
        </w:rPr>
        <w:t>.</w:t>
      </w:r>
      <w:r w:rsidRPr="00C5136B">
        <w:rPr>
          <w:rFonts w:eastAsiaTheme="minorHAnsi"/>
          <w:color w:val="2B91AF"/>
          <w:highlight w:val="white"/>
          <w:lang w:bidi="he-IL"/>
        </w:rPr>
        <w:t>Tile</w:t>
      </w:r>
      <w:r w:rsidRPr="00C5136B">
        <w:rPr>
          <w:rFonts w:eastAsiaTheme="minorHAnsi"/>
          <w:color w:val="000000"/>
          <w:highlight w:val="white"/>
          <w:lang w:bidi="he-IL"/>
        </w:rPr>
        <w:t>.UpdateMainTile(group);</w:t>
      </w:r>
    </w:p>
    <w:p w:rsidR="00C5136B" w:rsidRPr="00C5136B" w:rsidRDefault="00C5136B" w:rsidP="00C6177D">
      <w:pPr>
        <w:pStyle w:val="ppCodeIndent"/>
        <w:rPr>
          <w:rFonts w:eastAsiaTheme="minorHAnsi"/>
          <w:color w:val="000000"/>
          <w:highlight w:val="white"/>
          <w:lang w:bidi="he-IL"/>
        </w:rPr>
      </w:pPr>
    </w:p>
    <w:p w:rsidR="00C5136B" w:rsidRPr="00C5136B" w:rsidRDefault="00C5136B" w:rsidP="00C6177D">
      <w:pPr>
        <w:pStyle w:val="ppCodeIndent"/>
        <w:rPr>
          <w:rFonts w:eastAsiaTheme="minorHAnsi"/>
          <w:color w:val="000000"/>
          <w:highlight w:val="white"/>
          <w:lang w:bidi="he-IL"/>
        </w:rPr>
      </w:pPr>
      <w:r w:rsidRPr="00C5136B">
        <w:rPr>
          <w:rFonts w:eastAsiaTheme="minorHAnsi"/>
          <w:color w:val="0000FF"/>
          <w:highlight w:val="white"/>
          <w:lang w:bidi="he-IL"/>
        </w:rPr>
        <w:t>base</w:t>
      </w:r>
      <w:r w:rsidRPr="00C5136B">
        <w:rPr>
          <w:rFonts w:eastAsiaTheme="minorHAnsi"/>
          <w:color w:val="000000"/>
          <w:highlight w:val="white"/>
          <w:lang w:bidi="he-IL"/>
        </w:rPr>
        <w:t>.OnNavigatedTo(e);</w:t>
      </w:r>
    </w:p>
    <w:p w:rsidR="001409FF" w:rsidRPr="000D3853" w:rsidRDefault="001409FF" w:rsidP="00C6177D">
      <w:pPr>
        <w:pStyle w:val="ppCodeIndent"/>
        <w:rPr>
          <w:lang w:bidi="he-IL"/>
        </w:rPr>
      </w:pPr>
    </w:p>
    <w:p w:rsidR="001409FF" w:rsidRDefault="001409FF" w:rsidP="00A92202">
      <w:pPr>
        <w:pStyle w:val="ppBodyTextIndent"/>
      </w:pPr>
      <w:r>
        <w:t xml:space="preserve">The </w:t>
      </w:r>
      <w:r w:rsidR="0072130F">
        <w:t xml:space="preserve">preceding code </w:t>
      </w:r>
      <w:r w:rsidR="00247CF2">
        <w:t xml:space="preserve">will </w:t>
      </w:r>
      <w:r>
        <w:t xml:space="preserve">update the </w:t>
      </w:r>
      <w:r w:rsidR="0072130F">
        <w:t xml:space="preserve">app’s primary </w:t>
      </w:r>
      <w:r>
        <w:t xml:space="preserve">tile with the </w:t>
      </w:r>
      <w:r w:rsidR="0072130F">
        <w:t xml:space="preserve">most recently visited </w:t>
      </w:r>
      <w:r>
        <w:t>group</w:t>
      </w:r>
      <w:r w:rsidR="00736806">
        <w:t xml:space="preserve"> when the user navigates to it.</w:t>
      </w:r>
    </w:p>
    <w:p w:rsidR="007A493C" w:rsidRDefault="007A493C" w:rsidP="007A493C">
      <w:pPr>
        <w:pStyle w:val="ppListEnd"/>
      </w:pPr>
    </w:p>
    <w:p w:rsidR="00D45C2B" w:rsidRDefault="00004ACD" w:rsidP="00004ACD">
      <w:pPr>
        <w:pStyle w:val="ppProcedureStart"/>
      </w:pPr>
      <w:bookmarkStart w:id="14" w:name="_Toc338154816"/>
      <w:r>
        <w:t xml:space="preserve">Task </w:t>
      </w:r>
      <w:r w:rsidR="006B0CF7">
        <w:t>3</w:t>
      </w:r>
      <w:r w:rsidR="00D45C2B">
        <w:t xml:space="preserve"> – </w:t>
      </w:r>
      <w:r>
        <w:t>Testing</w:t>
      </w:r>
      <w:r w:rsidR="009C49AD">
        <w:t xml:space="preserve"> Iconic Tile Support</w:t>
      </w:r>
      <w:bookmarkEnd w:id="14"/>
    </w:p>
    <w:p w:rsidR="00004ACD" w:rsidRDefault="00004ACD" w:rsidP="007A493C">
      <w:pPr>
        <w:pStyle w:val="ppBodyText"/>
      </w:pPr>
      <w:r>
        <w:t xml:space="preserve">Our Contoso Cookbook </w:t>
      </w:r>
      <w:r w:rsidR="009C49AD">
        <w:t xml:space="preserve">app </w:t>
      </w:r>
      <w:r>
        <w:t>is now ready</w:t>
      </w:r>
      <w:r w:rsidR="009C49AD">
        <w:t>. We proceed to test the iconic tile support by running it:</w:t>
      </w:r>
    </w:p>
    <w:p w:rsidR="00086D33" w:rsidRDefault="00457BF6" w:rsidP="00E74E95">
      <w:pPr>
        <w:pStyle w:val="ppNumberList"/>
        <w:numPr>
          <w:ilvl w:val="1"/>
          <w:numId w:val="39"/>
        </w:numPr>
      </w:pPr>
      <w:r>
        <w:t>Build, deploy, and run</w:t>
      </w:r>
      <w:r w:rsidR="00004ACD">
        <w:t xml:space="preserve"> the application.</w:t>
      </w:r>
    </w:p>
    <w:p w:rsidR="00D45C2B" w:rsidRDefault="00004ACD" w:rsidP="005B5EBD">
      <w:pPr>
        <w:pStyle w:val="ppFigureIndent"/>
      </w:pPr>
      <w:r>
        <w:lastRenderedPageBreak/>
        <w:t xml:space="preserve"> </w:t>
      </w:r>
      <w:r w:rsidR="00004EE2">
        <w:rPr>
          <w:noProof/>
          <w:lang w:bidi="ar-SA"/>
        </w:rPr>
        <w:drawing>
          <wp:inline distT="0" distB="0" distL="0" distR="0">
            <wp:extent cx="2040012" cy="340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creens\Lab 8\1-main screen.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040012" cy="3400020"/>
                    </a:xfrm>
                    <a:prstGeom prst="rect">
                      <a:avLst/>
                    </a:prstGeom>
                    <a:noFill/>
                    <a:ln>
                      <a:noFill/>
                    </a:ln>
                  </pic:spPr>
                </pic:pic>
              </a:graphicData>
            </a:graphic>
          </wp:inline>
        </w:drawing>
      </w:r>
    </w:p>
    <w:p w:rsidR="00FA2531" w:rsidRPr="006D13EA" w:rsidRDefault="00FA2531" w:rsidP="005B5EBD">
      <w:pPr>
        <w:pStyle w:val="ppFigureNumberIndent"/>
      </w:pPr>
      <w:r w:rsidRPr="006D13EA">
        <w:t xml:space="preserve">Figure </w:t>
      </w:r>
      <w:r w:rsidR="00C5136B">
        <w:t>20</w:t>
      </w:r>
    </w:p>
    <w:p w:rsidR="00FA2531" w:rsidRDefault="00FA2531" w:rsidP="005B5EBD">
      <w:pPr>
        <w:pStyle w:val="ppFigureCaptionIndent"/>
      </w:pPr>
      <w:r>
        <w:t>Recipe Group Page</w:t>
      </w:r>
    </w:p>
    <w:p w:rsidR="00C5136B" w:rsidRDefault="005D279C">
      <w:pPr>
        <w:pStyle w:val="ppNumberList"/>
      </w:pPr>
      <w:r>
        <w:t xml:space="preserve">Tap </w:t>
      </w:r>
      <w:r w:rsidR="008D2878">
        <w:t>one of the r</w:t>
      </w:r>
      <w:r>
        <w:t>ecipe group</w:t>
      </w:r>
      <w:r w:rsidR="008D2878">
        <w:t>s</w:t>
      </w:r>
      <w:r w:rsidR="00032B5E">
        <w:t>.</w:t>
      </w:r>
    </w:p>
    <w:p w:rsidR="00004ACD" w:rsidRDefault="00004EE2" w:rsidP="005B5EBD">
      <w:pPr>
        <w:pStyle w:val="ppFigureIndent"/>
      </w:pPr>
      <w:r>
        <w:rPr>
          <w:noProof/>
          <w:lang w:bidi="ar-SA"/>
        </w:rPr>
        <w:drawing>
          <wp:inline distT="0" distB="0" distL="0" distR="0">
            <wp:extent cx="2074544" cy="3457575"/>
            <wp:effectExtent l="0" t="0" r="2540" b="0"/>
            <wp:docPr id="15" name="Picture 15" descr="G:\screens\Lab 8\2-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creens\Lab 8\2-germ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8299" cy="3463833"/>
                    </a:xfrm>
                    <a:prstGeom prst="rect">
                      <a:avLst/>
                    </a:prstGeom>
                    <a:noFill/>
                    <a:ln>
                      <a:noFill/>
                    </a:ln>
                  </pic:spPr>
                </pic:pic>
              </a:graphicData>
            </a:graphic>
          </wp:inline>
        </w:drawing>
      </w:r>
    </w:p>
    <w:p w:rsidR="00FA2531" w:rsidRPr="006D13EA" w:rsidRDefault="00FA2531" w:rsidP="005B5EBD">
      <w:pPr>
        <w:pStyle w:val="ppFigureNumberIndent"/>
      </w:pPr>
      <w:r w:rsidRPr="006D13EA">
        <w:t xml:space="preserve">Figure </w:t>
      </w:r>
      <w:r w:rsidR="00C5136B">
        <w:t>21</w:t>
      </w:r>
    </w:p>
    <w:p w:rsidR="00FA2531" w:rsidRDefault="00FA2531" w:rsidP="005B5EBD">
      <w:pPr>
        <w:pStyle w:val="ppFigureCaptionIndent"/>
      </w:pPr>
      <w:r>
        <w:t>German Recipe Group Page</w:t>
      </w:r>
    </w:p>
    <w:p w:rsidR="00457BF6" w:rsidRDefault="00506E61" w:rsidP="005B5EBD">
      <w:pPr>
        <w:pStyle w:val="ppNumberList"/>
      </w:pPr>
      <w:r>
        <w:lastRenderedPageBreak/>
        <w:t xml:space="preserve">Tap </w:t>
      </w:r>
      <w:r w:rsidR="0002408F">
        <w:t xml:space="preserve">the device’s home </w:t>
      </w:r>
      <w:r w:rsidR="006172DB">
        <w:t>button</w:t>
      </w:r>
      <w:r w:rsidR="0002408F">
        <w:t>.</w:t>
      </w:r>
      <w:r w:rsidR="006172DB">
        <w:t xml:space="preserve"> </w:t>
      </w:r>
      <w:r w:rsidR="0002408F">
        <w:t xml:space="preserve">The app’s primary </w:t>
      </w:r>
      <w:r w:rsidR="006172DB">
        <w:t xml:space="preserve">tile </w:t>
      </w:r>
      <w:r w:rsidR="0002408F">
        <w:t xml:space="preserve">has </w:t>
      </w:r>
      <w:r w:rsidR="006172DB">
        <w:t xml:space="preserve">changed to </w:t>
      </w:r>
      <w:r w:rsidR="0002408F">
        <w:t xml:space="preserve">display </w:t>
      </w:r>
      <w:r w:rsidR="006172DB">
        <w:t xml:space="preserve">information about the </w:t>
      </w:r>
      <w:r w:rsidR="0002408F">
        <w:t xml:space="preserve">most </w:t>
      </w:r>
      <w:r w:rsidR="00457BF6">
        <w:t>recently visited group.</w:t>
      </w:r>
    </w:p>
    <w:p w:rsidR="00FA2531" w:rsidRDefault="006172DB" w:rsidP="005B5EBD">
      <w:pPr>
        <w:pStyle w:val="ppFigureIndent"/>
      </w:pPr>
      <w:r>
        <w:rPr>
          <w:noProof/>
          <w:lang w:bidi="ar-SA"/>
        </w:rPr>
        <w:drawing>
          <wp:inline distT="0" distB="0" distL="0" distR="0">
            <wp:extent cx="2154555" cy="3590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creens\Lab 8\3-2-main.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154555" cy="3590925"/>
                    </a:xfrm>
                    <a:prstGeom prst="rect">
                      <a:avLst/>
                    </a:prstGeom>
                    <a:noFill/>
                    <a:ln>
                      <a:noFill/>
                    </a:ln>
                  </pic:spPr>
                </pic:pic>
              </a:graphicData>
            </a:graphic>
          </wp:inline>
        </w:drawing>
      </w:r>
      <w:r>
        <w:tab/>
      </w:r>
    </w:p>
    <w:p w:rsidR="00FA2531" w:rsidRPr="006D13EA" w:rsidRDefault="00FA2531" w:rsidP="005B5EBD">
      <w:pPr>
        <w:pStyle w:val="ppFigureNumberIndent"/>
      </w:pPr>
      <w:r w:rsidRPr="006D13EA">
        <w:t xml:space="preserve">Figure </w:t>
      </w:r>
      <w:r>
        <w:t>2</w:t>
      </w:r>
      <w:r w:rsidR="00C5136B">
        <w:t>2</w:t>
      </w:r>
    </w:p>
    <w:p w:rsidR="006172DB" w:rsidRDefault="00FA2531" w:rsidP="005B5EBD">
      <w:pPr>
        <w:pStyle w:val="ppFigureCaptionIndent"/>
      </w:pPr>
      <w:r>
        <w:t xml:space="preserve">Medium </w:t>
      </w:r>
      <w:r w:rsidR="00586D63">
        <w:t>Primary</w:t>
      </w:r>
      <w:r>
        <w:t xml:space="preserve"> Iconic</w:t>
      </w:r>
      <w:r w:rsidR="004C4839">
        <w:t xml:space="preserve"> Tile</w:t>
      </w:r>
      <w:r>
        <w:t xml:space="preserve"> on the Start Screen</w:t>
      </w:r>
    </w:p>
    <w:p w:rsidR="00097E2A" w:rsidRDefault="00004EE2" w:rsidP="005B5EBD">
      <w:pPr>
        <w:pStyle w:val="ppNumberList"/>
      </w:pPr>
      <w:r>
        <w:t xml:space="preserve">Tap and hold the </w:t>
      </w:r>
      <w:r w:rsidR="00506E61">
        <w:t>app</w:t>
      </w:r>
      <w:r w:rsidR="00505570">
        <w:t>’s primary</w:t>
      </w:r>
      <w:r w:rsidR="00506E61">
        <w:t xml:space="preserve"> tile </w:t>
      </w:r>
      <w:r>
        <w:t>until the tile change icons appear.</w:t>
      </w:r>
    </w:p>
    <w:p w:rsidR="006172DB" w:rsidRDefault="00004EE2" w:rsidP="005B5EBD">
      <w:pPr>
        <w:pStyle w:val="ppNumberList"/>
      </w:pPr>
      <w:r>
        <w:t xml:space="preserve">Tap the "Change size" icon </w:t>
      </w:r>
      <w:r w:rsidR="00505570">
        <w:t xml:space="preserve">in </w:t>
      </w:r>
      <w:r>
        <w:t xml:space="preserve">the bottom right corner of the tile repeatedly to </w:t>
      </w:r>
      <w:r w:rsidR="00505570">
        <w:t xml:space="preserve">toggle between </w:t>
      </w:r>
      <w:r>
        <w:t>the various</w:t>
      </w:r>
      <w:r w:rsidR="00BC3F0B">
        <w:t xml:space="preserve"> t</w:t>
      </w:r>
      <w:r>
        <w:t>ile modes</w:t>
      </w:r>
      <w:r w:rsidR="00505570">
        <w:t xml:space="preserve"> (small, medium, and wide).</w:t>
      </w:r>
      <w:r w:rsidR="0056289D">
        <w:t xml:space="preserve"> Note the detailed information that appears </w:t>
      </w:r>
      <w:r w:rsidR="007E36BC">
        <w:t>in wide mode.</w:t>
      </w:r>
    </w:p>
    <w:p w:rsidR="004C4839" w:rsidRDefault="005051F0" w:rsidP="005B5EBD">
      <w:pPr>
        <w:pStyle w:val="ppFigureIndent"/>
        <w:rPr>
          <w:noProof/>
          <w:lang w:bidi="he-IL"/>
        </w:rPr>
      </w:pPr>
      <w:r>
        <w:rPr>
          <w:noProof/>
          <w:lang w:bidi="ar-SA"/>
        </w:rPr>
        <w:lastRenderedPageBreak/>
        <w:drawing>
          <wp:inline distT="0" distB="0" distL="0" distR="0">
            <wp:extent cx="2308860" cy="3848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creens\Lab 8\3-3-main-small.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308860" cy="3848100"/>
                    </a:xfrm>
                    <a:prstGeom prst="rect">
                      <a:avLst/>
                    </a:prstGeom>
                    <a:noFill/>
                    <a:ln>
                      <a:noFill/>
                    </a:ln>
                  </pic:spPr>
                </pic:pic>
              </a:graphicData>
            </a:graphic>
          </wp:inline>
        </w:drawing>
      </w:r>
      <w:r>
        <w:rPr>
          <w:noProof/>
          <w:lang w:bidi="he-IL"/>
        </w:rPr>
        <w:t xml:space="preserve"> </w:t>
      </w:r>
    </w:p>
    <w:p w:rsidR="004C4839" w:rsidRDefault="004C4839" w:rsidP="005B5EBD">
      <w:pPr>
        <w:pStyle w:val="ppFigureNumberIndent"/>
      </w:pPr>
      <w:r w:rsidRPr="006D13EA">
        <w:t xml:space="preserve">Figure </w:t>
      </w:r>
      <w:r>
        <w:t>2</w:t>
      </w:r>
      <w:r w:rsidR="00C5136B">
        <w:t>3</w:t>
      </w:r>
    </w:p>
    <w:p w:rsidR="004C4839" w:rsidRDefault="00DE2469" w:rsidP="005B5EBD">
      <w:pPr>
        <w:pStyle w:val="ppFigureCaptionIndent"/>
      </w:pPr>
      <w:r>
        <w:t xml:space="preserve">Small </w:t>
      </w:r>
      <w:r w:rsidR="004C4839">
        <w:t>Iconic Tile on the Start Screen</w:t>
      </w:r>
    </w:p>
    <w:p w:rsidR="00C5136B" w:rsidRDefault="00C5136B" w:rsidP="005B5EBD">
      <w:pPr>
        <w:pStyle w:val="ppFigureIndent"/>
        <w:rPr>
          <w:noProof/>
          <w:lang w:bidi="he-IL"/>
        </w:rPr>
      </w:pPr>
      <w:r>
        <w:rPr>
          <w:noProof/>
          <w:lang w:bidi="ar-SA"/>
        </w:rPr>
        <w:drawing>
          <wp:inline distT="0" distB="0" distL="0" distR="0">
            <wp:extent cx="2316622" cy="3861036"/>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creens\Lab 8\3-4-main wide.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316622" cy="3861036"/>
                    </a:xfrm>
                    <a:prstGeom prst="rect">
                      <a:avLst/>
                    </a:prstGeom>
                    <a:noFill/>
                    <a:ln>
                      <a:noFill/>
                    </a:ln>
                  </pic:spPr>
                </pic:pic>
              </a:graphicData>
            </a:graphic>
          </wp:inline>
        </w:drawing>
      </w:r>
    </w:p>
    <w:p w:rsidR="00C5136B" w:rsidRDefault="00C5136B" w:rsidP="005B5EBD">
      <w:pPr>
        <w:pStyle w:val="ppFigureNumberIndent"/>
      </w:pPr>
      <w:r w:rsidRPr="006D13EA">
        <w:lastRenderedPageBreak/>
        <w:t xml:space="preserve">Figure </w:t>
      </w:r>
      <w:r>
        <w:t>2</w:t>
      </w:r>
      <w:r w:rsidR="005B5EBD">
        <w:t>4</w:t>
      </w:r>
    </w:p>
    <w:p w:rsidR="00C5136B" w:rsidRDefault="00C5136B" w:rsidP="005B5EBD">
      <w:pPr>
        <w:pStyle w:val="ppFigureCaptionIndent"/>
      </w:pPr>
      <w:r>
        <w:t>Wide Iconic Tile on the Start Screen</w:t>
      </w:r>
    </w:p>
    <w:p w:rsidR="00C5136B" w:rsidRDefault="00C5136B" w:rsidP="005B5EBD">
      <w:pPr>
        <w:pStyle w:val="ppListEnd"/>
        <w:rPr>
          <w:noProof/>
          <w:lang w:bidi="he-IL"/>
        </w:rPr>
      </w:pPr>
    </w:p>
    <w:p w:rsidR="004C4839" w:rsidRDefault="004C4839" w:rsidP="00E93323">
      <w:pPr>
        <w:pStyle w:val="ppBodyText"/>
        <w:rPr>
          <w:noProof/>
          <w:lang w:bidi="he-IL"/>
        </w:rPr>
      </w:pPr>
    </w:p>
    <w:bookmarkStart w:id="15" w:name="_Toc338154817" w:displacedByCustomXml="next"/>
    <w:sdt>
      <w:sdtPr>
        <w:rPr>
          <w:lang w:bidi="he-IL"/>
        </w:rPr>
        <w:alias w:val="Topic"/>
        <w:tag w:val="6f2e068c-6b2b-4740-b5f0-b6d90d3edb4a"/>
        <w:id w:val="1152414957"/>
        <w:placeholder>
          <w:docPart w:val="DefaultPlaceholder_1081868575"/>
        </w:placeholder>
        <w:text/>
      </w:sdtPr>
      <w:sdtEndPr/>
      <w:sdtContent>
        <w:p w:rsidR="00C5136B" w:rsidRDefault="00C5136B" w:rsidP="00C5136B">
          <w:pPr>
            <w:pStyle w:val="ppTopic"/>
            <w:rPr>
              <w:lang w:bidi="he-IL"/>
            </w:rPr>
          </w:pPr>
          <w:r>
            <w:rPr>
              <w:lang w:bidi="he-IL"/>
            </w:rPr>
            <w:t>Summary</w:t>
          </w:r>
        </w:p>
      </w:sdtContent>
    </w:sdt>
    <w:bookmarkEnd w:id="15" w:displacedByCustomXml="prev"/>
    <w:p w:rsidR="00002424" w:rsidRPr="00EC74A8" w:rsidRDefault="001F3D5C" w:rsidP="005B5EBD">
      <w:pPr>
        <w:pStyle w:val="ppBodyText"/>
      </w:pPr>
      <w:r>
        <w:rPr>
          <w:lang w:bidi="he-IL"/>
        </w:rPr>
        <w:t xml:space="preserve">In this lab, you learned </w:t>
      </w:r>
      <w:r w:rsidR="00482F43">
        <w:rPr>
          <w:lang w:bidi="he-IL"/>
        </w:rPr>
        <w:t xml:space="preserve">how to </w:t>
      </w:r>
      <w:r w:rsidR="005D718D">
        <w:rPr>
          <w:lang w:bidi="he-IL"/>
        </w:rPr>
        <w:t xml:space="preserve">use tiles to supply information </w:t>
      </w:r>
      <w:r>
        <w:rPr>
          <w:lang w:bidi="he-IL"/>
        </w:rPr>
        <w:t>without forcing users to open your app. All tile types support three sizes (small, medium, and wide), and the user can toggle between the sizes to reconfigure the Start screen.</w:t>
      </w:r>
      <w:r w:rsidR="00AA3622">
        <w:rPr>
          <w:lang w:bidi="he-IL"/>
        </w:rPr>
        <w:t xml:space="preserve"> By supporting various types of tiles – flip tiles, cyclic tiles, and iconic tiles – your app can offer a variety of pinned content on the phone’s Start screen. </w:t>
      </w:r>
    </w:p>
    <w:sectPr w:rsidR="00002424" w:rsidRPr="00EC74A8" w:rsidSect="00E86676">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679" w:rsidRDefault="003D2679">
      <w:pPr>
        <w:spacing w:after="0" w:line="240" w:lineRule="auto"/>
      </w:pPr>
      <w:r>
        <w:separator/>
      </w:r>
    </w:p>
  </w:endnote>
  <w:endnote w:type="continuationSeparator" w:id="0">
    <w:p w:rsidR="003D2679" w:rsidRDefault="003D2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8CE" w:rsidRDefault="00E328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0B4" w:rsidRPr="00E328CE" w:rsidRDefault="00EB20B4" w:rsidP="00E328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8CE" w:rsidRDefault="00E328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679" w:rsidRDefault="003D2679">
      <w:pPr>
        <w:spacing w:after="0" w:line="240" w:lineRule="auto"/>
      </w:pPr>
      <w:r>
        <w:separator/>
      </w:r>
    </w:p>
  </w:footnote>
  <w:footnote w:type="continuationSeparator" w:id="0">
    <w:p w:rsidR="003D2679" w:rsidRDefault="003D26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8CE" w:rsidRDefault="00E328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8CE" w:rsidRDefault="00E328C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28CE" w:rsidRDefault="00E328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8CCC1AEC"/>
    <w:lvl w:ilvl="0">
      <w:start w:val="1"/>
      <w:numFmt w:val="decimal"/>
      <w:pStyle w:val="ListNumber"/>
      <w:lvlText w:val="%1."/>
      <w:lvlJc w:val="left"/>
      <w:pPr>
        <w:tabs>
          <w:tab w:val="num" w:pos="360"/>
        </w:tabs>
        <w:ind w:left="360" w:hanging="36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22A5550B"/>
    <w:multiLevelType w:val="hybridMultilevel"/>
    <w:tmpl w:val="6D0E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7" w15:restartNumberingAfterBreak="0">
    <w:nsid w:val="56595F19"/>
    <w:multiLevelType w:val="hybridMultilevel"/>
    <w:tmpl w:val="149E3E54"/>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15:restartNumberingAfterBreak="0">
    <w:nsid w:val="786471EC"/>
    <w:multiLevelType w:val="multilevel"/>
    <w:tmpl w:val="3C4EEB8C"/>
    <w:lvl w:ilvl="0">
      <w:start w:val="1"/>
      <w:numFmt w:val="none"/>
      <w:lvlText w:val=""/>
      <w:lvlJc w:val="left"/>
      <w:pPr>
        <w:tabs>
          <w:tab w:val="num" w:pos="173"/>
        </w:tabs>
        <w:ind w:left="173" w:firstLine="0"/>
      </w:pPr>
      <w:rPr>
        <w:rFonts w:hint="default"/>
        <w:color w:val="auto"/>
      </w:rPr>
    </w:lvl>
    <w:lvl w:ilvl="1">
      <w:start w:val="1"/>
      <w:numFmt w:val="decimal"/>
      <w:lvlText w:val="%2."/>
      <w:lvlJc w:val="left"/>
      <w:pPr>
        <w:tabs>
          <w:tab w:val="num" w:pos="1037"/>
        </w:tabs>
        <w:ind w:left="1037" w:hanging="360"/>
      </w:pPr>
      <w:rPr>
        <w:rFonts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3" w15:restartNumberingAfterBreak="0">
    <w:nsid w:val="7A8626E4"/>
    <w:multiLevelType w:val="multilevel"/>
    <w:tmpl w:val="E3FCBB5C"/>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4" w15:restartNumberingAfterBreak="0">
    <w:nsid w:val="7B680DA9"/>
    <w:multiLevelType w:val="multilevel"/>
    <w:tmpl w:val="0832DC46"/>
    <w:lvl w:ilvl="0">
      <w:start w:val="1"/>
      <w:numFmt w:val="none"/>
      <w:lvlText w:val=""/>
      <w:lvlJc w:val="left"/>
      <w:pPr>
        <w:tabs>
          <w:tab w:val="num" w:pos="173"/>
        </w:tabs>
        <w:ind w:left="173" w:firstLine="0"/>
      </w:pPr>
      <w:rPr>
        <w:rFonts w:hint="default"/>
        <w:color w:val="auto"/>
      </w:rPr>
    </w:lvl>
    <w:lvl w:ilvl="1">
      <w:start w:val="1"/>
      <w:numFmt w:val="decimal"/>
      <w:lvlText w:val="%2."/>
      <w:lvlJc w:val="left"/>
      <w:pPr>
        <w:tabs>
          <w:tab w:val="num" w:pos="1037"/>
        </w:tabs>
        <w:ind w:left="1037" w:hanging="360"/>
      </w:pPr>
      <w:rPr>
        <w:rFonts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5" w15:restartNumberingAfterBreak="0">
    <w:nsid w:val="7DDA68D2"/>
    <w:multiLevelType w:val="multilevel"/>
    <w:tmpl w:val="0832DC46"/>
    <w:lvl w:ilvl="0">
      <w:start w:val="1"/>
      <w:numFmt w:val="none"/>
      <w:lvlText w:val=""/>
      <w:lvlJc w:val="left"/>
      <w:pPr>
        <w:tabs>
          <w:tab w:val="num" w:pos="173"/>
        </w:tabs>
        <w:ind w:left="173" w:firstLine="0"/>
      </w:pPr>
      <w:rPr>
        <w:rFonts w:hint="default"/>
        <w:color w:val="auto"/>
      </w:rPr>
    </w:lvl>
    <w:lvl w:ilvl="1">
      <w:start w:val="1"/>
      <w:numFmt w:val="decimal"/>
      <w:lvlText w:val="%2."/>
      <w:lvlJc w:val="left"/>
      <w:pPr>
        <w:tabs>
          <w:tab w:val="num" w:pos="1037"/>
        </w:tabs>
        <w:ind w:left="1037" w:hanging="360"/>
      </w:pPr>
      <w:rPr>
        <w:rFonts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6"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
  </w:num>
  <w:num w:numId="2">
    <w:abstractNumId w:val="4"/>
  </w:num>
  <w:num w:numId="3">
    <w:abstractNumId w:val="11"/>
  </w:num>
  <w:num w:numId="4">
    <w:abstractNumId w:val="16"/>
  </w:num>
  <w:num w:numId="5">
    <w:abstractNumId w:val="17"/>
  </w:num>
  <w:num w:numId="6">
    <w:abstractNumId w:val="9"/>
  </w:num>
  <w:num w:numId="7">
    <w:abstractNumId w:va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3"/>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lvlOverride w:ilvl="2"/>
    <w:lvlOverride w:ilvl="3"/>
    <w:lvlOverride w:ilvl="4"/>
    <w:lvlOverride w:ilvl="5"/>
    <w:lvlOverride w:ilvl="6"/>
    <w:lvlOverride w:ilvl="7"/>
    <w:lvlOverride w:ilvl="8"/>
  </w:num>
  <w:num w:numId="14">
    <w:abstractNumId w:val="13"/>
  </w:num>
  <w:num w:numId="15">
    <w:abstractNumId w:val="3"/>
  </w:num>
  <w:num w:numId="1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
  </w:num>
  <w:num w:numId="22">
    <w:abstractNumId w:val="6"/>
  </w:num>
  <w:num w:numId="23">
    <w:abstractNumId w:val="2"/>
  </w:num>
  <w:num w:numId="2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7"/>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3"/>
  </w:num>
  <w:num w:numId="31">
    <w:abstractNumId w:val="17"/>
  </w:num>
  <w:num w:numId="32">
    <w:abstractNumId w:val="17"/>
  </w:num>
  <w:num w:numId="33">
    <w:abstractNumId w:val="17"/>
  </w:num>
  <w:num w:numId="34">
    <w:abstractNumId w:val="17"/>
  </w:num>
  <w:num w:numId="35">
    <w:abstractNumId w:val="17"/>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17"/>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14"/>
  </w:num>
  <w:num w:numId="46">
    <w:abstractNumId w:val="12"/>
  </w:num>
  <w:num w:numId="47">
    <w:abstractNumId w:val="7"/>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95"/>
    <w:rsid w:val="00002424"/>
    <w:rsid w:val="00002E1A"/>
    <w:rsid w:val="00003293"/>
    <w:rsid w:val="00004ACD"/>
    <w:rsid w:val="00004EE2"/>
    <w:rsid w:val="0001229D"/>
    <w:rsid w:val="000124DE"/>
    <w:rsid w:val="00012E42"/>
    <w:rsid w:val="00015205"/>
    <w:rsid w:val="0001679B"/>
    <w:rsid w:val="0002073E"/>
    <w:rsid w:val="0002408F"/>
    <w:rsid w:val="00025A51"/>
    <w:rsid w:val="000325CA"/>
    <w:rsid w:val="00032B5E"/>
    <w:rsid w:val="0003467E"/>
    <w:rsid w:val="000415D0"/>
    <w:rsid w:val="00041818"/>
    <w:rsid w:val="000426F9"/>
    <w:rsid w:val="00043151"/>
    <w:rsid w:val="0004643B"/>
    <w:rsid w:val="00056B47"/>
    <w:rsid w:val="0006143C"/>
    <w:rsid w:val="000658A8"/>
    <w:rsid w:val="0006686A"/>
    <w:rsid w:val="00073C32"/>
    <w:rsid w:val="00073FE6"/>
    <w:rsid w:val="00074BCD"/>
    <w:rsid w:val="00081262"/>
    <w:rsid w:val="00081E3F"/>
    <w:rsid w:val="000834E3"/>
    <w:rsid w:val="00086D33"/>
    <w:rsid w:val="00093459"/>
    <w:rsid w:val="00095145"/>
    <w:rsid w:val="00097E2A"/>
    <w:rsid w:val="000A1D95"/>
    <w:rsid w:val="000A1E47"/>
    <w:rsid w:val="000B0C5A"/>
    <w:rsid w:val="000B2BF9"/>
    <w:rsid w:val="000B4717"/>
    <w:rsid w:val="000B5872"/>
    <w:rsid w:val="000B5970"/>
    <w:rsid w:val="000B5BAC"/>
    <w:rsid w:val="000B678C"/>
    <w:rsid w:val="000B7655"/>
    <w:rsid w:val="000C4B78"/>
    <w:rsid w:val="000D3853"/>
    <w:rsid w:val="000D3B2F"/>
    <w:rsid w:val="000E548F"/>
    <w:rsid w:val="000E5944"/>
    <w:rsid w:val="000F07EA"/>
    <w:rsid w:val="000F0E6B"/>
    <w:rsid w:val="000F693F"/>
    <w:rsid w:val="000F7B85"/>
    <w:rsid w:val="001021DB"/>
    <w:rsid w:val="0010404F"/>
    <w:rsid w:val="001061FB"/>
    <w:rsid w:val="00113408"/>
    <w:rsid w:val="001147B3"/>
    <w:rsid w:val="001158D9"/>
    <w:rsid w:val="00117E19"/>
    <w:rsid w:val="00125444"/>
    <w:rsid w:val="001268C6"/>
    <w:rsid w:val="00131A25"/>
    <w:rsid w:val="001351B4"/>
    <w:rsid w:val="001405F2"/>
    <w:rsid w:val="001409FF"/>
    <w:rsid w:val="00140E84"/>
    <w:rsid w:val="00141F08"/>
    <w:rsid w:val="00144244"/>
    <w:rsid w:val="001449D1"/>
    <w:rsid w:val="00144F35"/>
    <w:rsid w:val="00145FD4"/>
    <w:rsid w:val="00153B00"/>
    <w:rsid w:val="001542B3"/>
    <w:rsid w:val="001601A1"/>
    <w:rsid w:val="00165495"/>
    <w:rsid w:val="00171D67"/>
    <w:rsid w:val="0017200E"/>
    <w:rsid w:val="00173E6B"/>
    <w:rsid w:val="00180D48"/>
    <w:rsid w:val="00187154"/>
    <w:rsid w:val="001A0183"/>
    <w:rsid w:val="001A0917"/>
    <w:rsid w:val="001A0E35"/>
    <w:rsid w:val="001A2345"/>
    <w:rsid w:val="001A5458"/>
    <w:rsid w:val="001A55C9"/>
    <w:rsid w:val="001B1725"/>
    <w:rsid w:val="001B2EDD"/>
    <w:rsid w:val="001B41A2"/>
    <w:rsid w:val="001B4F08"/>
    <w:rsid w:val="001B750C"/>
    <w:rsid w:val="001B777E"/>
    <w:rsid w:val="001B7F28"/>
    <w:rsid w:val="001C0235"/>
    <w:rsid w:val="001C3FDE"/>
    <w:rsid w:val="001C60D0"/>
    <w:rsid w:val="001D2904"/>
    <w:rsid w:val="001D39CC"/>
    <w:rsid w:val="001D7DE9"/>
    <w:rsid w:val="001E137C"/>
    <w:rsid w:val="001E2FBF"/>
    <w:rsid w:val="001E32F6"/>
    <w:rsid w:val="001E5231"/>
    <w:rsid w:val="001E7B14"/>
    <w:rsid w:val="001F094C"/>
    <w:rsid w:val="001F3D5C"/>
    <w:rsid w:val="00201804"/>
    <w:rsid w:val="00203C39"/>
    <w:rsid w:val="00205E26"/>
    <w:rsid w:val="00206F78"/>
    <w:rsid w:val="00213DDD"/>
    <w:rsid w:val="00217E45"/>
    <w:rsid w:val="00220D20"/>
    <w:rsid w:val="0022213A"/>
    <w:rsid w:val="00222E82"/>
    <w:rsid w:val="00225C22"/>
    <w:rsid w:val="00226483"/>
    <w:rsid w:val="00226600"/>
    <w:rsid w:val="00230DD8"/>
    <w:rsid w:val="00234D9A"/>
    <w:rsid w:val="002408E8"/>
    <w:rsid w:val="00241A40"/>
    <w:rsid w:val="00247CF2"/>
    <w:rsid w:val="002525EF"/>
    <w:rsid w:val="002670A4"/>
    <w:rsid w:val="00270841"/>
    <w:rsid w:val="00272A7C"/>
    <w:rsid w:val="00273FE5"/>
    <w:rsid w:val="0027474E"/>
    <w:rsid w:val="0027757C"/>
    <w:rsid w:val="002830E1"/>
    <w:rsid w:val="002853AB"/>
    <w:rsid w:val="00287AB3"/>
    <w:rsid w:val="002A11E3"/>
    <w:rsid w:val="002A1A08"/>
    <w:rsid w:val="002A6400"/>
    <w:rsid w:val="002A6BAE"/>
    <w:rsid w:val="002A6EE7"/>
    <w:rsid w:val="002B02FC"/>
    <w:rsid w:val="002B0747"/>
    <w:rsid w:val="002B3531"/>
    <w:rsid w:val="002B7EDE"/>
    <w:rsid w:val="002C2AD2"/>
    <w:rsid w:val="002D110B"/>
    <w:rsid w:val="002D5D3E"/>
    <w:rsid w:val="002D7A7B"/>
    <w:rsid w:val="002E0B31"/>
    <w:rsid w:val="002E1CD2"/>
    <w:rsid w:val="002E1D38"/>
    <w:rsid w:val="002F5A5D"/>
    <w:rsid w:val="003026B5"/>
    <w:rsid w:val="00304638"/>
    <w:rsid w:val="003057FC"/>
    <w:rsid w:val="00307F4F"/>
    <w:rsid w:val="00315524"/>
    <w:rsid w:val="00324986"/>
    <w:rsid w:val="00333367"/>
    <w:rsid w:val="00337B56"/>
    <w:rsid w:val="00337D5D"/>
    <w:rsid w:val="00352AA7"/>
    <w:rsid w:val="00353121"/>
    <w:rsid w:val="00361267"/>
    <w:rsid w:val="003631EE"/>
    <w:rsid w:val="00370914"/>
    <w:rsid w:val="00376977"/>
    <w:rsid w:val="00380D06"/>
    <w:rsid w:val="00381162"/>
    <w:rsid w:val="0038301B"/>
    <w:rsid w:val="00385635"/>
    <w:rsid w:val="00391121"/>
    <w:rsid w:val="0039182A"/>
    <w:rsid w:val="00395117"/>
    <w:rsid w:val="003A0234"/>
    <w:rsid w:val="003A0AD4"/>
    <w:rsid w:val="003A3915"/>
    <w:rsid w:val="003A4E95"/>
    <w:rsid w:val="003B0355"/>
    <w:rsid w:val="003B2293"/>
    <w:rsid w:val="003B3B01"/>
    <w:rsid w:val="003B57C1"/>
    <w:rsid w:val="003C0515"/>
    <w:rsid w:val="003C6D3D"/>
    <w:rsid w:val="003D0087"/>
    <w:rsid w:val="003D2679"/>
    <w:rsid w:val="003D7665"/>
    <w:rsid w:val="003E4334"/>
    <w:rsid w:val="003E5EE2"/>
    <w:rsid w:val="003F5215"/>
    <w:rsid w:val="003F610F"/>
    <w:rsid w:val="003F6FE4"/>
    <w:rsid w:val="00400411"/>
    <w:rsid w:val="004036FA"/>
    <w:rsid w:val="00404DEF"/>
    <w:rsid w:val="00410643"/>
    <w:rsid w:val="00413511"/>
    <w:rsid w:val="00420023"/>
    <w:rsid w:val="00425B4B"/>
    <w:rsid w:val="0042657E"/>
    <w:rsid w:val="004271E7"/>
    <w:rsid w:val="004302EA"/>
    <w:rsid w:val="004310EC"/>
    <w:rsid w:val="004349B4"/>
    <w:rsid w:val="00452BD7"/>
    <w:rsid w:val="00456AC4"/>
    <w:rsid w:val="00457BF6"/>
    <w:rsid w:val="00460EEA"/>
    <w:rsid w:val="004650C5"/>
    <w:rsid w:val="00467F48"/>
    <w:rsid w:val="004709A8"/>
    <w:rsid w:val="0047546C"/>
    <w:rsid w:val="0047718C"/>
    <w:rsid w:val="00482F43"/>
    <w:rsid w:val="00483DF8"/>
    <w:rsid w:val="00486244"/>
    <w:rsid w:val="004A1158"/>
    <w:rsid w:val="004A37DC"/>
    <w:rsid w:val="004A5620"/>
    <w:rsid w:val="004B0676"/>
    <w:rsid w:val="004B233A"/>
    <w:rsid w:val="004B2B58"/>
    <w:rsid w:val="004B32E0"/>
    <w:rsid w:val="004B37B8"/>
    <w:rsid w:val="004B61FB"/>
    <w:rsid w:val="004C260F"/>
    <w:rsid w:val="004C4839"/>
    <w:rsid w:val="004C4BB2"/>
    <w:rsid w:val="004D17DB"/>
    <w:rsid w:val="004D3C6C"/>
    <w:rsid w:val="004D5B36"/>
    <w:rsid w:val="004D68FD"/>
    <w:rsid w:val="004F4FC5"/>
    <w:rsid w:val="004F651F"/>
    <w:rsid w:val="005051F0"/>
    <w:rsid w:val="00505570"/>
    <w:rsid w:val="00506E61"/>
    <w:rsid w:val="0050724E"/>
    <w:rsid w:val="00510E8E"/>
    <w:rsid w:val="00514401"/>
    <w:rsid w:val="00515BF8"/>
    <w:rsid w:val="0052091E"/>
    <w:rsid w:val="00521E56"/>
    <w:rsid w:val="00521FFE"/>
    <w:rsid w:val="00523978"/>
    <w:rsid w:val="00523CAC"/>
    <w:rsid w:val="005260E1"/>
    <w:rsid w:val="0053148C"/>
    <w:rsid w:val="00532C62"/>
    <w:rsid w:val="0053480D"/>
    <w:rsid w:val="005357B3"/>
    <w:rsid w:val="00540D9E"/>
    <w:rsid w:val="005420F5"/>
    <w:rsid w:val="00543D46"/>
    <w:rsid w:val="00546888"/>
    <w:rsid w:val="0054722F"/>
    <w:rsid w:val="005479D9"/>
    <w:rsid w:val="005510B9"/>
    <w:rsid w:val="00555EBB"/>
    <w:rsid w:val="0055736F"/>
    <w:rsid w:val="00560B6A"/>
    <w:rsid w:val="00560EAB"/>
    <w:rsid w:val="0056289D"/>
    <w:rsid w:val="00571978"/>
    <w:rsid w:val="00571DB8"/>
    <w:rsid w:val="00575A26"/>
    <w:rsid w:val="00576CC1"/>
    <w:rsid w:val="00577364"/>
    <w:rsid w:val="005854A3"/>
    <w:rsid w:val="00586D63"/>
    <w:rsid w:val="005910B9"/>
    <w:rsid w:val="00591A2F"/>
    <w:rsid w:val="00592B2B"/>
    <w:rsid w:val="00592DFA"/>
    <w:rsid w:val="005933DE"/>
    <w:rsid w:val="0059652A"/>
    <w:rsid w:val="00596C74"/>
    <w:rsid w:val="00597C85"/>
    <w:rsid w:val="005A4A97"/>
    <w:rsid w:val="005A5C02"/>
    <w:rsid w:val="005A6352"/>
    <w:rsid w:val="005A7357"/>
    <w:rsid w:val="005B1BAA"/>
    <w:rsid w:val="005B2249"/>
    <w:rsid w:val="005B3C0F"/>
    <w:rsid w:val="005B5374"/>
    <w:rsid w:val="005B5EBD"/>
    <w:rsid w:val="005B6399"/>
    <w:rsid w:val="005B77E9"/>
    <w:rsid w:val="005C5AF4"/>
    <w:rsid w:val="005C6860"/>
    <w:rsid w:val="005C6B32"/>
    <w:rsid w:val="005D24AE"/>
    <w:rsid w:val="005D279C"/>
    <w:rsid w:val="005D718D"/>
    <w:rsid w:val="005E23C2"/>
    <w:rsid w:val="005E4613"/>
    <w:rsid w:val="005E6411"/>
    <w:rsid w:val="005F1E09"/>
    <w:rsid w:val="005F4DD8"/>
    <w:rsid w:val="006026E1"/>
    <w:rsid w:val="00604601"/>
    <w:rsid w:val="00604D10"/>
    <w:rsid w:val="00605BC8"/>
    <w:rsid w:val="006172DB"/>
    <w:rsid w:val="006176E4"/>
    <w:rsid w:val="006217BF"/>
    <w:rsid w:val="006219D0"/>
    <w:rsid w:val="006224EB"/>
    <w:rsid w:val="006255E5"/>
    <w:rsid w:val="00634254"/>
    <w:rsid w:val="00635AC1"/>
    <w:rsid w:val="00635D99"/>
    <w:rsid w:val="00636AF9"/>
    <w:rsid w:val="00636CD3"/>
    <w:rsid w:val="00646C2C"/>
    <w:rsid w:val="006471E4"/>
    <w:rsid w:val="00656236"/>
    <w:rsid w:val="006569C5"/>
    <w:rsid w:val="00661B14"/>
    <w:rsid w:val="00665A36"/>
    <w:rsid w:val="00665A3A"/>
    <w:rsid w:val="00666348"/>
    <w:rsid w:val="00667C28"/>
    <w:rsid w:val="00671D9A"/>
    <w:rsid w:val="006720D6"/>
    <w:rsid w:val="00672712"/>
    <w:rsid w:val="006760CC"/>
    <w:rsid w:val="006842C1"/>
    <w:rsid w:val="00686016"/>
    <w:rsid w:val="0069115F"/>
    <w:rsid w:val="00692801"/>
    <w:rsid w:val="006940B9"/>
    <w:rsid w:val="0069623F"/>
    <w:rsid w:val="006A184A"/>
    <w:rsid w:val="006A7EB6"/>
    <w:rsid w:val="006B01EE"/>
    <w:rsid w:val="006B0CF7"/>
    <w:rsid w:val="006B23D3"/>
    <w:rsid w:val="006B6EC6"/>
    <w:rsid w:val="006C3549"/>
    <w:rsid w:val="006C55F3"/>
    <w:rsid w:val="006C5CB4"/>
    <w:rsid w:val="006C5D36"/>
    <w:rsid w:val="006C777C"/>
    <w:rsid w:val="006D13EA"/>
    <w:rsid w:val="006D1A09"/>
    <w:rsid w:val="006D3B91"/>
    <w:rsid w:val="006E1062"/>
    <w:rsid w:val="006E3136"/>
    <w:rsid w:val="006E55D1"/>
    <w:rsid w:val="006E5CCC"/>
    <w:rsid w:val="006F14EE"/>
    <w:rsid w:val="006F44E0"/>
    <w:rsid w:val="00701CE7"/>
    <w:rsid w:val="00702F3B"/>
    <w:rsid w:val="007103BC"/>
    <w:rsid w:val="00710464"/>
    <w:rsid w:val="00711117"/>
    <w:rsid w:val="007154CD"/>
    <w:rsid w:val="0071729D"/>
    <w:rsid w:val="0072130F"/>
    <w:rsid w:val="007225CD"/>
    <w:rsid w:val="007237F2"/>
    <w:rsid w:val="00724922"/>
    <w:rsid w:val="00725A93"/>
    <w:rsid w:val="00725C81"/>
    <w:rsid w:val="0073151C"/>
    <w:rsid w:val="007326D3"/>
    <w:rsid w:val="00733DFD"/>
    <w:rsid w:val="007340E6"/>
    <w:rsid w:val="00734AC6"/>
    <w:rsid w:val="00736806"/>
    <w:rsid w:val="007507A3"/>
    <w:rsid w:val="00751408"/>
    <w:rsid w:val="00751693"/>
    <w:rsid w:val="007522E7"/>
    <w:rsid w:val="00752C57"/>
    <w:rsid w:val="00754E4F"/>
    <w:rsid w:val="00755683"/>
    <w:rsid w:val="00762331"/>
    <w:rsid w:val="007627C4"/>
    <w:rsid w:val="007664FA"/>
    <w:rsid w:val="00771207"/>
    <w:rsid w:val="0077585F"/>
    <w:rsid w:val="00776E85"/>
    <w:rsid w:val="00780119"/>
    <w:rsid w:val="0078485B"/>
    <w:rsid w:val="00790DA9"/>
    <w:rsid w:val="00790EAE"/>
    <w:rsid w:val="0079172C"/>
    <w:rsid w:val="007928A1"/>
    <w:rsid w:val="00793260"/>
    <w:rsid w:val="00795567"/>
    <w:rsid w:val="00796459"/>
    <w:rsid w:val="00796C72"/>
    <w:rsid w:val="00796F3F"/>
    <w:rsid w:val="00797EE1"/>
    <w:rsid w:val="007A493C"/>
    <w:rsid w:val="007A58D4"/>
    <w:rsid w:val="007A6A4C"/>
    <w:rsid w:val="007A6F72"/>
    <w:rsid w:val="007A7AB5"/>
    <w:rsid w:val="007B12FB"/>
    <w:rsid w:val="007B19C3"/>
    <w:rsid w:val="007B452A"/>
    <w:rsid w:val="007B489B"/>
    <w:rsid w:val="007B5F8A"/>
    <w:rsid w:val="007B623A"/>
    <w:rsid w:val="007C0E31"/>
    <w:rsid w:val="007C20ED"/>
    <w:rsid w:val="007C36EA"/>
    <w:rsid w:val="007C4734"/>
    <w:rsid w:val="007C5738"/>
    <w:rsid w:val="007C72F3"/>
    <w:rsid w:val="007C7301"/>
    <w:rsid w:val="007D11FE"/>
    <w:rsid w:val="007D5105"/>
    <w:rsid w:val="007D6C91"/>
    <w:rsid w:val="007E12F8"/>
    <w:rsid w:val="007E36BC"/>
    <w:rsid w:val="007E5177"/>
    <w:rsid w:val="007F4B21"/>
    <w:rsid w:val="007F557B"/>
    <w:rsid w:val="00800E05"/>
    <w:rsid w:val="00801225"/>
    <w:rsid w:val="00806B1B"/>
    <w:rsid w:val="00812074"/>
    <w:rsid w:val="008158F5"/>
    <w:rsid w:val="00816233"/>
    <w:rsid w:val="00821E31"/>
    <w:rsid w:val="00822393"/>
    <w:rsid w:val="0082505B"/>
    <w:rsid w:val="0082554E"/>
    <w:rsid w:val="00827700"/>
    <w:rsid w:val="008315F1"/>
    <w:rsid w:val="00831CAD"/>
    <w:rsid w:val="0083296A"/>
    <w:rsid w:val="008369CF"/>
    <w:rsid w:val="00836F25"/>
    <w:rsid w:val="00844B26"/>
    <w:rsid w:val="00846927"/>
    <w:rsid w:val="008522D0"/>
    <w:rsid w:val="0085442B"/>
    <w:rsid w:val="0085444E"/>
    <w:rsid w:val="0086048A"/>
    <w:rsid w:val="008608C9"/>
    <w:rsid w:val="00861CBF"/>
    <w:rsid w:val="00861E8F"/>
    <w:rsid w:val="00862C62"/>
    <w:rsid w:val="008643DA"/>
    <w:rsid w:val="008643EA"/>
    <w:rsid w:val="00864D30"/>
    <w:rsid w:val="0087753A"/>
    <w:rsid w:val="0088172A"/>
    <w:rsid w:val="0088284F"/>
    <w:rsid w:val="0088650C"/>
    <w:rsid w:val="008A3DBE"/>
    <w:rsid w:val="008B0B79"/>
    <w:rsid w:val="008B34E6"/>
    <w:rsid w:val="008B3AB7"/>
    <w:rsid w:val="008C21A4"/>
    <w:rsid w:val="008C27D5"/>
    <w:rsid w:val="008D06BF"/>
    <w:rsid w:val="008D1813"/>
    <w:rsid w:val="008D1A95"/>
    <w:rsid w:val="008D2878"/>
    <w:rsid w:val="008D3841"/>
    <w:rsid w:val="008E34C7"/>
    <w:rsid w:val="008E563D"/>
    <w:rsid w:val="008E5D8F"/>
    <w:rsid w:val="008E763B"/>
    <w:rsid w:val="008F69C4"/>
    <w:rsid w:val="00901FC4"/>
    <w:rsid w:val="009027D2"/>
    <w:rsid w:val="00902FED"/>
    <w:rsid w:val="00907376"/>
    <w:rsid w:val="00911950"/>
    <w:rsid w:val="009123E4"/>
    <w:rsid w:val="00912A9D"/>
    <w:rsid w:val="00914C33"/>
    <w:rsid w:val="00924850"/>
    <w:rsid w:val="00925DA8"/>
    <w:rsid w:val="00927117"/>
    <w:rsid w:val="00927347"/>
    <w:rsid w:val="009302CA"/>
    <w:rsid w:val="009324A9"/>
    <w:rsid w:val="00936191"/>
    <w:rsid w:val="0094029E"/>
    <w:rsid w:val="00944FEE"/>
    <w:rsid w:val="00950040"/>
    <w:rsid w:val="00950E96"/>
    <w:rsid w:val="00951B95"/>
    <w:rsid w:val="00951FA8"/>
    <w:rsid w:val="0095216F"/>
    <w:rsid w:val="0096390A"/>
    <w:rsid w:val="00963D00"/>
    <w:rsid w:val="0097459A"/>
    <w:rsid w:val="00977E3F"/>
    <w:rsid w:val="00984D93"/>
    <w:rsid w:val="0099084D"/>
    <w:rsid w:val="009919FB"/>
    <w:rsid w:val="00993957"/>
    <w:rsid w:val="009941F4"/>
    <w:rsid w:val="00994899"/>
    <w:rsid w:val="009964CF"/>
    <w:rsid w:val="009A319A"/>
    <w:rsid w:val="009A39F7"/>
    <w:rsid w:val="009B4A2F"/>
    <w:rsid w:val="009B52B7"/>
    <w:rsid w:val="009B6EED"/>
    <w:rsid w:val="009C3339"/>
    <w:rsid w:val="009C49AD"/>
    <w:rsid w:val="009C7F08"/>
    <w:rsid w:val="009D09C9"/>
    <w:rsid w:val="009D0DF4"/>
    <w:rsid w:val="009D2820"/>
    <w:rsid w:val="009D4023"/>
    <w:rsid w:val="009D44F1"/>
    <w:rsid w:val="009D4D0B"/>
    <w:rsid w:val="009D68CA"/>
    <w:rsid w:val="009E0D89"/>
    <w:rsid w:val="009E3034"/>
    <w:rsid w:val="009E38B6"/>
    <w:rsid w:val="009E67EA"/>
    <w:rsid w:val="009F0E8F"/>
    <w:rsid w:val="00A0257E"/>
    <w:rsid w:val="00A04188"/>
    <w:rsid w:val="00A0731F"/>
    <w:rsid w:val="00A07AFC"/>
    <w:rsid w:val="00A267B9"/>
    <w:rsid w:val="00A27ECC"/>
    <w:rsid w:val="00A34DBD"/>
    <w:rsid w:val="00A377C5"/>
    <w:rsid w:val="00A4370D"/>
    <w:rsid w:val="00A55C6B"/>
    <w:rsid w:val="00A6031E"/>
    <w:rsid w:val="00A604BB"/>
    <w:rsid w:val="00A6086F"/>
    <w:rsid w:val="00A6127D"/>
    <w:rsid w:val="00A61AC8"/>
    <w:rsid w:val="00A61D35"/>
    <w:rsid w:val="00A6243B"/>
    <w:rsid w:val="00A6288F"/>
    <w:rsid w:val="00A62E1B"/>
    <w:rsid w:val="00A70010"/>
    <w:rsid w:val="00A7124B"/>
    <w:rsid w:val="00A71589"/>
    <w:rsid w:val="00A7232A"/>
    <w:rsid w:val="00A832A5"/>
    <w:rsid w:val="00A85171"/>
    <w:rsid w:val="00A854FA"/>
    <w:rsid w:val="00A85935"/>
    <w:rsid w:val="00A92202"/>
    <w:rsid w:val="00A92C95"/>
    <w:rsid w:val="00A945F7"/>
    <w:rsid w:val="00A94BF6"/>
    <w:rsid w:val="00A96446"/>
    <w:rsid w:val="00AA0B7B"/>
    <w:rsid w:val="00AA0EE7"/>
    <w:rsid w:val="00AA1EBD"/>
    <w:rsid w:val="00AA3622"/>
    <w:rsid w:val="00AA385D"/>
    <w:rsid w:val="00AA7E12"/>
    <w:rsid w:val="00AB1992"/>
    <w:rsid w:val="00AB4C76"/>
    <w:rsid w:val="00AB6C04"/>
    <w:rsid w:val="00AC0A54"/>
    <w:rsid w:val="00AC27D8"/>
    <w:rsid w:val="00AC3470"/>
    <w:rsid w:val="00AC6B05"/>
    <w:rsid w:val="00AD1EB5"/>
    <w:rsid w:val="00AD3169"/>
    <w:rsid w:val="00AD7F90"/>
    <w:rsid w:val="00AE0FC5"/>
    <w:rsid w:val="00AE3608"/>
    <w:rsid w:val="00B03479"/>
    <w:rsid w:val="00B0709E"/>
    <w:rsid w:val="00B14E7F"/>
    <w:rsid w:val="00B1704B"/>
    <w:rsid w:val="00B179D3"/>
    <w:rsid w:val="00B217F0"/>
    <w:rsid w:val="00B2253D"/>
    <w:rsid w:val="00B2570E"/>
    <w:rsid w:val="00B25AF5"/>
    <w:rsid w:val="00B324E5"/>
    <w:rsid w:val="00B35195"/>
    <w:rsid w:val="00B36375"/>
    <w:rsid w:val="00B36CEF"/>
    <w:rsid w:val="00B4393D"/>
    <w:rsid w:val="00B45ED0"/>
    <w:rsid w:val="00B53E10"/>
    <w:rsid w:val="00B5671D"/>
    <w:rsid w:val="00B568B7"/>
    <w:rsid w:val="00B57410"/>
    <w:rsid w:val="00B5795D"/>
    <w:rsid w:val="00B66215"/>
    <w:rsid w:val="00B71D34"/>
    <w:rsid w:val="00B72D8D"/>
    <w:rsid w:val="00B74453"/>
    <w:rsid w:val="00B77498"/>
    <w:rsid w:val="00B77F5B"/>
    <w:rsid w:val="00B8207F"/>
    <w:rsid w:val="00B91ECD"/>
    <w:rsid w:val="00B97853"/>
    <w:rsid w:val="00B97C9E"/>
    <w:rsid w:val="00BA2BA0"/>
    <w:rsid w:val="00BA2D0D"/>
    <w:rsid w:val="00BA3065"/>
    <w:rsid w:val="00BA6AFA"/>
    <w:rsid w:val="00BB09A5"/>
    <w:rsid w:val="00BB1E8D"/>
    <w:rsid w:val="00BB2210"/>
    <w:rsid w:val="00BB4C95"/>
    <w:rsid w:val="00BB6097"/>
    <w:rsid w:val="00BB60AF"/>
    <w:rsid w:val="00BC2BA3"/>
    <w:rsid w:val="00BC3F0B"/>
    <w:rsid w:val="00BD1359"/>
    <w:rsid w:val="00BD2FF0"/>
    <w:rsid w:val="00BD44B9"/>
    <w:rsid w:val="00BD4BD8"/>
    <w:rsid w:val="00BD5129"/>
    <w:rsid w:val="00BD53F8"/>
    <w:rsid w:val="00BE0C19"/>
    <w:rsid w:val="00BE2796"/>
    <w:rsid w:val="00BE453A"/>
    <w:rsid w:val="00BE5953"/>
    <w:rsid w:val="00BE7584"/>
    <w:rsid w:val="00BF001D"/>
    <w:rsid w:val="00BF312F"/>
    <w:rsid w:val="00BF361B"/>
    <w:rsid w:val="00BF506A"/>
    <w:rsid w:val="00BF5789"/>
    <w:rsid w:val="00C10840"/>
    <w:rsid w:val="00C11A7A"/>
    <w:rsid w:val="00C15672"/>
    <w:rsid w:val="00C17C0D"/>
    <w:rsid w:val="00C17CBC"/>
    <w:rsid w:val="00C24E1C"/>
    <w:rsid w:val="00C25B7D"/>
    <w:rsid w:val="00C31089"/>
    <w:rsid w:val="00C32A4F"/>
    <w:rsid w:val="00C341F1"/>
    <w:rsid w:val="00C3794A"/>
    <w:rsid w:val="00C40B88"/>
    <w:rsid w:val="00C40DF0"/>
    <w:rsid w:val="00C413FB"/>
    <w:rsid w:val="00C440CC"/>
    <w:rsid w:val="00C5136B"/>
    <w:rsid w:val="00C51D30"/>
    <w:rsid w:val="00C57B91"/>
    <w:rsid w:val="00C6177D"/>
    <w:rsid w:val="00C625F7"/>
    <w:rsid w:val="00C62BFF"/>
    <w:rsid w:val="00C63B3D"/>
    <w:rsid w:val="00C65402"/>
    <w:rsid w:val="00C6714E"/>
    <w:rsid w:val="00C72B09"/>
    <w:rsid w:val="00C736F5"/>
    <w:rsid w:val="00C749E6"/>
    <w:rsid w:val="00C74D23"/>
    <w:rsid w:val="00C76C0C"/>
    <w:rsid w:val="00C7729A"/>
    <w:rsid w:val="00C81A59"/>
    <w:rsid w:val="00C93C78"/>
    <w:rsid w:val="00CA148F"/>
    <w:rsid w:val="00CA5F94"/>
    <w:rsid w:val="00CA7CEF"/>
    <w:rsid w:val="00CB1DBF"/>
    <w:rsid w:val="00CB1E7F"/>
    <w:rsid w:val="00CC4220"/>
    <w:rsid w:val="00CC64A3"/>
    <w:rsid w:val="00CD0F8F"/>
    <w:rsid w:val="00CD16D6"/>
    <w:rsid w:val="00CD194B"/>
    <w:rsid w:val="00CD2611"/>
    <w:rsid w:val="00CD3C72"/>
    <w:rsid w:val="00CE087B"/>
    <w:rsid w:val="00CE0DD1"/>
    <w:rsid w:val="00CE4EF4"/>
    <w:rsid w:val="00CE5FF6"/>
    <w:rsid w:val="00CE7213"/>
    <w:rsid w:val="00CF1494"/>
    <w:rsid w:val="00CF466A"/>
    <w:rsid w:val="00CF4C2D"/>
    <w:rsid w:val="00CF72A8"/>
    <w:rsid w:val="00CF7379"/>
    <w:rsid w:val="00CF7B13"/>
    <w:rsid w:val="00D0051A"/>
    <w:rsid w:val="00D04F4F"/>
    <w:rsid w:val="00D0618D"/>
    <w:rsid w:val="00D071A9"/>
    <w:rsid w:val="00D077F6"/>
    <w:rsid w:val="00D15828"/>
    <w:rsid w:val="00D22C4C"/>
    <w:rsid w:val="00D314B8"/>
    <w:rsid w:val="00D31F93"/>
    <w:rsid w:val="00D369BC"/>
    <w:rsid w:val="00D40AC3"/>
    <w:rsid w:val="00D42593"/>
    <w:rsid w:val="00D43C1F"/>
    <w:rsid w:val="00D44F2F"/>
    <w:rsid w:val="00D45C2B"/>
    <w:rsid w:val="00D50380"/>
    <w:rsid w:val="00D5189D"/>
    <w:rsid w:val="00D51C8A"/>
    <w:rsid w:val="00D5533C"/>
    <w:rsid w:val="00D56750"/>
    <w:rsid w:val="00D576A5"/>
    <w:rsid w:val="00D57E74"/>
    <w:rsid w:val="00D66538"/>
    <w:rsid w:val="00D704DE"/>
    <w:rsid w:val="00D71375"/>
    <w:rsid w:val="00D721EA"/>
    <w:rsid w:val="00D73E3D"/>
    <w:rsid w:val="00D75E4F"/>
    <w:rsid w:val="00D75FF8"/>
    <w:rsid w:val="00D84C51"/>
    <w:rsid w:val="00D857CD"/>
    <w:rsid w:val="00D914B2"/>
    <w:rsid w:val="00D95CC1"/>
    <w:rsid w:val="00D975B0"/>
    <w:rsid w:val="00DA1DB2"/>
    <w:rsid w:val="00DA2E7A"/>
    <w:rsid w:val="00DA32C6"/>
    <w:rsid w:val="00DA3DD8"/>
    <w:rsid w:val="00DA4693"/>
    <w:rsid w:val="00DB0DA5"/>
    <w:rsid w:val="00DB1D3F"/>
    <w:rsid w:val="00DB378F"/>
    <w:rsid w:val="00DB4B34"/>
    <w:rsid w:val="00DB5045"/>
    <w:rsid w:val="00DC1EF7"/>
    <w:rsid w:val="00DC62D4"/>
    <w:rsid w:val="00DC77E0"/>
    <w:rsid w:val="00DC7A35"/>
    <w:rsid w:val="00DD2E0E"/>
    <w:rsid w:val="00DE1E55"/>
    <w:rsid w:val="00DE2469"/>
    <w:rsid w:val="00DE3B2B"/>
    <w:rsid w:val="00DE3E6D"/>
    <w:rsid w:val="00DE72A2"/>
    <w:rsid w:val="00DF2A5E"/>
    <w:rsid w:val="00DF77D5"/>
    <w:rsid w:val="00DF7F97"/>
    <w:rsid w:val="00E127ED"/>
    <w:rsid w:val="00E139AF"/>
    <w:rsid w:val="00E14761"/>
    <w:rsid w:val="00E2525D"/>
    <w:rsid w:val="00E27CEA"/>
    <w:rsid w:val="00E32334"/>
    <w:rsid w:val="00E325D6"/>
    <w:rsid w:val="00E328CE"/>
    <w:rsid w:val="00E33DA2"/>
    <w:rsid w:val="00E344E4"/>
    <w:rsid w:val="00E41DB6"/>
    <w:rsid w:val="00E41F87"/>
    <w:rsid w:val="00E42BF3"/>
    <w:rsid w:val="00E43D18"/>
    <w:rsid w:val="00E53075"/>
    <w:rsid w:val="00E54EF0"/>
    <w:rsid w:val="00E5659D"/>
    <w:rsid w:val="00E57190"/>
    <w:rsid w:val="00E60693"/>
    <w:rsid w:val="00E63DC5"/>
    <w:rsid w:val="00E67121"/>
    <w:rsid w:val="00E719F9"/>
    <w:rsid w:val="00E73B3A"/>
    <w:rsid w:val="00E74E95"/>
    <w:rsid w:val="00E75D13"/>
    <w:rsid w:val="00E76541"/>
    <w:rsid w:val="00E802FA"/>
    <w:rsid w:val="00E81A94"/>
    <w:rsid w:val="00E823D8"/>
    <w:rsid w:val="00E85135"/>
    <w:rsid w:val="00E86676"/>
    <w:rsid w:val="00E93323"/>
    <w:rsid w:val="00EA1291"/>
    <w:rsid w:val="00EA2590"/>
    <w:rsid w:val="00EA4D22"/>
    <w:rsid w:val="00EB20B4"/>
    <w:rsid w:val="00EB22B4"/>
    <w:rsid w:val="00EB27EC"/>
    <w:rsid w:val="00EB2A01"/>
    <w:rsid w:val="00EB3932"/>
    <w:rsid w:val="00EB4AE3"/>
    <w:rsid w:val="00EB7D4B"/>
    <w:rsid w:val="00EC0BC7"/>
    <w:rsid w:val="00EC0E91"/>
    <w:rsid w:val="00EC129C"/>
    <w:rsid w:val="00EC198E"/>
    <w:rsid w:val="00EC1A73"/>
    <w:rsid w:val="00EC2F29"/>
    <w:rsid w:val="00EC3065"/>
    <w:rsid w:val="00EC3B8A"/>
    <w:rsid w:val="00EC43FC"/>
    <w:rsid w:val="00EC74A8"/>
    <w:rsid w:val="00ED0DC9"/>
    <w:rsid w:val="00ED2741"/>
    <w:rsid w:val="00ED49E1"/>
    <w:rsid w:val="00ED55F8"/>
    <w:rsid w:val="00ED6ACE"/>
    <w:rsid w:val="00EE0093"/>
    <w:rsid w:val="00EE074A"/>
    <w:rsid w:val="00EE13E4"/>
    <w:rsid w:val="00EE200B"/>
    <w:rsid w:val="00EE352B"/>
    <w:rsid w:val="00EE448A"/>
    <w:rsid w:val="00EE5337"/>
    <w:rsid w:val="00EE5957"/>
    <w:rsid w:val="00EE65B2"/>
    <w:rsid w:val="00EE697C"/>
    <w:rsid w:val="00EF22C9"/>
    <w:rsid w:val="00EF4F40"/>
    <w:rsid w:val="00EF68EF"/>
    <w:rsid w:val="00F0102E"/>
    <w:rsid w:val="00F046AD"/>
    <w:rsid w:val="00F1066A"/>
    <w:rsid w:val="00F10D08"/>
    <w:rsid w:val="00F172AC"/>
    <w:rsid w:val="00F1731D"/>
    <w:rsid w:val="00F268DA"/>
    <w:rsid w:val="00F30162"/>
    <w:rsid w:val="00F31F8C"/>
    <w:rsid w:val="00F32B67"/>
    <w:rsid w:val="00F43EF8"/>
    <w:rsid w:val="00F47415"/>
    <w:rsid w:val="00F52854"/>
    <w:rsid w:val="00F54D44"/>
    <w:rsid w:val="00F562FF"/>
    <w:rsid w:val="00F62ECF"/>
    <w:rsid w:val="00F636E6"/>
    <w:rsid w:val="00F6392E"/>
    <w:rsid w:val="00F67405"/>
    <w:rsid w:val="00F75193"/>
    <w:rsid w:val="00F75822"/>
    <w:rsid w:val="00F758BD"/>
    <w:rsid w:val="00F80314"/>
    <w:rsid w:val="00F814D6"/>
    <w:rsid w:val="00F81DD0"/>
    <w:rsid w:val="00F83017"/>
    <w:rsid w:val="00F83E04"/>
    <w:rsid w:val="00F83F50"/>
    <w:rsid w:val="00F9051D"/>
    <w:rsid w:val="00FA1248"/>
    <w:rsid w:val="00FA2531"/>
    <w:rsid w:val="00FA3D86"/>
    <w:rsid w:val="00FA536D"/>
    <w:rsid w:val="00FA6031"/>
    <w:rsid w:val="00FA6631"/>
    <w:rsid w:val="00FA76D4"/>
    <w:rsid w:val="00FB1768"/>
    <w:rsid w:val="00FB3236"/>
    <w:rsid w:val="00FB45A9"/>
    <w:rsid w:val="00FB4DE5"/>
    <w:rsid w:val="00FB4EE6"/>
    <w:rsid w:val="00FC1E99"/>
    <w:rsid w:val="00FC700F"/>
    <w:rsid w:val="00FC7B51"/>
    <w:rsid w:val="00FC7D16"/>
    <w:rsid w:val="00FD2053"/>
    <w:rsid w:val="00FD3C9B"/>
    <w:rsid w:val="00FD56ED"/>
    <w:rsid w:val="00FD78E4"/>
    <w:rsid w:val="00FE0AA6"/>
    <w:rsid w:val="00FE50CA"/>
    <w:rsid w:val="00FE5F39"/>
    <w:rsid w:val="00FF034F"/>
    <w:rsid w:val="00FF3449"/>
    <w:rsid w:val="00FF4696"/>
    <w:rsid w:val="00FF75FC"/>
    <w:rsid w:val="00FF7B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7757C"/>
    <w:pPr>
      <w:spacing w:after="120"/>
    </w:pPr>
    <w:rPr>
      <w:rFonts w:eastAsiaTheme="minorEastAsia"/>
      <w:lang w:bidi="en-US"/>
    </w:rPr>
  </w:style>
  <w:style w:type="paragraph" w:styleId="Heading1">
    <w:name w:val="heading 1"/>
    <w:basedOn w:val="Normal"/>
    <w:next w:val="ppBodyText"/>
    <w:link w:val="Heading1Char"/>
    <w:qFormat/>
    <w:rsid w:val="004B067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B067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4B06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4B067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65495"/>
    <w:pPr>
      <w:keepNext/>
      <w:keepLines/>
      <w:bidi/>
      <w:spacing w:before="200" w:after="0"/>
      <w:outlineLvl w:val="4"/>
    </w:pPr>
    <w:rPr>
      <w:rFonts w:asciiTheme="majorHAnsi" w:eastAsiaTheme="majorEastAsia" w:hAnsiTheme="majorHAnsi" w:cstheme="majorBidi"/>
      <w:color w:val="243F60" w:themeColor="accent1" w:themeShade="7F"/>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067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4B067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4B0676"/>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4B0676"/>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rsid w:val="00165495"/>
    <w:rPr>
      <w:rFonts w:asciiTheme="majorHAnsi" w:eastAsiaTheme="majorEastAsia" w:hAnsiTheme="majorHAnsi" w:cstheme="majorBidi"/>
      <w:color w:val="243F60" w:themeColor="accent1" w:themeShade="7F"/>
      <w:lang w:bidi="he-IL"/>
    </w:rPr>
  </w:style>
  <w:style w:type="paragraph" w:customStyle="1" w:styleId="ppBodyText">
    <w:name w:val="pp Body Text"/>
    <w:link w:val="ppBodyTextChar"/>
    <w:qFormat/>
    <w:rsid w:val="004B0676"/>
    <w:pPr>
      <w:numPr>
        <w:ilvl w:val="1"/>
        <w:numId w:val="22"/>
      </w:numPr>
      <w:spacing w:after="120"/>
    </w:pPr>
    <w:rPr>
      <w:rFonts w:eastAsiaTheme="minorEastAsia"/>
      <w:lang w:bidi="en-US"/>
    </w:rPr>
  </w:style>
  <w:style w:type="paragraph" w:customStyle="1" w:styleId="ppListEnd">
    <w:name w:val="pp List End"/>
    <w:basedOn w:val="ppNumberList"/>
    <w:next w:val="ppBodyText"/>
    <w:rsid w:val="004B0676"/>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4B0676"/>
    <w:pPr>
      <w:numPr>
        <w:ilvl w:val="1"/>
        <w:numId w:val="19"/>
      </w:numPr>
      <w:tabs>
        <w:tab w:val="left" w:pos="1440"/>
      </w:tabs>
      <w:ind w:left="754" w:hanging="357"/>
    </w:pPr>
  </w:style>
  <w:style w:type="paragraph" w:customStyle="1" w:styleId="ppNumberListIndent">
    <w:name w:val="pp Number List Indent"/>
    <w:basedOn w:val="ppNumberList"/>
    <w:rsid w:val="004B0676"/>
    <w:pPr>
      <w:numPr>
        <w:ilvl w:val="2"/>
      </w:numPr>
      <w:tabs>
        <w:tab w:val="clear" w:pos="1440"/>
        <w:tab w:val="left" w:pos="2160"/>
      </w:tabs>
      <w:ind w:left="1434" w:hanging="357"/>
    </w:pPr>
  </w:style>
  <w:style w:type="character" w:customStyle="1" w:styleId="ppBodyTextChar">
    <w:name w:val="pp Body Text Char"/>
    <w:link w:val="ppBodyText"/>
    <w:locked/>
    <w:rsid w:val="00165495"/>
    <w:rPr>
      <w:rFonts w:eastAsiaTheme="minorEastAsia"/>
      <w:lang w:bidi="en-US"/>
    </w:rPr>
  </w:style>
  <w:style w:type="paragraph" w:customStyle="1" w:styleId="ppProcedureStart">
    <w:name w:val="pp Procedure Start"/>
    <w:basedOn w:val="Normal"/>
    <w:next w:val="ppNumberList"/>
    <w:rsid w:val="004B0676"/>
    <w:pPr>
      <w:spacing w:before="80" w:after="80"/>
    </w:pPr>
    <w:rPr>
      <w:rFonts w:cs="Arial"/>
      <w:b/>
      <w:szCs w:val="20"/>
    </w:rPr>
  </w:style>
  <w:style w:type="paragraph" w:customStyle="1" w:styleId="ppNumberListIndent2">
    <w:name w:val="pp Number List Indent 2"/>
    <w:basedOn w:val="ppNumberListIndent"/>
    <w:qFormat/>
    <w:rsid w:val="004B0676"/>
    <w:pPr>
      <w:numPr>
        <w:ilvl w:val="3"/>
      </w:numPr>
      <w:ind w:left="2115" w:hanging="357"/>
    </w:pPr>
  </w:style>
  <w:style w:type="paragraph" w:customStyle="1" w:styleId="ppFigure">
    <w:name w:val="pp Figure"/>
    <w:basedOn w:val="Normal"/>
    <w:next w:val="Normal"/>
    <w:qFormat/>
    <w:rsid w:val="004B0676"/>
    <w:pPr>
      <w:numPr>
        <w:ilvl w:val="1"/>
        <w:numId w:val="1"/>
      </w:numPr>
      <w:spacing w:after="0"/>
      <w:ind w:left="0"/>
    </w:pPr>
  </w:style>
  <w:style w:type="paragraph" w:customStyle="1" w:styleId="ppFigureIndent">
    <w:name w:val="pp Figure Indent"/>
    <w:basedOn w:val="ppFigure"/>
    <w:next w:val="Normal"/>
    <w:rsid w:val="004B0676"/>
    <w:pPr>
      <w:numPr>
        <w:ilvl w:val="2"/>
      </w:numPr>
      <w:ind w:left="720"/>
    </w:pPr>
  </w:style>
  <w:style w:type="paragraph" w:customStyle="1" w:styleId="ppFigureIndent2">
    <w:name w:val="pp Figure Indent 2"/>
    <w:basedOn w:val="ppFigureIndent"/>
    <w:next w:val="Normal"/>
    <w:rsid w:val="004B0676"/>
    <w:pPr>
      <w:numPr>
        <w:ilvl w:val="3"/>
      </w:numPr>
      <w:ind w:left="1440"/>
    </w:pPr>
  </w:style>
  <w:style w:type="paragraph" w:customStyle="1" w:styleId="ppNote">
    <w:name w:val="pp Note"/>
    <w:basedOn w:val="Normal"/>
    <w:qFormat/>
    <w:rsid w:val="004B0676"/>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4B0676"/>
    <w:pPr>
      <w:numPr>
        <w:ilvl w:val="2"/>
      </w:numPr>
      <w:ind w:left="862"/>
    </w:pPr>
  </w:style>
  <w:style w:type="paragraph" w:customStyle="1" w:styleId="ppNoteIndent2">
    <w:name w:val="pp Note Indent 2"/>
    <w:basedOn w:val="ppNoteIndent"/>
    <w:rsid w:val="004B0676"/>
    <w:pPr>
      <w:numPr>
        <w:ilvl w:val="3"/>
      </w:numPr>
      <w:ind w:left="1584"/>
    </w:pPr>
  </w:style>
  <w:style w:type="paragraph" w:customStyle="1" w:styleId="ppFigureCaption">
    <w:name w:val="pp Figure Caption"/>
    <w:basedOn w:val="Normal"/>
    <w:next w:val="ppBodyText"/>
    <w:qFormat/>
    <w:rsid w:val="004B0676"/>
    <w:pPr>
      <w:numPr>
        <w:ilvl w:val="1"/>
        <w:numId w:val="3"/>
      </w:numPr>
      <w:ind w:left="0"/>
    </w:pPr>
    <w:rPr>
      <w:i/>
    </w:rPr>
  </w:style>
  <w:style w:type="paragraph" w:customStyle="1" w:styleId="ppFigureCaptionIndent">
    <w:name w:val="pp Figure Caption Indent"/>
    <w:basedOn w:val="ppFigureCaption"/>
    <w:next w:val="ppBodyTextIndent"/>
    <w:rsid w:val="004B0676"/>
    <w:pPr>
      <w:numPr>
        <w:ilvl w:val="2"/>
      </w:numPr>
      <w:ind w:left="720"/>
    </w:pPr>
  </w:style>
  <w:style w:type="paragraph" w:customStyle="1" w:styleId="ppFigureCaptionIndent2">
    <w:name w:val="pp Figure Caption Indent 2"/>
    <w:basedOn w:val="ppFigureCaptionIndent"/>
    <w:next w:val="ppBodyTextIndent2"/>
    <w:rsid w:val="004B0676"/>
    <w:pPr>
      <w:numPr>
        <w:ilvl w:val="3"/>
      </w:numPr>
      <w:ind w:left="1440"/>
    </w:pPr>
  </w:style>
  <w:style w:type="paragraph" w:customStyle="1" w:styleId="ppFigureNumber">
    <w:name w:val="pp Figure Number"/>
    <w:basedOn w:val="Normal"/>
    <w:next w:val="ppFigureCaption"/>
    <w:rsid w:val="004B0676"/>
    <w:pPr>
      <w:numPr>
        <w:ilvl w:val="1"/>
        <w:numId w:val="4"/>
      </w:numPr>
      <w:spacing w:after="0"/>
      <w:ind w:left="0"/>
    </w:pPr>
    <w:rPr>
      <w:b/>
    </w:rPr>
  </w:style>
  <w:style w:type="paragraph" w:customStyle="1" w:styleId="ppFigureNumberIndent">
    <w:name w:val="pp Figure Number Indent"/>
    <w:basedOn w:val="ppFigureNumber"/>
    <w:next w:val="ppFigureCaptionIndent"/>
    <w:rsid w:val="004B0676"/>
    <w:pPr>
      <w:numPr>
        <w:ilvl w:val="2"/>
      </w:numPr>
      <w:ind w:left="720"/>
    </w:pPr>
  </w:style>
  <w:style w:type="paragraph" w:customStyle="1" w:styleId="ppFigureNumberIndent2">
    <w:name w:val="pp Figure Number Indent 2"/>
    <w:basedOn w:val="ppFigureNumberIndent"/>
    <w:next w:val="ppFigureCaptionIndent2"/>
    <w:rsid w:val="004B0676"/>
    <w:pPr>
      <w:numPr>
        <w:ilvl w:val="3"/>
      </w:numPr>
      <w:ind w:left="1440"/>
    </w:pPr>
  </w:style>
  <w:style w:type="paragraph" w:customStyle="1" w:styleId="ppNoteIndent3">
    <w:name w:val="pp Note Indent 3"/>
    <w:basedOn w:val="ppNoteIndent2"/>
    <w:qFormat/>
    <w:rsid w:val="004B0676"/>
    <w:pPr>
      <w:numPr>
        <w:ilvl w:val="4"/>
      </w:numPr>
    </w:pPr>
  </w:style>
  <w:style w:type="paragraph" w:customStyle="1" w:styleId="ppFigureIndent3">
    <w:name w:val="pp Figure Indent 3"/>
    <w:basedOn w:val="ppFigureIndent2"/>
    <w:qFormat/>
    <w:rsid w:val="004B0676"/>
    <w:pPr>
      <w:numPr>
        <w:ilvl w:val="4"/>
      </w:numPr>
    </w:pPr>
  </w:style>
  <w:style w:type="paragraph" w:customStyle="1" w:styleId="ppFigureCaptionIndent3">
    <w:name w:val="pp Figure Caption Indent 3"/>
    <w:basedOn w:val="ppFigureCaptionIndent2"/>
    <w:qFormat/>
    <w:rsid w:val="004B0676"/>
    <w:pPr>
      <w:numPr>
        <w:ilvl w:val="4"/>
      </w:numPr>
    </w:pPr>
  </w:style>
  <w:style w:type="paragraph" w:customStyle="1" w:styleId="ppFigureNumberIndent3">
    <w:name w:val="pp Figure Number Indent 3"/>
    <w:basedOn w:val="ppFigureNumberIndent2"/>
    <w:qFormat/>
    <w:rsid w:val="004B0676"/>
    <w:pPr>
      <w:numPr>
        <w:ilvl w:val="4"/>
      </w:numPr>
      <w:ind w:left="2160" w:firstLine="0"/>
    </w:pPr>
  </w:style>
  <w:style w:type="paragraph" w:styleId="BalloonText">
    <w:name w:val="Balloon Text"/>
    <w:basedOn w:val="Normal"/>
    <w:link w:val="BalloonTextChar"/>
    <w:uiPriority w:val="99"/>
    <w:semiHidden/>
    <w:unhideWhenUsed/>
    <w:rsid w:val="004B06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676"/>
    <w:rPr>
      <w:rFonts w:ascii="Tahoma" w:eastAsiaTheme="minorEastAsia" w:hAnsi="Tahoma" w:cs="Tahoma"/>
      <w:sz w:val="16"/>
      <w:szCs w:val="16"/>
      <w:lang w:bidi="en-US"/>
    </w:rPr>
  </w:style>
  <w:style w:type="paragraph" w:styleId="Caption">
    <w:name w:val="caption"/>
    <w:basedOn w:val="Normal"/>
    <w:next w:val="Normal"/>
    <w:uiPriority w:val="35"/>
    <w:unhideWhenUsed/>
    <w:qFormat/>
    <w:rsid w:val="004B0676"/>
    <w:pPr>
      <w:spacing w:after="200" w:line="240" w:lineRule="auto"/>
    </w:pPr>
    <w:rPr>
      <w:b/>
      <w:bCs/>
      <w:color w:val="4F81BD" w:themeColor="accent1"/>
      <w:sz w:val="18"/>
      <w:szCs w:val="18"/>
    </w:rPr>
  </w:style>
  <w:style w:type="paragraph" w:styleId="ListParagraph">
    <w:name w:val="List Paragraph"/>
    <w:basedOn w:val="Normal"/>
    <w:uiPriority w:val="34"/>
    <w:qFormat/>
    <w:rsid w:val="00165495"/>
    <w:pPr>
      <w:ind w:left="720"/>
      <w:contextualSpacing/>
    </w:pPr>
  </w:style>
  <w:style w:type="character" w:styleId="Hyperlink">
    <w:name w:val="Hyperlink"/>
    <w:uiPriority w:val="99"/>
    <w:rsid w:val="00165495"/>
    <w:rPr>
      <w:rFonts w:cs="Times New Roman"/>
      <w:color w:val="0000FF"/>
      <w:u w:val="single"/>
    </w:rPr>
  </w:style>
  <w:style w:type="paragraph" w:customStyle="1" w:styleId="ppCode">
    <w:name w:val="pp Code"/>
    <w:qFormat/>
    <w:rsid w:val="004B0676"/>
    <w:pPr>
      <w:numPr>
        <w:ilvl w:val="1"/>
        <w:numId w:val="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4B0676"/>
    <w:pPr>
      <w:numPr>
        <w:ilvl w:val="2"/>
      </w:numPr>
      <w:ind w:left="720"/>
    </w:pPr>
  </w:style>
  <w:style w:type="paragraph" w:customStyle="1" w:styleId="ppCodeIndent2">
    <w:name w:val="pp Code Indent 2"/>
    <w:basedOn w:val="ppCodeIndent"/>
    <w:rsid w:val="004B0676"/>
    <w:pPr>
      <w:numPr>
        <w:ilvl w:val="3"/>
      </w:numPr>
      <w:ind w:left="1440"/>
    </w:pPr>
  </w:style>
  <w:style w:type="paragraph" w:customStyle="1" w:styleId="ppCodeLanguage">
    <w:name w:val="pp Code Language"/>
    <w:basedOn w:val="Normal"/>
    <w:next w:val="ppCode"/>
    <w:qFormat/>
    <w:rsid w:val="004B0676"/>
    <w:pPr>
      <w:numPr>
        <w:ilvl w:val="1"/>
        <w:numId w:val="6"/>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4B0676"/>
    <w:pPr>
      <w:numPr>
        <w:ilvl w:val="2"/>
      </w:numPr>
      <w:ind w:left="720"/>
    </w:pPr>
  </w:style>
  <w:style w:type="paragraph" w:customStyle="1" w:styleId="ppCodeLanguageIndent2">
    <w:name w:val="pp Code Language Indent 2"/>
    <w:basedOn w:val="ppCodeLanguageIndent"/>
    <w:next w:val="ppCodeIndent2"/>
    <w:rsid w:val="004B0676"/>
    <w:pPr>
      <w:numPr>
        <w:ilvl w:val="3"/>
      </w:numPr>
      <w:ind w:left="1440"/>
    </w:pPr>
  </w:style>
  <w:style w:type="paragraph" w:customStyle="1" w:styleId="ppCodeIndent3">
    <w:name w:val="pp Code Indent 3"/>
    <w:basedOn w:val="ppCodeIndent2"/>
    <w:qFormat/>
    <w:rsid w:val="004B0676"/>
    <w:pPr>
      <w:numPr>
        <w:ilvl w:val="4"/>
      </w:numPr>
    </w:pPr>
  </w:style>
  <w:style w:type="paragraph" w:customStyle="1" w:styleId="ppCodeLanguageIndent3">
    <w:name w:val="pp Code Language Indent 3"/>
    <w:basedOn w:val="ppCodeLanguageIndent2"/>
    <w:next w:val="ppCodeIndent3"/>
    <w:qFormat/>
    <w:rsid w:val="004B0676"/>
    <w:pPr>
      <w:numPr>
        <w:ilvl w:val="4"/>
      </w:numPr>
    </w:pPr>
  </w:style>
  <w:style w:type="paragraph" w:styleId="Title">
    <w:name w:val="Title"/>
    <w:basedOn w:val="Normal"/>
    <w:next w:val="Normal"/>
    <w:link w:val="TitleChar"/>
    <w:uiPriority w:val="10"/>
    <w:qFormat/>
    <w:rsid w:val="004B06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676"/>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165495"/>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165495"/>
    <w:pPr>
      <w:pBdr>
        <w:top w:val="thinThickSmallGap" w:sz="24" w:space="1" w:color="auto"/>
      </w:pBdr>
      <w:spacing w:before="0" w:line="240" w:lineRule="auto"/>
    </w:pPr>
    <w:rPr>
      <w:rFonts w:ascii="Times New Roman" w:eastAsia="Calibri" w:hAnsi="Times New Roman"/>
      <w:b w:val="0"/>
      <w:i/>
      <w:lang w:val="en-NZ"/>
    </w:rPr>
  </w:style>
  <w:style w:type="paragraph" w:customStyle="1" w:styleId="HOLTitle1">
    <w:name w:val="HOL Title 1"/>
    <w:basedOn w:val="Normal"/>
    <w:rsid w:val="00165495"/>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165495"/>
    <w:pPr>
      <w:tabs>
        <w:tab w:val="right" w:leader="dot" w:pos="9344"/>
      </w:tabs>
      <w:spacing w:before="280" w:after="0" w:line="280" w:lineRule="atLeast"/>
    </w:pPr>
    <w:rPr>
      <w:rFonts w:ascii="Arial" w:eastAsia="Batang" w:hAnsi="Arial"/>
      <w:b/>
      <w:bCs/>
      <w:caps/>
      <w:noProof/>
      <w:sz w:val="20"/>
      <w:szCs w:val="20"/>
      <w:lang w:eastAsia="ko-KR"/>
    </w:rPr>
  </w:style>
  <w:style w:type="paragraph" w:styleId="TOC2">
    <w:name w:val="toc 2"/>
    <w:basedOn w:val="Normal"/>
    <w:next w:val="Normal"/>
    <w:autoRedefine/>
    <w:uiPriority w:val="39"/>
    <w:unhideWhenUsed/>
    <w:rsid w:val="00165495"/>
    <w:pPr>
      <w:tabs>
        <w:tab w:val="right" w:pos="9344"/>
      </w:tabs>
      <w:spacing w:after="100"/>
      <w:ind w:left="220"/>
    </w:pPr>
    <w:rPr>
      <w:rFonts w:ascii="Arial" w:hAnsi="Arial"/>
      <w:sz w:val="20"/>
    </w:rPr>
  </w:style>
  <w:style w:type="paragraph" w:styleId="TOC3">
    <w:name w:val="toc 3"/>
    <w:basedOn w:val="Normal"/>
    <w:next w:val="Normal"/>
    <w:autoRedefine/>
    <w:uiPriority w:val="39"/>
    <w:unhideWhenUsed/>
    <w:qFormat/>
    <w:rsid w:val="00165495"/>
    <w:pPr>
      <w:spacing w:after="100"/>
      <w:ind w:left="440"/>
    </w:pPr>
  </w:style>
  <w:style w:type="paragraph" w:customStyle="1" w:styleId="ppBulletList">
    <w:name w:val="pp Bullet List"/>
    <w:basedOn w:val="ppNumberList"/>
    <w:link w:val="ppBulletListChar"/>
    <w:qFormat/>
    <w:rsid w:val="004B0676"/>
    <w:pPr>
      <w:numPr>
        <w:numId w:val="8"/>
      </w:numPr>
      <w:tabs>
        <w:tab w:val="clear" w:pos="1440"/>
      </w:tabs>
      <w:ind w:left="754" w:hanging="357"/>
    </w:pPr>
  </w:style>
  <w:style w:type="paragraph" w:customStyle="1" w:styleId="ppBulletListIndent">
    <w:name w:val="pp Bullet List Indent"/>
    <w:basedOn w:val="ppBulletList"/>
    <w:rsid w:val="004B0676"/>
    <w:pPr>
      <w:numPr>
        <w:ilvl w:val="2"/>
      </w:numPr>
      <w:ind w:left="1434" w:hanging="357"/>
    </w:pPr>
  </w:style>
  <w:style w:type="paragraph" w:customStyle="1" w:styleId="ppBulletListTable">
    <w:name w:val="pp Bullet List Table"/>
    <w:basedOn w:val="Normal"/>
    <w:uiPriority w:val="11"/>
    <w:rsid w:val="004B0676"/>
    <w:pPr>
      <w:numPr>
        <w:numId w:val="7"/>
      </w:numPr>
      <w:tabs>
        <w:tab w:val="left" w:pos="403"/>
      </w:tabs>
      <w:spacing w:before="100"/>
    </w:pPr>
    <w:rPr>
      <w:sz w:val="18"/>
    </w:rPr>
  </w:style>
  <w:style w:type="paragraph" w:customStyle="1" w:styleId="ppChapterNumber">
    <w:name w:val="pp Chapter Number"/>
    <w:next w:val="Normal"/>
    <w:uiPriority w:val="14"/>
    <w:rsid w:val="004B0676"/>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4B0676"/>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4B0676"/>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4B0676"/>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4B0676"/>
    <w:pPr>
      <w:numPr>
        <w:ilvl w:val="0"/>
        <w:numId w:val="0"/>
      </w:numPr>
    </w:pPr>
  </w:style>
  <w:style w:type="paragraph" w:customStyle="1" w:styleId="ppCodeTable">
    <w:name w:val="pp Code Table"/>
    <w:basedOn w:val="ppCode"/>
    <w:rsid w:val="004B0676"/>
    <w:pPr>
      <w:numPr>
        <w:ilvl w:val="0"/>
        <w:numId w:val="0"/>
      </w:numPr>
    </w:pPr>
  </w:style>
  <w:style w:type="paragraph" w:customStyle="1" w:styleId="ppListBodyText">
    <w:name w:val="pp List Body Text"/>
    <w:basedOn w:val="Normal"/>
    <w:rsid w:val="004B0676"/>
  </w:style>
  <w:style w:type="paragraph" w:customStyle="1" w:styleId="ppNoteBullet">
    <w:name w:val="pp Note Bullet"/>
    <w:basedOn w:val="ppNote"/>
    <w:rsid w:val="004B0676"/>
    <w:pPr>
      <w:numPr>
        <w:ilvl w:val="0"/>
        <w:numId w:val="0"/>
      </w:numPr>
    </w:pPr>
  </w:style>
  <w:style w:type="paragraph" w:customStyle="1" w:styleId="ppNumberListTable">
    <w:name w:val="pp Number List Table"/>
    <w:basedOn w:val="ppNumberList"/>
    <w:rsid w:val="004B0676"/>
    <w:pPr>
      <w:numPr>
        <w:ilvl w:val="0"/>
        <w:numId w:val="0"/>
      </w:numPr>
      <w:tabs>
        <w:tab w:val="left" w:pos="403"/>
      </w:tabs>
    </w:pPr>
    <w:rPr>
      <w:sz w:val="18"/>
    </w:rPr>
  </w:style>
  <w:style w:type="paragraph" w:customStyle="1" w:styleId="ppSection">
    <w:name w:val="pp Section"/>
    <w:basedOn w:val="Heading1"/>
    <w:next w:val="Normal"/>
    <w:rsid w:val="004B0676"/>
    <w:rPr>
      <w:color w:val="333399"/>
    </w:rPr>
  </w:style>
  <w:style w:type="paragraph" w:customStyle="1" w:styleId="ppShowMe">
    <w:name w:val="pp Show Me"/>
    <w:basedOn w:val="Normal"/>
    <w:next w:val="ppBodyText"/>
    <w:rsid w:val="004B0676"/>
    <w:rPr>
      <w:rFonts w:ascii="Britannic Bold" w:hAnsi="Britannic Bold"/>
      <w:color w:val="000080"/>
      <w:szCs w:val="20"/>
    </w:rPr>
  </w:style>
  <w:style w:type="table" w:customStyle="1" w:styleId="ppTableGrid">
    <w:name w:val="pp Table Grid"/>
    <w:basedOn w:val="ppTableList"/>
    <w:rsid w:val="004B0676"/>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4B0676"/>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4B0676"/>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4B0676"/>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4B0676"/>
  </w:style>
  <w:style w:type="table" w:styleId="TableGrid">
    <w:name w:val="Table Grid"/>
    <w:basedOn w:val="TableNormal"/>
    <w:rsid w:val="004B0676"/>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4B0676"/>
    <w:rPr>
      <w:szCs w:val="20"/>
    </w:rPr>
  </w:style>
  <w:style w:type="character" w:customStyle="1" w:styleId="FootnoteTextChar">
    <w:name w:val="Footnote Text Char"/>
    <w:basedOn w:val="DefaultParagraphFont"/>
    <w:link w:val="FootnoteText"/>
    <w:uiPriority w:val="99"/>
    <w:rsid w:val="004B0676"/>
    <w:rPr>
      <w:rFonts w:eastAsiaTheme="minorEastAsia"/>
      <w:szCs w:val="20"/>
      <w:lang w:bidi="en-US"/>
    </w:rPr>
  </w:style>
  <w:style w:type="paragraph" w:styleId="Header">
    <w:name w:val="header"/>
    <w:basedOn w:val="Normal"/>
    <w:link w:val="HeaderChar"/>
    <w:uiPriority w:val="99"/>
    <w:unhideWhenUsed/>
    <w:rsid w:val="004B0676"/>
    <w:pPr>
      <w:tabs>
        <w:tab w:val="center" w:pos="4680"/>
        <w:tab w:val="right" w:pos="9360"/>
      </w:tabs>
    </w:pPr>
  </w:style>
  <w:style w:type="character" w:customStyle="1" w:styleId="HeaderChar">
    <w:name w:val="Header Char"/>
    <w:basedOn w:val="DefaultParagraphFont"/>
    <w:link w:val="Header"/>
    <w:uiPriority w:val="99"/>
    <w:rsid w:val="004B0676"/>
    <w:rPr>
      <w:rFonts w:eastAsiaTheme="minorEastAsia"/>
      <w:lang w:bidi="en-US"/>
    </w:rPr>
  </w:style>
  <w:style w:type="paragraph" w:styleId="Footer">
    <w:name w:val="footer"/>
    <w:basedOn w:val="Normal"/>
    <w:link w:val="FooterChar"/>
    <w:uiPriority w:val="99"/>
    <w:unhideWhenUsed/>
    <w:rsid w:val="004B0676"/>
    <w:pPr>
      <w:tabs>
        <w:tab w:val="center" w:pos="4680"/>
        <w:tab w:val="right" w:pos="9360"/>
      </w:tabs>
    </w:pPr>
  </w:style>
  <w:style w:type="character" w:customStyle="1" w:styleId="FooterChar">
    <w:name w:val="Footer Char"/>
    <w:basedOn w:val="DefaultParagraphFont"/>
    <w:link w:val="Footer"/>
    <w:uiPriority w:val="99"/>
    <w:rsid w:val="004B0676"/>
    <w:rPr>
      <w:rFonts w:eastAsiaTheme="minorEastAsia"/>
      <w:lang w:bidi="en-US"/>
    </w:rPr>
  </w:style>
  <w:style w:type="character" w:customStyle="1" w:styleId="ppBulletListChar">
    <w:name w:val="pp Bullet List Char"/>
    <w:basedOn w:val="DefaultParagraphFont"/>
    <w:link w:val="ppBulletList"/>
    <w:rsid w:val="004B0676"/>
    <w:rPr>
      <w:rFonts w:eastAsiaTheme="minorEastAsia"/>
      <w:lang w:bidi="en-US"/>
    </w:rPr>
  </w:style>
  <w:style w:type="character" w:styleId="PlaceholderText">
    <w:name w:val="Placeholder Text"/>
    <w:basedOn w:val="DefaultParagraphFont"/>
    <w:uiPriority w:val="99"/>
    <w:semiHidden/>
    <w:rsid w:val="004B0676"/>
    <w:rPr>
      <w:color w:val="808080"/>
    </w:rPr>
  </w:style>
  <w:style w:type="table" w:customStyle="1" w:styleId="ppTable">
    <w:name w:val="pp Table"/>
    <w:basedOn w:val="TableNormal"/>
    <w:uiPriority w:val="99"/>
    <w:rsid w:val="004B0676"/>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4B0676"/>
    <w:pPr>
      <w:numPr>
        <w:ilvl w:val="3"/>
      </w:numPr>
      <w:ind w:left="2115" w:hanging="357"/>
    </w:pPr>
  </w:style>
  <w:style w:type="character" w:styleId="CommentReference">
    <w:name w:val="annotation reference"/>
    <w:uiPriority w:val="99"/>
    <w:semiHidden/>
    <w:unhideWhenUsed/>
    <w:rsid w:val="00165495"/>
    <w:rPr>
      <w:sz w:val="16"/>
      <w:szCs w:val="16"/>
    </w:rPr>
  </w:style>
  <w:style w:type="paragraph" w:styleId="CommentText">
    <w:name w:val="annotation text"/>
    <w:basedOn w:val="Normal"/>
    <w:link w:val="CommentTextChar"/>
    <w:uiPriority w:val="99"/>
    <w:semiHidden/>
    <w:unhideWhenUsed/>
    <w:rsid w:val="00165495"/>
    <w:pPr>
      <w:spacing w:line="240" w:lineRule="auto"/>
    </w:pPr>
    <w:rPr>
      <w:sz w:val="20"/>
      <w:szCs w:val="20"/>
    </w:rPr>
  </w:style>
  <w:style w:type="character" w:customStyle="1" w:styleId="CommentTextChar">
    <w:name w:val="Comment Text Char"/>
    <w:basedOn w:val="DefaultParagraphFont"/>
    <w:link w:val="CommentText"/>
    <w:uiPriority w:val="99"/>
    <w:semiHidden/>
    <w:rsid w:val="00165495"/>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165495"/>
    <w:rPr>
      <w:b/>
      <w:bCs/>
    </w:rPr>
  </w:style>
  <w:style w:type="character" w:customStyle="1" w:styleId="CommentSubjectChar">
    <w:name w:val="Comment Subject Char"/>
    <w:basedOn w:val="CommentTextChar"/>
    <w:link w:val="CommentSubject"/>
    <w:uiPriority w:val="99"/>
    <w:semiHidden/>
    <w:rsid w:val="00165495"/>
    <w:rPr>
      <w:rFonts w:eastAsiaTheme="minorEastAsia"/>
      <w:b/>
      <w:bCs/>
      <w:sz w:val="20"/>
      <w:szCs w:val="20"/>
      <w:lang w:bidi="en-US"/>
    </w:rPr>
  </w:style>
  <w:style w:type="character" w:styleId="FollowedHyperlink">
    <w:name w:val="FollowedHyperlink"/>
    <w:uiPriority w:val="99"/>
    <w:semiHidden/>
    <w:unhideWhenUsed/>
    <w:rsid w:val="00165495"/>
    <w:rPr>
      <w:color w:val="800080"/>
      <w:u w:val="single"/>
    </w:rPr>
  </w:style>
  <w:style w:type="paragraph" w:styleId="Revision">
    <w:name w:val="Revision"/>
    <w:hidden/>
    <w:uiPriority w:val="99"/>
    <w:semiHidden/>
    <w:rsid w:val="00165495"/>
    <w:pPr>
      <w:spacing w:after="0" w:line="240" w:lineRule="auto"/>
    </w:pPr>
    <w:rPr>
      <w:rFonts w:ascii="Calibri" w:eastAsia="Times New Roman" w:hAnsi="Calibri" w:cs="Arial"/>
      <w:lang w:bidi="en-US"/>
    </w:rPr>
  </w:style>
  <w:style w:type="paragraph" w:styleId="DocumentMap">
    <w:name w:val="Document Map"/>
    <w:basedOn w:val="Normal"/>
    <w:link w:val="DocumentMapChar"/>
    <w:uiPriority w:val="99"/>
    <w:semiHidden/>
    <w:unhideWhenUsed/>
    <w:rsid w:val="0016549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65495"/>
    <w:rPr>
      <w:rFonts w:ascii="Tahoma" w:eastAsiaTheme="minorEastAsia" w:hAnsi="Tahoma" w:cs="Tahoma"/>
      <w:sz w:val="16"/>
      <w:szCs w:val="16"/>
      <w:lang w:bidi="en-US"/>
    </w:rPr>
  </w:style>
  <w:style w:type="character" w:customStyle="1" w:styleId="ppNumberListChar">
    <w:name w:val="pp Number List Char"/>
    <w:link w:val="ppNumberList"/>
    <w:rsid w:val="00165495"/>
    <w:rPr>
      <w:rFonts w:eastAsiaTheme="minorEastAsia"/>
      <w:lang w:bidi="en-US"/>
    </w:rPr>
  </w:style>
  <w:style w:type="paragraph" w:styleId="NormalWeb">
    <w:name w:val="Normal (Web)"/>
    <w:basedOn w:val="Normal"/>
    <w:uiPriority w:val="99"/>
    <w:semiHidden/>
    <w:unhideWhenUsed/>
    <w:rsid w:val="00165495"/>
    <w:pPr>
      <w:spacing w:before="100" w:beforeAutospacing="1" w:after="100" w:afterAutospacing="1" w:line="240" w:lineRule="auto"/>
    </w:pPr>
    <w:rPr>
      <w:rFonts w:ascii="Times New Roman" w:hAnsi="Times New Roman" w:cs="Times New Roman"/>
      <w:sz w:val="24"/>
      <w:szCs w:val="24"/>
      <w:lang w:bidi="he-IL"/>
    </w:rPr>
  </w:style>
  <w:style w:type="paragraph" w:styleId="HTMLPreformatted">
    <w:name w:val="HTML Preformatted"/>
    <w:basedOn w:val="Normal"/>
    <w:link w:val="HTMLPreformattedChar"/>
    <w:uiPriority w:val="99"/>
    <w:unhideWhenUsed/>
    <w:rsid w:val="0016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he-IL"/>
    </w:rPr>
  </w:style>
  <w:style w:type="character" w:customStyle="1" w:styleId="HTMLPreformattedChar">
    <w:name w:val="HTML Preformatted Char"/>
    <w:basedOn w:val="DefaultParagraphFont"/>
    <w:link w:val="HTMLPreformatted"/>
    <w:uiPriority w:val="99"/>
    <w:rsid w:val="00165495"/>
    <w:rPr>
      <w:rFonts w:ascii="Courier New" w:eastAsiaTheme="minorEastAsia" w:hAnsi="Courier New" w:cs="Courier New"/>
      <w:sz w:val="20"/>
      <w:szCs w:val="20"/>
      <w:lang w:bidi="he-IL"/>
    </w:rPr>
  </w:style>
  <w:style w:type="character" w:customStyle="1" w:styleId="pronset1">
    <w:name w:val="pronset1"/>
    <w:basedOn w:val="DefaultParagraphFont"/>
    <w:rsid w:val="00165495"/>
    <w:rPr>
      <w:color w:val="333333"/>
    </w:rPr>
  </w:style>
  <w:style w:type="character" w:customStyle="1" w:styleId="showipapr">
    <w:name w:val="show_ipapr"/>
    <w:basedOn w:val="DefaultParagraphFont"/>
    <w:rsid w:val="00165495"/>
  </w:style>
  <w:style w:type="character" w:customStyle="1" w:styleId="prondelim1">
    <w:name w:val="prondelim1"/>
    <w:basedOn w:val="DefaultParagraphFont"/>
    <w:rsid w:val="00165495"/>
    <w:rPr>
      <w:rFonts w:ascii="Verdana" w:hAnsi="Verdana" w:hint="default"/>
      <w:color w:val="333333"/>
    </w:rPr>
  </w:style>
  <w:style w:type="character" w:customStyle="1" w:styleId="pron4">
    <w:name w:val="pron4"/>
    <w:basedOn w:val="DefaultParagraphFont"/>
    <w:rsid w:val="00165495"/>
    <w:rPr>
      <w:rFonts w:ascii="Arial Unicode MS" w:eastAsia="Arial Unicode MS" w:hAnsi="Arial Unicode MS" w:cs="Arial Unicode MS" w:hint="eastAsia"/>
      <w:vanish w:val="0"/>
      <w:webHidden w:val="0"/>
      <w:color w:val="333333"/>
      <w:sz w:val="26"/>
      <w:szCs w:val="26"/>
      <w:specVanish w:val="0"/>
    </w:rPr>
  </w:style>
  <w:style w:type="character" w:customStyle="1" w:styleId="prontoggle">
    <w:name w:val="pron_toggle"/>
    <w:basedOn w:val="DefaultParagraphFont"/>
    <w:rsid w:val="00165495"/>
  </w:style>
  <w:style w:type="character" w:customStyle="1" w:styleId="showspellpr">
    <w:name w:val="show_spellpr"/>
    <w:basedOn w:val="DefaultParagraphFont"/>
    <w:rsid w:val="00165495"/>
  </w:style>
  <w:style w:type="character" w:customStyle="1" w:styleId="pron5">
    <w:name w:val="pron5"/>
    <w:basedOn w:val="DefaultParagraphFont"/>
    <w:rsid w:val="00165495"/>
    <w:rPr>
      <w:rFonts w:ascii="Verdana" w:hAnsi="Verdana" w:hint="default"/>
      <w:vanish w:val="0"/>
      <w:webHidden w:val="0"/>
      <w:color w:val="333333"/>
      <w:sz w:val="21"/>
      <w:szCs w:val="21"/>
      <w:specVanish w:val="0"/>
    </w:rPr>
  </w:style>
  <w:style w:type="character" w:customStyle="1" w:styleId="boldface1">
    <w:name w:val="boldface1"/>
    <w:basedOn w:val="DefaultParagraphFont"/>
    <w:rsid w:val="00165495"/>
    <w:rPr>
      <w:b/>
      <w:bCs/>
    </w:rPr>
  </w:style>
  <w:style w:type="character" w:customStyle="1" w:styleId="ital-inline2">
    <w:name w:val="ital-inline2"/>
    <w:basedOn w:val="DefaultParagraphFont"/>
    <w:rsid w:val="00165495"/>
    <w:rPr>
      <w:rFonts w:ascii="Georgia" w:hAnsi="Georgia" w:hint="default"/>
      <w:i/>
      <w:iCs/>
      <w:vanish w:val="0"/>
      <w:webHidden w:val="0"/>
      <w:specVanish w:val="0"/>
    </w:rPr>
  </w:style>
  <w:style w:type="character" w:customStyle="1" w:styleId="pg4">
    <w:name w:val="pg4"/>
    <w:basedOn w:val="DefaultParagraphFont"/>
    <w:rsid w:val="00165495"/>
    <w:rPr>
      <w:rFonts w:ascii="Verdana" w:hAnsi="Verdana" w:hint="default"/>
      <w:b/>
      <w:bCs/>
      <w:i/>
      <w:iCs/>
      <w:vanish w:val="0"/>
      <w:webHidden w:val="0"/>
      <w:color w:val="333333"/>
      <w:sz w:val="21"/>
      <w:szCs w:val="21"/>
      <w:specVanish w:val="0"/>
    </w:rPr>
  </w:style>
  <w:style w:type="character" w:styleId="Strong">
    <w:name w:val="Strong"/>
    <w:basedOn w:val="DefaultParagraphFont"/>
    <w:uiPriority w:val="22"/>
    <w:qFormat/>
    <w:rsid w:val="00165495"/>
    <w:rPr>
      <w:b/>
      <w:bCs/>
    </w:rPr>
  </w:style>
  <w:style w:type="character" w:styleId="Emphasis">
    <w:name w:val="Emphasis"/>
    <w:basedOn w:val="DefaultParagraphFont"/>
    <w:uiPriority w:val="20"/>
    <w:qFormat/>
    <w:rsid w:val="00165495"/>
    <w:rPr>
      <w:i/>
      <w:iCs/>
    </w:rPr>
  </w:style>
  <w:style w:type="character" w:customStyle="1" w:styleId="apple-style-span">
    <w:name w:val="apple-style-span"/>
    <w:basedOn w:val="DefaultParagraphFont"/>
    <w:rsid w:val="00165495"/>
    <w:rPr>
      <w:rFonts w:cs="Times New Roman"/>
    </w:rPr>
  </w:style>
  <w:style w:type="paragraph" w:styleId="TOAHeading">
    <w:name w:val="toa heading"/>
    <w:basedOn w:val="Normal"/>
    <w:next w:val="Normal"/>
    <w:uiPriority w:val="99"/>
    <w:unhideWhenUsed/>
    <w:rsid w:val="00165495"/>
    <w:pPr>
      <w:spacing w:before="120"/>
    </w:pPr>
    <w:rPr>
      <w:rFonts w:asciiTheme="majorHAnsi" w:eastAsiaTheme="majorEastAsia" w:hAnsiTheme="majorHAnsi" w:cstheme="majorBidi"/>
      <w:b/>
      <w:bCs/>
      <w:sz w:val="24"/>
      <w:szCs w:val="24"/>
    </w:rPr>
  </w:style>
  <w:style w:type="paragraph" w:styleId="ListContinue">
    <w:name w:val="List Continue"/>
    <w:basedOn w:val="Normal"/>
    <w:uiPriority w:val="99"/>
    <w:unhideWhenUsed/>
    <w:rsid w:val="00165495"/>
    <w:pPr>
      <w:ind w:left="360"/>
      <w:contextualSpacing/>
    </w:pPr>
  </w:style>
  <w:style w:type="paragraph" w:styleId="ListNumber">
    <w:name w:val="List Number"/>
    <w:basedOn w:val="Normal"/>
    <w:uiPriority w:val="99"/>
    <w:unhideWhenUsed/>
    <w:rsid w:val="00165495"/>
    <w:pPr>
      <w:numPr>
        <w:numId w:val="9"/>
      </w:numPr>
      <w:contextualSpacing/>
    </w:pPr>
  </w:style>
  <w:style w:type="paragraph" w:styleId="Subtitle">
    <w:name w:val="Subtitle"/>
    <w:basedOn w:val="Normal"/>
    <w:next w:val="Normal"/>
    <w:link w:val="SubtitleChar"/>
    <w:uiPriority w:val="11"/>
    <w:qFormat/>
    <w:rsid w:val="00165495"/>
    <w:pPr>
      <w:numPr>
        <w:ilvl w:val="1"/>
      </w:numPr>
      <w:spacing w:after="200"/>
    </w:pPr>
    <w:rPr>
      <w:rFonts w:asciiTheme="majorHAnsi" w:eastAsiaTheme="majorEastAsia" w:hAnsiTheme="majorHAnsi" w:cstheme="majorBidi"/>
      <w:i/>
      <w:iCs/>
      <w:color w:val="4F81BD" w:themeColor="accent1"/>
      <w:spacing w:val="15"/>
      <w:sz w:val="24"/>
      <w:szCs w:val="24"/>
      <w:lang w:bidi="he-IL"/>
    </w:rPr>
  </w:style>
  <w:style w:type="character" w:customStyle="1" w:styleId="SubtitleChar">
    <w:name w:val="Subtitle Char"/>
    <w:basedOn w:val="DefaultParagraphFont"/>
    <w:link w:val="Subtitle"/>
    <w:uiPriority w:val="11"/>
    <w:rsid w:val="00165495"/>
    <w:rPr>
      <w:rFonts w:asciiTheme="majorHAnsi" w:eastAsiaTheme="majorEastAsia" w:hAnsiTheme="majorHAnsi" w:cstheme="majorBidi"/>
      <w:i/>
      <w:iCs/>
      <w:color w:val="4F81BD" w:themeColor="accent1"/>
      <w:spacing w:val="15"/>
      <w:sz w:val="24"/>
      <w:szCs w:val="24"/>
      <w:lang w:bidi="he-IL"/>
    </w:rPr>
  </w:style>
  <w:style w:type="paragraph" w:styleId="TOCHeading">
    <w:name w:val="TOC Heading"/>
    <w:basedOn w:val="Heading1"/>
    <w:next w:val="Normal"/>
    <w:uiPriority w:val="39"/>
    <w:unhideWhenUsed/>
    <w:qFormat/>
    <w:rsid w:val="00165495"/>
    <w:pPr>
      <w:spacing w:after="0"/>
      <w:outlineLvl w:val="9"/>
    </w:pPr>
    <w:rPr>
      <w:lang w:bidi="ar-SA"/>
    </w:rPr>
  </w:style>
  <w:style w:type="paragraph" w:customStyle="1" w:styleId="Code">
    <w:name w:val="Code"/>
    <w:qFormat/>
    <w:rsid w:val="00165495"/>
    <w:pPr>
      <w:pBdr>
        <w:top w:val="single" w:sz="2" w:space="1" w:color="FFFFFF"/>
        <w:bottom w:val="single" w:sz="2" w:space="1" w:color="D5D5D3"/>
      </w:pBdr>
      <w:shd w:val="clear" w:color="auto" w:fill="E1EBF7"/>
      <w:autoSpaceDE w:val="0"/>
      <w:autoSpaceDN w:val="0"/>
      <w:adjustRightInd w:val="0"/>
      <w:spacing w:after="120" w:line="260" w:lineRule="atLeast"/>
      <w:contextualSpacing/>
    </w:pPr>
    <w:rPr>
      <w:rFonts w:ascii="Consolas" w:eastAsia="Times New Roman" w:hAnsi="Consolas"/>
      <w:noProof/>
      <w:sz w:val="20"/>
      <w:lang w:bidi="en-US"/>
    </w:rPr>
  </w:style>
  <w:style w:type="paragraph" w:customStyle="1" w:styleId="CodeIndent">
    <w:name w:val="Code Indent"/>
    <w:basedOn w:val="Code"/>
    <w:qFormat/>
    <w:rsid w:val="00165495"/>
    <w:pPr>
      <w:shd w:val="clear" w:color="auto" w:fill="ECF2FA"/>
      <w:ind w:left="720"/>
    </w:pPr>
  </w:style>
  <w:style w:type="paragraph" w:customStyle="1" w:styleId="CodeIndent2">
    <w:name w:val="Code Indent 2"/>
    <w:basedOn w:val="CodeIndent"/>
    <w:rsid w:val="00165495"/>
    <w:pPr>
      <w:ind w:left="1440"/>
    </w:pPr>
  </w:style>
  <w:style w:type="paragraph" w:customStyle="1" w:styleId="CodeIndent3">
    <w:name w:val="Code Indent 3"/>
    <w:basedOn w:val="CodeIndent2"/>
    <w:rsid w:val="00165495"/>
    <w:pPr>
      <w:ind w:left="2160"/>
    </w:pPr>
  </w:style>
  <w:style w:type="paragraph" w:customStyle="1" w:styleId="Note">
    <w:name w:val="Note"/>
    <w:basedOn w:val="Normal"/>
    <w:qFormat/>
    <w:rsid w:val="00165495"/>
    <w:pPr>
      <w:shd w:val="clear" w:color="auto" w:fill="DBE5F1" w:themeFill="accent1" w:themeFillTint="33"/>
      <w:spacing w:line="280" w:lineRule="exact"/>
      <w:ind w:left="360" w:right="360"/>
    </w:pPr>
    <w:rPr>
      <w:rFonts w:cs="Calibri"/>
      <w:lang w:bidi="ar-SA"/>
    </w:rPr>
  </w:style>
  <w:style w:type="paragraph" w:customStyle="1" w:styleId="NoteHeading">
    <w:name w:val="NoteHeading"/>
    <w:basedOn w:val="NoSpacing"/>
    <w:qFormat/>
    <w:rsid w:val="00165495"/>
    <w:rPr>
      <w:rFonts w:ascii="Calibri" w:eastAsia="Times New Roman" w:hAnsi="Calibri" w:cs="Calibri"/>
      <w:lang w:bidi="ar-SA"/>
    </w:rPr>
  </w:style>
  <w:style w:type="paragraph" w:styleId="NoSpacing">
    <w:name w:val="No Spacing"/>
    <w:uiPriority w:val="1"/>
    <w:qFormat/>
    <w:rsid w:val="00165495"/>
    <w:pPr>
      <w:spacing w:after="0" w:line="240" w:lineRule="auto"/>
    </w:pPr>
    <w:rPr>
      <w:lang w:bidi="he-IL"/>
    </w:rPr>
  </w:style>
  <w:style w:type="paragraph" w:styleId="Quote">
    <w:name w:val="Quote"/>
    <w:basedOn w:val="Normal"/>
    <w:next w:val="Normal"/>
    <w:link w:val="QuoteChar"/>
    <w:uiPriority w:val="29"/>
    <w:qFormat/>
    <w:rsid w:val="00165495"/>
    <w:rPr>
      <w:i/>
      <w:iCs/>
      <w:color w:val="000000" w:themeColor="text1"/>
    </w:rPr>
  </w:style>
  <w:style w:type="character" w:customStyle="1" w:styleId="QuoteChar">
    <w:name w:val="Quote Char"/>
    <w:basedOn w:val="DefaultParagraphFont"/>
    <w:link w:val="Quote"/>
    <w:uiPriority w:val="29"/>
    <w:rsid w:val="00165495"/>
    <w:rPr>
      <w:rFonts w:eastAsiaTheme="minorEastAsia"/>
      <w:i/>
      <w:iCs/>
      <w:color w:val="000000" w:themeColor="text1"/>
      <w:lang w:bidi="en-US"/>
    </w:rPr>
  </w:style>
  <w:style w:type="paragraph" w:styleId="TOC4">
    <w:name w:val="toc 4"/>
    <w:basedOn w:val="Normal"/>
    <w:next w:val="Normal"/>
    <w:autoRedefine/>
    <w:uiPriority w:val="39"/>
    <w:unhideWhenUsed/>
    <w:rsid w:val="00165495"/>
    <w:pPr>
      <w:spacing w:after="100"/>
      <w:ind w:left="660"/>
    </w:pPr>
  </w:style>
  <w:style w:type="character" w:customStyle="1" w:styleId="hps">
    <w:name w:val="hps"/>
    <w:basedOn w:val="DefaultParagraphFont"/>
    <w:rsid w:val="00165495"/>
  </w:style>
  <w:style w:type="table" w:customStyle="1" w:styleId="LightShading-Accent11">
    <w:name w:val="Light Shading - Accent 11"/>
    <w:basedOn w:val="TableNormal"/>
    <w:uiPriority w:val="60"/>
    <w:rsid w:val="00165495"/>
    <w:pPr>
      <w:spacing w:after="0" w:line="240" w:lineRule="auto"/>
    </w:pPr>
    <w:rPr>
      <w:rFonts w:ascii="Calibri" w:eastAsia="Calibri" w:hAnsi="Calibri" w:cs="Arial"/>
      <w:color w:val="365F91" w:themeColor="accent1" w:themeShade="BF"/>
      <w:sz w:val="20"/>
      <w:szCs w:val="20"/>
      <w:lang w:bidi="he-IL"/>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rsid w:val="00165495"/>
    <w:pPr>
      <w:spacing w:after="0" w:line="240" w:lineRule="auto"/>
    </w:pPr>
    <w:rPr>
      <w:rFonts w:ascii="Calibri" w:eastAsia="Calibri" w:hAnsi="Calibri" w:cs="Arial"/>
      <w:color w:val="E36C0A" w:themeColor="accent6" w:themeShade="BF"/>
      <w:sz w:val="20"/>
      <w:szCs w:val="20"/>
      <w:lang w:bidi="he-IL"/>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ppBodyTextIndent">
    <w:name w:val="pp Body Text Indent"/>
    <w:basedOn w:val="ppBodyText"/>
    <w:rsid w:val="004B0676"/>
    <w:pPr>
      <w:numPr>
        <w:ilvl w:val="2"/>
      </w:numPr>
    </w:pPr>
  </w:style>
  <w:style w:type="paragraph" w:customStyle="1" w:styleId="ppBodyTextIndent2">
    <w:name w:val="pp Body Text Indent 2"/>
    <w:basedOn w:val="ppBodyTextIndent"/>
    <w:rsid w:val="004B0676"/>
    <w:pPr>
      <w:numPr>
        <w:ilvl w:val="3"/>
      </w:numPr>
    </w:pPr>
  </w:style>
  <w:style w:type="paragraph" w:customStyle="1" w:styleId="ppBodyTextIndent3">
    <w:name w:val="pp Body Text Indent 3"/>
    <w:basedOn w:val="ppBodyTextIndent2"/>
    <w:rsid w:val="004B0676"/>
    <w:pPr>
      <w:numPr>
        <w:ilvl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2243">
      <w:bodyDiv w:val="1"/>
      <w:marLeft w:val="0"/>
      <w:marRight w:val="0"/>
      <w:marTop w:val="0"/>
      <w:marBottom w:val="0"/>
      <w:divBdr>
        <w:top w:val="none" w:sz="0" w:space="0" w:color="auto"/>
        <w:left w:val="none" w:sz="0" w:space="0" w:color="auto"/>
        <w:bottom w:val="none" w:sz="0" w:space="0" w:color="auto"/>
        <w:right w:val="none" w:sz="0" w:space="0" w:color="auto"/>
      </w:divBdr>
    </w:div>
    <w:div w:id="80835488">
      <w:bodyDiv w:val="1"/>
      <w:marLeft w:val="0"/>
      <w:marRight w:val="0"/>
      <w:marTop w:val="0"/>
      <w:marBottom w:val="0"/>
      <w:divBdr>
        <w:top w:val="none" w:sz="0" w:space="0" w:color="auto"/>
        <w:left w:val="none" w:sz="0" w:space="0" w:color="auto"/>
        <w:bottom w:val="none" w:sz="0" w:space="0" w:color="auto"/>
        <w:right w:val="none" w:sz="0" w:space="0" w:color="auto"/>
      </w:divBdr>
    </w:div>
    <w:div w:id="80836701">
      <w:bodyDiv w:val="1"/>
      <w:marLeft w:val="0"/>
      <w:marRight w:val="0"/>
      <w:marTop w:val="0"/>
      <w:marBottom w:val="0"/>
      <w:divBdr>
        <w:top w:val="none" w:sz="0" w:space="0" w:color="auto"/>
        <w:left w:val="none" w:sz="0" w:space="0" w:color="auto"/>
        <w:bottom w:val="none" w:sz="0" w:space="0" w:color="auto"/>
        <w:right w:val="none" w:sz="0" w:space="0" w:color="auto"/>
      </w:divBdr>
    </w:div>
    <w:div w:id="102192268">
      <w:bodyDiv w:val="1"/>
      <w:marLeft w:val="0"/>
      <w:marRight w:val="0"/>
      <w:marTop w:val="0"/>
      <w:marBottom w:val="0"/>
      <w:divBdr>
        <w:top w:val="none" w:sz="0" w:space="0" w:color="auto"/>
        <w:left w:val="none" w:sz="0" w:space="0" w:color="auto"/>
        <w:bottom w:val="none" w:sz="0" w:space="0" w:color="auto"/>
        <w:right w:val="none" w:sz="0" w:space="0" w:color="auto"/>
      </w:divBdr>
    </w:div>
    <w:div w:id="154148539">
      <w:bodyDiv w:val="1"/>
      <w:marLeft w:val="0"/>
      <w:marRight w:val="0"/>
      <w:marTop w:val="0"/>
      <w:marBottom w:val="0"/>
      <w:divBdr>
        <w:top w:val="none" w:sz="0" w:space="0" w:color="auto"/>
        <w:left w:val="none" w:sz="0" w:space="0" w:color="auto"/>
        <w:bottom w:val="none" w:sz="0" w:space="0" w:color="auto"/>
        <w:right w:val="none" w:sz="0" w:space="0" w:color="auto"/>
      </w:divBdr>
    </w:div>
    <w:div w:id="177962586">
      <w:bodyDiv w:val="1"/>
      <w:marLeft w:val="0"/>
      <w:marRight w:val="0"/>
      <w:marTop w:val="0"/>
      <w:marBottom w:val="0"/>
      <w:divBdr>
        <w:top w:val="none" w:sz="0" w:space="0" w:color="auto"/>
        <w:left w:val="none" w:sz="0" w:space="0" w:color="auto"/>
        <w:bottom w:val="none" w:sz="0" w:space="0" w:color="auto"/>
        <w:right w:val="none" w:sz="0" w:space="0" w:color="auto"/>
      </w:divBdr>
    </w:div>
    <w:div w:id="361981258">
      <w:bodyDiv w:val="1"/>
      <w:marLeft w:val="0"/>
      <w:marRight w:val="0"/>
      <w:marTop w:val="0"/>
      <w:marBottom w:val="0"/>
      <w:divBdr>
        <w:top w:val="none" w:sz="0" w:space="0" w:color="auto"/>
        <w:left w:val="none" w:sz="0" w:space="0" w:color="auto"/>
        <w:bottom w:val="none" w:sz="0" w:space="0" w:color="auto"/>
        <w:right w:val="none" w:sz="0" w:space="0" w:color="auto"/>
      </w:divBdr>
    </w:div>
    <w:div w:id="446394520">
      <w:bodyDiv w:val="1"/>
      <w:marLeft w:val="0"/>
      <w:marRight w:val="0"/>
      <w:marTop w:val="0"/>
      <w:marBottom w:val="0"/>
      <w:divBdr>
        <w:top w:val="none" w:sz="0" w:space="0" w:color="auto"/>
        <w:left w:val="none" w:sz="0" w:space="0" w:color="auto"/>
        <w:bottom w:val="none" w:sz="0" w:space="0" w:color="auto"/>
        <w:right w:val="none" w:sz="0" w:space="0" w:color="auto"/>
      </w:divBdr>
    </w:div>
    <w:div w:id="452942837">
      <w:bodyDiv w:val="1"/>
      <w:marLeft w:val="0"/>
      <w:marRight w:val="0"/>
      <w:marTop w:val="0"/>
      <w:marBottom w:val="0"/>
      <w:divBdr>
        <w:top w:val="none" w:sz="0" w:space="0" w:color="auto"/>
        <w:left w:val="none" w:sz="0" w:space="0" w:color="auto"/>
        <w:bottom w:val="none" w:sz="0" w:space="0" w:color="auto"/>
        <w:right w:val="none" w:sz="0" w:space="0" w:color="auto"/>
      </w:divBdr>
    </w:div>
    <w:div w:id="462161420">
      <w:bodyDiv w:val="1"/>
      <w:marLeft w:val="0"/>
      <w:marRight w:val="0"/>
      <w:marTop w:val="0"/>
      <w:marBottom w:val="0"/>
      <w:divBdr>
        <w:top w:val="none" w:sz="0" w:space="0" w:color="auto"/>
        <w:left w:val="none" w:sz="0" w:space="0" w:color="auto"/>
        <w:bottom w:val="none" w:sz="0" w:space="0" w:color="auto"/>
        <w:right w:val="none" w:sz="0" w:space="0" w:color="auto"/>
      </w:divBdr>
    </w:div>
    <w:div w:id="501089360">
      <w:bodyDiv w:val="1"/>
      <w:marLeft w:val="0"/>
      <w:marRight w:val="0"/>
      <w:marTop w:val="0"/>
      <w:marBottom w:val="0"/>
      <w:divBdr>
        <w:top w:val="none" w:sz="0" w:space="0" w:color="auto"/>
        <w:left w:val="none" w:sz="0" w:space="0" w:color="auto"/>
        <w:bottom w:val="none" w:sz="0" w:space="0" w:color="auto"/>
        <w:right w:val="none" w:sz="0" w:space="0" w:color="auto"/>
      </w:divBdr>
    </w:div>
    <w:div w:id="527447809">
      <w:bodyDiv w:val="1"/>
      <w:marLeft w:val="0"/>
      <w:marRight w:val="0"/>
      <w:marTop w:val="0"/>
      <w:marBottom w:val="0"/>
      <w:divBdr>
        <w:top w:val="none" w:sz="0" w:space="0" w:color="auto"/>
        <w:left w:val="none" w:sz="0" w:space="0" w:color="auto"/>
        <w:bottom w:val="none" w:sz="0" w:space="0" w:color="auto"/>
        <w:right w:val="none" w:sz="0" w:space="0" w:color="auto"/>
      </w:divBdr>
    </w:div>
    <w:div w:id="618298436">
      <w:bodyDiv w:val="1"/>
      <w:marLeft w:val="0"/>
      <w:marRight w:val="0"/>
      <w:marTop w:val="0"/>
      <w:marBottom w:val="0"/>
      <w:divBdr>
        <w:top w:val="none" w:sz="0" w:space="0" w:color="auto"/>
        <w:left w:val="none" w:sz="0" w:space="0" w:color="auto"/>
        <w:bottom w:val="none" w:sz="0" w:space="0" w:color="auto"/>
        <w:right w:val="none" w:sz="0" w:space="0" w:color="auto"/>
      </w:divBdr>
    </w:div>
    <w:div w:id="639381095">
      <w:bodyDiv w:val="1"/>
      <w:marLeft w:val="0"/>
      <w:marRight w:val="0"/>
      <w:marTop w:val="0"/>
      <w:marBottom w:val="0"/>
      <w:divBdr>
        <w:top w:val="none" w:sz="0" w:space="0" w:color="auto"/>
        <w:left w:val="none" w:sz="0" w:space="0" w:color="auto"/>
        <w:bottom w:val="none" w:sz="0" w:space="0" w:color="auto"/>
        <w:right w:val="none" w:sz="0" w:space="0" w:color="auto"/>
      </w:divBdr>
    </w:div>
    <w:div w:id="801266728">
      <w:bodyDiv w:val="1"/>
      <w:marLeft w:val="0"/>
      <w:marRight w:val="0"/>
      <w:marTop w:val="0"/>
      <w:marBottom w:val="0"/>
      <w:divBdr>
        <w:top w:val="none" w:sz="0" w:space="0" w:color="auto"/>
        <w:left w:val="none" w:sz="0" w:space="0" w:color="auto"/>
        <w:bottom w:val="none" w:sz="0" w:space="0" w:color="auto"/>
        <w:right w:val="none" w:sz="0" w:space="0" w:color="auto"/>
      </w:divBdr>
    </w:div>
    <w:div w:id="859245864">
      <w:bodyDiv w:val="1"/>
      <w:marLeft w:val="0"/>
      <w:marRight w:val="0"/>
      <w:marTop w:val="0"/>
      <w:marBottom w:val="0"/>
      <w:divBdr>
        <w:top w:val="none" w:sz="0" w:space="0" w:color="auto"/>
        <w:left w:val="none" w:sz="0" w:space="0" w:color="auto"/>
        <w:bottom w:val="none" w:sz="0" w:space="0" w:color="auto"/>
        <w:right w:val="none" w:sz="0" w:space="0" w:color="auto"/>
      </w:divBdr>
    </w:div>
    <w:div w:id="877934181">
      <w:bodyDiv w:val="1"/>
      <w:marLeft w:val="0"/>
      <w:marRight w:val="0"/>
      <w:marTop w:val="0"/>
      <w:marBottom w:val="0"/>
      <w:divBdr>
        <w:top w:val="none" w:sz="0" w:space="0" w:color="auto"/>
        <w:left w:val="none" w:sz="0" w:space="0" w:color="auto"/>
        <w:bottom w:val="none" w:sz="0" w:space="0" w:color="auto"/>
        <w:right w:val="none" w:sz="0" w:space="0" w:color="auto"/>
      </w:divBdr>
    </w:div>
    <w:div w:id="986515976">
      <w:bodyDiv w:val="1"/>
      <w:marLeft w:val="0"/>
      <w:marRight w:val="0"/>
      <w:marTop w:val="0"/>
      <w:marBottom w:val="0"/>
      <w:divBdr>
        <w:top w:val="none" w:sz="0" w:space="0" w:color="auto"/>
        <w:left w:val="none" w:sz="0" w:space="0" w:color="auto"/>
        <w:bottom w:val="none" w:sz="0" w:space="0" w:color="auto"/>
        <w:right w:val="none" w:sz="0" w:space="0" w:color="auto"/>
      </w:divBdr>
    </w:div>
    <w:div w:id="1030256255">
      <w:bodyDiv w:val="1"/>
      <w:marLeft w:val="0"/>
      <w:marRight w:val="0"/>
      <w:marTop w:val="0"/>
      <w:marBottom w:val="0"/>
      <w:divBdr>
        <w:top w:val="none" w:sz="0" w:space="0" w:color="auto"/>
        <w:left w:val="none" w:sz="0" w:space="0" w:color="auto"/>
        <w:bottom w:val="none" w:sz="0" w:space="0" w:color="auto"/>
        <w:right w:val="none" w:sz="0" w:space="0" w:color="auto"/>
      </w:divBdr>
    </w:div>
    <w:div w:id="1038821294">
      <w:bodyDiv w:val="1"/>
      <w:marLeft w:val="0"/>
      <w:marRight w:val="0"/>
      <w:marTop w:val="0"/>
      <w:marBottom w:val="0"/>
      <w:divBdr>
        <w:top w:val="none" w:sz="0" w:space="0" w:color="auto"/>
        <w:left w:val="none" w:sz="0" w:space="0" w:color="auto"/>
        <w:bottom w:val="none" w:sz="0" w:space="0" w:color="auto"/>
        <w:right w:val="none" w:sz="0" w:space="0" w:color="auto"/>
      </w:divBdr>
    </w:div>
    <w:div w:id="1060902263">
      <w:bodyDiv w:val="1"/>
      <w:marLeft w:val="0"/>
      <w:marRight w:val="0"/>
      <w:marTop w:val="0"/>
      <w:marBottom w:val="0"/>
      <w:divBdr>
        <w:top w:val="none" w:sz="0" w:space="0" w:color="auto"/>
        <w:left w:val="none" w:sz="0" w:space="0" w:color="auto"/>
        <w:bottom w:val="none" w:sz="0" w:space="0" w:color="auto"/>
        <w:right w:val="none" w:sz="0" w:space="0" w:color="auto"/>
      </w:divBdr>
    </w:div>
    <w:div w:id="1082608522">
      <w:bodyDiv w:val="1"/>
      <w:marLeft w:val="0"/>
      <w:marRight w:val="0"/>
      <w:marTop w:val="0"/>
      <w:marBottom w:val="0"/>
      <w:divBdr>
        <w:top w:val="none" w:sz="0" w:space="0" w:color="auto"/>
        <w:left w:val="none" w:sz="0" w:space="0" w:color="auto"/>
        <w:bottom w:val="none" w:sz="0" w:space="0" w:color="auto"/>
        <w:right w:val="none" w:sz="0" w:space="0" w:color="auto"/>
      </w:divBdr>
    </w:div>
    <w:div w:id="1097825314">
      <w:bodyDiv w:val="1"/>
      <w:marLeft w:val="0"/>
      <w:marRight w:val="0"/>
      <w:marTop w:val="0"/>
      <w:marBottom w:val="0"/>
      <w:divBdr>
        <w:top w:val="none" w:sz="0" w:space="0" w:color="auto"/>
        <w:left w:val="none" w:sz="0" w:space="0" w:color="auto"/>
        <w:bottom w:val="none" w:sz="0" w:space="0" w:color="auto"/>
        <w:right w:val="none" w:sz="0" w:space="0" w:color="auto"/>
      </w:divBdr>
    </w:div>
    <w:div w:id="1174565863">
      <w:bodyDiv w:val="1"/>
      <w:marLeft w:val="0"/>
      <w:marRight w:val="0"/>
      <w:marTop w:val="0"/>
      <w:marBottom w:val="0"/>
      <w:divBdr>
        <w:top w:val="none" w:sz="0" w:space="0" w:color="auto"/>
        <w:left w:val="none" w:sz="0" w:space="0" w:color="auto"/>
        <w:bottom w:val="none" w:sz="0" w:space="0" w:color="auto"/>
        <w:right w:val="none" w:sz="0" w:space="0" w:color="auto"/>
      </w:divBdr>
    </w:div>
    <w:div w:id="1184780142">
      <w:bodyDiv w:val="1"/>
      <w:marLeft w:val="0"/>
      <w:marRight w:val="0"/>
      <w:marTop w:val="0"/>
      <w:marBottom w:val="0"/>
      <w:divBdr>
        <w:top w:val="none" w:sz="0" w:space="0" w:color="auto"/>
        <w:left w:val="none" w:sz="0" w:space="0" w:color="auto"/>
        <w:bottom w:val="none" w:sz="0" w:space="0" w:color="auto"/>
        <w:right w:val="none" w:sz="0" w:space="0" w:color="auto"/>
      </w:divBdr>
    </w:div>
    <w:div w:id="1242064395">
      <w:bodyDiv w:val="1"/>
      <w:marLeft w:val="0"/>
      <w:marRight w:val="0"/>
      <w:marTop w:val="0"/>
      <w:marBottom w:val="0"/>
      <w:divBdr>
        <w:top w:val="none" w:sz="0" w:space="0" w:color="auto"/>
        <w:left w:val="none" w:sz="0" w:space="0" w:color="auto"/>
        <w:bottom w:val="none" w:sz="0" w:space="0" w:color="auto"/>
        <w:right w:val="none" w:sz="0" w:space="0" w:color="auto"/>
      </w:divBdr>
    </w:div>
    <w:div w:id="1249804001">
      <w:bodyDiv w:val="1"/>
      <w:marLeft w:val="0"/>
      <w:marRight w:val="0"/>
      <w:marTop w:val="0"/>
      <w:marBottom w:val="0"/>
      <w:divBdr>
        <w:top w:val="none" w:sz="0" w:space="0" w:color="auto"/>
        <w:left w:val="none" w:sz="0" w:space="0" w:color="auto"/>
        <w:bottom w:val="none" w:sz="0" w:space="0" w:color="auto"/>
        <w:right w:val="none" w:sz="0" w:space="0" w:color="auto"/>
      </w:divBdr>
    </w:div>
    <w:div w:id="1311518055">
      <w:bodyDiv w:val="1"/>
      <w:marLeft w:val="0"/>
      <w:marRight w:val="0"/>
      <w:marTop w:val="0"/>
      <w:marBottom w:val="0"/>
      <w:divBdr>
        <w:top w:val="none" w:sz="0" w:space="0" w:color="auto"/>
        <w:left w:val="none" w:sz="0" w:space="0" w:color="auto"/>
        <w:bottom w:val="none" w:sz="0" w:space="0" w:color="auto"/>
        <w:right w:val="none" w:sz="0" w:space="0" w:color="auto"/>
      </w:divBdr>
    </w:div>
    <w:div w:id="1320767468">
      <w:bodyDiv w:val="1"/>
      <w:marLeft w:val="0"/>
      <w:marRight w:val="0"/>
      <w:marTop w:val="0"/>
      <w:marBottom w:val="0"/>
      <w:divBdr>
        <w:top w:val="none" w:sz="0" w:space="0" w:color="auto"/>
        <w:left w:val="none" w:sz="0" w:space="0" w:color="auto"/>
        <w:bottom w:val="none" w:sz="0" w:space="0" w:color="auto"/>
        <w:right w:val="none" w:sz="0" w:space="0" w:color="auto"/>
      </w:divBdr>
    </w:div>
    <w:div w:id="1358115690">
      <w:bodyDiv w:val="1"/>
      <w:marLeft w:val="0"/>
      <w:marRight w:val="0"/>
      <w:marTop w:val="0"/>
      <w:marBottom w:val="0"/>
      <w:divBdr>
        <w:top w:val="none" w:sz="0" w:space="0" w:color="auto"/>
        <w:left w:val="none" w:sz="0" w:space="0" w:color="auto"/>
        <w:bottom w:val="none" w:sz="0" w:space="0" w:color="auto"/>
        <w:right w:val="none" w:sz="0" w:space="0" w:color="auto"/>
      </w:divBdr>
    </w:div>
    <w:div w:id="1644240260">
      <w:bodyDiv w:val="1"/>
      <w:marLeft w:val="0"/>
      <w:marRight w:val="0"/>
      <w:marTop w:val="0"/>
      <w:marBottom w:val="0"/>
      <w:divBdr>
        <w:top w:val="none" w:sz="0" w:space="0" w:color="auto"/>
        <w:left w:val="none" w:sz="0" w:space="0" w:color="auto"/>
        <w:bottom w:val="none" w:sz="0" w:space="0" w:color="auto"/>
        <w:right w:val="none" w:sz="0" w:space="0" w:color="auto"/>
      </w:divBdr>
    </w:div>
    <w:div w:id="1707216651">
      <w:bodyDiv w:val="1"/>
      <w:marLeft w:val="0"/>
      <w:marRight w:val="0"/>
      <w:marTop w:val="0"/>
      <w:marBottom w:val="0"/>
      <w:divBdr>
        <w:top w:val="none" w:sz="0" w:space="0" w:color="auto"/>
        <w:left w:val="none" w:sz="0" w:space="0" w:color="auto"/>
        <w:bottom w:val="none" w:sz="0" w:space="0" w:color="auto"/>
        <w:right w:val="none" w:sz="0" w:space="0" w:color="auto"/>
      </w:divBdr>
    </w:div>
    <w:div w:id="1736080300">
      <w:bodyDiv w:val="1"/>
      <w:marLeft w:val="0"/>
      <w:marRight w:val="0"/>
      <w:marTop w:val="0"/>
      <w:marBottom w:val="0"/>
      <w:divBdr>
        <w:top w:val="none" w:sz="0" w:space="0" w:color="auto"/>
        <w:left w:val="none" w:sz="0" w:space="0" w:color="auto"/>
        <w:bottom w:val="none" w:sz="0" w:space="0" w:color="auto"/>
        <w:right w:val="none" w:sz="0" w:space="0" w:color="auto"/>
      </w:divBdr>
    </w:div>
    <w:div w:id="1768848103">
      <w:bodyDiv w:val="1"/>
      <w:marLeft w:val="0"/>
      <w:marRight w:val="0"/>
      <w:marTop w:val="0"/>
      <w:marBottom w:val="0"/>
      <w:divBdr>
        <w:top w:val="none" w:sz="0" w:space="0" w:color="auto"/>
        <w:left w:val="none" w:sz="0" w:space="0" w:color="auto"/>
        <w:bottom w:val="none" w:sz="0" w:space="0" w:color="auto"/>
        <w:right w:val="none" w:sz="0" w:space="0" w:color="auto"/>
      </w:divBdr>
    </w:div>
    <w:div w:id="1873952268">
      <w:bodyDiv w:val="1"/>
      <w:marLeft w:val="0"/>
      <w:marRight w:val="0"/>
      <w:marTop w:val="0"/>
      <w:marBottom w:val="0"/>
      <w:divBdr>
        <w:top w:val="none" w:sz="0" w:space="0" w:color="auto"/>
        <w:left w:val="none" w:sz="0" w:space="0" w:color="auto"/>
        <w:bottom w:val="none" w:sz="0" w:space="0" w:color="auto"/>
        <w:right w:val="none" w:sz="0" w:space="0" w:color="auto"/>
      </w:divBdr>
    </w:div>
    <w:div w:id="1979411862">
      <w:bodyDiv w:val="1"/>
      <w:marLeft w:val="0"/>
      <w:marRight w:val="0"/>
      <w:marTop w:val="0"/>
      <w:marBottom w:val="0"/>
      <w:divBdr>
        <w:top w:val="none" w:sz="0" w:space="0" w:color="auto"/>
        <w:left w:val="none" w:sz="0" w:space="0" w:color="auto"/>
        <w:bottom w:val="none" w:sz="0" w:space="0" w:color="auto"/>
        <w:right w:val="none" w:sz="0" w:space="0" w:color="auto"/>
      </w:divBdr>
    </w:div>
    <w:div w:id="2043282547">
      <w:bodyDiv w:val="1"/>
      <w:marLeft w:val="0"/>
      <w:marRight w:val="0"/>
      <w:marTop w:val="0"/>
      <w:marBottom w:val="0"/>
      <w:divBdr>
        <w:top w:val="none" w:sz="0" w:space="0" w:color="auto"/>
        <w:left w:val="none" w:sz="0" w:space="0" w:color="auto"/>
        <w:bottom w:val="none" w:sz="0" w:space="0" w:color="auto"/>
        <w:right w:val="none" w:sz="0" w:space="0" w:color="auto"/>
      </w:divBdr>
    </w:div>
    <w:div w:id="2089187712">
      <w:bodyDiv w:val="1"/>
      <w:marLeft w:val="0"/>
      <w:marRight w:val="0"/>
      <w:marTop w:val="0"/>
      <w:marBottom w:val="0"/>
      <w:divBdr>
        <w:top w:val="none" w:sz="0" w:space="0" w:color="auto"/>
        <w:left w:val="none" w:sz="0" w:space="0" w:color="auto"/>
        <w:bottom w:val="none" w:sz="0" w:space="0" w:color="auto"/>
        <w:right w:val="none" w:sz="0" w:space="0" w:color="auto"/>
      </w:divBdr>
    </w:div>
    <w:div w:id="209532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yperlink" Target="http://www.gimp.or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www.dotpdn.com/downloads/pdn.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EC4D7CAD-28AC-4AA5-8031-FDCDCC4AE368}"/>
      </w:docPartPr>
      <w:docPartBody>
        <w:p w:rsidR="0059705B" w:rsidRDefault="0059705B">
          <w:r w:rsidRPr="003A65A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9705B"/>
    <w:rsid w:val="0027426C"/>
    <w:rsid w:val="00514328"/>
    <w:rsid w:val="00530746"/>
    <w:rsid w:val="0059705B"/>
    <w:rsid w:val="006E42FC"/>
    <w:rsid w:val="00B60E88"/>
    <w:rsid w:val="00C056A1"/>
    <w:rsid w:val="00C629B5"/>
    <w:rsid w:val="00DA48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2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70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4 8 c 4 a a e e - 5 f c 1 - 4 5 6 d - b 5 4 2 - 6 0 f e e 1 9 5 5 a 4 2 "   t i t l e = " O v e r v i e w "   s t y l e = " T o p i c " / >  
     < t o p i c   i d = " 4 4 3 6 b 1 9 7 - 0 9 a 6 - 4 b 9 0 - a 0 3 6 - c 8 9 7 f f 9 9 3 8 e e "   t i t l e = " E x e r c i s e   1 :   A d d i n g   F l i p   T i l e s "   s t y l e = " T o p i c " / >  
     < t o p i c   i d = " 0 f 6 e 4 7 7 a - 4 1 3 1 - 4 8 d 0 - 8 b e 9 - 8 4 4 3 8 e 8 2 8 4 0 a "   t i t l e = " E x e r c i s e   2 :   A d d i n g   C y c l i c   T i l e s "   s t y l e = " T o p i c " / >  
     < t o p i c   i d = " 3 6 6 7 5 6 e a - d a 2 d - 4 9 8 6 - 8 6 5 c - 1 7 6 d 0 f c 0 2 5 e f "   t i t l e = " E x e r c i s e   3 :   A d d i n g   I c o n i c   T i l e s "   s t y l e = " T o p i c " / >  
     < t o p i c   i d = " 6 f 2 e 0 6 8 c - 6 b 2 b - 4 7 4 0 - b 5 f 0 - b 6 d 9 0 d 3 e d b 4 a " 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F289E-0155-4753-9F41-388E6F1F6B3B}">
  <ds:schemaRefs>
    <ds:schemaRef ds:uri="http://www.w3.org/2001/XMLSchema"/>
  </ds:schemaRefs>
</ds:datastoreItem>
</file>

<file path=customXml/itemProps2.xml><?xml version="1.0" encoding="utf-8"?>
<ds:datastoreItem xmlns:ds="http://schemas.openxmlformats.org/officeDocument/2006/customXml" ds:itemID="{561F35C5-1980-461F-81F0-42EBFFA40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2745</Words>
  <Characters>15650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Tiles</vt:lpstr>
    </vt:vector>
  </TitlesOfParts>
  <Manager/>
  <Company/>
  <LinksUpToDate>false</LinksUpToDate>
  <CharactersWithSpaces>18359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Tiles</dc:title>
  <dc:subject/>
  <dc:creator/>
  <cp:keywords/>
  <dc:description>Tiles are one of the most interesting aspects of Windows Phone; the ability for your application to dynamically drive and update information directly for the user. In WP8 we make new tile sizes available to you, and we make it easier than ever to leverage several of the tile ‘templates' that are used by many of the built in experiences in Windows Phone, so that your application can look more like a built in part of the operating system. In this lab, we'll show you how use those new features.
by LarryLilarryli@microsoft.com</dc:description>
  <cp:lastModifiedBy/>
  <cp:revision>1</cp:revision>
  <dcterms:created xsi:type="dcterms:W3CDTF">2015-06-02T04:13:00Z</dcterms:created>
  <dcterms:modified xsi:type="dcterms:W3CDTF">2015-06-09T04:23:00Z</dcterms:modified>
  <cp:version>1.0.0</cp:version>
</cp:coreProperties>
</file>