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8DC9" w14:textId="58248A01" w:rsidR="009F3847" w:rsidRDefault="009F3847" w:rsidP="003E6FB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2EA93" wp14:editId="3D2A87DF">
            <wp:simplePos x="0" y="0"/>
            <wp:positionH relativeFrom="column">
              <wp:posOffset>-5844591</wp:posOffset>
            </wp:positionH>
            <wp:positionV relativeFrom="paragraph">
              <wp:posOffset>-747953</wp:posOffset>
            </wp:positionV>
            <wp:extent cx="12798988" cy="7200000"/>
            <wp:effectExtent l="0" t="0" r="3175" b="1270"/>
            <wp:wrapNone/>
            <wp:docPr id="1774675278" name="Image 1" descr="Une image contenant motif, blanc, conceptio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278" name="Image 1" descr="Une image contenant motif, blanc, conception, noir et blanc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98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B6A2A" w14:textId="21A4986A" w:rsidR="009F3847" w:rsidRDefault="009F3847" w:rsidP="003E6FB3"/>
    <w:p w14:paraId="6227FBE3" w14:textId="77777777" w:rsidR="003E6FB3" w:rsidRDefault="003E6FB3" w:rsidP="003E6FB3"/>
    <w:p w14:paraId="4DA33A07" w14:textId="77777777" w:rsidR="003E6FB3" w:rsidRDefault="003E6FB3" w:rsidP="003E6FB3"/>
    <w:p w14:paraId="3FB351D4" w14:textId="33B42F23" w:rsidR="003E6FB3" w:rsidRDefault="003E6FB3" w:rsidP="003E6FB3"/>
    <w:p w14:paraId="70B9335B" w14:textId="77777777" w:rsidR="003E6FB3" w:rsidRDefault="003E6FB3" w:rsidP="003E6FB3"/>
    <w:p w14:paraId="2EEC9632" w14:textId="77777777" w:rsidR="003E6FB3" w:rsidRDefault="003E6FB3" w:rsidP="003E6FB3"/>
    <w:p w14:paraId="6370D0FD" w14:textId="63966E2D" w:rsidR="003E6FB3" w:rsidRDefault="003E6FB3" w:rsidP="003E6FB3"/>
    <w:p w14:paraId="6BF6D2C2" w14:textId="77777777" w:rsidR="007B3DD2" w:rsidRDefault="007B3DD2" w:rsidP="003E6FB3"/>
    <w:p w14:paraId="60279C9D" w14:textId="77777777" w:rsidR="007B3DD2" w:rsidRDefault="007B3DD2" w:rsidP="003E6FB3"/>
    <w:p w14:paraId="021B1A53" w14:textId="77777777" w:rsidR="007B3DD2" w:rsidRDefault="007B3DD2" w:rsidP="003E6FB3"/>
    <w:p w14:paraId="3AF57590" w14:textId="77777777" w:rsidR="007B3DD2" w:rsidRDefault="007B3DD2" w:rsidP="003E6FB3"/>
    <w:p w14:paraId="60F1121B" w14:textId="0F0F93E9" w:rsidR="007B3DD2" w:rsidRDefault="007B3DD2" w:rsidP="003E6FB3"/>
    <w:p w14:paraId="7845400F" w14:textId="77777777" w:rsidR="007B3DD2" w:rsidRDefault="007B3DD2" w:rsidP="003E6FB3"/>
    <w:p w14:paraId="011F01A0" w14:textId="77777777" w:rsidR="007B3DD2" w:rsidRDefault="007B3DD2" w:rsidP="003E6FB3"/>
    <w:p w14:paraId="6F199205" w14:textId="77777777" w:rsidR="007B3DD2" w:rsidRDefault="007B3DD2" w:rsidP="003E6FB3"/>
    <w:p w14:paraId="7FAB4EA7" w14:textId="77777777" w:rsidR="007B3DD2" w:rsidRDefault="007B3DD2" w:rsidP="003E6FB3"/>
    <w:p w14:paraId="046BCF2D" w14:textId="77777777" w:rsidR="007B3DD2" w:rsidRDefault="007B3DD2" w:rsidP="003E6FB3"/>
    <w:p w14:paraId="5344BDCD" w14:textId="77777777" w:rsidR="007B3DD2" w:rsidRDefault="007B3DD2" w:rsidP="003E6FB3"/>
    <w:p w14:paraId="15F793C7" w14:textId="77777777" w:rsidR="007B3DD2" w:rsidRDefault="007B3DD2" w:rsidP="003E6FB3"/>
    <w:p w14:paraId="016303C8" w14:textId="77777777" w:rsidR="007B3DD2" w:rsidRDefault="007B3DD2" w:rsidP="003E6FB3"/>
    <w:p w14:paraId="398DBDDD" w14:textId="77777777" w:rsidR="007B3DD2" w:rsidRDefault="007B3DD2" w:rsidP="003E6FB3"/>
    <w:p w14:paraId="26CB8A43" w14:textId="77777777" w:rsidR="007B3DD2" w:rsidRDefault="007B3DD2" w:rsidP="003E6FB3"/>
    <w:p w14:paraId="07053A5F" w14:textId="77777777" w:rsidR="007B3DD2" w:rsidRDefault="007B3DD2" w:rsidP="003E6FB3"/>
    <w:p w14:paraId="19D20808" w14:textId="77777777" w:rsidR="007B3DD2" w:rsidRDefault="007B3DD2" w:rsidP="003E6FB3"/>
    <w:p w14:paraId="4E80C73D" w14:textId="77777777" w:rsidR="007B3DD2" w:rsidRDefault="007B3DD2" w:rsidP="003E6FB3"/>
    <w:p w14:paraId="62DCACA8" w14:textId="77777777" w:rsidR="007B3DD2" w:rsidRDefault="007B3DD2" w:rsidP="003E6FB3"/>
    <w:p w14:paraId="7C916620" w14:textId="77777777" w:rsidR="007B3DD2" w:rsidRDefault="007B3DD2" w:rsidP="003E6FB3"/>
    <w:p w14:paraId="569B1BFC" w14:textId="77777777" w:rsidR="007B3DD2" w:rsidRDefault="007B3DD2" w:rsidP="003E6FB3"/>
    <w:p w14:paraId="27E59F3E" w14:textId="77777777" w:rsidR="007B3DD2" w:rsidRDefault="007B3DD2" w:rsidP="003E6FB3"/>
    <w:p w14:paraId="17476988" w14:textId="77777777" w:rsidR="003E6FB3" w:rsidRDefault="003E6FB3" w:rsidP="003E6FB3"/>
    <w:sdt>
      <w:sdtPr>
        <w:id w:val="633372245"/>
        <w:placeholder>
          <w:docPart w:val="0DAAE910D9C14F909EB739DE57DB30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7510EDC" w14:textId="6D6B4822" w:rsidR="00E34D62" w:rsidRPr="00681510" w:rsidRDefault="003A365A" w:rsidP="00FA2501">
          <w:pPr>
            <w:pStyle w:val="Titre"/>
          </w:pPr>
          <w:r>
            <w:t>Intelligence artificielle</w:t>
          </w:r>
        </w:p>
      </w:sdtContent>
    </w:sdt>
    <w:p w14:paraId="5BB3FFF6" w14:textId="7CE6B023" w:rsidR="00E34D62" w:rsidRDefault="00E34729" w:rsidP="00FA2501">
      <w:pPr>
        <w:pStyle w:val="Sous-titre"/>
      </w:pPr>
      <w:sdt>
        <w:sdtPr>
          <w:id w:val="1161806749"/>
          <w:placeholder>
            <w:docPart w:val="1C89283B71C7406CBC270917AAA1811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F535C">
            <w:t>Micro-cas d’usages</w:t>
          </w:r>
          <w:r w:rsidR="002F3750">
            <w:t> : exemples</w:t>
          </w:r>
        </w:sdtContent>
      </w:sdt>
    </w:p>
    <w:p w14:paraId="59AE923F" w14:textId="7072F013" w:rsidR="00D20708" w:rsidRDefault="00D20708" w:rsidP="00D20708"/>
    <w:p w14:paraId="5DCBA369" w14:textId="54864A5B" w:rsidR="00261BC3" w:rsidRDefault="00261BC3">
      <w:p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FEF1C69" w14:textId="0D6B2635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Contributeurs</w:t>
      </w:r>
    </w:p>
    <w:p w14:paraId="56CF7C52" w14:textId="19AE05C1" w:rsidR="007B092B" w:rsidRDefault="00D216BC" w:rsidP="007B092B">
      <w:r w:rsidRPr="009B37C9">
        <w:rPr>
          <w:b/>
          <w:bCs/>
        </w:rPr>
        <w:t>Matthieu GRALL</w:t>
      </w:r>
      <w:r w:rsidR="009209DD">
        <w:t>, expert-conseil en management des données, sécurité de l’information, protection de la vie privée et nouvelles technologies</w:t>
      </w:r>
    </w:p>
    <w:p w14:paraId="4893FBED" w14:textId="77777777" w:rsidR="009B37C9" w:rsidRDefault="009B37C9" w:rsidP="007B092B"/>
    <w:p w14:paraId="7CA70228" w14:textId="3B0BDA84" w:rsidR="009B37C9" w:rsidRDefault="00D77B5D" w:rsidP="007B092B">
      <w:r>
        <w:t>&lt;</w:t>
      </w:r>
      <w:r w:rsidR="009B37C9" w:rsidRPr="005E1DCE">
        <w:rPr>
          <w:highlight w:val="yellow"/>
        </w:rPr>
        <w:t>autres contributeurs</w:t>
      </w:r>
      <w:r w:rsidR="009B37C9">
        <w:t>&gt;</w:t>
      </w:r>
    </w:p>
    <w:p w14:paraId="31C67D65" w14:textId="6EB87D4C" w:rsidR="00152D48" w:rsidRPr="009D66BD" w:rsidRDefault="00AC495D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Versions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4161"/>
        <w:gridCol w:w="1983"/>
        <w:gridCol w:w="2291"/>
      </w:tblGrid>
      <w:tr w:rsidR="004B0EB3" w14:paraId="2134ACC8" w14:textId="77777777" w:rsidTr="004B0EB3">
        <w:trPr>
          <w:tblHeader/>
          <w:jc w:val="center"/>
        </w:trPr>
        <w:tc>
          <w:tcPr>
            <w:tcW w:w="696" w:type="pct"/>
            <w:shd w:val="clear" w:color="auto" w:fill="D9D9D9" w:themeFill="background1" w:themeFillShade="D9"/>
            <w:vAlign w:val="center"/>
          </w:tcPr>
          <w:p w14:paraId="349A848A" w14:textId="5B826572" w:rsidR="004B0EB3" w:rsidRDefault="004B0EB3" w:rsidP="004B0EB3">
            <w:pPr>
              <w:jc w:val="center"/>
            </w:pPr>
            <w:r>
              <w:t>Version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26DB70BC" w14:textId="7365099F" w:rsidR="004B0EB3" w:rsidRDefault="004B0EB3" w:rsidP="004B0EB3">
            <w:pPr>
              <w:jc w:val="center"/>
            </w:pPr>
            <w:r>
              <w:t>Action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2992F6A5" w14:textId="6EBA6FA3" w:rsidR="004B0EB3" w:rsidRDefault="004B0EB3" w:rsidP="004B0EB3">
            <w:pPr>
              <w:jc w:val="center"/>
            </w:pPr>
            <w:r>
              <w:t>Éditeur</w:t>
            </w:r>
          </w:p>
        </w:tc>
        <w:tc>
          <w:tcPr>
            <w:tcW w:w="1169" w:type="pct"/>
            <w:shd w:val="clear" w:color="auto" w:fill="D9D9D9" w:themeFill="background1" w:themeFillShade="D9"/>
            <w:vAlign w:val="center"/>
          </w:tcPr>
          <w:p w14:paraId="4B80A487" w14:textId="6B57FD07" w:rsidR="004B0EB3" w:rsidRDefault="004B0EB3" w:rsidP="004B0EB3">
            <w:pPr>
              <w:jc w:val="center"/>
            </w:pPr>
            <w:r>
              <w:t>État</w:t>
            </w:r>
          </w:p>
        </w:tc>
      </w:tr>
      <w:tr w:rsidR="004B0EB3" w14:paraId="11F11340" w14:textId="77777777" w:rsidTr="004B0EB3">
        <w:trPr>
          <w:jc w:val="center"/>
        </w:trPr>
        <w:tc>
          <w:tcPr>
            <w:tcW w:w="696" w:type="pct"/>
            <w:vAlign w:val="center"/>
          </w:tcPr>
          <w:p w14:paraId="15CA4742" w14:textId="441A9897" w:rsidR="004B0EB3" w:rsidRDefault="00181542" w:rsidP="004B0EB3">
            <w:r>
              <w:t>05/04/2025</w:t>
            </w:r>
          </w:p>
        </w:tc>
        <w:tc>
          <w:tcPr>
            <w:tcW w:w="2123" w:type="pct"/>
            <w:vAlign w:val="center"/>
          </w:tcPr>
          <w:p w14:paraId="0C1C7E8E" w14:textId="3C5E1C34" w:rsidR="004B0EB3" w:rsidRDefault="00C750D2" w:rsidP="004B0EB3">
            <w:r>
              <w:t>Création du document</w:t>
            </w:r>
            <w:r w:rsidR="008E6304">
              <w:t>, ajout d’une liste empirique de cas d’usages et du tableau périodique proposée par XPRIZE</w:t>
            </w:r>
          </w:p>
        </w:tc>
        <w:tc>
          <w:tcPr>
            <w:tcW w:w="1012" w:type="pct"/>
            <w:vAlign w:val="center"/>
          </w:tcPr>
          <w:p w14:paraId="12A1EC0C" w14:textId="4E2643BF" w:rsidR="004B0EB3" w:rsidRDefault="00181542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3C2FD452" w14:textId="040B8C97" w:rsidR="004B0EB3" w:rsidRDefault="00181542" w:rsidP="004B0EB3">
            <w:r>
              <w:t>Document de travail</w:t>
            </w:r>
          </w:p>
        </w:tc>
      </w:tr>
      <w:tr w:rsidR="003242E3" w14:paraId="2C914EEC" w14:textId="77777777" w:rsidTr="004B0EB3">
        <w:trPr>
          <w:jc w:val="center"/>
        </w:trPr>
        <w:tc>
          <w:tcPr>
            <w:tcW w:w="696" w:type="pct"/>
            <w:vAlign w:val="center"/>
          </w:tcPr>
          <w:p w14:paraId="0C47A321" w14:textId="4F319C51" w:rsidR="003242E3" w:rsidRDefault="002E2953" w:rsidP="004B0EB3">
            <w:r>
              <w:t>10</w:t>
            </w:r>
            <w:r w:rsidR="003242E3">
              <w:t>/04/2025</w:t>
            </w:r>
          </w:p>
        </w:tc>
        <w:tc>
          <w:tcPr>
            <w:tcW w:w="2123" w:type="pct"/>
            <w:vAlign w:val="center"/>
          </w:tcPr>
          <w:p w14:paraId="3349E72E" w14:textId="56809597" w:rsidR="003242E3" w:rsidRDefault="00C750D2" w:rsidP="004B0EB3">
            <w:r>
              <w:t>A</w:t>
            </w:r>
            <w:r w:rsidR="002D6B4B">
              <w:t>jout d’une introduction, a</w:t>
            </w:r>
            <w:r>
              <w:t>méliorations mineures</w:t>
            </w:r>
            <w:r w:rsidR="006A0834">
              <w:t xml:space="preserve"> (clarifications, compléments</w:t>
            </w:r>
            <w:r w:rsidR="005E1DCE">
              <w:t>, mise en cohérence avec les autres documents</w:t>
            </w:r>
            <w:r w:rsidR="006A0834">
              <w:t>)</w:t>
            </w:r>
          </w:p>
        </w:tc>
        <w:tc>
          <w:tcPr>
            <w:tcW w:w="1012" w:type="pct"/>
            <w:vAlign w:val="center"/>
          </w:tcPr>
          <w:p w14:paraId="3536A069" w14:textId="487DE374" w:rsidR="003242E3" w:rsidRDefault="00C750D2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0BB4A7AD" w14:textId="7E2145D6" w:rsidR="003242E3" w:rsidRDefault="00C750D2" w:rsidP="004B0EB3">
            <w:r>
              <w:t>Document de travail</w:t>
            </w:r>
          </w:p>
        </w:tc>
      </w:tr>
    </w:tbl>
    <w:p w14:paraId="66251F4D" w14:textId="77777777" w:rsidR="003E69C1" w:rsidRPr="009D66BD" w:rsidRDefault="003E69C1" w:rsidP="003E69C1">
      <w:pPr>
        <w:spacing w:before="240" w:after="120"/>
        <w:rPr>
          <w:caps/>
          <w:color w:val="7A7A7A" w:themeColor="accent1"/>
          <w:sz w:val="32"/>
          <w:szCs w:val="32"/>
        </w:rPr>
      </w:pPr>
      <w:bookmarkStart w:id="0" w:name="_Ref193968933"/>
      <w:r w:rsidRPr="009D66BD">
        <w:rPr>
          <w:caps/>
          <w:color w:val="7A7A7A" w:themeColor="accent1"/>
          <w:sz w:val="32"/>
          <w:szCs w:val="32"/>
        </w:rPr>
        <w:t>Documents de référence</w:t>
      </w:r>
    </w:p>
    <w:p w14:paraId="392EB413" w14:textId="77777777" w:rsidR="003E69C1" w:rsidRDefault="003E69C1" w:rsidP="003E69C1">
      <w:r>
        <w:t>Les références suivantes sont utilisées entre crochets dans le corps du document 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7743"/>
      </w:tblGrid>
      <w:tr w:rsidR="003E69C1" w:rsidRPr="008E18D7" w14:paraId="6B9C718D" w14:textId="77777777" w:rsidTr="00414E09">
        <w:trPr>
          <w:tblHeader/>
          <w:jc w:val="center"/>
        </w:trPr>
        <w:tc>
          <w:tcPr>
            <w:tcW w:w="1049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F1458" w14:textId="77777777" w:rsidR="003E69C1" w:rsidRPr="008E18D7" w:rsidRDefault="003E69C1" w:rsidP="00F503F5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court</w:t>
            </w:r>
          </w:p>
        </w:tc>
        <w:tc>
          <w:tcPr>
            <w:tcW w:w="3951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C4CD5" w14:textId="77777777" w:rsidR="003E69C1" w:rsidRPr="008E18D7" w:rsidRDefault="003E69C1" w:rsidP="00F503F5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long</w:t>
            </w:r>
          </w:p>
        </w:tc>
      </w:tr>
      <w:tr w:rsidR="003E69C1" w:rsidRPr="008E18D7" w14:paraId="7ABEA31E" w14:textId="77777777" w:rsidTr="00F503F5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4B97" w14:textId="77777777" w:rsidR="003E69C1" w:rsidRPr="008E18D7" w:rsidRDefault="003E69C1" w:rsidP="00F503F5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 xml:space="preserve">[Rapport </w:t>
            </w:r>
            <w:proofErr w:type="spellStart"/>
            <w:r w:rsidRPr="008E18D7">
              <w:rPr>
                <w:rStyle w:val="Rfrencelgre"/>
                <w:rFonts w:ascii="Calibri Light" w:hAnsi="Calibri Light" w:cs="Calibri Light"/>
              </w:rPr>
              <w:t>Task</w:t>
            </w:r>
            <w:proofErr w:type="spellEnd"/>
            <w:r w:rsidRPr="008E18D7">
              <w:rPr>
                <w:rStyle w:val="Rfrencelgre"/>
                <w:rFonts w:ascii="Calibri Light" w:hAnsi="Calibri Light" w:cs="Calibri Light"/>
              </w:rPr>
              <w:t xml:space="preserve"> Force IA]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1A41E" w14:textId="77777777" w:rsidR="003E69C1" w:rsidRPr="008E18D7" w:rsidRDefault="003E69C1" w:rsidP="00F503F5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  <w:i/>
                <w:iCs/>
              </w:rPr>
              <w:t>L’intelligence artificielle au service de la Défense</w:t>
            </w:r>
            <w:r w:rsidRPr="008E18D7">
              <w:rPr>
                <w:rFonts w:ascii="Calibri Light" w:hAnsi="Calibri Light" w:cs="Calibri Light"/>
              </w:rPr>
              <w:t xml:space="preserve">, Rapport de la </w:t>
            </w:r>
            <w:proofErr w:type="spellStart"/>
            <w:r w:rsidRPr="00414E09">
              <w:rPr>
                <w:rFonts w:ascii="Calibri Light" w:hAnsi="Calibri Light" w:cs="Calibri Light"/>
                <w:i/>
                <w:iCs/>
              </w:rPr>
              <w:t>Task</w:t>
            </w:r>
            <w:proofErr w:type="spellEnd"/>
            <w:r w:rsidRPr="00414E09">
              <w:rPr>
                <w:rFonts w:ascii="Calibri Light" w:hAnsi="Calibri Light" w:cs="Calibri Light"/>
                <w:i/>
                <w:iCs/>
              </w:rPr>
              <w:t xml:space="preserve"> Force</w:t>
            </w:r>
            <w:r w:rsidRPr="008E18D7">
              <w:rPr>
                <w:rFonts w:ascii="Calibri Light" w:hAnsi="Calibri Light" w:cs="Calibri Light"/>
              </w:rPr>
              <w:t xml:space="preserve"> IA, ministère des Armées (2019)</w:t>
            </w:r>
          </w:p>
          <w:p w14:paraId="2E61D895" w14:textId="77777777" w:rsidR="003E69C1" w:rsidRPr="008E18D7" w:rsidRDefault="003E69C1" w:rsidP="00F503F5">
            <w:pPr>
              <w:rPr>
                <w:rFonts w:ascii="Calibri Light" w:hAnsi="Calibri Light" w:cs="Calibri Light"/>
                <w:i/>
                <w:iCs/>
              </w:rPr>
            </w:pPr>
            <w:r w:rsidRPr="008E18D7">
              <w:rPr>
                <w:rFonts w:ascii="Calibri Light" w:hAnsi="Calibri Light" w:cs="Calibri Light"/>
              </w:rPr>
              <w:sym w:font="Wingdings" w:char="F0E0"/>
            </w:r>
            <w:r w:rsidRPr="008E18D7">
              <w:rPr>
                <w:rFonts w:ascii="Calibri Light" w:hAnsi="Calibri Light" w:cs="Calibri Light"/>
              </w:rPr>
              <w:t xml:space="preserve"> </w:t>
            </w:r>
            <w:hyperlink r:id="rId13" w:history="1">
              <w:r w:rsidRPr="008E18D7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</w:tbl>
    <w:p w14:paraId="79D33E72" w14:textId="77777777" w:rsidR="004E3F6B" w:rsidRDefault="004E3F6B" w:rsidP="004E3F6B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Ressources utilisées</w:t>
      </w:r>
    </w:p>
    <w:p w14:paraId="380F9B9E" w14:textId="77777777" w:rsidR="004E3F6B" w:rsidRDefault="004E3F6B" w:rsidP="004E3F6B">
      <w:pPr>
        <w:spacing w:after="200" w:line="276" w:lineRule="auto"/>
        <w:jc w:val="left"/>
      </w:pPr>
      <w:r w:rsidRPr="00D77B5D">
        <w:rPr>
          <w:b/>
          <w:bCs/>
        </w:rPr>
        <w:t>Page de garde</w:t>
      </w:r>
      <w:r>
        <w:t xml:space="preserve"> : </w:t>
      </w:r>
      <w:proofErr w:type="spellStart"/>
      <w:r w:rsidRPr="00352B6B">
        <w:t>Grid</w:t>
      </w:r>
      <w:proofErr w:type="spellEnd"/>
      <w:r w:rsidRPr="00352B6B">
        <w:t>, par Magic Creative, de PIXABAY</w:t>
      </w:r>
      <w:r>
        <w:t>.</w:t>
      </w:r>
    </w:p>
    <w:p w14:paraId="49D1CE25" w14:textId="77777777" w:rsidR="004E3F6B" w:rsidRDefault="004E3F6B" w:rsidP="004E3F6B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 w:rsidRPr="00D77B5D">
        <w:rPr>
          <w:b/>
          <w:bCs/>
        </w:rPr>
        <w:t>Tableau périodique de cas d’usages</w:t>
      </w:r>
      <w:r>
        <w:t xml:space="preserve"> : par XPRIZE.</w:t>
      </w:r>
    </w:p>
    <w:p w14:paraId="30372928" w14:textId="77777777" w:rsidR="00AE7FB7" w:rsidRPr="009D66BD" w:rsidRDefault="00AE7FB7" w:rsidP="00AE7FB7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Sommaire</w:t>
      </w:r>
    </w:p>
    <w:p w14:paraId="3E163091" w14:textId="4CB0F67D" w:rsidR="00AF7FB0" w:rsidRDefault="00AE7FB7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863145" w:history="1">
        <w:r w:rsidR="00AF7FB0" w:rsidRPr="00AB7440">
          <w:rPr>
            <w:rStyle w:val="Lienhypertexte"/>
            <w:noProof/>
          </w:rPr>
          <w:t>1</w:t>
        </w:r>
        <w:r w:rsidR="00AF7FB0"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F7FB0" w:rsidRPr="00AB7440">
          <w:rPr>
            <w:rStyle w:val="Lienhypertexte"/>
            <w:noProof/>
          </w:rPr>
          <w:t>Introduction</w:t>
        </w:r>
        <w:r w:rsidR="00AF7FB0">
          <w:rPr>
            <w:noProof/>
            <w:webHidden/>
          </w:rPr>
          <w:tab/>
        </w:r>
        <w:r w:rsidR="00AF7FB0">
          <w:rPr>
            <w:noProof/>
            <w:webHidden/>
          </w:rPr>
          <w:fldChar w:fldCharType="begin"/>
        </w:r>
        <w:r w:rsidR="00AF7FB0">
          <w:rPr>
            <w:noProof/>
            <w:webHidden/>
          </w:rPr>
          <w:instrText xml:space="preserve"> PAGEREF _Toc194863145 \h </w:instrText>
        </w:r>
        <w:r w:rsidR="00AF7FB0">
          <w:rPr>
            <w:noProof/>
            <w:webHidden/>
          </w:rPr>
        </w:r>
        <w:r w:rsidR="00AF7FB0">
          <w:rPr>
            <w:noProof/>
            <w:webHidden/>
          </w:rPr>
          <w:fldChar w:fldCharType="separate"/>
        </w:r>
        <w:r w:rsidR="00AF7FB0">
          <w:rPr>
            <w:noProof/>
            <w:webHidden/>
          </w:rPr>
          <w:t>3</w:t>
        </w:r>
        <w:r w:rsidR="00AF7FB0">
          <w:rPr>
            <w:noProof/>
            <w:webHidden/>
          </w:rPr>
          <w:fldChar w:fldCharType="end"/>
        </w:r>
      </w:hyperlink>
    </w:p>
    <w:p w14:paraId="74520EB4" w14:textId="348FDA68" w:rsidR="00AF7FB0" w:rsidRDefault="00AF7FB0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3146" w:history="1">
        <w:r w:rsidRPr="00AB7440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7440">
          <w:rPr>
            <w:rStyle w:val="Lienhypertexte"/>
            <w:noProof/>
          </w:rPr>
          <w:t>Exemple : liste de cas d’usages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AFC0A" w14:textId="0D710A14" w:rsidR="00AF7FB0" w:rsidRDefault="00AF7FB0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3147" w:history="1">
        <w:r w:rsidRPr="00AB7440">
          <w:rPr>
            <w:rStyle w:val="Lienhypertexte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7440">
          <w:rPr>
            <w:rStyle w:val="Lienhypertexte"/>
            <w:noProof/>
          </w:rPr>
          <w:t>Exemple : tableau périodique de cas d’usages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73744" w14:textId="3F73CDCB" w:rsidR="00AE7FB7" w:rsidRDefault="00AE7FB7" w:rsidP="00AE7FB7">
      <w:r>
        <w:fldChar w:fldCharType="end"/>
      </w:r>
    </w:p>
    <w:p w14:paraId="6B7DDA25" w14:textId="77777777" w:rsidR="00AB5EED" w:rsidRDefault="00AB5EED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32"/>
          <w:szCs w:val="32"/>
        </w:rPr>
      </w:pPr>
      <w:r>
        <w:br w:type="page"/>
      </w:r>
    </w:p>
    <w:p w14:paraId="5C527385" w14:textId="4C9BF8F5" w:rsidR="004E3F6B" w:rsidRPr="009D66BD" w:rsidRDefault="004E3F6B" w:rsidP="004E3F6B">
      <w:pPr>
        <w:pStyle w:val="Titre1"/>
      </w:pPr>
      <w:bookmarkStart w:id="1" w:name="_Toc194863145"/>
      <w:r w:rsidRPr="009D66BD">
        <w:lastRenderedPageBreak/>
        <w:t>Objet</w:t>
      </w:r>
      <w:r>
        <w:t xml:space="preserve"> du document</w:t>
      </w:r>
    </w:p>
    <w:p w14:paraId="784C57A3" w14:textId="6B4A0209" w:rsidR="00FC16F5" w:rsidRPr="00DA462A" w:rsidRDefault="00FC16F5" w:rsidP="00FC16F5">
      <w:pPr>
        <w:rPr>
          <w:b/>
          <w:bCs/>
        </w:rPr>
      </w:pPr>
      <w:r w:rsidRPr="004E0081">
        <w:rPr>
          <w:b/>
          <w:bCs/>
        </w:rPr>
        <w:t xml:space="preserve">Ce document </w:t>
      </w:r>
      <w:r w:rsidRPr="008C4977">
        <w:rPr>
          <w:b/>
          <w:bCs/>
        </w:rPr>
        <w:t xml:space="preserve">propose </w:t>
      </w:r>
      <w:r>
        <w:rPr>
          <w:b/>
          <w:bCs/>
        </w:rPr>
        <w:t>des exemples de</w:t>
      </w:r>
      <w:r w:rsidRPr="008C4977">
        <w:rPr>
          <w:b/>
          <w:bCs/>
        </w:rPr>
        <w:t xml:space="preserve"> </w:t>
      </w:r>
      <w:r>
        <w:rPr>
          <w:b/>
          <w:bCs/>
        </w:rPr>
        <w:t xml:space="preserve">typologies de micro-cas d’usages d’utilisation de </w:t>
      </w:r>
      <w:r w:rsidR="00C800DE">
        <w:rPr>
          <w:b/>
          <w:bCs/>
        </w:rPr>
        <w:t>l</w:t>
      </w:r>
      <w:r w:rsidRPr="00DA462A">
        <w:rPr>
          <w:b/>
          <w:bCs/>
        </w:rPr>
        <w:t>’intelligence artificielle (IA).</w:t>
      </w:r>
    </w:p>
    <w:p w14:paraId="23CB05DF" w14:textId="77777777" w:rsidR="00FC16F5" w:rsidRDefault="00FC16F5" w:rsidP="00FC16F5"/>
    <w:p w14:paraId="3EAD0704" w14:textId="77777777" w:rsidR="00FC16F5" w:rsidRDefault="00FC16F5" w:rsidP="00FC16F5">
      <w:r>
        <w:t>Il s’inscrit dans un ensemble de documents méthodologiques en amélioration continue, destinés à aider les organismes à gérer les risques liés à l’IA, et qui peuvent être utiles ensemble ou séparément :</w:t>
      </w:r>
    </w:p>
    <w:p w14:paraId="0EF2F77A" w14:textId="77777777" w:rsidR="00FC16F5" w:rsidRDefault="00FC16F5" w:rsidP="00FC16F5">
      <w:pPr>
        <w:pStyle w:val="Paragraphedeliste"/>
        <w:numPr>
          <w:ilvl w:val="0"/>
          <w:numId w:val="30"/>
        </w:numPr>
      </w:pPr>
      <w:r w:rsidRPr="009C5EB7">
        <w:rPr>
          <w:rStyle w:val="Rfrencelgre"/>
        </w:rPr>
        <w:t>[Exemples de micro-cas d’usages de l’IA]</w:t>
      </w:r>
      <w:r>
        <w:t> 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 xml:space="preserve"> ;</w:t>
      </w:r>
    </w:p>
    <w:p w14:paraId="1A0CC0B0" w14:textId="77777777" w:rsidR="00FC16F5" w:rsidRDefault="00FC16F5" w:rsidP="00FC16F5">
      <w:pPr>
        <w:pStyle w:val="Paragraphedeliste"/>
        <w:numPr>
          <w:ilvl w:val="0"/>
          <w:numId w:val="30"/>
        </w:numPr>
      </w:pPr>
      <w:r w:rsidRPr="009C5EB7">
        <w:rPr>
          <w:rStyle w:val="Rfrencelgre"/>
        </w:rPr>
        <w:t>[Critères de confiance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 ;</w:t>
      </w:r>
    </w:p>
    <w:p w14:paraId="7648F0B5" w14:textId="77777777" w:rsidR="00FC16F5" w:rsidRDefault="00FC16F5" w:rsidP="00FC16F5">
      <w:pPr>
        <w:pStyle w:val="Paragraphedeliste"/>
        <w:numPr>
          <w:ilvl w:val="0"/>
          <w:numId w:val="30"/>
        </w:numPr>
      </w:pPr>
      <w:r w:rsidRPr="009C5EB7">
        <w:rPr>
          <w:rStyle w:val="Rfrencelgre"/>
        </w:rPr>
        <w:t>[Bonnes pratiques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 ;</w:t>
      </w:r>
    </w:p>
    <w:p w14:paraId="6747489C" w14:textId="77777777" w:rsidR="00FC16F5" w:rsidRDefault="00FC16F5" w:rsidP="00FC16F5">
      <w:pPr>
        <w:pStyle w:val="Paragraphedeliste"/>
        <w:numPr>
          <w:ilvl w:val="0"/>
          <w:numId w:val="30"/>
        </w:numPr>
      </w:pPr>
      <w:r w:rsidRPr="009C5EB7">
        <w:rPr>
          <w:rStyle w:val="Rfrencelgre"/>
        </w:rPr>
        <w:t>[Méthode de gestion des risques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.</w:t>
      </w:r>
    </w:p>
    <w:p w14:paraId="34B9886D" w14:textId="77777777" w:rsidR="00FC16F5" w:rsidRDefault="00FC16F5" w:rsidP="00FC16F5">
      <w:pPr>
        <w:rPr>
          <w:b/>
          <w:bCs/>
        </w:rPr>
      </w:pPr>
    </w:p>
    <w:p w14:paraId="3747F2A5" w14:textId="77777777" w:rsidR="004E3F6B" w:rsidRDefault="004E3F6B" w:rsidP="004E3F6B">
      <w:r>
        <w:t>Il n’a pas pour vocation à servir de référence, mais à souligner la variété des cas d’usages et des techniques sous-jacentes, et il peut également être utile à la description d’un système dans une démarche de gestion des risques ou de projets.</w:t>
      </w:r>
    </w:p>
    <w:p w14:paraId="1D28F361" w14:textId="6763A233" w:rsidR="00F63552" w:rsidRDefault="00F63552" w:rsidP="00B72485">
      <w:pPr>
        <w:pStyle w:val="Titre1"/>
      </w:pPr>
      <w:r>
        <w:t>Introduction</w:t>
      </w:r>
      <w:bookmarkEnd w:id="1"/>
    </w:p>
    <w:p w14:paraId="6E01E943" w14:textId="401F2F70" w:rsidR="003205D6" w:rsidRDefault="003205D6" w:rsidP="003205D6">
      <w:r>
        <w:t xml:space="preserve">Pour le </w:t>
      </w:r>
      <w:hyperlink r:id="rId14" w:history="1">
        <w:r w:rsidRPr="00C15CEC">
          <w:rPr>
            <w:rStyle w:val="Lienhypertexte"/>
          </w:rPr>
          <w:t>Parlement européen</w:t>
        </w:r>
      </w:hyperlink>
      <w:r>
        <w:t xml:space="preserve">, </w:t>
      </w:r>
      <w:r w:rsidRPr="00454C29">
        <w:rPr>
          <w:b/>
          <w:bCs/>
        </w:rPr>
        <w:t xml:space="preserve">l’IA représente tout outil utilisé par une machine afin de « </w:t>
      </w:r>
      <w:r w:rsidRPr="00454C29">
        <w:rPr>
          <w:rStyle w:val="CitationCar"/>
          <w:b/>
          <w:bCs/>
        </w:rPr>
        <w:t>reproduire des comportements liés aux humains, tels que le raisonnement, la planification et la créativité</w:t>
      </w:r>
      <w:r w:rsidRPr="00454C29">
        <w:rPr>
          <w:b/>
          <w:bCs/>
        </w:rPr>
        <w:t xml:space="preserve"> »</w:t>
      </w:r>
      <w:r>
        <w:t>. Cette définition peut être élargie en incluant les comportements dépassant les capacités humaines, puisque les ordinateurs actuels parviennent aujourd’hui à les surpasser dans certaines tâches (bien que la compétence de l’ordinateur s’arrête généralement à l’exécution de cette tâche).</w:t>
      </w:r>
    </w:p>
    <w:p w14:paraId="5A5EA1D4" w14:textId="77777777" w:rsidR="003205D6" w:rsidRDefault="003205D6" w:rsidP="003205D6"/>
    <w:p w14:paraId="4FE89D6B" w14:textId="77777777" w:rsidR="006710F2" w:rsidRDefault="006710F2" w:rsidP="006710F2">
      <w:r w:rsidRPr="00454C29">
        <w:rPr>
          <w:b/>
          <w:bCs/>
        </w:rPr>
        <w:t xml:space="preserve">C’est un domaine de l'informatique </w:t>
      </w:r>
      <w:r>
        <w:rPr>
          <w:b/>
          <w:bCs/>
        </w:rPr>
        <w:t>né en 1956</w:t>
      </w:r>
      <w:r>
        <w:rPr>
          <w:rStyle w:val="Appelnotedebasdep"/>
          <w:b/>
          <w:bCs/>
        </w:rPr>
        <w:footnoteReference w:id="1"/>
      </w:r>
      <w:r>
        <w:rPr>
          <w:b/>
          <w:bCs/>
        </w:rPr>
        <w:t xml:space="preserve"> </w:t>
      </w:r>
      <w:r w:rsidRPr="00454C29">
        <w:rPr>
          <w:b/>
          <w:bCs/>
        </w:rPr>
        <w:t>qui vise à créer des machines capables de réaliser des tâches qui nécessitent normalement l'intelligence humaine</w:t>
      </w:r>
      <w:r w:rsidRPr="00FA2501">
        <w:t>.</w:t>
      </w:r>
      <w:r>
        <w:t xml:space="preserve"> </w:t>
      </w:r>
      <w:r w:rsidRPr="00FA2501">
        <w:t>Il s'agit de simuler des processus cognitifs tels que l'apprentissage, la résolution de problèmes, la prise de décision et la compréhension du langage naturel.</w:t>
      </w:r>
      <w:r>
        <w:t xml:space="preserve"> </w:t>
      </w:r>
      <w:r w:rsidRPr="00FA2501">
        <w:t>Contrairement à une simple programmation de règles précises, l'IA cherche à donner aux</w:t>
      </w:r>
      <w:r>
        <w:t xml:space="preserve"> </w:t>
      </w:r>
      <w:r w:rsidRPr="00FA2501">
        <w:t>machines la capacité d'apprendre et de s'adapter à de nouvelles situations sans être explicitement programmées pour chaque éventualité.</w:t>
      </w:r>
    </w:p>
    <w:p w14:paraId="29EBE26C" w14:textId="77777777" w:rsidR="006710F2" w:rsidRPr="00FA2501" w:rsidRDefault="006710F2" w:rsidP="006710F2"/>
    <w:p w14:paraId="5AF5AAA2" w14:textId="759082C7" w:rsidR="00895E25" w:rsidRDefault="00CC07CA" w:rsidP="00F63552">
      <w:r>
        <w:t xml:space="preserve">En synthèse, </w:t>
      </w:r>
      <w:r w:rsidR="00194F53">
        <w:t>l</w:t>
      </w:r>
      <w:r w:rsidR="00895E25">
        <w:t xml:space="preserve">e </w:t>
      </w:r>
      <w:r w:rsidR="00895E25" w:rsidRPr="002554E6">
        <w:rPr>
          <w:rStyle w:val="Rfrencelgre"/>
        </w:rPr>
        <w:t xml:space="preserve">[Rapport </w:t>
      </w:r>
      <w:proofErr w:type="spellStart"/>
      <w:r w:rsidR="00895E25" w:rsidRPr="002554E6">
        <w:rPr>
          <w:rStyle w:val="Rfrencelgre"/>
        </w:rPr>
        <w:t>Task</w:t>
      </w:r>
      <w:proofErr w:type="spellEnd"/>
      <w:r w:rsidR="00895E25" w:rsidRPr="002554E6">
        <w:rPr>
          <w:rStyle w:val="Rfrencelgre"/>
        </w:rPr>
        <w:t xml:space="preserve"> Force IA]</w:t>
      </w:r>
      <w:r w:rsidR="0091411B">
        <w:t xml:space="preserve"> </w:t>
      </w:r>
      <w:r w:rsidR="00194F53">
        <w:t xml:space="preserve">fournit </w:t>
      </w:r>
      <w:r>
        <w:t>l’explication suivante</w:t>
      </w:r>
      <w:r w:rsidR="00194F53">
        <w:t> :</w:t>
      </w:r>
    </w:p>
    <w:p w14:paraId="5E0F921B" w14:textId="77777777" w:rsidR="00895E25" w:rsidRDefault="00895E25" w:rsidP="00895E25">
      <w:pPr>
        <w:pStyle w:val="Citation"/>
      </w:pPr>
      <w:r>
        <w:t>« L’IA est utilisée dans les applications où il s’agit de :</w:t>
      </w:r>
    </w:p>
    <w:p w14:paraId="1664EC6E" w14:textId="77777777" w:rsidR="00895E25" w:rsidRDefault="00895E25" w:rsidP="00895E25">
      <w:pPr>
        <w:pStyle w:val="Citation"/>
        <w:numPr>
          <w:ilvl w:val="0"/>
          <w:numId w:val="27"/>
        </w:numPr>
      </w:pPr>
      <w:bookmarkStart w:id="2" w:name="_Hlk193813100"/>
      <w:r w:rsidRPr="00DE7240">
        <w:rPr>
          <w:b/>
          <w:bCs/>
        </w:rPr>
        <w:t>d</w:t>
      </w:r>
      <w:r w:rsidRPr="001007AE">
        <w:rPr>
          <w:b/>
          <w:bCs/>
        </w:rPr>
        <w:t>étecter</w:t>
      </w:r>
      <w:r>
        <w:rPr>
          <w:b/>
          <w:bCs/>
        </w:rPr>
        <w:t>/</w:t>
      </w:r>
      <w:r w:rsidRPr="001007AE">
        <w:rPr>
          <w:b/>
          <w:bCs/>
        </w:rPr>
        <w:t>reconnaître des données</w:t>
      </w:r>
      <w:r>
        <w:t xml:space="preserve"> (texte, sons, images, vidéos), ou prédire des données futures ;</w:t>
      </w:r>
    </w:p>
    <w:p w14:paraId="38CEEA8A" w14:textId="77777777" w:rsidR="00895E25" w:rsidRDefault="00895E25" w:rsidP="00895E25">
      <w:pPr>
        <w:pStyle w:val="Citation"/>
        <w:numPr>
          <w:ilvl w:val="0"/>
          <w:numId w:val="27"/>
        </w:numPr>
      </w:pPr>
      <w:r w:rsidRPr="00DE7240">
        <w:rPr>
          <w:b/>
          <w:bCs/>
        </w:rPr>
        <w:t>rechercher</w:t>
      </w:r>
      <w:r w:rsidRPr="001007AE">
        <w:rPr>
          <w:b/>
          <w:bCs/>
        </w:rPr>
        <w:t xml:space="preserve"> des corrélations entre des données</w:t>
      </w:r>
      <w:r>
        <w:t xml:space="preserve"> pour en déduire un comportement générique ou lever une alerte en cas de comportement anormal ;</w:t>
      </w:r>
    </w:p>
    <w:p w14:paraId="75087AE9" w14:textId="77777777" w:rsidR="00895E25" w:rsidRDefault="00895E25" w:rsidP="00895E25">
      <w:pPr>
        <w:pStyle w:val="Citation"/>
        <w:numPr>
          <w:ilvl w:val="0"/>
          <w:numId w:val="27"/>
        </w:numPr>
      </w:pPr>
      <w:r w:rsidRPr="00DE7240">
        <w:rPr>
          <w:b/>
          <w:bCs/>
        </w:rPr>
        <w:t>o</w:t>
      </w:r>
      <w:r w:rsidRPr="001007AE">
        <w:rPr>
          <w:b/>
          <w:bCs/>
        </w:rPr>
        <w:t>ptimiser des problèmes à forte combinatoire</w:t>
      </w:r>
      <w:r>
        <w:t xml:space="preserve"> (ex : flux logistiques ou trajectoires d’aéronef) ;</w:t>
      </w:r>
    </w:p>
    <w:p w14:paraId="6160211F" w14:textId="77777777" w:rsidR="00895E25" w:rsidRDefault="00895E25" w:rsidP="00895E25">
      <w:pPr>
        <w:pStyle w:val="Citation"/>
        <w:numPr>
          <w:ilvl w:val="0"/>
          <w:numId w:val="27"/>
        </w:numPr>
      </w:pPr>
      <w:r w:rsidRPr="003E730A">
        <w:rPr>
          <w:b/>
          <w:bCs/>
        </w:rPr>
        <w:t>raisonner sur des données symboliques</w:t>
      </w:r>
      <w:r>
        <w:t xml:space="preserve"> pour déduire ou pour diagnostiquer.</w:t>
      </w:r>
    </w:p>
    <w:p w14:paraId="6DF054AA" w14:textId="77777777" w:rsidR="002A6627" w:rsidRDefault="002A6627" w:rsidP="00895E25">
      <w:pPr>
        <w:pStyle w:val="Citation"/>
      </w:pPr>
    </w:p>
    <w:p w14:paraId="3FE3926E" w14:textId="2FEB38D7" w:rsidR="00895E25" w:rsidRDefault="00895E25" w:rsidP="00895E25">
      <w:pPr>
        <w:pStyle w:val="Citation"/>
      </w:pPr>
      <w:r>
        <w:t>Du point de vue technique</w:t>
      </w:r>
      <w:r>
        <w:rPr>
          <w:rStyle w:val="Appelnotedebasdep"/>
        </w:rPr>
        <w:footnoteReference w:id="2"/>
      </w:r>
      <w:r>
        <w:t>, l’intelligence artificielle comprend deux branches majoritaires :</w:t>
      </w:r>
    </w:p>
    <w:p w14:paraId="18755C95" w14:textId="77777777" w:rsidR="00895E25" w:rsidRDefault="00895E25" w:rsidP="00895E25">
      <w:pPr>
        <w:pStyle w:val="Citation"/>
        <w:numPr>
          <w:ilvl w:val="0"/>
          <w:numId w:val="27"/>
        </w:numPr>
      </w:pPr>
      <w:r>
        <w:t xml:space="preserve">les </w:t>
      </w:r>
      <w:r w:rsidRPr="001A6434">
        <w:rPr>
          <w:b/>
          <w:bCs/>
        </w:rPr>
        <w:t xml:space="preserve">approches symboliques </w:t>
      </w:r>
      <w:r w:rsidRPr="001E3D83">
        <w:t>basées sur le raisonnement</w:t>
      </w:r>
      <w:r>
        <w:t xml:space="preserve"> (systèmes à base de règles) ; et</w:t>
      </w:r>
    </w:p>
    <w:p w14:paraId="696D72B4" w14:textId="279D9807" w:rsidR="00895E25" w:rsidRPr="002554E6" w:rsidRDefault="00895E25" w:rsidP="00895E25">
      <w:pPr>
        <w:pStyle w:val="Citation"/>
        <w:numPr>
          <w:ilvl w:val="0"/>
          <w:numId w:val="27"/>
        </w:numPr>
        <w:rPr>
          <w:rStyle w:val="Rfrencelgre"/>
          <w:i w:val="0"/>
          <w:iCs w:val="0"/>
        </w:rPr>
      </w:pPr>
      <w:r>
        <w:t xml:space="preserve">les </w:t>
      </w:r>
      <w:r w:rsidRPr="001A6434">
        <w:rPr>
          <w:b/>
          <w:bCs/>
        </w:rPr>
        <w:t xml:space="preserve">approches connexionnistes </w:t>
      </w:r>
      <w:bookmarkEnd w:id="2"/>
      <w:r w:rsidRPr="001E3D83">
        <w:t>plus proches de l’empirisme</w:t>
      </w:r>
      <w:r>
        <w:t>, fondées sur l’apprentissage à partir de grandes bases de données (réseaux de neurones). »</w:t>
      </w:r>
    </w:p>
    <w:p w14:paraId="26D65489" w14:textId="77777777" w:rsidR="00895E25" w:rsidRDefault="00895E25" w:rsidP="00895E25">
      <w:pPr>
        <w:rPr>
          <w:b/>
          <w:bCs/>
        </w:rPr>
      </w:pPr>
    </w:p>
    <w:p w14:paraId="5989B49B" w14:textId="4806856A" w:rsidR="00CC07CA" w:rsidRDefault="00923ADE" w:rsidP="00CC07CA">
      <w:r w:rsidRPr="001A59E4">
        <w:rPr>
          <w:b/>
          <w:bCs/>
        </w:rPr>
        <w:t xml:space="preserve">Il est toutefois très difficile d’établir une typologie de </w:t>
      </w:r>
      <w:r w:rsidR="00DC48BF" w:rsidRPr="001A59E4">
        <w:rPr>
          <w:b/>
          <w:bCs/>
        </w:rPr>
        <w:t>cas d’usages détaillés</w:t>
      </w:r>
      <w:r w:rsidR="00DC48BF">
        <w:t>, tant l</w:t>
      </w:r>
      <w:r w:rsidR="00CC07CA">
        <w:t>es domaines de recherche et applications liées à l’IA sont nombreux</w:t>
      </w:r>
      <w:r w:rsidR="00DC48BF">
        <w:t>,</w:t>
      </w:r>
      <w:r w:rsidR="00CC07CA">
        <w:t xml:space="preserve"> variés, parfois croisés, et en évolution permanente.</w:t>
      </w:r>
    </w:p>
    <w:p w14:paraId="530C469F" w14:textId="77777777" w:rsidR="00DC48BF" w:rsidRDefault="00DC48BF" w:rsidP="00CC07CA"/>
    <w:p w14:paraId="67E2EFB3" w14:textId="39B8CB1B" w:rsidR="00DC48BF" w:rsidRDefault="00DC48BF" w:rsidP="00CC07CA">
      <w:r w:rsidRPr="001A59E4">
        <w:rPr>
          <w:b/>
          <w:bCs/>
        </w:rPr>
        <w:t xml:space="preserve">Ce document propose donc </w:t>
      </w:r>
      <w:r w:rsidR="001A59E4" w:rsidRPr="001A59E4">
        <w:rPr>
          <w:b/>
          <w:bCs/>
        </w:rPr>
        <w:t>uniquement des exemples de typologies</w:t>
      </w:r>
      <w:r w:rsidR="001A59E4">
        <w:t>.</w:t>
      </w:r>
    </w:p>
    <w:p w14:paraId="333494C8" w14:textId="77777777" w:rsidR="007C3F03" w:rsidRDefault="007C3F03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32"/>
          <w:szCs w:val="32"/>
        </w:rPr>
      </w:pPr>
      <w:r>
        <w:br w:type="page"/>
      </w:r>
    </w:p>
    <w:p w14:paraId="1FDFD97D" w14:textId="0003F758" w:rsidR="009F4E3F" w:rsidRDefault="006A0834" w:rsidP="00B72485">
      <w:pPr>
        <w:pStyle w:val="Titre1"/>
      </w:pPr>
      <w:bookmarkStart w:id="3" w:name="_Toc194863146"/>
      <w:r>
        <w:lastRenderedPageBreak/>
        <w:t>Exemple : l</w:t>
      </w:r>
      <w:r w:rsidR="009072C1">
        <w:t>iste de c</w:t>
      </w:r>
      <w:r w:rsidR="009F4E3F">
        <w:t>as d’usages</w:t>
      </w:r>
      <w:bookmarkEnd w:id="3"/>
    </w:p>
    <w:p w14:paraId="18C7D3A7" w14:textId="438BC297" w:rsidR="00546255" w:rsidRDefault="00546255" w:rsidP="00546255">
      <w:r>
        <w:t>Le</w:t>
      </w:r>
      <w:r w:rsidR="008505D7">
        <w:t xml:space="preserve"> tableau suivant </w:t>
      </w:r>
      <w:r w:rsidR="008E5E7A">
        <w:t xml:space="preserve">présente </w:t>
      </w:r>
      <w:r w:rsidR="008505D7">
        <w:t xml:space="preserve">une </w:t>
      </w:r>
      <w:r w:rsidR="00771ED4">
        <w:t>liste non exhaustive</w:t>
      </w:r>
      <w:r w:rsidR="00010118">
        <w:t xml:space="preserve"> de cas d’usages </w:t>
      </w:r>
      <w:r w:rsidR="00891AB9">
        <w:t xml:space="preserve">qui reposent </w:t>
      </w:r>
      <w:r w:rsidR="008E5E7A">
        <w:t>sur de l’IA</w:t>
      </w:r>
      <w:r w:rsidR="00891AB9">
        <w:t>, en indiquant les prin</w:t>
      </w:r>
      <w:r w:rsidR="005B0E3E">
        <w:t>c</w:t>
      </w:r>
      <w:r w:rsidR="00891AB9">
        <w:t xml:space="preserve">ipales techniques </w:t>
      </w:r>
      <w:r w:rsidR="00643DE0">
        <w:t xml:space="preserve">d’IA </w:t>
      </w:r>
      <w:r w:rsidR="00891AB9">
        <w:t xml:space="preserve">mises en œuvre et </w:t>
      </w:r>
      <w:r w:rsidR="005B0E3E">
        <w:t xml:space="preserve">des exemples d’outils qui les mettent </w:t>
      </w:r>
      <w:r w:rsidR="00852F90">
        <w:t xml:space="preserve">effectivement </w:t>
      </w:r>
      <w:r w:rsidR="005B0E3E">
        <w:t>en œuvre </w:t>
      </w:r>
      <w:r w:rsidR="008505D7">
        <w:t>:</w:t>
      </w:r>
    </w:p>
    <w:p w14:paraId="41E41499" w14:textId="77777777" w:rsidR="008505D7" w:rsidRPr="00546255" w:rsidRDefault="008505D7" w:rsidP="00546255"/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8"/>
        <w:gridCol w:w="4123"/>
        <w:gridCol w:w="2643"/>
      </w:tblGrid>
      <w:tr w:rsidR="009F4E3F" w:rsidRPr="001604D9" w14:paraId="4ABA01F9" w14:textId="77777777" w:rsidTr="00955CC1">
        <w:trPr>
          <w:trHeight w:val="315"/>
          <w:tblHeader/>
        </w:trPr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14:paraId="3332EC2A" w14:textId="6CC24CA9" w:rsidR="009F4E3F" w:rsidRPr="001604D9" w:rsidRDefault="007405A5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Micro-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c</w:t>
            </w:r>
            <w:r w:rsidR="009F4E3F"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as d’usage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s</w:t>
            </w:r>
          </w:p>
        </w:tc>
        <w:tc>
          <w:tcPr>
            <w:tcW w:w="4123" w:type="dxa"/>
            <w:shd w:val="clear" w:color="auto" w:fill="D9D9D9" w:themeFill="background1" w:themeFillShade="D9"/>
            <w:noWrap/>
            <w:vAlign w:val="center"/>
            <w:hideMark/>
          </w:tcPr>
          <w:p w14:paraId="439AE6F1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Principales techniques d’IA</w:t>
            </w:r>
          </w:p>
        </w:tc>
        <w:tc>
          <w:tcPr>
            <w:tcW w:w="2643" w:type="dxa"/>
            <w:shd w:val="clear" w:color="auto" w:fill="D9D9D9" w:themeFill="background1" w:themeFillShade="D9"/>
            <w:noWrap/>
            <w:vAlign w:val="center"/>
            <w:hideMark/>
          </w:tcPr>
          <w:p w14:paraId="289A83AB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Exemples d’outils</w:t>
            </w:r>
          </w:p>
        </w:tc>
      </w:tr>
      <w:tr w:rsidR="009F4E3F" w:rsidRPr="001604D9" w14:paraId="7B26DFBB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CEA98E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Détecter certains types de sons dans un signal audio (alarmes, moteurs, dispositifs spécifiques)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EF8C1E4" w14:textId="2B3B00A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supervisé,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de neurones convolutifs (CNN),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odèles de reconnaissance sonore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83317D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SONARWORKS,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EDE4B59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D620B7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visages et les états émotionnels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55E7187" w14:textId="06D59A69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CNN,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apprentissage profond (</w:t>
            </w:r>
            <w:proofErr w:type="spellStart"/>
            <w:r w:rsidR="002C46B9"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</w:t>
            </w:r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eep</w:t>
            </w:r>
            <w:proofErr w:type="spellEnd"/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2C46B9"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earning</w:t>
            </w:r>
            <w:proofErr w:type="spellEnd"/>
            <w:r w:rsidR="002C46B9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nalyse des expressions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33622B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LIGHTON, AFFECTIVA, MICROSOFT Face API</w:t>
            </w:r>
          </w:p>
        </w:tc>
      </w:tr>
      <w:tr w:rsidR="009F4E3F" w:rsidRPr="00F647A3" w14:paraId="3D5C2B5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FD8E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certains types d'objets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A41E73E" w14:textId="2059899C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CNN, YOLO, Mask R-CNN, </w:t>
            </w:r>
            <w:r w:rsidR="00995CC3">
              <w:rPr>
                <w:rFonts w:ascii="Calibri Light" w:eastAsia="Times New Roman" w:hAnsi="Calibri Light" w:cs="Calibri Light"/>
                <w:color w:val="000000"/>
              </w:rPr>
              <w:t>transformateurs de vision</w:t>
            </w:r>
            <w:r w:rsidR="00762BBB">
              <w:rPr>
                <w:rFonts w:ascii="Calibri Light" w:eastAsia="Times New Roman" w:hAnsi="Calibri Light" w:cs="Calibri Light"/>
                <w:color w:val="000000"/>
              </w:rPr>
              <w:t xml:space="preserve"> (</w:t>
            </w:r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v</w:t>
            </w:r>
            <w:r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ision </w:t>
            </w:r>
            <w:proofErr w:type="spellStart"/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</w:t>
            </w:r>
            <w:r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ransformer</w:t>
            </w:r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</w:t>
            </w:r>
            <w:proofErr w:type="spellEnd"/>
            <w:r w:rsidR="00762BBB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ViT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4D51274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HUGGING FACE, GOOGLE Vision AI, AMAZON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Rekognition</w:t>
            </w:r>
            <w:proofErr w:type="spellEnd"/>
          </w:p>
        </w:tc>
      </w:tr>
      <w:tr w:rsidR="009F4E3F" w:rsidRPr="001604D9" w14:paraId="4B9487F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3F7F8C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du capteur pour détecter des objets et/ou situations à partir d’un signal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B0EF4E2" w14:textId="4EAFBE72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supervisé/non supervisé,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nalyse de séries temporelles,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f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usion de capteurs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7D543B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SIEMENS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MindSphere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GE DIGITAL</w:t>
            </w:r>
          </w:p>
        </w:tc>
      </w:tr>
      <w:tr w:rsidR="009F4E3F" w:rsidRPr="00F647A3" w14:paraId="567AF48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C320F7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la langue parlée et/ou les états émotionnels dans un signal audio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788FDAF" w14:textId="10B70602" w:rsidR="009F4E3F" w:rsidRPr="001604D9" w:rsidRDefault="0049332A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CA6F1D">
              <w:rPr>
                <w:rFonts w:ascii="Calibri Light" w:eastAsia="Times New Roman" w:hAnsi="Calibri Light" w:cs="Calibri Light"/>
                <w:color w:val="000000"/>
              </w:rPr>
              <w:t>Traitement automatique du langage naturel (TAL</w:t>
            </w:r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 xml:space="preserve"> ou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natural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language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processing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="009F4E3F" w:rsidRPr="00CA6F1D">
              <w:rPr>
                <w:rFonts w:ascii="Calibri Light" w:eastAsia="Times New Roman" w:hAnsi="Calibri Light" w:cs="Calibri Light"/>
                <w:color w:val="000000"/>
              </w:rPr>
              <w:t>NLP</w:t>
            </w:r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CA6F1D">
              <w:rPr>
                <w:rFonts w:ascii="Calibri Light" w:eastAsia="Times New Roman" w:hAnsi="Calibri Light" w:cs="Calibri Light"/>
                <w:color w:val="000000"/>
              </w:rPr>
              <w:t>,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odèles de classification audio, </w:t>
            </w:r>
            <w:r w:rsidR="002E4919" w:rsidRPr="004E49B6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4E49B6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790328" w14:textId="6052F31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VOXYGEN, GOOGLE Speech API, IBM Watson Speech to Text</w:t>
            </w:r>
            <w:r w:rsidR="004E49B6">
              <w:rPr>
                <w:rFonts w:ascii="Calibri Light" w:eastAsia="Times New Roman" w:hAnsi="Calibri Light" w:cs="Calibri Light"/>
                <w:color w:val="000000"/>
                <w:lang w:val="en-US"/>
              </w:rPr>
              <w:t>, OPENAI Whisper</w:t>
            </w:r>
          </w:p>
        </w:tc>
      </w:tr>
      <w:tr w:rsidR="009F4E3F" w:rsidRPr="00F647A3" w14:paraId="7DBB00B7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604384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une voix individuelle dans un signal audio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AEF2B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Identification biométrique vocale, CNN appliqués à l’audio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474BE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NUANCE Gatekeeper, MICROSOFT Azure Speaker Recognition</w:t>
            </w:r>
          </w:p>
        </w:tc>
      </w:tr>
      <w:tr w:rsidR="009F4E3F" w:rsidRPr="001604D9" w14:paraId="43AAD11C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A175C8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Détecter </w:t>
            </w:r>
            <w:proofErr w:type="gram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des signatures audio</w:t>
            </w:r>
            <w:proofErr w:type="gram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spécifiques (moteur, sonnette, etc.)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D446342" w14:textId="47242E79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de classification audio,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s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pectrogrammes et CNN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3A09CC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ZOUNDREAM,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CC0F186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B250B1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des personnes spécifiques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7267A99" w14:textId="16F351E9" w:rsidR="009F4E3F" w:rsidRPr="001604D9" w:rsidRDefault="00F34A4E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pprentissage supervisé, </w:t>
            </w:r>
            <w:proofErr w:type="spellStart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deep</w:t>
            </w:r>
            <w:proofErr w:type="spellEnd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learning</w:t>
            </w:r>
            <w:proofErr w:type="spellEnd"/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b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ases de données d’empreintes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39F6E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CLEARVIEW AI, PIMEYES</w:t>
            </w:r>
          </w:p>
        </w:tc>
      </w:tr>
      <w:tr w:rsidR="009F4E3F" w:rsidRPr="00F647A3" w14:paraId="5312521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0FE8F1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 objet concret dans une image ou vidéo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00C3AD3D" w14:textId="7E4DA3B2" w:rsidR="009F4E3F" w:rsidRPr="0002798B" w:rsidRDefault="0002798B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02798B">
              <w:rPr>
                <w:rFonts w:ascii="Calibri Light" w:eastAsia="Times New Roman" w:hAnsi="Calibri Light" w:cs="Calibri Light"/>
                <w:color w:val="000000"/>
              </w:rPr>
              <w:t>Mise en correspond</w:t>
            </w:r>
            <w:r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02798B">
              <w:rPr>
                <w:rFonts w:ascii="Calibri Light" w:eastAsia="Times New Roman" w:hAnsi="Calibri Light" w:cs="Calibri Light"/>
                <w:color w:val="000000"/>
              </w:rPr>
              <w:t>nce de similarités (</w:t>
            </w:r>
            <w:proofErr w:type="spellStart"/>
            <w:r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f</w:t>
            </w:r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eature</w:t>
            </w:r>
            <w:proofErr w:type="spellEnd"/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atching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02798B">
              <w:rPr>
                <w:rFonts w:ascii="Calibri Light" w:eastAsia="Times New Roman" w:hAnsi="Calibri Light" w:cs="Calibri Light"/>
                <w:color w:val="000000"/>
              </w:rPr>
              <w:t xml:space="preserve">, CNN, </w:t>
            </w:r>
            <w:r w:rsidR="002E4919" w:rsidRPr="0002798B">
              <w:rPr>
                <w:rFonts w:ascii="Calibri Light" w:eastAsia="Times New Roman" w:hAnsi="Calibri Light" w:cs="Calibri Light"/>
                <w:color w:val="000000"/>
              </w:rPr>
              <w:t>v</w:t>
            </w:r>
            <w:r w:rsidR="009F4E3F" w:rsidRPr="0002798B">
              <w:rPr>
                <w:rFonts w:ascii="Calibri Light" w:eastAsia="Times New Roman" w:hAnsi="Calibri Light" w:cs="Calibri Light"/>
                <w:color w:val="000000"/>
              </w:rPr>
              <w:t>ision assistée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D9AEC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Lens, APPLE Vision Pro, OPENCV</w:t>
            </w:r>
          </w:p>
        </w:tc>
      </w:tr>
      <w:tr w:rsidR="009F4E3F" w:rsidRPr="00F647A3" w14:paraId="4C9E424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0E5483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pour identifier certains faits et événements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70FBDAB" w14:textId="2CC2C972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odèles de classification,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1EC2D9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PALANTIR, IBM Watson Discovery, BIGML</w:t>
            </w:r>
          </w:p>
        </w:tc>
      </w:tr>
      <w:tr w:rsidR="009F4E3F" w:rsidRPr="00F647A3" w14:paraId="63F75D86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E61E6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des textes pour extraire des informations sur les entités, temps, lieux et faits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CD2B440" w14:textId="4C8CE7AC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>reconnaissance des entités nommées (</w:t>
            </w:r>
            <w:proofErr w:type="spellStart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named</w:t>
            </w:r>
            <w:proofErr w:type="spellEnd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entity</w:t>
            </w:r>
            <w:proofErr w:type="spellEnd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recognition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6374A2">
              <w:rPr>
                <w:rFonts w:ascii="Calibri Light" w:eastAsia="Times New Roman" w:hAnsi="Calibri Light" w:cs="Calibri Light"/>
                <w:color w:val="000000"/>
              </w:rPr>
              <w:t>–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9F4E3F" w:rsidRPr="006374A2">
              <w:rPr>
                <w:rFonts w:ascii="Calibri Light" w:eastAsia="Times New Roman" w:hAnsi="Calibri Light" w:cs="Calibri Light"/>
                <w:color w:val="000000"/>
              </w:rPr>
              <w:t>NER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A59D96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SPACY, STANFORD NLP, IBM Watson NLU</w:t>
            </w:r>
          </w:p>
        </w:tc>
      </w:tr>
      <w:tr w:rsidR="009F4E3F" w:rsidRPr="00F647A3" w14:paraId="2ED047D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3CBD49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Prévoir des événements ou conditions futures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DA788CF" w14:textId="29F87D61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prédictifs,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de neurones,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nalyse de séries temporelles (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uto</w:t>
            </w:r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egressive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i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ntegrated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oving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verage</w:t>
            </w:r>
            <w:proofErr w:type="spellEnd"/>
            <w:r w:rsidR="00494369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ARIMA, </w:t>
            </w:r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long short-</w:t>
            </w:r>
            <w:proofErr w:type="spellStart"/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term</w:t>
            </w:r>
            <w:proofErr w:type="spellEnd"/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memory</w:t>
            </w:r>
            <w:r w:rsidR="00003D74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LSTM)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F3852E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PREVISION.IO, FACEBOOK Prophet, GOOGLE Forecast</w:t>
            </w:r>
          </w:p>
        </w:tc>
      </w:tr>
      <w:tr w:rsidR="009F4E3F" w:rsidRPr="00F647A3" w14:paraId="7A8A5C7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762107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Expliquer des événements en fonction des états passés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81DEED5" w14:textId="32F9CA62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Modélisation causale,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bayésiens, </w:t>
            </w:r>
            <w:r w:rsidR="006E2D8A">
              <w:rPr>
                <w:rFonts w:ascii="Calibri Light" w:eastAsia="Times New Roman" w:hAnsi="Calibri Light" w:cs="Calibri Light"/>
                <w:color w:val="000000"/>
              </w:rPr>
              <w:t>IA explicable (</w:t>
            </w:r>
            <w:r w:rsidRPr="006B249F">
              <w:rPr>
                <w:rFonts w:ascii="Calibri Light" w:eastAsia="Times New Roman" w:hAnsi="Calibri Light" w:cs="Calibri Light"/>
                <w:color w:val="000000"/>
              </w:rPr>
              <w:t>XAI</w:t>
            </w:r>
            <w:r w:rsidR="006E2D8A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F6040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GRAKN.AI, IBM Explainable AI, MIT Model-based AI</w:t>
            </w:r>
          </w:p>
        </w:tc>
      </w:tr>
      <w:tr w:rsidR="009F4E3F" w:rsidRPr="00F647A3" w14:paraId="55A39190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90AB0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lastRenderedPageBreak/>
              <w:t>Utiliser des preuves pour appuyer des conclusions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A26D127" w14:textId="1463E8C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Raisonnement bayésien,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i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nférence logique, XAI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E3295A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WOLFRAM Alpha, IBM Watson, KNOWLEDGE GRAPHS</w:t>
            </w:r>
          </w:p>
        </w:tc>
      </w:tr>
      <w:tr w:rsidR="009F4E3F" w:rsidRPr="00F647A3" w14:paraId="7A6ED66B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F142B1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 plan d’action basé sur des objectifs et la connaissance des actions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3C6BD4B" w14:textId="4888D93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Planification automatique, </w:t>
            </w:r>
            <w:r w:rsidR="001F75A4">
              <w:rPr>
                <w:rFonts w:ascii="Calibri Light" w:eastAsia="Times New Roman" w:hAnsi="Calibri Light" w:cs="Calibri Light"/>
                <w:color w:val="000000"/>
              </w:rPr>
              <w:t xml:space="preserve">apprentissage par renforcement </w:t>
            </w:r>
            <w:r w:rsidR="001F75A4" w:rsidRPr="00C92B09">
              <w:rPr>
                <w:rFonts w:ascii="Calibri Light" w:eastAsia="Times New Roman" w:hAnsi="Calibri Light" w:cs="Calibri Light"/>
                <w:color w:val="000000"/>
              </w:rPr>
              <w:t>(</w:t>
            </w:r>
            <w:proofErr w:type="spellStart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reinforcement</w:t>
            </w:r>
            <w:proofErr w:type="spellEnd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learning</w:t>
            </w:r>
            <w:proofErr w:type="spellEnd"/>
            <w:r w:rsidR="001F75A4" w:rsidRPr="00C92B09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C92B09">
              <w:rPr>
                <w:rFonts w:ascii="Calibri Light" w:eastAsia="Times New Roman" w:hAnsi="Calibri Light" w:cs="Calibri Light"/>
                <w:color w:val="000000"/>
              </w:rPr>
              <w:t>RL,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odèles décisionnels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A58C44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OPENAI Gym, DEEP MIND AlphaZero, AUTOGPT</w:t>
            </w:r>
          </w:p>
        </w:tc>
      </w:tr>
      <w:tr w:rsidR="009F4E3F" w:rsidRPr="00F647A3" w14:paraId="782EFE05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924C60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solution à un problème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62CDB775" w14:textId="73DC1C13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Algorithmes heuristiques,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g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énération de solutions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903F73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IBM Solver CPLEX, GOOGLE OR-Tools</w:t>
            </w:r>
          </w:p>
        </w:tc>
      </w:tr>
      <w:tr w:rsidR="009F4E3F" w:rsidRPr="00F647A3" w14:paraId="44A97DF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DD4033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Choisir une direction ou solution basée sur les faits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098D646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Systèmes de recommandation, IA décisionnelle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052699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SALESFORCE Einstein, IBM Watson Decision Platform, GOOGLE Optimize</w:t>
            </w:r>
          </w:p>
        </w:tc>
      </w:tr>
      <w:tr w:rsidR="009F4E3F" w:rsidRPr="00F647A3" w14:paraId="4695B8F8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552BB8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des textes et/ou des explications en langage naturel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1F136D5" w14:textId="0978627A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C92B09">
              <w:rPr>
                <w:rFonts w:ascii="Calibri Light" w:eastAsia="Times New Roman" w:hAnsi="Calibri Light" w:cs="Calibri Light"/>
                <w:color w:val="000000"/>
              </w:rPr>
              <w:t>grands modèles linguistiques (</w:t>
            </w:r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arge </w:t>
            </w:r>
            <w:proofErr w:type="spellStart"/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anguage</w:t>
            </w:r>
            <w:proofErr w:type="spellEnd"/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odel</w:t>
            </w:r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</w:t>
            </w:r>
            <w:proofErr w:type="spellEnd"/>
            <w:r w:rsidR="002C1C85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="009F4E3F" w:rsidRPr="002C1C85">
              <w:rPr>
                <w:rFonts w:ascii="Calibri Light" w:eastAsia="Times New Roman" w:hAnsi="Calibri Light" w:cs="Calibri Light"/>
                <w:color w:val="000000"/>
              </w:rPr>
              <w:t>LLM</w:t>
            </w:r>
            <w:r w:rsidR="002C1C85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, IA générative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DD16E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LIGHTON, OPENAI ChatGPT, GOOGLE Bard</w:t>
            </w:r>
          </w:p>
        </w:tc>
      </w:tr>
      <w:tr w:rsidR="009F4E3F" w:rsidRPr="00F647A3" w14:paraId="7B0F5237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8E5E8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représentation sémantique du sens d'un texte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7247B20" w14:textId="7196E05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de représentation sémantique, 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graphes de connaissances</w:t>
            </w:r>
            <w:r w:rsidR="00702E7F"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(</w:t>
            </w:r>
            <w:proofErr w:type="spellStart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k</w:t>
            </w:r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nowledge</w:t>
            </w:r>
            <w:proofErr w:type="spellEnd"/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g</w:t>
            </w:r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raphs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D943DB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Knowledge Graph, WORD2VEC, CONCEPTNET</w:t>
            </w:r>
          </w:p>
        </w:tc>
      </w:tr>
      <w:tr w:rsidR="009F4E3F" w:rsidRPr="001604D9" w14:paraId="626E8181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5D1FA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relations entre caractéristiques visibles et cachées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3859C5C" w14:textId="2240AE8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non supervisé, </w:t>
            </w:r>
            <w:r w:rsidR="00DE22CF">
              <w:rPr>
                <w:rFonts w:ascii="Calibri Light" w:eastAsia="Times New Roman" w:hAnsi="Calibri Light" w:cs="Calibri Light"/>
                <w:color w:val="000000"/>
              </w:rPr>
              <w:t>division en groupes (</w:t>
            </w:r>
            <w:r w:rsidR="00DE22CF"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lustering</w:t>
            </w:r>
            <w:r w:rsidR="00DE22CF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, IA causale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7CC44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SCIKIT-LEARN, TENSORFLOW, PYCARET</w:t>
            </w:r>
          </w:p>
        </w:tc>
      </w:tr>
      <w:tr w:rsidR="009F4E3F" w:rsidRPr="001604D9" w14:paraId="31212A6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46B19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 nouvelles catégories de valeurs sémantiques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BAF52E9" w14:textId="4513B5BE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non supervisé, </w:t>
            </w:r>
            <w:r w:rsidR="000834CA"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lustering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(K-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Means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DBSCAN)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00CAB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H2O.AI, BIGML, RAPIDMINER</w:t>
            </w:r>
          </w:p>
        </w:tc>
      </w:tr>
      <w:tr w:rsidR="009F4E3F" w:rsidRPr="00F647A3" w14:paraId="2C96E89C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64DFC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Répondre à des connaissances ou règles existantes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8E9A2C6" w14:textId="385955A1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Raisonnement basé sur règles, </w:t>
            </w:r>
            <w:r w:rsidR="000834CA">
              <w:rPr>
                <w:rFonts w:ascii="Calibri Light" w:eastAsia="Times New Roman" w:hAnsi="Calibri Light" w:cs="Calibri Light"/>
                <w:color w:val="000000"/>
              </w:rPr>
              <w:t>o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ntologies, </w:t>
            </w:r>
            <w:proofErr w:type="spellStart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knowledge</w:t>
            </w:r>
            <w:proofErr w:type="spellEnd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graphs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616325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CYC, IBM Watson Knowledge Studio, NEO4J</w:t>
            </w:r>
          </w:p>
        </w:tc>
      </w:tr>
      <w:tr w:rsidR="009F4E3F" w:rsidRPr="001604D9" w14:paraId="393AE915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46685C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véhicules autonomes en interaction avec d'autres véhicules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C282792" w14:textId="4754C30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Deep </w:t>
            </w:r>
            <w:r w:rsid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l</w:t>
            </w:r>
            <w:r w:rsidRP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earning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, RL, </w:t>
            </w:r>
            <w:proofErr w:type="spellStart"/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>télédétection</w:t>
            </w:r>
            <w:proofErr w:type="spellEnd"/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par laser (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l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i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ght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d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etection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a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nd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r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anging</w:t>
            </w:r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LIDAR</w:t>
            </w:r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, </w:t>
            </w:r>
            <w:r w:rsidR="00E35B84">
              <w:rPr>
                <w:rFonts w:ascii="Calibri Light" w:eastAsia="Times New Roman" w:hAnsi="Calibri Light" w:cs="Calibri Light"/>
                <w:color w:val="000000"/>
                <w:lang w:val="en-US"/>
              </w:rPr>
              <w:t>p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erception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multimodale</w:t>
            </w:r>
            <w:proofErr w:type="spellEnd"/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B82EF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NAVYA, TESLA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Autopilot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WAYMO, CRUISE</w:t>
            </w:r>
          </w:p>
        </w:tc>
      </w:tr>
      <w:tr w:rsidR="009F4E3F" w:rsidRPr="00F647A3" w14:paraId="6BD107C4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40C94E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robots qui interagissent avec des humains en zones intérieures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1B87C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Vision par ordinateur, RL, NLP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803D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ALDEBARAN Robotics (NAO, Pepper), BOSTON DYNAMICS Spot, NVIDIA Isaac</w:t>
            </w:r>
          </w:p>
        </w:tc>
      </w:tr>
      <w:tr w:rsidR="009F4E3F" w:rsidRPr="00F647A3" w14:paraId="1B449D4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D23DFE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Manipuler des objets dans un environnement collaboratif avec les humains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451FBA1" w14:textId="33F81E3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Robotique cognitive,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p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réhension adaptative,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v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ision par ordinateur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82F57B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UNIVERSAL ROBOTS (UR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Cobot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), ABB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YuMi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, EVERYDAY ROBOTS (GOOGLE)</w:t>
            </w:r>
          </w:p>
        </w:tc>
      </w:tr>
      <w:tr w:rsidR="009F4E3F" w:rsidRPr="00F647A3" w14:paraId="1AFC5D99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252CD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Faciliter la communication homme-machine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DB16B89" w14:textId="7FBC61F0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NLP, </w:t>
            </w:r>
            <w:r w:rsidR="007E0170">
              <w:rPr>
                <w:rFonts w:ascii="Calibri Light" w:eastAsia="Times New Roman" w:hAnsi="Calibri Light" w:cs="Calibri Light"/>
                <w:color w:val="000000"/>
              </w:rPr>
              <w:t>assistants virtuels (</w:t>
            </w:r>
            <w:proofErr w:type="spellStart"/>
            <w:r w:rsidR="007E0170" w:rsidRPr="007E0170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7E0170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hatbots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i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nterfaces vocales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773A1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VIVOKA, GOOGLE Assistant, APPLE Siri, AMAZON Alexa</w:t>
            </w:r>
          </w:p>
        </w:tc>
      </w:tr>
      <w:tr w:rsidR="009F4E3F" w:rsidRPr="00F647A3" w14:paraId="0C7C9892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E9F76D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d'autres machines sans action physique nécessaire (ex. commerce automatisé)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6A01D02" w14:textId="11922964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IA décisionnelle,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lgorithmes de </w:t>
            </w:r>
            <w:r w:rsidR="00DD02E2">
              <w:rPr>
                <w:rFonts w:ascii="Calibri Light" w:eastAsia="Times New Roman" w:hAnsi="Calibri Light" w:cs="Calibri Light"/>
                <w:color w:val="000000"/>
              </w:rPr>
              <w:t>commerce (</w:t>
            </w:r>
            <w:r w:rsidRPr="00DD02E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trading</w:t>
            </w:r>
            <w:r w:rsidR="00DD02E2">
              <w:rPr>
                <w:rFonts w:ascii="Calibri Light" w:eastAsia="Times New Roman" w:hAnsi="Calibri Light" w:cs="Calibri Light"/>
                <w:color w:val="000000"/>
              </w:rPr>
              <w:t xml:space="preserve">),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utomatisation logicielle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785A0F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BLOOMBERG Terminal, TRADE IDEAS AI, KENSHO</w:t>
            </w:r>
          </w:p>
        </w:tc>
      </w:tr>
    </w:tbl>
    <w:p w14:paraId="4D69FCD2" w14:textId="77777777" w:rsidR="009F4E3F" w:rsidRPr="009F4E3F" w:rsidRDefault="009F4E3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  <w:lang w:val="en-US"/>
        </w:rPr>
      </w:pPr>
      <w:r w:rsidRPr="009F4E3F">
        <w:rPr>
          <w:lang w:val="en-US"/>
        </w:rPr>
        <w:br w:type="page"/>
      </w:r>
    </w:p>
    <w:p w14:paraId="2E5316E6" w14:textId="4D54F0C1" w:rsidR="00852F90" w:rsidRDefault="006A0834" w:rsidP="00852F90">
      <w:pPr>
        <w:pStyle w:val="Titre1"/>
      </w:pPr>
      <w:bookmarkStart w:id="4" w:name="_Toc194863147"/>
      <w:bookmarkEnd w:id="0"/>
      <w:r>
        <w:lastRenderedPageBreak/>
        <w:t>Exemple : t</w:t>
      </w:r>
      <w:r w:rsidR="00852F90">
        <w:t>ableau périodique de cas d’usages</w:t>
      </w:r>
      <w:bookmarkEnd w:id="4"/>
    </w:p>
    <w:p w14:paraId="34A04BB2" w14:textId="63B4E8C7" w:rsidR="00BC3B7C" w:rsidRDefault="00BC3B7C" w:rsidP="00BC3B7C">
      <w:r>
        <w:t xml:space="preserve">Les </w:t>
      </w:r>
      <w:r w:rsidR="004C2670">
        <w:t xml:space="preserve">cas d’usages de systèmes basés sur l’IA peuvent </w:t>
      </w:r>
      <w:r w:rsidR="00D05C87">
        <w:t xml:space="preserve">aussi </w:t>
      </w:r>
      <w:r w:rsidR="004C2670">
        <w:t xml:space="preserve">être représentés </w:t>
      </w:r>
      <w:r w:rsidR="007C5DDA">
        <w:t>sous la forme d’un tableau périodique</w:t>
      </w:r>
      <w:r w:rsidR="00D05C87">
        <w:t xml:space="preserve">, comme le propose </w:t>
      </w:r>
      <w:hyperlink r:id="rId15" w:history="1">
        <w:r w:rsidR="00335E52" w:rsidRPr="00335E52">
          <w:rPr>
            <w:rStyle w:val="Lienhypertexte"/>
          </w:rPr>
          <w:t>XPRIZE</w:t>
        </w:r>
      </w:hyperlink>
      <w:r w:rsidR="00335E52">
        <w:t> </w:t>
      </w:r>
      <w:r w:rsidR="004C2670">
        <w:t>:</w:t>
      </w:r>
    </w:p>
    <w:p w14:paraId="00866A89" w14:textId="77777777" w:rsidR="004C2670" w:rsidRPr="00BC3B7C" w:rsidRDefault="004C2670" w:rsidP="00BC3B7C"/>
    <w:p w14:paraId="5F351761" w14:textId="21EB8518" w:rsidR="008F464A" w:rsidRDefault="008F464A" w:rsidP="005D5A88">
      <w:pPr>
        <w:jc w:val="center"/>
      </w:pPr>
      <w:r>
        <w:rPr>
          <w:noProof/>
        </w:rPr>
        <w:drawing>
          <wp:inline distT="0" distB="0" distL="0" distR="0" wp14:anchorId="635DA37D" wp14:editId="21506E2A">
            <wp:extent cx="3260035" cy="1820568"/>
            <wp:effectExtent l="0" t="0" r="0" b="8255"/>
            <wp:docPr id="68541521" name="Image 4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521" name="Image 4" descr="Une image contenant texte, capture d’écran, nombre, Police&#10;&#10;Le contenu généré par l’IA peut êtr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8" r="1038"/>
                    <a:stretch/>
                  </pic:blipFill>
                  <pic:spPr bwMode="auto">
                    <a:xfrm>
                      <a:off x="0" y="0"/>
                      <a:ext cx="3280209" cy="18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03B7" w14:textId="19187F71" w:rsidR="00313168" w:rsidRPr="00335E52" w:rsidRDefault="00313168" w:rsidP="00335E52">
      <w:pPr>
        <w:jc w:val="center"/>
        <w:rPr>
          <w:b/>
          <w:bCs/>
          <w:sz w:val="18"/>
          <w:szCs w:val="18"/>
        </w:rPr>
      </w:pPr>
    </w:p>
    <w:p w14:paraId="267303D6" w14:textId="77777777" w:rsidR="00FD4416" w:rsidRPr="00335E52" w:rsidRDefault="00FD4416" w:rsidP="008F464A">
      <w:pPr>
        <w:rPr>
          <w:sz w:val="18"/>
          <w:szCs w:val="18"/>
        </w:rPr>
      </w:pPr>
    </w:p>
    <w:tbl>
      <w:tblPr>
        <w:tblW w:w="11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87"/>
        <w:gridCol w:w="8918"/>
      </w:tblGrid>
      <w:tr w:rsidR="00FD4416" w:rsidRPr="00335E52" w14:paraId="0261377A" w14:textId="77777777" w:rsidTr="00335E52">
        <w:trPr>
          <w:trHeight w:val="300"/>
          <w:tblHeader/>
          <w:jc w:val="center"/>
        </w:trPr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2D116C3B" w14:textId="65203D9B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Acron</w:t>
            </w:r>
            <w:r w:rsidR="000D2D95"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BFBFBF" w:themeFill="background1" w:themeFillShade="BF"/>
            <w:noWrap/>
            <w:vAlign w:val="center"/>
            <w:hideMark/>
          </w:tcPr>
          <w:p w14:paraId="2172B9B4" w14:textId="76BC3385" w:rsidR="00FD4416" w:rsidRPr="00335E52" w:rsidRDefault="00FD4416" w:rsidP="002E4BA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Cas d'usage</w:t>
            </w:r>
          </w:p>
        </w:tc>
        <w:tc>
          <w:tcPr>
            <w:tcW w:w="8918" w:type="dxa"/>
            <w:shd w:val="clear" w:color="auto" w:fill="BFBFBF" w:themeFill="background1" w:themeFillShade="BF"/>
            <w:noWrap/>
            <w:vAlign w:val="center"/>
            <w:hideMark/>
          </w:tcPr>
          <w:p w14:paraId="5CC1658A" w14:textId="1DD452B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Description synthétique</w:t>
            </w:r>
          </w:p>
        </w:tc>
      </w:tr>
      <w:tr w:rsidR="00FD4416" w:rsidRPr="00335E52" w14:paraId="7FE651D3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A61C1CE" w14:textId="3087947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C80D791" w14:textId="4942FFF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221A5E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certains types de sons (alarmes, contrainte du dispositif, automoteur) dans un signal audio</w:t>
            </w:r>
          </w:p>
        </w:tc>
      </w:tr>
      <w:tr w:rsidR="00FD4416" w:rsidRPr="00335E52" w14:paraId="663F2EFA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7C1C316E" w14:textId="5C58763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A774A6" w14:textId="21EC2A37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C947450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visages et les états émotionnels dans les images ou les signaux vidéo</w:t>
            </w:r>
          </w:p>
        </w:tc>
      </w:tr>
      <w:tr w:rsidR="00FD4416" w:rsidRPr="00335E52" w14:paraId="10CF339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87E1726" w14:textId="48BD376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30C5100" w14:textId="57530F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E536825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certains types d'objets dans des images ou des signaux vidéo</w:t>
            </w:r>
          </w:p>
        </w:tc>
      </w:tr>
      <w:tr w:rsidR="00FD4416" w:rsidRPr="00335E52" w14:paraId="46155FF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F275C9F" w14:textId="1E023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CC2E117" w14:textId="116086F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1C8F96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les types d'objets et/ou les situations seules à partir du signal</w:t>
            </w:r>
          </w:p>
        </w:tc>
      </w:tr>
      <w:tr w:rsidR="00FD4416" w:rsidRPr="00335E52" w14:paraId="61D04771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91F2E64" w14:textId="54F8267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66289D" w14:textId="02001B2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C33FF2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la langue parlée et/ou des états émotionnels en général dans un signal audio</w:t>
            </w:r>
          </w:p>
        </w:tc>
      </w:tr>
      <w:tr w:rsidR="00FD4416" w:rsidRPr="00335E52" w14:paraId="02B9B1AA" w14:textId="77777777" w:rsidTr="00335E52">
        <w:trPr>
          <w:trHeight w:val="102"/>
          <w:jc w:val="center"/>
        </w:trPr>
        <w:tc>
          <w:tcPr>
            <w:tcW w:w="640" w:type="dxa"/>
            <w:vAlign w:val="center"/>
          </w:tcPr>
          <w:p w14:paraId="21AF279F" w14:textId="4EE8CBD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DEE73B" w14:textId="2874BE2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F253D9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une voix individuelle dans un signal audio</w:t>
            </w:r>
          </w:p>
        </w:tc>
      </w:tr>
      <w:tr w:rsidR="00FD4416" w:rsidRPr="00335E52" w14:paraId="32708BDF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05D2E47" w14:textId="53E0054A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E7F916F" w14:textId="3493ACE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5F0D03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les signatures audio (un moteur spécifique ou une sonnette spécifique) à partir de signaux audio</w:t>
            </w:r>
          </w:p>
        </w:tc>
      </w:tr>
      <w:tr w:rsidR="00FD4416" w:rsidRPr="00335E52" w14:paraId="3DE3BD0E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43B6958" w14:textId="5437C51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F49D148" w14:textId="27243CC0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351A2E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des personnes concrètes dans des images ou des signaux vidéo</w:t>
            </w:r>
          </w:p>
        </w:tc>
      </w:tr>
      <w:tr w:rsidR="00FD4416" w:rsidRPr="00335E52" w14:paraId="68BB5FA1" w14:textId="77777777" w:rsidTr="00335E52">
        <w:trPr>
          <w:trHeight w:val="54"/>
          <w:jc w:val="center"/>
        </w:trPr>
        <w:tc>
          <w:tcPr>
            <w:tcW w:w="640" w:type="dxa"/>
            <w:vAlign w:val="center"/>
          </w:tcPr>
          <w:p w14:paraId="4CA7A8E8" w14:textId="7A9102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44A4B9F" w14:textId="25E7E77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9C3D47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 objet concret dans une image ou une vidéo</w:t>
            </w:r>
          </w:p>
        </w:tc>
      </w:tr>
      <w:tr w:rsidR="00FD4416" w:rsidRPr="00335E52" w14:paraId="6FB35CB8" w14:textId="77777777" w:rsidTr="00335E52">
        <w:trPr>
          <w:trHeight w:val="128"/>
          <w:jc w:val="center"/>
        </w:trPr>
        <w:tc>
          <w:tcPr>
            <w:tcW w:w="640" w:type="dxa"/>
            <w:vAlign w:val="center"/>
          </w:tcPr>
          <w:p w14:paraId="345116B4" w14:textId="2808D93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685C9F1" w14:textId="661E528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9C995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des objets et/ou des situations uniquement à partir du signal</w:t>
            </w:r>
          </w:p>
        </w:tc>
      </w:tr>
      <w:tr w:rsidR="00FD4416" w:rsidRPr="00335E52" w14:paraId="3A8DBA63" w14:textId="77777777" w:rsidTr="00335E52">
        <w:trPr>
          <w:trHeight w:val="74"/>
          <w:jc w:val="center"/>
        </w:trPr>
        <w:tc>
          <w:tcPr>
            <w:tcW w:w="640" w:type="dxa"/>
            <w:vAlign w:val="center"/>
          </w:tcPr>
          <w:p w14:paraId="2759F51C" w14:textId="7681A57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EF34860" w14:textId="6F3D8D1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Data Analytics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73EE6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pour identifier certains faits et/ou événements qui représentent les données</w:t>
            </w:r>
          </w:p>
        </w:tc>
      </w:tr>
      <w:tr w:rsidR="00FD4416" w:rsidRPr="00335E52" w14:paraId="09F26010" w14:textId="77777777" w:rsidTr="00335E52">
        <w:trPr>
          <w:trHeight w:val="148"/>
          <w:jc w:val="center"/>
        </w:trPr>
        <w:tc>
          <w:tcPr>
            <w:tcW w:w="640" w:type="dxa"/>
            <w:vAlign w:val="center"/>
          </w:tcPr>
          <w:p w14:paraId="51E05FF0" w14:textId="66B68114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Te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1B08ECC" w14:textId="2CF86FA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Text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Extraction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06A52AD" w14:textId="72E2D2DB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des textes pour extraire des informations sur les entités, temps, lieux et faits qui sont inclus exclusivement dans le texte</w:t>
            </w:r>
          </w:p>
        </w:tc>
      </w:tr>
      <w:tr w:rsidR="00FD4416" w:rsidRPr="00335E52" w14:paraId="6BCFA0C9" w14:textId="77777777" w:rsidTr="00335E52">
        <w:trPr>
          <w:trHeight w:val="93"/>
          <w:jc w:val="center"/>
        </w:trPr>
        <w:tc>
          <w:tcPr>
            <w:tcW w:w="640" w:type="dxa"/>
            <w:vAlign w:val="center"/>
          </w:tcPr>
          <w:p w14:paraId="68EA8BA5" w14:textId="0282C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CE7AF87" w14:textId="47B79561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Predictive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09BE20" w14:textId="3AEA7199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Prévoir des événements ou conditions à l'avenir basée sur la compréhension d'un état actuel du monde et </w:t>
            </w:r>
            <w:r w:rsidR="00CE2C60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fonctionnement</w:t>
            </w:r>
          </w:p>
        </w:tc>
      </w:tr>
      <w:tr w:rsidR="00FD4416" w:rsidRPr="00335E52" w14:paraId="6525001B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CE3274C" w14:textId="6D0C6A6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Ei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C1016ED" w14:textId="3389147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Explanatory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BD77EB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Expliquer des événements ou des États dans le monde réel sur la base de la compréhension des États précédents</w:t>
            </w:r>
          </w:p>
        </w:tc>
      </w:tr>
      <w:tr w:rsidR="00FD4416" w:rsidRPr="00335E52" w14:paraId="74E4C90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C935E95" w14:textId="105B10A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Sy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083E23D" w14:textId="2F1E68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Synthetic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Reasoning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5D76FB2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Utiliser des preuves à l'appui de conclusions sur l'état réel du monde, une prédiction ou une explication</w:t>
            </w:r>
          </w:p>
        </w:tc>
      </w:tr>
      <w:tr w:rsidR="00FD4416" w:rsidRPr="00335E52" w14:paraId="0A592E6C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2A123B93" w14:textId="109A53E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9D3905E" w14:textId="5A3E7B6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5A0869E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 plan d'action fondé sur un ensemble d'objectifs, une compréhension de l'état réel du monde et la connaissance des actions et de leurs conséquences</w:t>
            </w:r>
          </w:p>
        </w:tc>
      </w:tr>
      <w:tr w:rsidR="00FD4416" w:rsidRPr="00335E52" w14:paraId="652741FD" w14:textId="77777777" w:rsidTr="00335E52">
        <w:trPr>
          <w:trHeight w:val="66"/>
          <w:jc w:val="center"/>
        </w:trPr>
        <w:tc>
          <w:tcPr>
            <w:tcW w:w="640" w:type="dxa"/>
            <w:vAlign w:val="center"/>
          </w:tcPr>
          <w:p w14:paraId="5E5FAFCC" w14:textId="0B915C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A8BEB9" w14:textId="38277FD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Problem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Solving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A87C1EC" w14:textId="4ECEDB5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solution à un problème qui peut être lié ou non à l'utilisation d'actions</w:t>
            </w:r>
          </w:p>
        </w:tc>
      </w:tr>
      <w:tr w:rsidR="00FD4416" w:rsidRPr="00335E52" w14:paraId="10BA6460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6F5EF91" w14:textId="629FDC1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9CE668" w14:textId="6E289C0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Decision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Making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86DC33" w14:textId="2F0C25FF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Choisir un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 direction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ou solution particuli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ère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sur la base des faits disponibles, d'autres solutions et d'un certain nombre d'objectifs</w:t>
            </w:r>
          </w:p>
        </w:tc>
      </w:tr>
      <w:tr w:rsidR="00FD4416" w:rsidRPr="00335E52" w14:paraId="49FC8D83" w14:textId="77777777" w:rsidTr="00335E52">
        <w:trPr>
          <w:trHeight w:val="72"/>
          <w:jc w:val="center"/>
        </w:trPr>
        <w:tc>
          <w:tcPr>
            <w:tcW w:w="640" w:type="dxa"/>
            <w:vAlign w:val="center"/>
          </w:tcPr>
          <w:p w14:paraId="151BC249" w14:textId="29CB038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4DA5F6D" w14:textId="57E8B2A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Generation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CDA9E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des textes et/ou des explications en langage naturel basés sur une certaine compréhension du monde</w:t>
            </w:r>
          </w:p>
        </w:tc>
      </w:tr>
      <w:tr w:rsidR="00FD4416" w:rsidRPr="00335E52" w14:paraId="289EED0B" w14:textId="77777777" w:rsidTr="00335E52">
        <w:trPr>
          <w:trHeight w:val="287"/>
          <w:jc w:val="center"/>
        </w:trPr>
        <w:tc>
          <w:tcPr>
            <w:tcW w:w="640" w:type="dxa"/>
            <w:vAlign w:val="center"/>
          </w:tcPr>
          <w:p w14:paraId="0646473A" w14:textId="6C52E2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Lu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27F646" w14:textId="58711BD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Understanding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89A0AD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représentation sémantique du sens d'un texte qui montre le contexte et une certaine compréhension du fonctionnement du monde</w:t>
            </w:r>
          </w:p>
        </w:tc>
      </w:tr>
      <w:tr w:rsidR="00FD4416" w:rsidRPr="00335E52" w14:paraId="2C355B7E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7BBEACF2" w14:textId="42D1CCF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Lr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09697BD" w14:textId="62A5551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Relationship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F8BAB3E" w14:textId="3E577E94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relations entre les caractéristiques qui peuvent être utilisées pour prédire la présence d'un ensemble de caractéristiques cachées si d'autres sont visibles</w:t>
            </w:r>
          </w:p>
        </w:tc>
      </w:tr>
      <w:tr w:rsidR="00FD4416" w:rsidRPr="00335E52" w14:paraId="659A9D58" w14:textId="77777777" w:rsidTr="00335E52">
        <w:trPr>
          <w:trHeight w:val="58"/>
          <w:jc w:val="center"/>
        </w:trPr>
        <w:tc>
          <w:tcPr>
            <w:tcW w:w="640" w:type="dxa"/>
            <w:vAlign w:val="center"/>
          </w:tcPr>
          <w:p w14:paraId="2D87208C" w14:textId="05B2263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Lc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6592A8F" w14:textId="63AE372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Category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1A5EDA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nouvelles catégories de valeurs sémantiques fondées sur les collections de caractéristiques</w:t>
            </w:r>
          </w:p>
        </w:tc>
      </w:tr>
      <w:tr w:rsidR="00FD4416" w:rsidRPr="00335E52" w14:paraId="685D5D53" w14:textId="77777777" w:rsidTr="00335E52">
        <w:trPr>
          <w:trHeight w:val="146"/>
          <w:jc w:val="center"/>
        </w:trPr>
        <w:tc>
          <w:tcPr>
            <w:tcW w:w="640" w:type="dxa"/>
            <w:vAlign w:val="center"/>
          </w:tcPr>
          <w:p w14:paraId="38F49E53" w14:textId="1E6FA0D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264A86D" w14:textId="7F49454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Knowledge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Refinement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36B567D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Répondre aux connaissances ou aux règles qui existent déjà en réponse à l'utilisation pour soutenir des actions ou des conclusions</w:t>
            </w:r>
          </w:p>
        </w:tc>
      </w:tr>
      <w:tr w:rsidR="00FD4416" w:rsidRPr="00335E52" w14:paraId="2999CE45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845BF23" w14:textId="3B7ACBD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6F5C305" w14:textId="0711FDE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Large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C09A8B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des véhicules autonomes qui interagissent avant tout avec d'autres véhicules</w:t>
            </w:r>
          </w:p>
        </w:tc>
      </w:tr>
      <w:tr w:rsidR="00FD4416" w:rsidRPr="00335E52" w14:paraId="6DCA07CF" w14:textId="77777777" w:rsidTr="00335E52">
        <w:trPr>
          <w:trHeight w:val="98"/>
          <w:jc w:val="center"/>
        </w:trPr>
        <w:tc>
          <w:tcPr>
            <w:tcW w:w="640" w:type="dxa"/>
            <w:vAlign w:val="center"/>
          </w:tcPr>
          <w:p w14:paraId="52C0B43B" w14:textId="70EB18F3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48EBAE1D" w14:textId="190AEA0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Small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0537C0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les robots qui se déplacent à travers les zones intérieures, travaillant et interagissant avec les gens</w:t>
            </w:r>
          </w:p>
        </w:tc>
      </w:tr>
      <w:tr w:rsidR="00FD4416" w:rsidRPr="00335E52" w14:paraId="40727ADD" w14:textId="77777777" w:rsidTr="00335E52">
        <w:trPr>
          <w:trHeight w:val="185"/>
          <w:jc w:val="center"/>
        </w:trPr>
        <w:tc>
          <w:tcPr>
            <w:tcW w:w="640" w:type="dxa"/>
            <w:vAlign w:val="center"/>
          </w:tcPr>
          <w:p w14:paraId="3547EBE3" w14:textId="0629094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51E828D" w14:textId="52CA486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Manipulation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AC1A1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Manipuler des objets avec lesquels les gens travaillent régulièrement</w:t>
            </w:r>
          </w:p>
        </w:tc>
      </w:tr>
      <w:tr w:rsidR="00FD4416" w:rsidRPr="00335E52" w14:paraId="279D2FE2" w14:textId="77777777" w:rsidTr="00335E52">
        <w:trPr>
          <w:trHeight w:val="118"/>
          <w:jc w:val="center"/>
        </w:trPr>
        <w:tc>
          <w:tcPr>
            <w:tcW w:w="640" w:type="dxa"/>
            <w:vAlign w:val="center"/>
          </w:tcPr>
          <w:p w14:paraId="28F0D6C5" w14:textId="6F56C5E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27154D2" w14:textId="7BDB58F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1FD25BA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Soutenir l'exécution de différentes formes de communication entre l'homme et la machine</w:t>
            </w:r>
          </w:p>
        </w:tc>
      </w:tr>
      <w:tr w:rsidR="00FD4416" w:rsidRPr="00335E52" w14:paraId="0CA91FD7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0B7A2F01" w14:textId="6EF253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Cn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DAD5C8D" w14:textId="4C1CE49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9CD8661" w14:textId="6FF780D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d'autres machines lorsqu'aucune action n'est nécessaire dans le monde physique (ex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: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commerce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automatisé)</w:t>
            </w:r>
          </w:p>
        </w:tc>
      </w:tr>
    </w:tbl>
    <w:p w14:paraId="2988E634" w14:textId="4B574660" w:rsidR="006418B5" w:rsidRDefault="006418B5" w:rsidP="007405A5"/>
    <w:sectPr w:rsidR="006418B5" w:rsidSect="001762AC">
      <w:headerReference w:type="default" r:id="rId17"/>
      <w:footerReference w:type="default" r:id="rId18"/>
      <w:footerReference w:type="first" r:id="rId19"/>
      <w:pgSz w:w="11907" w:h="16839"/>
      <w:pgMar w:top="1134" w:right="1049" w:bottom="1134" w:left="1049" w:header="425" w:footer="4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7A614" w14:textId="77777777" w:rsidR="00CD60E1" w:rsidRDefault="00CD60E1" w:rsidP="00FA2501">
      <w:r>
        <w:separator/>
      </w:r>
    </w:p>
  </w:endnote>
  <w:endnote w:type="continuationSeparator" w:id="0">
    <w:p w14:paraId="6B31AD26" w14:textId="77777777" w:rsidR="00CD60E1" w:rsidRDefault="00CD60E1" w:rsidP="00FA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9203" w14:textId="3D7FC0E9" w:rsidR="00E34D62" w:rsidRPr="00DD59C5" w:rsidRDefault="008070A2" w:rsidP="00DD59C5">
    <w:pPr>
      <w:pStyle w:val="Pieddepage"/>
    </w:pPr>
    <w:r w:rsidRPr="007E101A">
      <w:rPr>
        <w:noProof/>
      </w:rPr>
      <w:drawing>
        <wp:anchor distT="0" distB="0" distL="114300" distR="114300" simplePos="0" relativeHeight="251661312" behindDoc="1" locked="0" layoutInCell="1" allowOverlap="1" wp14:anchorId="691878F1" wp14:editId="5773F397">
          <wp:simplePos x="0" y="0"/>
          <wp:positionH relativeFrom="column">
            <wp:posOffset>0</wp:posOffset>
          </wp:positionH>
          <wp:positionV relativeFrom="paragraph">
            <wp:posOffset>-26983</wp:posOffset>
          </wp:positionV>
          <wp:extent cx="808465" cy="288000"/>
          <wp:effectExtent l="0" t="0" r="0" b="0"/>
          <wp:wrapNone/>
          <wp:docPr id="96023746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9C5">
      <w:tab/>
    </w:r>
    <w:sdt>
      <w:sdtPr>
        <w:rPr>
          <w:color w:val="FF0000"/>
        </w:rPr>
        <w:alias w:val="État "/>
        <w:tag w:val=""/>
        <w:id w:val="196669324"/>
        <w:placeholder>
          <w:docPart w:val="3F4ABE6FA8564CD79E56A0222A4A31D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D59C5">
          <w:rPr>
            <w:color w:val="FF0000"/>
          </w:rPr>
          <w:t>Document de travail</w:t>
        </w:r>
      </w:sdtContent>
    </w:sdt>
    <w:r w:rsidR="00DD59C5">
      <w:tab/>
      <w:t xml:space="preserve">Page </w:t>
    </w:r>
    <w:r w:rsidR="00DD59C5">
      <w:fldChar w:fldCharType="begin"/>
    </w:r>
    <w:r w:rsidR="00DD59C5">
      <w:instrText xml:space="preserve"> PAGE   \* MERGEFORMAT </w:instrText>
    </w:r>
    <w:r w:rsidR="00DD59C5">
      <w:fldChar w:fldCharType="separate"/>
    </w:r>
    <w:r w:rsidR="00DD59C5">
      <w:t>1</w:t>
    </w:r>
    <w:r w:rsidR="00DD59C5">
      <w:fldChar w:fldCharType="end"/>
    </w:r>
    <w:r w:rsidR="00DD59C5">
      <w:t xml:space="preserve"> sur </w:t>
    </w:r>
    <w:fldSimple w:instr=" NUMPAGES   \* MERGEFORMAT ">
      <w:r w:rsidR="00DD59C5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DB7E" w14:textId="0C658C14" w:rsidR="00176460" w:rsidRDefault="00270B4D">
    <w:pPr>
      <w:pStyle w:val="Pieddepage"/>
    </w:pPr>
    <w:r w:rsidRPr="007E101A">
      <w:rPr>
        <w:noProof/>
      </w:rPr>
      <w:drawing>
        <wp:anchor distT="0" distB="0" distL="114300" distR="114300" simplePos="0" relativeHeight="251659264" behindDoc="1" locked="0" layoutInCell="1" allowOverlap="1" wp14:anchorId="300FF7D3" wp14:editId="6A884780">
          <wp:simplePos x="0" y="0"/>
          <wp:positionH relativeFrom="column">
            <wp:posOffset>1270</wp:posOffset>
          </wp:positionH>
          <wp:positionV relativeFrom="paragraph">
            <wp:posOffset>-68893</wp:posOffset>
          </wp:positionV>
          <wp:extent cx="808465" cy="288000"/>
          <wp:effectExtent l="0" t="0" r="0" b="0"/>
          <wp:wrapNone/>
          <wp:docPr id="1247713624" name="Graphique 3" descr="Sous licence &quot;CC BY&quot; (https://creativecommons.org/licenses/by/4.0/deed.fr)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3" descr="Sous licence &quot;CC BY&quot; (https://creativecommons.org/licenses/by/4.0/deed.fr)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43F4" w:rsidRPr="007E101A">
      <w:tab/>
    </w:r>
    <w:r w:rsidR="0081423E">
      <w:tab/>
    </w:r>
    <w:r w:rsidR="008070A2">
      <w:t xml:space="preserve">Version du </w:t>
    </w:r>
    <w:sdt>
      <w:sdtPr>
        <w:alias w:val="Version"/>
        <w:tag w:val="TPAppVersion"/>
        <w:id w:val="-1659070536"/>
        <w:placeholder>
          <w:docPart w:val="9B5C7784F3A34A2F9E838B451C09C99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2E2953">
          <w:t>10/04/2025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D2CB2" w14:textId="77777777" w:rsidR="00CD60E1" w:rsidRDefault="00CD60E1" w:rsidP="00FA2501">
      <w:r>
        <w:separator/>
      </w:r>
    </w:p>
  </w:footnote>
  <w:footnote w:type="continuationSeparator" w:id="0">
    <w:p w14:paraId="330313EB" w14:textId="77777777" w:rsidR="00CD60E1" w:rsidRDefault="00CD60E1" w:rsidP="00FA2501">
      <w:r>
        <w:continuationSeparator/>
      </w:r>
    </w:p>
  </w:footnote>
  <w:footnote w:id="1">
    <w:p w14:paraId="595A06D3" w14:textId="77777777" w:rsidR="006710F2" w:rsidRDefault="006710F2" w:rsidP="006710F2">
      <w:pPr>
        <w:pStyle w:val="Notedebasdepage"/>
      </w:pPr>
      <w:r>
        <w:rPr>
          <w:rStyle w:val="Appelnotedebasdep"/>
        </w:rPr>
        <w:footnoteRef/>
      </w:r>
      <w:r>
        <w:t xml:space="preserve"> Cf. </w:t>
      </w:r>
      <w:hyperlink r:id="rId1" w:tooltip="Conférence de Dartmouth" w:history="1">
        <w:r w:rsidRPr="00184518">
          <w:rPr>
            <w:rStyle w:val="Lienhypertexte"/>
          </w:rPr>
          <w:t>conférence de Dartmouth</w:t>
        </w:r>
      </w:hyperlink>
      <w:r>
        <w:t>.</w:t>
      </w:r>
    </w:p>
  </w:footnote>
  <w:footnote w:id="2">
    <w:p w14:paraId="0775C9E4" w14:textId="77777777" w:rsidR="00895E25" w:rsidRDefault="00895E25" w:rsidP="00895E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60F3C">
        <w:t>L'étendue de l'IA est vaste et englobe plusieurs branches interdépendantes. On retrouve l'apprentissage automatique (</w:t>
      </w:r>
      <w:r w:rsidRPr="0003549E">
        <w:rPr>
          <w:i/>
          <w:iCs/>
        </w:rPr>
        <w:t xml:space="preserve">machine </w:t>
      </w:r>
      <w:proofErr w:type="spellStart"/>
      <w:r w:rsidRPr="0003549E">
        <w:rPr>
          <w:i/>
          <w:iCs/>
        </w:rPr>
        <w:t>learning</w:t>
      </w:r>
      <w:proofErr w:type="spellEnd"/>
      <w:r w:rsidRPr="00260F3C">
        <w:t>), où les systèmes apprennent à partir de données sans être explicitement programmés, l’apprentissage profond (</w:t>
      </w:r>
      <w:proofErr w:type="spellStart"/>
      <w:r w:rsidRPr="0003549E">
        <w:rPr>
          <w:i/>
          <w:iCs/>
        </w:rPr>
        <w:t>deep</w:t>
      </w:r>
      <w:proofErr w:type="spellEnd"/>
      <w:r w:rsidRPr="0003549E">
        <w:rPr>
          <w:i/>
          <w:iCs/>
        </w:rPr>
        <w:t xml:space="preserve"> </w:t>
      </w:r>
      <w:proofErr w:type="spellStart"/>
      <w:r w:rsidRPr="0003549E">
        <w:rPr>
          <w:i/>
          <w:iCs/>
        </w:rPr>
        <w:t>learning</w:t>
      </w:r>
      <w:proofErr w:type="spellEnd"/>
      <w:r w:rsidRPr="00260F3C">
        <w:t>), utilisant des réseaux neuronaux artificiels à plusieurs couches pour traiter des informations complexes, le traitement du langage naturel (TLN - NLP) permettant aux machines de comprendre et de générer du langage humain, la vision par ordinateur (</w:t>
      </w:r>
      <w:r w:rsidRPr="0003549E">
        <w:rPr>
          <w:i/>
          <w:iCs/>
        </w:rPr>
        <w:t>computer vision</w:t>
      </w:r>
      <w:r w:rsidRPr="00260F3C">
        <w:t>) permettant aux machines de "voir" et d'interpréter des images, et la robotique, combinant l'IA avec des systèmes physiques pour créer des robots intelligents.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6D8" w14:textId="12ABDB2E" w:rsidR="0051089A" w:rsidRDefault="0051089A" w:rsidP="009F5E93">
    <w:pPr>
      <w:pStyle w:val="En-tte"/>
      <w:tabs>
        <w:tab w:val="clear" w:pos="4680"/>
        <w:tab w:val="clear" w:pos="9360"/>
        <w:tab w:val="center" w:pos="4820"/>
        <w:tab w:val="right" w:pos="9781"/>
      </w:tabs>
    </w:pPr>
    <w:r>
      <w:tab/>
    </w:r>
    <w:sdt>
      <w:sdtPr>
        <w:alias w:val="Titre "/>
        <w:tag w:val=""/>
        <w:id w:val="1017202389"/>
        <w:placeholder>
          <w:docPart w:val="FCA950E274BC4BEF8985D5B7A65F76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7AC">
          <w:t>Intelligence artificielle</w:t>
        </w:r>
      </w:sdtContent>
    </w:sdt>
    <w:r w:rsidR="007B5E09" w:rsidRPr="007B5E09">
      <w:t xml:space="preserve"> </w:t>
    </w:r>
    <w:r w:rsidR="009F5E93">
      <w:t>–</w:t>
    </w:r>
    <w:r w:rsidR="00F31567">
      <w:t xml:space="preserve"> </w:t>
    </w:r>
    <w:sdt>
      <w:sdtPr>
        <w:alias w:val="Objet "/>
        <w:tag w:val=""/>
        <w:id w:val="-1412848302"/>
        <w:placeholder>
          <w:docPart w:val="1FEBFBC1E7BD4EB298D62E71C7B434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F3750">
          <w:t>Micro-cas d’usages : exemples</w:t>
        </w:r>
      </w:sdtContent>
    </w:sdt>
    <w:r w:rsidR="007B5E09">
      <w:tab/>
    </w:r>
    <w:sdt>
      <w:sdtPr>
        <w:alias w:val="Version"/>
        <w:tag w:val="TPAppVersion"/>
        <w:id w:val="1440181070"/>
        <w:placeholder>
          <w:docPart w:val="DA16BE492971474592454292D1DD23D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2E2953">
          <w:t>10</w:t>
        </w:r>
        <w:r w:rsidR="00662231">
          <w:t>/04</w:t>
        </w:r>
        <w:r w:rsidR="00FA72A3">
          <w:t>/2025</w:t>
        </w:r>
      </w:sdtContent>
    </w:sdt>
  </w:p>
  <w:p w14:paraId="007D6727" w14:textId="08A3B434" w:rsidR="0051089A" w:rsidRDefault="0051089A" w:rsidP="00AF7598">
    <w:pPr>
      <w:pStyle w:val="En-tte"/>
      <w:tabs>
        <w:tab w:val="clear" w:pos="9360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8485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95061703" o:spid="_x0000_i1025" type="#_x0000_t75" style="width:58.5pt;height:58.5pt;visibility:visible;mso-wrap-style:square">
            <v:imagedata r:id="rId1" o:title=""/>
          </v:shape>
        </w:pict>
      </mc:Choice>
      <mc:Fallback>
        <w:drawing>
          <wp:inline distT="0" distB="0" distL="0" distR="0" wp14:anchorId="01FBBA40" wp14:editId="01FBBA41">
            <wp:extent cx="742950" cy="742950"/>
            <wp:effectExtent l="0" t="0" r="0" b="0"/>
            <wp:docPr id="595061703" name="Image 59506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133BB"/>
    <w:multiLevelType w:val="hybridMultilevel"/>
    <w:tmpl w:val="F636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3CA"/>
    <w:multiLevelType w:val="multilevel"/>
    <w:tmpl w:val="020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D42"/>
    <w:multiLevelType w:val="hybridMultilevel"/>
    <w:tmpl w:val="590206B2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ED8"/>
    <w:multiLevelType w:val="hybridMultilevel"/>
    <w:tmpl w:val="A648A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96"/>
    <w:multiLevelType w:val="hybridMultilevel"/>
    <w:tmpl w:val="244E4698"/>
    <w:lvl w:ilvl="0" w:tplc="FF4215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7E"/>
    <w:multiLevelType w:val="hybridMultilevel"/>
    <w:tmpl w:val="3D5C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F5"/>
    <w:multiLevelType w:val="hybridMultilevel"/>
    <w:tmpl w:val="477A7CFA"/>
    <w:lvl w:ilvl="0" w:tplc="B5AC0D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736B2"/>
    <w:multiLevelType w:val="hybridMultilevel"/>
    <w:tmpl w:val="DA4E9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2604"/>
    <w:multiLevelType w:val="hybridMultilevel"/>
    <w:tmpl w:val="C5D4E834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C81"/>
    <w:multiLevelType w:val="hybridMultilevel"/>
    <w:tmpl w:val="E6FCE25C"/>
    <w:lvl w:ilvl="0" w:tplc="D9260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0066"/>
    <w:multiLevelType w:val="hybridMultilevel"/>
    <w:tmpl w:val="F9305EC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78BE"/>
    <w:multiLevelType w:val="hybridMultilevel"/>
    <w:tmpl w:val="1F30FD82"/>
    <w:lvl w:ilvl="0" w:tplc="61C2AA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A6BD9"/>
    <w:multiLevelType w:val="hybridMultilevel"/>
    <w:tmpl w:val="5F34CC2C"/>
    <w:lvl w:ilvl="0" w:tplc="499E8C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C06AF"/>
    <w:multiLevelType w:val="hybridMultilevel"/>
    <w:tmpl w:val="11A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D47BA"/>
    <w:multiLevelType w:val="hybridMultilevel"/>
    <w:tmpl w:val="6A3C039E"/>
    <w:lvl w:ilvl="0" w:tplc="08282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4C16"/>
    <w:multiLevelType w:val="hybridMultilevel"/>
    <w:tmpl w:val="4962B88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F788D"/>
    <w:multiLevelType w:val="hybridMultilevel"/>
    <w:tmpl w:val="15EE94C8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C00F1F4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0726B"/>
    <w:multiLevelType w:val="hybridMultilevel"/>
    <w:tmpl w:val="F23A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30B06"/>
    <w:multiLevelType w:val="hybridMultilevel"/>
    <w:tmpl w:val="6616C832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11080"/>
    <w:multiLevelType w:val="hybridMultilevel"/>
    <w:tmpl w:val="3F168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014"/>
    <w:multiLevelType w:val="multilevel"/>
    <w:tmpl w:val="4762D55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A5659B"/>
    <w:multiLevelType w:val="hybridMultilevel"/>
    <w:tmpl w:val="025E34E8"/>
    <w:lvl w:ilvl="0" w:tplc="247E6D3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66B0C"/>
    <w:multiLevelType w:val="hybridMultilevel"/>
    <w:tmpl w:val="34F4D4DC"/>
    <w:lvl w:ilvl="0" w:tplc="08FCE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F5A79"/>
    <w:multiLevelType w:val="hybridMultilevel"/>
    <w:tmpl w:val="625AA47A"/>
    <w:lvl w:ilvl="0" w:tplc="5FA4AEE4">
      <w:start w:val="1"/>
      <w:numFmt w:val="decimalZero"/>
      <w:pStyle w:val="Critre"/>
      <w:lvlText w:val="C%1."/>
      <w:lvlJc w:val="center"/>
      <w:pPr>
        <w:ind w:left="812" w:hanging="360"/>
      </w:pPr>
    </w:lvl>
    <w:lvl w:ilvl="1" w:tplc="CB96AE08">
      <w:start w:val="1"/>
      <w:numFmt w:val="decimal"/>
      <w:pStyle w:val="Sous-critre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6125D9"/>
    <w:multiLevelType w:val="hybridMultilevel"/>
    <w:tmpl w:val="DD3E5230"/>
    <w:lvl w:ilvl="0" w:tplc="E4DC76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3551A"/>
    <w:multiLevelType w:val="hybridMultilevel"/>
    <w:tmpl w:val="2F9CEDDE"/>
    <w:lvl w:ilvl="0" w:tplc="2ADA6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4536">
    <w:abstractNumId w:val="11"/>
  </w:num>
  <w:num w:numId="2" w16cid:durableId="1193180727">
    <w:abstractNumId w:val="20"/>
  </w:num>
  <w:num w:numId="3" w16cid:durableId="789322799">
    <w:abstractNumId w:val="0"/>
  </w:num>
  <w:num w:numId="4" w16cid:durableId="412238815">
    <w:abstractNumId w:val="20"/>
  </w:num>
  <w:num w:numId="5" w16cid:durableId="753430567">
    <w:abstractNumId w:val="20"/>
  </w:num>
  <w:num w:numId="6" w16cid:durableId="1867862295">
    <w:abstractNumId w:val="2"/>
  </w:num>
  <w:num w:numId="7" w16cid:durableId="1036929362">
    <w:abstractNumId w:val="21"/>
  </w:num>
  <w:num w:numId="8" w16cid:durableId="1130241908">
    <w:abstractNumId w:val="8"/>
  </w:num>
  <w:num w:numId="9" w16cid:durableId="1651253546">
    <w:abstractNumId w:val="17"/>
  </w:num>
  <w:num w:numId="10" w16cid:durableId="1978097437">
    <w:abstractNumId w:val="4"/>
  </w:num>
  <w:num w:numId="11" w16cid:durableId="224686374">
    <w:abstractNumId w:val="9"/>
  </w:num>
  <w:num w:numId="12" w16cid:durableId="812719388">
    <w:abstractNumId w:val="14"/>
  </w:num>
  <w:num w:numId="13" w16cid:durableId="730925254">
    <w:abstractNumId w:val="25"/>
  </w:num>
  <w:num w:numId="14" w16cid:durableId="12267436">
    <w:abstractNumId w:val="22"/>
  </w:num>
  <w:num w:numId="15" w16cid:durableId="2030989676">
    <w:abstractNumId w:val="10"/>
  </w:num>
  <w:num w:numId="16" w16cid:durableId="900480024">
    <w:abstractNumId w:val="15"/>
  </w:num>
  <w:num w:numId="17" w16cid:durableId="14550572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0332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850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4662438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9024578">
    <w:abstractNumId w:val="24"/>
  </w:num>
  <w:num w:numId="22" w16cid:durableId="2018920432">
    <w:abstractNumId w:val="5"/>
  </w:num>
  <w:num w:numId="23" w16cid:durableId="814567523">
    <w:abstractNumId w:val="23"/>
  </w:num>
  <w:num w:numId="24" w16cid:durableId="820266994">
    <w:abstractNumId w:val="23"/>
    <w:lvlOverride w:ilvl="0">
      <w:startOverride w:val="1"/>
    </w:lvlOverride>
  </w:num>
  <w:num w:numId="25" w16cid:durableId="2115664551">
    <w:abstractNumId w:val="13"/>
  </w:num>
  <w:num w:numId="26" w16cid:durableId="212617898">
    <w:abstractNumId w:val="12"/>
  </w:num>
  <w:num w:numId="27" w16cid:durableId="556210763">
    <w:abstractNumId w:val="6"/>
  </w:num>
  <w:num w:numId="28" w16cid:durableId="878396237">
    <w:abstractNumId w:val="19"/>
  </w:num>
  <w:num w:numId="29" w16cid:durableId="392583966">
    <w:abstractNumId w:val="1"/>
  </w:num>
  <w:num w:numId="30" w16cid:durableId="1093428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DateAndTime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F"/>
    <w:rsid w:val="0000058B"/>
    <w:rsid w:val="00003D74"/>
    <w:rsid w:val="0000628A"/>
    <w:rsid w:val="00010118"/>
    <w:rsid w:val="000106AE"/>
    <w:rsid w:val="0001186F"/>
    <w:rsid w:val="000125F3"/>
    <w:rsid w:val="000137F4"/>
    <w:rsid w:val="00014B23"/>
    <w:rsid w:val="0002245A"/>
    <w:rsid w:val="0002320E"/>
    <w:rsid w:val="000234B3"/>
    <w:rsid w:val="000273EA"/>
    <w:rsid w:val="0002798B"/>
    <w:rsid w:val="00032521"/>
    <w:rsid w:val="0003549E"/>
    <w:rsid w:val="00037F25"/>
    <w:rsid w:val="00037F67"/>
    <w:rsid w:val="000409ED"/>
    <w:rsid w:val="000427E7"/>
    <w:rsid w:val="00043BB6"/>
    <w:rsid w:val="00046341"/>
    <w:rsid w:val="0004766B"/>
    <w:rsid w:val="00047983"/>
    <w:rsid w:val="00047EDC"/>
    <w:rsid w:val="0005049C"/>
    <w:rsid w:val="000513E5"/>
    <w:rsid w:val="000532A2"/>
    <w:rsid w:val="00055B9C"/>
    <w:rsid w:val="00056115"/>
    <w:rsid w:val="0006060F"/>
    <w:rsid w:val="00060FF8"/>
    <w:rsid w:val="00063478"/>
    <w:rsid w:val="00065181"/>
    <w:rsid w:val="00065A8C"/>
    <w:rsid w:val="00070B5E"/>
    <w:rsid w:val="00073E2B"/>
    <w:rsid w:val="000746D4"/>
    <w:rsid w:val="00075CE4"/>
    <w:rsid w:val="000775EE"/>
    <w:rsid w:val="0008044A"/>
    <w:rsid w:val="00082ADC"/>
    <w:rsid w:val="000834CA"/>
    <w:rsid w:val="00085FB3"/>
    <w:rsid w:val="00087984"/>
    <w:rsid w:val="00090A35"/>
    <w:rsid w:val="00090F37"/>
    <w:rsid w:val="000A34D3"/>
    <w:rsid w:val="000A3920"/>
    <w:rsid w:val="000A5E67"/>
    <w:rsid w:val="000A6B29"/>
    <w:rsid w:val="000B1750"/>
    <w:rsid w:val="000B2365"/>
    <w:rsid w:val="000B4E94"/>
    <w:rsid w:val="000B62D7"/>
    <w:rsid w:val="000B633E"/>
    <w:rsid w:val="000C15CE"/>
    <w:rsid w:val="000C203E"/>
    <w:rsid w:val="000C3511"/>
    <w:rsid w:val="000C5AF8"/>
    <w:rsid w:val="000C5C13"/>
    <w:rsid w:val="000C7A02"/>
    <w:rsid w:val="000D13A5"/>
    <w:rsid w:val="000D2D95"/>
    <w:rsid w:val="000E04EA"/>
    <w:rsid w:val="000E3E7D"/>
    <w:rsid w:val="000E679A"/>
    <w:rsid w:val="000E7035"/>
    <w:rsid w:val="000F0109"/>
    <w:rsid w:val="000F17A0"/>
    <w:rsid w:val="000F1D23"/>
    <w:rsid w:val="000F31A1"/>
    <w:rsid w:val="000F3A32"/>
    <w:rsid w:val="000F68B6"/>
    <w:rsid w:val="000F6C54"/>
    <w:rsid w:val="001007AE"/>
    <w:rsid w:val="001010BB"/>
    <w:rsid w:val="00101DEC"/>
    <w:rsid w:val="00104FFA"/>
    <w:rsid w:val="00112148"/>
    <w:rsid w:val="0011344C"/>
    <w:rsid w:val="001155E7"/>
    <w:rsid w:val="00116A9E"/>
    <w:rsid w:val="0012013A"/>
    <w:rsid w:val="001213FF"/>
    <w:rsid w:val="00121851"/>
    <w:rsid w:val="00122B2F"/>
    <w:rsid w:val="0012718E"/>
    <w:rsid w:val="00127871"/>
    <w:rsid w:val="001330D8"/>
    <w:rsid w:val="001448CC"/>
    <w:rsid w:val="0014497F"/>
    <w:rsid w:val="00144D93"/>
    <w:rsid w:val="0015276A"/>
    <w:rsid w:val="00152D48"/>
    <w:rsid w:val="00153864"/>
    <w:rsid w:val="00153C40"/>
    <w:rsid w:val="00153E2F"/>
    <w:rsid w:val="00154158"/>
    <w:rsid w:val="001568C3"/>
    <w:rsid w:val="00160066"/>
    <w:rsid w:val="001604D9"/>
    <w:rsid w:val="00160C75"/>
    <w:rsid w:val="001626B7"/>
    <w:rsid w:val="00163067"/>
    <w:rsid w:val="00164572"/>
    <w:rsid w:val="00165A79"/>
    <w:rsid w:val="00165AFA"/>
    <w:rsid w:val="00166A0A"/>
    <w:rsid w:val="001700C4"/>
    <w:rsid w:val="00172756"/>
    <w:rsid w:val="00172BEC"/>
    <w:rsid w:val="0017332E"/>
    <w:rsid w:val="001733D8"/>
    <w:rsid w:val="00173E07"/>
    <w:rsid w:val="00174CD0"/>
    <w:rsid w:val="0017590D"/>
    <w:rsid w:val="001762AC"/>
    <w:rsid w:val="00176460"/>
    <w:rsid w:val="001765B9"/>
    <w:rsid w:val="001775C0"/>
    <w:rsid w:val="00181542"/>
    <w:rsid w:val="001818CE"/>
    <w:rsid w:val="00184518"/>
    <w:rsid w:val="001855B0"/>
    <w:rsid w:val="001860D0"/>
    <w:rsid w:val="001870D9"/>
    <w:rsid w:val="001876BA"/>
    <w:rsid w:val="00193C3A"/>
    <w:rsid w:val="00194F53"/>
    <w:rsid w:val="0019617F"/>
    <w:rsid w:val="00196DFD"/>
    <w:rsid w:val="00197C75"/>
    <w:rsid w:val="001A01C2"/>
    <w:rsid w:val="001A224E"/>
    <w:rsid w:val="001A23CA"/>
    <w:rsid w:val="001A2BE2"/>
    <w:rsid w:val="001A3061"/>
    <w:rsid w:val="001A4A17"/>
    <w:rsid w:val="001A59E4"/>
    <w:rsid w:val="001A6434"/>
    <w:rsid w:val="001A6FB1"/>
    <w:rsid w:val="001B0A7F"/>
    <w:rsid w:val="001B2A92"/>
    <w:rsid w:val="001B2AE4"/>
    <w:rsid w:val="001B2BE1"/>
    <w:rsid w:val="001B6E40"/>
    <w:rsid w:val="001C0D56"/>
    <w:rsid w:val="001C2E96"/>
    <w:rsid w:val="001C3437"/>
    <w:rsid w:val="001C38D6"/>
    <w:rsid w:val="001D12C9"/>
    <w:rsid w:val="001D6B64"/>
    <w:rsid w:val="001D70CC"/>
    <w:rsid w:val="001D74E1"/>
    <w:rsid w:val="001E3D83"/>
    <w:rsid w:val="001E481A"/>
    <w:rsid w:val="001F107F"/>
    <w:rsid w:val="001F1A79"/>
    <w:rsid w:val="001F3BF4"/>
    <w:rsid w:val="001F62A0"/>
    <w:rsid w:val="001F75A4"/>
    <w:rsid w:val="001F780B"/>
    <w:rsid w:val="002014F2"/>
    <w:rsid w:val="00202FD4"/>
    <w:rsid w:val="0020333B"/>
    <w:rsid w:val="00203425"/>
    <w:rsid w:val="002038EA"/>
    <w:rsid w:val="002040E9"/>
    <w:rsid w:val="002059F3"/>
    <w:rsid w:val="002063F9"/>
    <w:rsid w:val="00207DB5"/>
    <w:rsid w:val="0021111D"/>
    <w:rsid w:val="00211BF9"/>
    <w:rsid w:val="002132AA"/>
    <w:rsid w:val="00216CCA"/>
    <w:rsid w:val="00216E1E"/>
    <w:rsid w:val="00217F93"/>
    <w:rsid w:val="00220AAB"/>
    <w:rsid w:val="00223F7E"/>
    <w:rsid w:val="00231740"/>
    <w:rsid w:val="00232906"/>
    <w:rsid w:val="00233277"/>
    <w:rsid w:val="002332E9"/>
    <w:rsid w:val="00234AEB"/>
    <w:rsid w:val="00234D3B"/>
    <w:rsid w:val="0023574B"/>
    <w:rsid w:val="0023724E"/>
    <w:rsid w:val="0024385B"/>
    <w:rsid w:val="0024420F"/>
    <w:rsid w:val="00244E9A"/>
    <w:rsid w:val="002459AE"/>
    <w:rsid w:val="002508A7"/>
    <w:rsid w:val="00251E04"/>
    <w:rsid w:val="002554E6"/>
    <w:rsid w:val="00260C06"/>
    <w:rsid w:val="00260F3C"/>
    <w:rsid w:val="00261BC3"/>
    <w:rsid w:val="00264109"/>
    <w:rsid w:val="0026664A"/>
    <w:rsid w:val="00267F3A"/>
    <w:rsid w:val="00270B4D"/>
    <w:rsid w:val="0027104F"/>
    <w:rsid w:val="00272825"/>
    <w:rsid w:val="002759DB"/>
    <w:rsid w:val="0027738C"/>
    <w:rsid w:val="002775F6"/>
    <w:rsid w:val="002852BD"/>
    <w:rsid w:val="00290D61"/>
    <w:rsid w:val="0029511F"/>
    <w:rsid w:val="00295317"/>
    <w:rsid w:val="002A0952"/>
    <w:rsid w:val="002A5ADD"/>
    <w:rsid w:val="002A6627"/>
    <w:rsid w:val="002B2952"/>
    <w:rsid w:val="002B3501"/>
    <w:rsid w:val="002B408B"/>
    <w:rsid w:val="002B5B07"/>
    <w:rsid w:val="002B6DA2"/>
    <w:rsid w:val="002C051B"/>
    <w:rsid w:val="002C1C85"/>
    <w:rsid w:val="002C28B2"/>
    <w:rsid w:val="002C465F"/>
    <w:rsid w:val="002C46B9"/>
    <w:rsid w:val="002C645A"/>
    <w:rsid w:val="002D1629"/>
    <w:rsid w:val="002D477B"/>
    <w:rsid w:val="002D6B4B"/>
    <w:rsid w:val="002D7B29"/>
    <w:rsid w:val="002E2953"/>
    <w:rsid w:val="002E3433"/>
    <w:rsid w:val="002E3A58"/>
    <w:rsid w:val="002E4919"/>
    <w:rsid w:val="002E4BAB"/>
    <w:rsid w:val="002E4D14"/>
    <w:rsid w:val="002E6C83"/>
    <w:rsid w:val="002E75AB"/>
    <w:rsid w:val="002F1AB0"/>
    <w:rsid w:val="002F2F9F"/>
    <w:rsid w:val="002F3750"/>
    <w:rsid w:val="002F3D71"/>
    <w:rsid w:val="002F55C9"/>
    <w:rsid w:val="002F5F67"/>
    <w:rsid w:val="002F754D"/>
    <w:rsid w:val="002F75A8"/>
    <w:rsid w:val="002F7AF6"/>
    <w:rsid w:val="00301C84"/>
    <w:rsid w:val="00305E68"/>
    <w:rsid w:val="003062DD"/>
    <w:rsid w:val="00310E85"/>
    <w:rsid w:val="00313168"/>
    <w:rsid w:val="003150EA"/>
    <w:rsid w:val="00316637"/>
    <w:rsid w:val="003205D6"/>
    <w:rsid w:val="00320DAA"/>
    <w:rsid w:val="0032175B"/>
    <w:rsid w:val="00321DEC"/>
    <w:rsid w:val="00322BA7"/>
    <w:rsid w:val="003242E3"/>
    <w:rsid w:val="003249EC"/>
    <w:rsid w:val="00325EED"/>
    <w:rsid w:val="00335E52"/>
    <w:rsid w:val="0034116B"/>
    <w:rsid w:val="003455D4"/>
    <w:rsid w:val="00350A79"/>
    <w:rsid w:val="00351CE0"/>
    <w:rsid w:val="003520B0"/>
    <w:rsid w:val="00352650"/>
    <w:rsid w:val="00352B6B"/>
    <w:rsid w:val="00354A00"/>
    <w:rsid w:val="00355BBD"/>
    <w:rsid w:val="0035638F"/>
    <w:rsid w:val="00360335"/>
    <w:rsid w:val="00360537"/>
    <w:rsid w:val="00360762"/>
    <w:rsid w:val="00361751"/>
    <w:rsid w:val="00361A95"/>
    <w:rsid w:val="00362408"/>
    <w:rsid w:val="00362884"/>
    <w:rsid w:val="00364AA6"/>
    <w:rsid w:val="00370D16"/>
    <w:rsid w:val="00370DB3"/>
    <w:rsid w:val="00371462"/>
    <w:rsid w:val="0037237A"/>
    <w:rsid w:val="003736F8"/>
    <w:rsid w:val="00373BCC"/>
    <w:rsid w:val="00374765"/>
    <w:rsid w:val="00375696"/>
    <w:rsid w:val="00375CBA"/>
    <w:rsid w:val="00377A5D"/>
    <w:rsid w:val="00377C25"/>
    <w:rsid w:val="003812A0"/>
    <w:rsid w:val="003827A5"/>
    <w:rsid w:val="00382C91"/>
    <w:rsid w:val="003832B8"/>
    <w:rsid w:val="00384B02"/>
    <w:rsid w:val="003855B8"/>
    <w:rsid w:val="00390E78"/>
    <w:rsid w:val="00392B31"/>
    <w:rsid w:val="003A089C"/>
    <w:rsid w:val="003A2964"/>
    <w:rsid w:val="003A3173"/>
    <w:rsid w:val="003A365A"/>
    <w:rsid w:val="003A6625"/>
    <w:rsid w:val="003A6B03"/>
    <w:rsid w:val="003B207B"/>
    <w:rsid w:val="003B2F0C"/>
    <w:rsid w:val="003C09A1"/>
    <w:rsid w:val="003C0C83"/>
    <w:rsid w:val="003C11FD"/>
    <w:rsid w:val="003C4518"/>
    <w:rsid w:val="003C52CB"/>
    <w:rsid w:val="003C680F"/>
    <w:rsid w:val="003D08FF"/>
    <w:rsid w:val="003D3701"/>
    <w:rsid w:val="003D3A06"/>
    <w:rsid w:val="003D6688"/>
    <w:rsid w:val="003D6C56"/>
    <w:rsid w:val="003E12D9"/>
    <w:rsid w:val="003E1ABF"/>
    <w:rsid w:val="003E34A9"/>
    <w:rsid w:val="003E69C1"/>
    <w:rsid w:val="003E6FB3"/>
    <w:rsid w:val="003E730A"/>
    <w:rsid w:val="003E74E2"/>
    <w:rsid w:val="003F0C55"/>
    <w:rsid w:val="003F0D65"/>
    <w:rsid w:val="003F156C"/>
    <w:rsid w:val="003F1610"/>
    <w:rsid w:val="003F32CD"/>
    <w:rsid w:val="003F3876"/>
    <w:rsid w:val="003F3A40"/>
    <w:rsid w:val="003F5570"/>
    <w:rsid w:val="003F675E"/>
    <w:rsid w:val="00401818"/>
    <w:rsid w:val="004027DF"/>
    <w:rsid w:val="004049CC"/>
    <w:rsid w:val="00404FEC"/>
    <w:rsid w:val="00405182"/>
    <w:rsid w:val="0040577B"/>
    <w:rsid w:val="00410DD3"/>
    <w:rsid w:val="00412B21"/>
    <w:rsid w:val="00414E09"/>
    <w:rsid w:val="0042011E"/>
    <w:rsid w:val="004212A5"/>
    <w:rsid w:val="00423B08"/>
    <w:rsid w:val="00424D88"/>
    <w:rsid w:val="004275B8"/>
    <w:rsid w:val="004301DC"/>
    <w:rsid w:val="004303B3"/>
    <w:rsid w:val="00430E90"/>
    <w:rsid w:val="00430F5E"/>
    <w:rsid w:val="00433E3A"/>
    <w:rsid w:val="00434CD6"/>
    <w:rsid w:val="00436725"/>
    <w:rsid w:val="004375E7"/>
    <w:rsid w:val="00437C18"/>
    <w:rsid w:val="0044048E"/>
    <w:rsid w:val="00441584"/>
    <w:rsid w:val="00441675"/>
    <w:rsid w:val="004426EB"/>
    <w:rsid w:val="004427A5"/>
    <w:rsid w:val="00452CA8"/>
    <w:rsid w:val="0045360C"/>
    <w:rsid w:val="0045379D"/>
    <w:rsid w:val="0045421A"/>
    <w:rsid w:val="00454C29"/>
    <w:rsid w:val="00455A3E"/>
    <w:rsid w:val="00456A44"/>
    <w:rsid w:val="00461A3E"/>
    <w:rsid w:val="00466C8D"/>
    <w:rsid w:val="004676AD"/>
    <w:rsid w:val="00470ADC"/>
    <w:rsid w:val="00474508"/>
    <w:rsid w:val="00474B77"/>
    <w:rsid w:val="00476403"/>
    <w:rsid w:val="00480589"/>
    <w:rsid w:val="00482820"/>
    <w:rsid w:val="004828B2"/>
    <w:rsid w:val="00482BC5"/>
    <w:rsid w:val="00482E05"/>
    <w:rsid w:val="00484B9D"/>
    <w:rsid w:val="00485E63"/>
    <w:rsid w:val="00486746"/>
    <w:rsid w:val="00491133"/>
    <w:rsid w:val="0049332A"/>
    <w:rsid w:val="00493C32"/>
    <w:rsid w:val="00494369"/>
    <w:rsid w:val="00494615"/>
    <w:rsid w:val="004950DB"/>
    <w:rsid w:val="00495313"/>
    <w:rsid w:val="00496C2F"/>
    <w:rsid w:val="004A12D3"/>
    <w:rsid w:val="004A1A9B"/>
    <w:rsid w:val="004A218D"/>
    <w:rsid w:val="004A3F58"/>
    <w:rsid w:val="004B0EB3"/>
    <w:rsid w:val="004B1869"/>
    <w:rsid w:val="004B2E55"/>
    <w:rsid w:val="004B3C15"/>
    <w:rsid w:val="004B49DE"/>
    <w:rsid w:val="004B6199"/>
    <w:rsid w:val="004C054A"/>
    <w:rsid w:val="004C2670"/>
    <w:rsid w:val="004C3B7A"/>
    <w:rsid w:val="004C422E"/>
    <w:rsid w:val="004D2783"/>
    <w:rsid w:val="004D56DA"/>
    <w:rsid w:val="004E15ED"/>
    <w:rsid w:val="004E185E"/>
    <w:rsid w:val="004E1AFB"/>
    <w:rsid w:val="004E3B07"/>
    <w:rsid w:val="004E3F6B"/>
    <w:rsid w:val="004E42DA"/>
    <w:rsid w:val="004E49B6"/>
    <w:rsid w:val="004E5D8B"/>
    <w:rsid w:val="004F0A84"/>
    <w:rsid w:val="004F1FFB"/>
    <w:rsid w:val="004F3DF4"/>
    <w:rsid w:val="004F6DE9"/>
    <w:rsid w:val="005000AA"/>
    <w:rsid w:val="005015D9"/>
    <w:rsid w:val="0050448F"/>
    <w:rsid w:val="00506B73"/>
    <w:rsid w:val="00506EC9"/>
    <w:rsid w:val="00507885"/>
    <w:rsid w:val="0051037D"/>
    <w:rsid w:val="0051089A"/>
    <w:rsid w:val="005124B4"/>
    <w:rsid w:val="005133AB"/>
    <w:rsid w:val="00515829"/>
    <w:rsid w:val="005171A2"/>
    <w:rsid w:val="005174CE"/>
    <w:rsid w:val="005207FA"/>
    <w:rsid w:val="00520BCC"/>
    <w:rsid w:val="00520DC2"/>
    <w:rsid w:val="00521FE5"/>
    <w:rsid w:val="005241B2"/>
    <w:rsid w:val="005257D9"/>
    <w:rsid w:val="00525C55"/>
    <w:rsid w:val="005274D4"/>
    <w:rsid w:val="00531186"/>
    <w:rsid w:val="0053546F"/>
    <w:rsid w:val="00535528"/>
    <w:rsid w:val="00535A3B"/>
    <w:rsid w:val="00536B2D"/>
    <w:rsid w:val="005379A9"/>
    <w:rsid w:val="005408A1"/>
    <w:rsid w:val="00544144"/>
    <w:rsid w:val="005451FB"/>
    <w:rsid w:val="00545588"/>
    <w:rsid w:val="00545C19"/>
    <w:rsid w:val="00546255"/>
    <w:rsid w:val="00550534"/>
    <w:rsid w:val="00553131"/>
    <w:rsid w:val="0055459E"/>
    <w:rsid w:val="00554B6E"/>
    <w:rsid w:val="0055516B"/>
    <w:rsid w:val="0055518B"/>
    <w:rsid w:val="00557BCE"/>
    <w:rsid w:val="00564732"/>
    <w:rsid w:val="005650C0"/>
    <w:rsid w:val="00566034"/>
    <w:rsid w:val="00566C2A"/>
    <w:rsid w:val="005721C0"/>
    <w:rsid w:val="0057520F"/>
    <w:rsid w:val="00575762"/>
    <w:rsid w:val="005768AD"/>
    <w:rsid w:val="0057712C"/>
    <w:rsid w:val="0058061C"/>
    <w:rsid w:val="005828E8"/>
    <w:rsid w:val="005841FB"/>
    <w:rsid w:val="00584A19"/>
    <w:rsid w:val="0058524D"/>
    <w:rsid w:val="0058702F"/>
    <w:rsid w:val="005916DD"/>
    <w:rsid w:val="005920BD"/>
    <w:rsid w:val="00594583"/>
    <w:rsid w:val="005A001E"/>
    <w:rsid w:val="005A0393"/>
    <w:rsid w:val="005A0D70"/>
    <w:rsid w:val="005A1FC5"/>
    <w:rsid w:val="005A390D"/>
    <w:rsid w:val="005A45B5"/>
    <w:rsid w:val="005A4903"/>
    <w:rsid w:val="005A59EF"/>
    <w:rsid w:val="005A5DFB"/>
    <w:rsid w:val="005A5E04"/>
    <w:rsid w:val="005A5ED1"/>
    <w:rsid w:val="005B0D2D"/>
    <w:rsid w:val="005B0E3E"/>
    <w:rsid w:val="005B16DD"/>
    <w:rsid w:val="005B1B32"/>
    <w:rsid w:val="005B3678"/>
    <w:rsid w:val="005B4519"/>
    <w:rsid w:val="005B672E"/>
    <w:rsid w:val="005B7FD5"/>
    <w:rsid w:val="005D11E5"/>
    <w:rsid w:val="005D1DB0"/>
    <w:rsid w:val="005D5A88"/>
    <w:rsid w:val="005E0EAE"/>
    <w:rsid w:val="005E1DCE"/>
    <w:rsid w:val="005E226B"/>
    <w:rsid w:val="005E2B1F"/>
    <w:rsid w:val="005E315F"/>
    <w:rsid w:val="005E3B86"/>
    <w:rsid w:val="005E64CE"/>
    <w:rsid w:val="005E6F4B"/>
    <w:rsid w:val="005F1B22"/>
    <w:rsid w:val="00603ABF"/>
    <w:rsid w:val="00604B30"/>
    <w:rsid w:val="00604C4A"/>
    <w:rsid w:val="006056A7"/>
    <w:rsid w:val="0060696C"/>
    <w:rsid w:val="00606BD5"/>
    <w:rsid w:val="00612B60"/>
    <w:rsid w:val="00613468"/>
    <w:rsid w:val="0061770D"/>
    <w:rsid w:val="00622B5D"/>
    <w:rsid w:val="00623790"/>
    <w:rsid w:val="0062513D"/>
    <w:rsid w:val="00625475"/>
    <w:rsid w:val="0062734B"/>
    <w:rsid w:val="00627FC8"/>
    <w:rsid w:val="00630D02"/>
    <w:rsid w:val="00635014"/>
    <w:rsid w:val="006374A2"/>
    <w:rsid w:val="006418B5"/>
    <w:rsid w:val="00641B5D"/>
    <w:rsid w:val="006430FD"/>
    <w:rsid w:val="00643DE0"/>
    <w:rsid w:val="006456EE"/>
    <w:rsid w:val="00647AD0"/>
    <w:rsid w:val="00647DC1"/>
    <w:rsid w:val="00650C30"/>
    <w:rsid w:val="006556A4"/>
    <w:rsid w:val="00662231"/>
    <w:rsid w:val="00662999"/>
    <w:rsid w:val="00663DA2"/>
    <w:rsid w:val="0066590C"/>
    <w:rsid w:val="00665E74"/>
    <w:rsid w:val="00666F49"/>
    <w:rsid w:val="006710F2"/>
    <w:rsid w:val="0067195D"/>
    <w:rsid w:val="00672649"/>
    <w:rsid w:val="00675155"/>
    <w:rsid w:val="0067539D"/>
    <w:rsid w:val="006809A6"/>
    <w:rsid w:val="00681510"/>
    <w:rsid w:val="00682E63"/>
    <w:rsid w:val="006854C4"/>
    <w:rsid w:val="00686D4B"/>
    <w:rsid w:val="00690E9E"/>
    <w:rsid w:val="00691A20"/>
    <w:rsid w:val="006925BD"/>
    <w:rsid w:val="00693050"/>
    <w:rsid w:val="0069480A"/>
    <w:rsid w:val="00695940"/>
    <w:rsid w:val="00695A2C"/>
    <w:rsid w:val="00695B27"/>
    <w:rsid w:val="00696896"/>
    <w:rsid w:val="00697476"/>
    <w:rsid w:val="006A013C"/>
    <w:rsid w:val="006A0834"/>
    <w:rsid w:val="006A0C22"/>
    <w:rsid w:val="006A17BA"/>
    <w:rsid w:val="006A3AA0"/>
    <w:rsid w:val="006A4748"/>
    <w:rsid w:val="006A476A"/>
    <w:rsid w:val="006A5E87"/>
    <w:rsid w:val="006A5FE6"/>
    <w:rsid w:val="006B0524"/>
    <w:rsid w:val="006B196A"/>
    <w:rsid w:val="006B249F"/>
    <w:rsid w:val="006B3D9A"/>
    <w:rsid w:val="006B4F0E"/>
    <w:rsid w:val="006B627B"/>
    <w:rsid w:val="006B6DD1"/>
    <w:rsid w:val="006C059B"/>
    <w:rsid w:val="006C20FB"/>
    <w:rsid w:val="006C4239"/>
    <w:rsid w:val="006C7572"/>
    <w:rsid w:val="006D0BD0"/>
    <w:rsid w:val="006D47D7"/>
    <w:rsid w:val="006D6FF6"/>
    <w:rsid w:val="006D76D8"/>
    <w:rsid w:val="006E2D8A"/>
    <w:rsid w:val="006E4EDB"/>
    <w:rsid w:val="006E4FCB"/>
    <w:rsid w:val="006E4FD3"/>
    <w:rsid w:val="006F097E"/>
    <w:rsid w:val="006F356A"/>
    <w:rsid w:val="006F6988"/>
    <w:rsid w:val="0070077E"/>
    <w:rsid w:val="00702566"/>
    <w:rsid w:val="00702E7F"/>
    <w:rsid w:val="00711716"/>
    <w:rsid w:val="0071396D"/>
    <w:rsid w:val="00713C85"/>
    <w:rsid w:val="007227C5"/>
    <w:rsid w:val="00722BE6"/>
    <w:rsid w:val="00724259"/>
    <w:rsid w:val="00724355"/>
    <w:rsid w:val="007300ED"/>
    <w:rsid w:val="007311EB"/>
    <w:rsid w:val="0073145F"/>
    <w:rsid w:val="00731A78"/>
    <w:rsid w:val="007327B9"/>
    <w:rsid w:val="00735525"/>
    <w:rsid w:val="0073581E"/>
    <w:rsid w:val="00735D61"/>
    <w:rsid w:val="00736E22"/>
    <w:rsid w:val="007405A5"/>
    <w:rsid w:val="00740C2D"/>
    <w:rsid w:val="00741203"/>
    <w:rsid w:val="007426BB"/>
    <w:rsid w:val="007469DC"/>
    <w:rsid w:val="00746DC6"/>
    <w:rsid w:val="00750CB0"/>
    <w:rsid w:val="007540D2"/>
    <w:rsid w:val="00762BBB"/>
    <w:rsid w:val="00762E52"/>
    <w:rsid w:val="0076505B"/>
    <w:rsid w:val="00765E7D"/>
    <w:rsid w:val="00766EFD"/>
    <w:rsid w:val="00770C34"/>
    <w:rsid w:val="0077103A"/>
    <w:rsid w:val="00771418"/>
    <w:rsid w:val="00771ED4"/>
    <w:rsid w:val="00773683"/>
    <w:rsid w:val="007762D3"/>
    <w:rsid w:val="00777EA3"/>
    <w:rsid w:val="007812B7"/>
    <w:rsid w:val="00787DC5"/>
    <w:rsid w:val="00790296"/>
    <w:rsid w:val="007920FE"/>
    <w:rsid w:val="00796EF6"/>
    <w:rsid w:val="00797DC3"/>
    <w:rsid w:val="007A4F4F"/>
    <w:rsid w:val="007A59C4"/>
    <w:rsid w:val="007A7E87"/>
    <w:rsid w:val="007B06E3"/>
    <w:rsid w:val="007B092B"/>
    <w:rsid w:val="007B27F6"/>
    <w:rsid w:val="007B3DD2"/>
    <w:rsid w:val="007B3EFC"/>
    <w:rsid w:val="007B598A"/>
    <w:rsid w:val="007B5E09"/>
    <w:rsid w:val="007C0961"/>
    <w:rsid w:val="007C1701"/>
    <w:rsid w:val="007C2BDF"/>
    <w:rsid w:val="007C35CA"/>
    <w:rsid w:val="007C3F03"/>
    <w:rsid w:val="007C48FB"/>
    <w:rsid w:val="007C5DDA"/>
    <w:rsid w:val="007C7DA4"/>
    <w:rsid w:val="007D6805"/>
    <w:rsid w:val="007E0170"/>
    <w:rsid w:val="007E101A"/>
    <w:rsid w:val="007E18F1"/>
    <w:rsid w:val="007E2549"/>
    <w:rsid w:val="007E2EC3"/>
    <w:rsid w:val="007E314D"/>
    <w:rsid w:val="007E54AE"/>
    <w:rsid w:val="007E7BAF"/>
    <w:rsid w:val="007F117B"/>
    <w:rsid w:val="007F312E"/>
    <w:rsid w:val="008001A5"/>
    <w:rsid w:val="0080145F"/>
    <w:rsid w:val="0080251F"/>
    <w:rsid w:val="008025F8"/>
    <w:rsid w:val="00805897"/>
    <w:rsid w:val="008070A2"/>
    <w:rsid w:val="008077EE"/>
    <w:rsid w:val="00807B7D"/>
    <w:rsid w:val="00810CA6"/>
    <w:rsid w:val="00811A89"/>
    <w:rsid w:val="0081423E"/>
    <w:rsid w:val="008167A4"/>
    <w:rsid w:val="0081792B"/>
    <w:rsid w:val="00817B80"/>
    <w:rsid w:val="00825180"/>
    <w:rsid w:val="00825837"/>
    <w:rsid w:val="008259C7"/>
    <w:rsid w:val="00825F71"/>
    <w:rsid w:val="00831991"/>
    <w:rsid w:val="00834891"/>
    <w:rsid w:val="00843A89"/>
    <w:rsid w:val="00843BAF"/>
    <w:rsid w:val="008442C8"/>
    <w:rsid w:val="00844CA4"/>
    <w:rsid w:val="008460C0"/>
    <w:rsid w:val="008465EC"/>
    <w:rsid w:val="00846B57"/>
    <w:rsid w:val="00846CB7"/>
    <w:rsid w:val="00847F65"/>
    <w:rsid w:val="008505D7"/>
    <w:rsid w:val="00850AD1"/>
    <w:rsid w:val="00852F90"/>
    <w:rsid w:val="00853DA2"/>
    <w:rsid w:val="008553AB"/>
    <w:rsid w:val="00861526"/>
    <w:rsid w:val="008647AC"/>
    <w:rsid w:val="008665CC"/>
    <w:rsid w:val="008701FD"/>
    <w:rsid w:val="00870C6B"/>
    <w:rsid w:val="0087102C"/>
    <w:rsid w:val="00871805"/>
    <w:rsid w:val="00872630"/>
    <w:rsid w:val="0087597D"/>
    <w:rsid w:val="008763AE"/>
    <w:rsid w:val="00876E1D"/>
    <w:rsid w:val="00880F44"/>
    <w:rsid w:val="00880F4D"/>
    <w:rsid w:val="00881CB4"/>
    <w:rsid w:val="008829DE"/>
    <w:rsid w:val="00884D39"/>
    <w:rsid w:val="00884E58"/>
    <w:rsid w:val="00885960"/>
    <w:rsid w:val="0088675A"/>
    <w:rsid w:val="00886CBD"/>
    <w:rsid w:val="00891AB9"/>
    <w:rsid w:val="00892C9D"/>
    <w:rsid w:val="0089329E"/>
    <w:rsid w:val="0089386A"/>
    <w:rsid w:val="00893FF4"/>
    <w:rsid w:val="00895E25"/>
    <w:rsid w:val="00895FED"/>
    <w:rsid w:val="00897064"/>
    <w:rsid w:val="008A19E5"/>
    <w:rsid w:val="008A43F4"/>
    <w:rsid w:val="008A6E93"/>
    <w:rsid w:val="008A75E1"/>
    <w:rsid w:val="008A7DA7"/>
    <w:rsid w:val="008B2C4E"/>
    <w:rsid w:val="008B37D9"/>
    <w:rsid w:val="008B536C"/>
    <w:rsid w:val="008C30E3"/>
    <w:rsid w:val="008C40B3"/>
    <w:rsid w:val="008C4977"/>
    <w:rsid w:val="008C5F07"/>
    <w:rsid w:val="008C6BA0"/>
    <w:rsid w:val="008C7145"/>
    <w:rsid w:val="008D113A"/>
    <w:rsid w:val="008D14BA"/>
    <w:rsid w:val="008E32F4"/>
    <w:rsid w:val="008E40D1"/>
    <w:rsid w:val="008E5350"/>
    <w:rsid w:val="008E5E7A"/>
    <w:rsid w:val="008E6304"/>
    <w:rsid w:val="008E6478"/>
    <w:rsid w:val="008E648E"/>
    <w:rsid w:val="008F1FF3"/>
    <w:rsid w:val="008F4261"/>
    <w:rsid w:val="008F464A"/>
    <w:rsid w:val="008F535C"/>
    <w:rsid w:val="008F5799"/>
    <w:rsid w:val="008F6A3A"/>
    <w:rsid w:val="00900FF7"/>
    <w:rsid w:val="009039E3"/>
    <w:rsid w:val="009069A7"/>
    <w:rsid w:val="00906C59"/>
    <w:rsid w:val="009072C1"/>
    <w:rsid w:val="00910B93"/>
    <w:rsid w:val="00910C90"/>
    <w:rsid w:val="00913F30"/>
    <w:rsid w:val="0091411B"/>
    <w:rsid w:val="0091446A"/>
    <w:rsid w:val="0091794A"/>
    <w:rsid w:val="009209DD"/>
    <w:rsid w:val="009213D7"/>
    <w:rsid w:val="0092187E"/>
    <w:rsid w:val="00921DE4"/>
    <w:rsid w:val="0092325E"/>
    <w:rsid w:val="00923ADE"/>
    <w:rsid w:val="009269A3"/>
    <w:rsid w:val="009275C0"/>
    <w:rsid w:val="009315E9"/>
    <w:rsid w:val="00934D6D"/>
    <w:rsid w:val="00936C43"/>
    <w:rsid w:val="00936EAC"/>
    <w:rsid w:val="0093738C"/>
    <w:rsid w:val="00937E5C"/>
    <w:rsid w:val="00941B40"/>
    <w:rsid w:val="00941BC6"/>
    <w:rsid w:val="0094397A"/>
    <w:rsid w:val="00944170"/>
    <w:rsid w:val="00945EC9"/>
    <w:rsid w:val="00950597"/>
    <w:rsid w:val="00950963"/>
    <w:rsid w:val="00950C23"/>
    <w:rsid w:val="00954767"/>
    <w:rsid w:val="00955CC1"/>
    <w:rsid w:val="00955EE7"/>
    <w:rsid w:val="0096207E"/>
    <w:rsid w:val="009628CB"/>
    <w:rsid w:val="00963A58"/>
    <w:rsid w:val="00966B23"/>
    <w:rsid w:val="00976B1C"/>
    <w:rsid w:val="0098220A"/>
    <w:rsid w:val="0099027C"/>
    <w:rsid w:val="00990672"/>
    <w:rsid w:val="00991626"/>
    <w:rsid w:val="00991DD0"/>
    <w:rsid w:val="009957AF"/>
    <w:rsid w:val="00995CC3"/>
    <w:rsid w:val="009965F0"/>
    <w:rsid w:val="00996EB2"/>
    <w:rsid w:val="009A02C7"/>
    <w:rsid w:val="009A1134"/>
    <w:rsid w:val="009A1CE2"/>
    <w:rsid w:val="009A242A"/>
    <w:rsid w:val="009B37C9"/>
    <w:rsid w:val="009B4677"/>
    <w:rsid w:val="009B5728"/>
    <w:rsid w:val="009B5D80"/>
    <w:rsid w:val="009B7F8A"/>
    <w:rsid w:val="009C002A"/>
    <w:rsid w:val="009C132F"/>
    <w:rsid w:val="009C14DE"/>
    <w:rsid w:val="009C1CC3"/>
    <w:rsid w:val="009C4954"/>
    <w:rsid w:val="009C780B"/>
    <w:rsid w:val="009D11B5"/>
    <w:rsid w:val="009D155D"/>
    <w:rsid w:val="009D19AB"/>
    <w:rsid w:val="009D1A9A"/>
    <w:rsid w:val="009D1B52"/>
    <w:rsid w:val="009D1FA2"/>
    <w:rsid w:val="009D33CF"/>
    <w:rsid w:val="009D43F2"/>
    <w:rsid w:val="009D46FD"/>
    <w:rsid w:val="009D5A38"/>
    <w:rsid w:val="009D66BD"/>
    <w:rsid w:val="009E011A"/>
    <w:rsid w:val="009E0469"/>
    <w:rsid w:val="009E0A24"/>
    <w:rsid w:val="009E1A29"/>
    <w:rsid w:val="009E252E"/>
    <w:rsid w:val="009E354B"/>
    <w:rsid w:val="009E452F"/>
    <w:rsid w:val="009E6032"/>
    <w:rsid w:val="009E6818"/>
    <w:rsid w:val="009F030C"/>
    <w:rsid w:val="009F215A"/>
    <w:rsid w:val="009F2F3F"/>
    <w:rsid w:val="009F3374"/>
    <w:rsid w:val="009F3847"/>
    <w:rsid w:val="009F4E3F"/>
    <w:rsid w:val="009F5E93"/>
    <w:rsid w:val="009F6AF7"/>
    <w:rsid w:val="00A00ACC"/>
    <w:rsid w:val="00A035DB"/>
    <w:rsid w:val="00A03A90"/>
    <w:rsid w:val="00A04B6B"/>
    <w:rsid w:val="00A12611"/>
    <w:rsid w:val="00A1303E"/>
    <w:rsid w:val="00A13157"/>
    <w:rsid w:val="00A131A4"/>
    <w:rsid w:val="00A14256"/>
    <w:rsid w:val="00A15A06"/>
    <w:rsid w:val="00A15E9E"/>
    <w:rsid w:val="00A2596F"/>
    <w:rsid w:val="00A3165D"/>
    <w:rsid w:val="00A325D5"/>
    <w:rsid w:val="00A32616"/>
    <w:rsid w:val="00A358DE"/>
    <w:rsid w:val="00A40E69"/>
    <w:rsid w:val="00A41199"/>
    <w:rsid w:val="00A43162"/>
    <w:rsid w:val="00A443B8"/>
    <w:rsid w:val="00A46CED"/>
    <w:rsid w:val="00A47CB6"/>
    <w:rsid w:val="00A47FB7"/>
    <w:rsid w:val="00A51030"/>
    <w:rsid w:val="00A53F94"/>
    <w:rsid w:val="00A547D3"/>
    <w:rsid w:val="00A54AFD"/>
    <w:rsid w:val="00A57395"/>
    <w:rsid w:val="00A615D4"/>
    <w:rsid w:val="00A671B6"/>
    <w:rsid w:val="00A67699"/>
    <w:rsid w:val="00A67882"/>
    <w:rsid w:val="00A678C9"/>
    <w:rsid w:val="00A71314"/>
    <w:rsid w:val="00A71612"/>
    <w:rsid w:val="00A71803"/>
    <w:rsid w:val="00A71A68"/>
    <w:rsid w:val="00A73516"/>
    <w:rsid w:val="00A73E05"/>
    <w:rsid w:val="00A776F3"/>
    <w:rsid w:val="00A7795E"/>
    <w:rsid w:val="00A839AF"/>
    <w:rsid w:val="00A84AA2"/>
    <w:rsid w:val="00A84AAC"/>
    <w:rsid w:val="00A86222"/>
    <w:rsid w:val="00A879E3"/>
    <w:rsid w:val="00A94618"/>
    <w:rsid w:val="00A96FC6"/>
    <w:rsid w:val="00AA1B6D"/>
    <w:rsid w:val="00AA36E3"/>
    <w:rsid w:val="00AA43FD"/>
    <w:rsid w:val="00AA4C76"/>
    <w:rsid w:val="00AA7E46"/>
    <w:rsid w:val="00AB0392"/>
    <w:rsid w:val="00AB0EE9"/>
    <w:rsid w:val="00AB239B"/>
    <w:rsid w:val="00AB33AA"/>
    <w:rsid w:val="00AB3547"/>
    <w:rsid w:val="00AB355C"/>
    <w:rsid w:val="00AB45A6"/>
    <w:rsid w:val="00AB55AF"/>
    <w:rsid w:val="00AB5BB5"/>
    <w:rsid w:val="00AB5EED"/>
    <w:rsid w:val="00AB6252"/>
    <w:rsid w:val="00AB7FC8"/>
    <w:rsid w:val="00AC495D"/>
    <w:rsid w:val="00AC4E59"/>
    <w:rsid w:val="00AD0971"/>
    <w:rsid w:val="00AD4EE3"/>
    <w:rsid w:val="00AD614D"/>
    <w:rsid w:val="00AD683B"/>
    <w:rsid w:val="00AD7D50"/>
    <w:rsid w:val="00AE2476"/>
    <w:rsid w:val="00AE7FB7"/>
    <w:rsid w:val="00AF1D46"/>
    <w:rsid w:val="00AF386A"/>
    <w:rsid w:val="00AF7598"/>
    <w:rsid w:val="00AF7FB0"/>
    <w:rsid w:val="00B04114"/>
    <w:rsid w:val="00B04A66"/>
    <w:rsid w:val="00B0767B"/>
    <w:rsid w:val="00B07FDB"/>
    <w:rsid w:val="00B10441"/>
    <w:rsid w:val="00B1214F"/>
    <w:rsid w:val="00B127BC"/>
    <w:rsid w:val="00B149E8"/>
    <w:rsid w:val="00B20127"/>
    <w:rsid w:val="00B25669"/>
    <w:rsid w:val="00B26883"/>
    <w:rsid w:val="00B27134"/>
    <w:rsid w:val="00B2740F"/>
    <w:rsid w:val="00B3203D"/>
    <w:rsid w:val="00B32132"/>
    <w:rsid w:val="00B32383"/>
    <w:rsid w:val="00B3334A"/>
    <w:rsid w:val="00B33FCB"/>
    <w:rsid w:val="00B3599F"/>
    <w:rsid w:val="00B404DA"/>
    <w:rsid w:val="00B51F2B"/>
    <w:rsid w:val="00B51F6F"/>
    <w:rsid w:val="00B5350F"/>
    <w:rsid w:val="00B55005"/>
    <w:rsid w:val="00B570AA"/>
    <w:rsid w:val="00B657EF"/>
    <w:rsid w:val="00B674D0"/>
    <w:rsid w:val="00B71456"/>
    <w:rsid w:val="00B72377"/>
    <w:rsid w:val="00B72485"/>
    <w:rsid w:val="00B74616"/>
    <w:rsid w:val="00B76DBB"/>
    <w:rsid w:val="00B778DF"/>
    <w:rsid w:val="00B80119"/>
    <w:rsid w:val="00B80BEF"/>
    <w:rsid w:val="00B814DA"/>
    <w:rsid w:val="00B8157A"/>
    <w:rsid w:val="00B84109"/>
    <w:rsid w:val="00B84FCB"/>
    <w:rsid w:val="00B8654E"/>
    <w:rsid w:val="00B879F6"/>
    <w:rsid w:val="00B90E2C"/>
    <w:rsid w:val="00B95399"/>
    <w:rsid w:val="00B95484"/>
    <w:rsid w:val="00B965FF"/>
    <w:rsid w:val="00B97FA6"/>
    <w:rsid w:val="00BA2BE6"/>
    <w:rsid w:val="00BA3392"/>
    <w:rsid w:val="00BA35B2"/>
    <w:rsid w:val="00BA6393"/>
    <w:rsid w:val="00BB29E4"/>
    <w:rsid w:val="00BB319D"/>
    <w:rsid w:val="00BB600D"/>
    <w:rsid w:val="00BB7B45"/>
    <w:rsid w:val="00BC0ED9"/>
    <w:rsid w:val="00BC10F0"/>
    <w:rsid w:val="00BC2CD6"/>
    <w:rsid w:val="00BC3627"/>
    <w:rsid w:val="00BC3B7C"/>
    <w:rsid w:val="00BD0C72"/>
    <w:rsid w:val="00BD120B"/>
    <w:rsid w:val="00BD2218"/>
    <w:rsid w:val="00BD2D9A"/>
    <w:rsid w:val="00BE1629"/>
    <w:rsid w:val="00BE29B9"/>
    <w:rsid w:val="00BE41CD"/>
    <w:rsid w:val="00BE4C03"/>
    <w:rsid w:val="00BF3131"/>
    <w:rsid w:val="00BF3A90"/>
    <w:rsid w:val="00BF49AF"/>
    <w:rsid w:val="00BF4E54"/>
    <w:rsid w:val="00BF4E58"/>
    <w:rsid w:val="00BF6239"/>
    <w:rsid w:val="00BF6819"/>
    <w:rsid w:val="00C016B3"/>
    <w:rsid w:val="00C034C6"/>
    <w:rsid w:val="00C046B1"/>
    <w:rsid w:val="00C04891"/>
    <w:rsid w:val="00C0522D"/>
    <w:rsid w:val="00C0715D"/>
    <w:rsid w:val="00C07834"/>
    <w:rsid w:val="00C1487C"/>
    <w:rsid w:val="00C14AD3"/>
    <w:rsid w:val="00C15CEC"/>
    <w:rsid w:val="00C162AD"/>
    <w:rsid w:val="00C1659A"/>
    <w:rsid w:val="00C17C0E"/>
    <w:rsid w:val="00C26BE5"/>
    <w:rsid w:val="00C32785"/>
    <w:rsid w:val="00C32F43"/>
    <w:rsid w:val="00C337AD"/>
    <w:rsid w:val="00C3432F"/>
    <w:rsid w:val="00C344B5"/>
    <w:rsid w:val="00C379AF"/>
    <w:rsid w:val="00C41657"/>
    <w:rsid w:val="00C4208F"/>
    <w:rsid w:val="00C42542"/>
    <w:rsid w:val="00C43A72"/>
    <w:rsid w:val="00C44281"/>
    <w:rsid w:val="00C45E1F"/>
    <w:rsid w:val="00C5050B"/>
    <w:rsid w:val="00C533B9"/>
    <w:rsid w:val="00C5363A"/>
    <w:rsid w:val="00C538F3"/>
    <w:rsid w:val="00C54A5C"/>
    <w:rsid w:val="00C57619"/>
    <w:rsid w:val="00C623F7"/>
    <w:rsid w:val="00C66A47"/>
    <w:rsid w:val="00C66DE1"/>
    <w:rsid w:val="00C671E7"/>
    <w:rsid w:val="00C67FFC"/>
    <w:rsid w:val="00C73D67"/>
    <w:rsid w:val="00C750D2"/>
    <w:rsid w:val="00C800DE"/>
    <w:rsid w:val="00C81577"/>
    <w:rsid w:val="00C82182"/>
    <w:rsid w:val="00C8393F"/>
    <w:rsid w:val="00C84297"/>
    <w:rsid w:val="00C85BFF"/>
    <w:rsid w:val="00C90170"/>
    <w:rsid w:val="00C925F3"/>
    <w:rsid w:val="00C926D6"/>
    <w:rsid w:val="00C92B09"/>
    <w:rsid w:val="00C93BE3"/>
    <w:rsid w:val="00C93DCE"/>
    <w:rsid w:val="00C94151"/>
    <w:rsid w:val="00CA0372"/>
    <w:rsid w:val="00CA6F1D"/>
    <w:rsid w:val="00CA740C"/>
    <w:rsid w:val="00CB59CC"/>
    <w:rsid w:val="00CB757F"/>
    <w:rsid w:val="00CC07CA"/>
    <w:rsid w:val="00CC3F9D"/>
    <w:rsid w:val="00CC528A"/>
    <w:rsid w:val="00CC6B6B"/>
    <w:rsid w:val="00CC6E86"/>
    <w:rsid w:val="00CD30E0"/>
    <w:rsid w:val="00CD3A89"/>
    <w:rsid w:val="00CD56AA"/>
    <w:rsid w:val="00CD5772"/>
    <w:rsid w:val="00CD60E1"/>
    <w:rsid w:val="00CE0B6A"/>
    <w:rsid w:val="00CE2C60"/>
    <w:rsid w:val="00CE6396"/>
    <w:rsid w:val="00CF55BF"/>
    <w:rsid w:val="00CF5F58"/>
    <w:rsid w:val="00CF625B"/>
    <w:rsid w:val="00CF65BC"/>
    <w:rsid w:val="00CF6D15"/>
    <w:rsid w:val="00D00905"/>
    <w:rsid w:val="00D00CC0"/>
    <w:rsid w:val="00D039AA"/>
    <w:rsid w:val="00D03DCA"/>
    <w:rsid w:val="00D04391"/>
    <w:rsid w:val="00D0488B"/>
    <w:rsid w:val="00D04DA2"/>
    <w:rsid w:val="00D05C87"/>
    <w:rsid w:val="00D05DCB"/>
    <w:rsid w:val="00D17062"/>
    <w:rsid w:val="00D1771B"/>
    <w:rsid w:val="00D20550"/>
    <w:rsid w:val="00D20647"/>
    <w:rsid w:val="00D20708"/>
    <w:rsid w:val="00D20B93"/>
    <w:rsid w:val="00D21689"/>
    <w:rsid w:val="00D216BC"/>
    <w:rsid w:val="00D2285B"/>
    <w:rsid w:val="00D2351E"/>
    <w:rsid w:val="00D262B8"/>
    <w:rsid w:val="00D27164"/>
    <w:rsid w:val="00D2762C"/>
    <w:rsid w:val="00D315BB"/>
    <w:rsid w:val="00D33044"/>
    <w:rsid w:val="00D339BF"/>
    <w:rsid w:val="00D33CC2"/>
    <w:rsid w:val="00D40703"/>
    <w:rsid w:val="00D43B8F"/>
    <w:rsid w:val="00D46D58"/>
    <w:rsid w:val="00D4722E"/>
    <w:rsid w:val="00D50C55"/>
    <w:rsid w:val="00D52E32"/>
    <w:rsid w:val="00D54ECD"/>
    <w:rsid w:val="00D55932"/>
    <w:rsid w:val="00D57617"/>
    <w:rsid w:val="00D641A9"/>
    <w:rsid w:val="00D70D60"/>
    <w:rsid w:val="00D70F79"/>
    <w:rsid w:val="00D722EB"/>
    <w:rsid w:val="00D72D71"/>
    <w:rsid w:val="00D74300"/>
    <w:rsid w:val="00D761F8"/>
    <w:rsid w:val="00D77B5D"/>
    <w:rsid w:val="00D83969"/>
    <w:rsid w:val="00D8477A"/>
    <w:rsid w:val="00D84F7E"/>
    <w:rsid w:val="00D86C5F"/>
    <w:rsid w:val="00D87BE3"/>
    <w:rsid w:val="00D90EA9"/>
    <w:rsid w:val="00D922F5"/>
    <w:rsid w:val="00D95731"/>
    <w:rsid w:val="00DA13B2"/>
    <w:rsid w:val="00DA30D8"/>
    <w:rsid w:val="00DA3A4F"/>
    <w:rsid w:val="00DA654C"/>
    <w:rsid w:val="00DA7211"/>
    <w:rsid w:val="00DA73FA"/>
    <w:rsid w:val="00DB09D7"/>
    <w:rsid w:val="00DB1A81"/>
    <w:rsid w:val="00DB2C54"/>
    <w:rsid w:val="00DB34DF"/>
    <w:rsid w:val="00DB5AAD"/>
    <w:rsid w:val="00DC16ED"/>
    <w:rsid w:val="00DC3480"/>
    <w:rsid w:val="00DC48BF"/>
    <w:rsid w:val="00DD02E2"/>
    <w:rsid w:val="00DD33D0"/>
    <w:rsid w:val="00DD516D"/>
    <w:rsid w:val="00DD59C5"/>
    <w:rsid w:val="00DD6728"/>
    <w:rsid w:val="00DE0123"/>
    <w:rsid w:val="00DE1DC6"/>
    <w:rsid w:val="00DE22CF"/>
    <w:rsid w:val="00DE2AE8"/>
    <w:rsid w:val="00DE4573"/>
    <w:rsid w:val="00DE5D93"/>
    <w:rsid w:val="00DE6C1F"/>
    <w:rsid w:val="00DE7240"/>
    <w:rsid w:val="00DE758D"/>
    <w:rsid w:val="00DF5C05"/>
    <w:rsid w:val="00DF5D53"/>
    <w:rsid w:val="00DF7EAC"/>
    <w:rsid w:val="00E0204A"/>
    <w:rsid w:val="00E038BC"/>
    <w:rsid w:val="00E03A42"/>
    <w:rsid w:val="00E060C4"/>
    <w:rsid w:val="00E06EE5"/>
    <w:rsid w:val="00E079AD"/>
    <w:rsid w:val="00E11378"/>
    <w:rsid w:val="00E13F4C"/>
    <w:rsid w:val="00E1500F"/>
    <w:rsid w:val="00E15539"/>
    <w:rsid w:val="00E15DED"/>
    <w:rsid w:val="00E1759E"/>
    <w:rsid w:val="00E17858"/>
    <w:rsid w:val="00E2085B"/>
    <w:rsid w:val="00E22FD2"/>
    <w:rsid w:val="00E24FE7"/>
    <w:rsid w:val="00E27B75"/>
    <w:rsid w:val="00E324C9"/>
    <w:rsid w:val="00E34729"/>
    <w:rsid w:val="00E34D62"/>
    <w:rsid w:val="00E358B0"/>
    <w:rsid w:val="00E35B84"/>
    <w:rsid w:val="00E408B9"/>
    <w:rsid w:val="00E4199E"/>
    <w:rsid w:val="00E4253C"/>
    <w:rsid w:val="00E43052"/>
    <w:rsid w:val="00E45B30"/>
    <w:rsid w:val="00E45B67"/>
    <w:rsid w:val="00E47BA0"/>
    <w:rsid w:val="00E47DF2"/>
    <w:rsid w:val="00E50B51"/>
    <w:rsid w:val="00E5442C"/>
    <w:rsid w:val="00E56C25"/>
    <w:rsid w:val="00E62479"/>
    <w:rsid w:val="00E666B6"/>
    <w:rsid w:val="00E71507"/>
    <w:rsid w:val="00E71AE4"/>
    <w:rsid w:val="00E71E01"/>
    <w:rsid w:val="00E741F5"/>
    <w:rsid w:val="00E74C99"/>
    <w:rsid w:val="00E74D2B"/>
    <w:rsid w:val="00E77C39"/>
    <w:rsid w:val="00E80375"/>
    <w:rsid w:val="00E82D16"/>
    <w:rsid w:val="00E90816"/>
    <w:rsid w:val="00E90B57"/>
    <w:rsid w:val="00E90F5B"/>
    <w:rsid w:val="00EA2CFC"/>
    <w:rsid w:val="00EA345D"/>
    <w:rsid w:val="00EA7203"/>
    <w:rsid w:val="00EB1C94"/>
    <w:rsid w:val="00EB5477"/>
    <w:rsid w:val="00EB7DCC"/>
    <w:rsid w:val="00EC04F6"/>
    <w:rsid w:val="00EC0E22"/>
    <w:rsid w:val="00EC1A2E"/>
    <w:rsid w:val="00EC2398"/>
    <w:rsid w:val="00EC374F"/>
    <w:rsid w:val="00EC37E8"/>
    <w:rsid w:val="00EC5F73"/>
    <w:rsid w:val="00ED04F1"/>
    <w:rsid w:val="00EE0C21"/>
    <w:rsid w:val="00EE20E5"/>
    <w:rsid w:val="00EF2E02"/>
    <w:rsid w:val="00EF7006"/>
    <w:rsid w:val="00F00038"/>
    <w:rsid w:val="00F010D9"/>
    <w:rsid w:val="00F01EB3"/>
    <w:rsid w:val="00F0439C"/>
    <w:rsid w:val="00F06917"/>
    <w:rsid w:val="00F12B26"/>
    <w:rsid w:val="00F15DFA"/>
    <w:rsid w:val="00F160A3"/>
    <w:rsid w:val="00F16EDC"/>
    <w:rsid w:val="00F20D4F"/>
    <w:rsid w:val="00F23D99"/>
    <w:rsid w:val="00F24DB7"/>
    <w:rsid w:val="00F25FA3"/>
    <w:rsid w:val="00F31567"/>
    <w:rsid w:val="00F322F7"/>
    <w:rsid w:val="00F323E9"/>
    <w:rsid w:val="00F34A4E"/>
    <w:rsid w:val="00F36A9E"/>
    <w:rsid w:val="00F37950"/>
    <w:rsid w:val="00F410E3"/>
    <w:rsid w:val="00F42024"/>
    <w:rsid w:val="00F44275"/>
    <w:rsid w:val="00F46D3C"/>
    <w:rsid w:val="00F47B49"/>
    <w:rsid w:val="00F52E87"/>
    <w:rsid w:val="00F559E0"/>
    <w:rsid w:val="00F55CD0"/>
    <w:rsid w:val="00F57BA4"/>
    <w:rsid w:val="00F6063D"/>
    <w:rsid w:val="00F609E4"/>
    <w:rsid w:val="00F61E2B"/>
    <w:rsid w:val="00F62C69"/>
    <w:rsid w:val="00F63552"/>
    <w:rsid w:val="00F63AFB"/>
    <w:rsid w:val="00F64275"/>
    <w:rsid w:val="00F647A3"/>
    <w:rsid w:val="00F66B2E"/>
    <w:rsid w:val="00F71739"/>
    <w:rsid w:val="00F73F3C"/>
    <w:rsid w:val="00F80792"/>
    <w:rsid w:val="00F81899"/>
    <w:rsid w:val="00F825C0"/>
    <w:rsid w:val="00F83D7A"/>
    <w:rsid w:val="00F848E0"/>
    <w:rsid w:val="00F8588C"/>
    <w:rsid w:val="00F918F4"/>
    <w:rsid w:val="00F93FC7"/>
    <w:rsid w:val="00F97E69"/>
    <w:rsid w:val="00FA0F78"/>
    <w:rsid w:val="00FA2501"/>
    <w:rsid w:val="00FA45B4"/>
    <w:rsid w:val="00FA4E1B"/>
    <w:rsid w:val="00FA72A3"/>
    <w:rsid w:val="00FB1F49"/>
    <w:rsid w:val="00FB27AB"/>
    <w:rsid w:val="00FC056E"/>
    <w:rsid w:val="00FC16F5"/>
    <w:rsid w:val="00FC3A0D"/>
    <w:rsid w:val="00FC405E"/>
    <w:rsid w:val="00FC4AEE"/>
    <w:rsid w:val="00FC57D2"/>
    <w:rsid w:val="00FC5EE0"/>
    <w:rsid w:val="00FC7854"/>
    <w:rsid w:val="00FD0BEC"/>
    <w:rsid w:val="00FD253A"/>
    <w:rsid w:val="00FD3A4C"/>
    <w:rsid w:val="00FD4416"/>
    <w:rsid w:val="00FE025A"/>
    <w:rsid w:val="00FE221A"/>
    <w:rsid w:val="00FE301B"/>
    <w:rsid w:val="00FE4EF1"/>
    <w:rsid w:val="00FE5CFF"/>
    <w:rsid w:val="00FE71EE"/>
    <w:rsid w:val="00FF05F1"/>
    <w:rsid w:val="00FF3CE7"/>
    <w:rsid w:val="00FF5953"/>
    <w:rsid w:val="00FF5A0A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23B5"/>
  <w15:docId w15:val="{E58B4461-D06F-4B82-9BEF-EF0F3DD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01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66BD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1F5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2A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6BD"/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1F5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2A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1A68"/>
    <w:rPr>
      <w:i/>
      <w:iCs/>
      <w:color w:val="7A7A7A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71A68"/>
    <w:rPr>
      <w:i/>
      <w:iCs/>
      <w:color w:val="7A7A7A" w:themeColor="accen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sid w:val="00771418"/>
    <w:rPr>
      <w:rFonts w:asciiTheme="minorHAnsi" w:hAnsiTheme="minorHAnsi"/>
      <w:smallCaps/>
      <w:color w:val="FF6600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aliases w:val="CNIL"/>
    <w:basedOn w:val="TableauNormal"/>
    <w:unhideWhenUsed/>
    <w:rsid w:val="00F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E5CFF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customStyle="1" w:styleId="Textedelespacerserv0">
    <w:name w:val="Texte de l’espace réservé"/>
    <w:basedOn w:val="Policepardfaut"/>
    <w:uiPriority w:val="99"/>
    <w:semiHidden/>
    <w:rsid w:val="006E4FD3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3C11FD"/>
    <w:pPr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8151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11F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344C"/>
    <w:rPr>
      <w:color w:val="FF6600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E741F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741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41F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D839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839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39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39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396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F675E"/>
    <w:pPr>
      <w:spacing w:after="0" w:line="240" w:lineRule="auto"/>
    </w:pPr>
  </w:style>
  <w:style w:type="paragraph" w:customStyle="1" w:styleId="Nor">
    <w:name w:val="Nor"/>
    <w:basedOn w:val="Normal"/>
    <w:rsid w:val="001D74E1"/>
    <w:pPr>
      <w:autoSpaceDE w:val="0"/>
      <w:autoSpaceDN w:val="0"/>
    </w:pPr>
    <w:rPr>
      <w:rFonts w:ascii="Arial" w:eastAsia="Times New Roman" w:hAnsi="Arial" w:cs="Arial"/>
      <w:color w:val="008080"/>
    </w:rPr>
  </w:style>
  <w:style w:type="paragraph" w:customStyle="1" w:styleId="T1">
    <w:name w:val="T1"/>
    <w:basedOn w:val="Normal"/>
    <w:rsid w:val="001D74E1"/>
    <w:pPr>
      <w:tabs>
        <w:tab w:val="left" w:pos="2269"/>
      </w:tabs>
      <w:autoSpaceDE w:val="0"/>
      <w:autoSpaceDN w:val="0"/>
      <w:ind w:left="2269" w:hanging="2269"/>
    </w:pPr>
    <w:rPr>
      <w:rFonts w:ascii="Arial" w:eastAsia="Times New Roman" w:hAnsi="Arial" w:cs="Arial"/>
      <w:b/>
      <w:bCs/>
      <w:color w:val="FF0000"/>
      <w:sz w:val="28"/>
      <w:szCs w:val="28"/>
    </w:rPr>
  </w:style>
  <w:style w:type="paragraph" w:customStyle="1" w:styleId="T2">
    <w:name w:val="T2"/>
    <w:basedOn w:val="Nor"/>
    <w:rsid w:val="001D74E1"/>
    <w:pPr>
      <w:tabs>
        <w:tab w:val="left" w:pos="1560"/>
        <w:tab w:val="left" w:pos="1843"/>
      </w:tabs>
      <w:ind w:left="1843" w:hanging="1843"/>
    </w:pPr>
    <w:rPr>
      <w:b/>
      <w:bCs/>
      <w:caps/>
      <w:color w:val="800080"/>
    </w:rPr>
  </w:style>
  <w:style w:type="paragraph" w:styleId="Corpsdetexte">
    <w:name w:val="Body Text"/>
    <w:basedOn w:val="Normal"/>
    <w:link w:val="CorpsdetexteCar"/>
    <w:rsid w:val="002E3A58"/>
    <w:pPr>
      <w:spacing w:after="240" w:line="240" w:lineRule="atLeast"/>
      <w:ind w:firstLine="36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2E3A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C15CEC"/>
    <w:rPr>
      <w:color w:val="605E5C"/>
      <w:shd w:val="clear" w:color="auto" w:fill="E1DFDD"/>
    </w:rPr>
  </w:style>
  <w:style w:type="paragraph" w:customStyle="1" w:styleId="Critre">
    <w:name w:val="Critère"/>
    <w:basedOn w:val="Normal"/>
    <w:rsid w:val="000E679A"/>
    <w:pPr>
      <w:numPr>
        <w:numId w:val="17"/>
      </w:numPr>
      <w:spacing w:before="120"/>
      <w:ind w:left="454" w:hanging="284"/>
      <w:contextualSpacing/>
    </w:pPr>
    <w:rPr>
      <w:rFonts w:ascii="Calibri" w:eastAsiaTheme="minorHAnsi" w:hAnsi="Calibri" w:cs="Calibri"/>
      <w:b/>
      <w:bCs/>
      <w:sz w:val="22"/>
      <w:szCs w:val="22"/>
      <w:lang w:eastAsia="en-US"/>
    </w:rPr>
  </w:style>
  <w:style w:type="paragraph" w:customStyle="1" w:styleId="Sous-critre">
    <w:name w:val="Sous-critère"/>
    <w:basedOn w:val="Normal"/>
    <w:rsid w:val="000E679A"/>
    <w:pPr>
      <w:numPr>
        <w:ilvl w:val="1"/>
        <w:numId w:val="17"/>
      </w:numPr>
      <w:spacing w:before="120"/>
      <w:ind w:left="311" w:hanging="311"/>
      <w:contextualSpacing/>
    </w:pPr>
    <w:rPr>
      <w:rFonts w:ascii="Calibri" w:eastAsiaTheme="minorHAnsi" w:hAnsi="Calibri" w:cs="Calibri"/>
      <w:sz w:val="22"/>
      <w:szCs w:val="22"/>
      <w:u w:val="single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B1C94"/>
    <w:rPr>
      <w:color w:val="969696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F1FFB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F1FFB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F1FFB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F1FFB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F1FFB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F1FFB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fense.gouv.fr/sites/default/files/aid/20200108-NP-Rapport%20de%20la%20Task%20Force%20IA%20Septembre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mmunity.digilogic.africa/resource/the-periodic-table-of-ai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uroparl.europa.eu/topics/fr/article/20200827STO85804/intelligence-artificielle-definition-et-utilisatio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hyperlink" Target="https://creativecommons.org/licenses/by/4.0/deed.f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nf%C3%A9rence_de_Dartmout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AAE910D9C14F909EB739DE57DB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B8B23-4CDB-466A-B88F-9A0D12BAA96B}"/>
      </w:docPartPr>
      <w:docPartBody>
        <w:p w:rsidR="009B393D" w:rsidRDefault="00214D50">
          <w:pPr>
            <w:pStyle w:val="0DAAE910D9C14F909EB739DE57DB30A7"/>
          </w:pPr>
          <w:r>
            <w:t>[Titre du document]</w:t>
          </w:r>
        </w:p>
      </w:docPartBody>
    </w:docPart>
    <w:docPart>
      <w:docPartPr>
        <w:name w:val="1C89283B71C7406CBC270917AAA18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BEB60-0EAC-4851-83B7-54D9A998D267}"/>
      </w:docPartPr>
      <w:docPartBody>
        <w:p w:rsidR="009B393D" w:rsidRDefault="00214D50">
          <w:pPr>
            <w:pStyle w:val="1C89283B71C7406CBC270917AAA18110"/>
          </w:pPr>
          <w:r>
            <w:t>[Sous-titre du document]</w:t>
          </w:r>
        </w:p>
      </w:docPartBody>
    </w:docPart>
    <w:docPart>
      <w:docPartPr>
        <w:name w:val="FCA950E274BC4BEF8985D5B7A65F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6BA2F-E3B7-4C75-BFF4-0968E1889110}"/>
      </w:docPartPr>
      <w:docPartBody>
        <w:p w:rsidR="009B393D" w:rsidRDefault="00342C7D">
          <w:r w:rsidRPr="00D83627">
            <w:rPr>
              <w:rStyle w:val="Textedelespacerserv"/>
            </w:rPr>
            <w:t>[Titre ]</w:t>
          </w:r>
        </w:p>
      </w:docPartBody>
    </w:docPart>
    <w:docPart>
      <w:docPartPr>
        <w:name w:val="3F4ABE6FA8564CD79E56A0222A4A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3E120-6EA7-4EE5-8D75-37F37102C9DF}"/>
      </w:docPartPr>
      <w:docPartBody>
        <w:p w:rsidR="00243F1B" w:rsidRDefault="00243F1B" w:rsidP="00243F1B">
          <w:pPr>
            <w:pStyle w:val="3F4ABE6FA8564CD79E56A0222A4A31D6"/>
          </w:pPr>
          <w:r w:rsidRPr="00D83627">
            <w:rPr>
              <w:rStyle w:val="Textedelespacerserv"/>
            </w:rPr>
            <w:t>[État ]</w:t>
          </w:r>
        </w:p>
      </w:docPartBody>
    </w:docPart>
    <w:docPart>
      <w:docPartPr>
        <w:name w:val="1FEBFBC1E7BD4EB298D62E71C7B43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99F44-0C0E-4B28-BDF1-142FFB2605DF}"/>
      </w:docPartPr>
      <w:docPartBody>
        <w:p w:rsidR="00F942C7" w:rsidRDefault="001E2F76">
          <w:r w:rsidRPr="00361D7C">
            <w:rPr>
              <w:rStyle w:val="Textedelespacerserv"/>
            </w:rPr>
            <w:t>[Objet ]</w:t>
          </w:r>
        </w:p>
      </w:docPartBody>
    </w:docPart>
    <w:docPart>
      <w:docPartPr>
        <w:name w:val="9B5C7784F3A34A2F9E838B451C09C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8E53-FA9D-41CD-AC70-40A6532C3C13}"/>
      </w:docPartPr>
      <w:docPartBody>
        <w:p w:rsidR="00F942C7" w:rsidRDefault="001E2F76">
          <w:r w:rsidRPr="00361D7C">
            <w:rPr>
              <w:rStyle w:val="Textedelespacerserv"/>
            </w:rPr>
            <w:t>[Version]</w:t>
          </w:r>
        </w:p>
      </w:docPartBody>
    </w:docPart>
    <w:docPart>
      <w:docPartPr>
        <w:name w:val="DA16BE492971474592454292D1DD2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4DEE2-484D-4BAD-9791-0D371D54F0CF}"/>
      </w:docPartPr>
      <w:docPartBody>
        <w:p w:rsidR="00F942C7" w:rsidRDefault="001E2F76" w:rsidP="001E2F76">
          <w:pPr>
            <w:pStyle w:val="DA16BE492971474592454292D1DD23D8"/>
          </w:pPr>
          <w:r w:rsidRPr="00361D7C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D"/>
    <w:rsid w:val="0000628A"/>
    <w:rsid w:val="00054573"/>
    <w:rsid w:val="000F69EF"/>
    <w:rsid w:val="00116A9E"/>
    <w:rsid w:val="001213FF"/>
    <w:rsid w:val="001E2F76"/>
    <w:rsid w:val="00214D50"/>
    <w:rsid w:val="00243F1B"/>
    <w:rsid w:val="0026664A"/>
    <w:rsid w:val="002C645A"/>
    <w:rsid w:val="00327079"/>
    <w:rsid w:val="00342C7D"/>
    <w:rsid w:val="00360537"/>
    <w:rsid w:val="003C20F6"/>
    <w:rsid w:val="005257D9"/>
    <w:rsid w:val="005503AF"/>
    <w:rsid w:val="0055516B"/>
    <w:rsid w:val="005F0E7E"/>
    <w:rsid w:val="0065493E"/>
    <w:rsid w:val="006553B0"/>
    <w:rsid w:val="006925BD"/>
    <w:rsid w:val="006A5FE6"/>
    <w:rsid w:val="006B6DD1"/>
    <w:rsid w:val="007C35CA"/>
    <w:rsid w:val="008243C8"/>
    <w:rsid w:val="008D635C"/>
    <w:rsid w:val="00912DB5"/>
    <w:rsid w:val="009B393D"/>
    <w:rsid w:val="00A41199"/>
    <w:rsid w:val="00AB247D"/>
    <w:rsid w:val="00B17672"/>
    <w:rsid w:val="00B55005"/>
    <w:rsid w:val="00BD0C72"/>
    <w:rsid w:val="00C47211"/>
    <w:rsid w:val="00C55AD6"/>
    <w:rsid w:val="00CF10B3"/>
    <w:rsid w:val="00D96835"/>
    <w:rsid w:val="00DF5C05"/>
    <w:rsid w:val="00F942C7"/>
    <w:rsid w:val="00F969FC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AAE910D9C14F909EB739DE57DB30A7">
    <w:name w:val="0DAAE910D9C14F909EB739DE57DB30A7"/>
  </w:style>
  <w:style w:type="paragraph" w:customStyle="1" w:styleId="1C89283B71C7406CBC270917AAA18110">
    <w:name w:val="1C89283B71C7406CBC270917AAA1811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0E2841" w:themeColor="text2"/>
    </w:rPr>
  </w:style>
  <w:style w:type="character" w:styleId="Textedelespacerserv">
    <w:name w:val="Placeholder Text"/>
    <w:basedOn w:val="Policepardfaut"/>
    <w:uiPriority w:val="99"/>
    <w:rsid w:val="001E2F76"/>
    <w:rPr>
      <w:color w:val="808080"/>
    </w:rPr>
  </w:style>
  <w:style w:type="paragraph" w:customStyle="1" w:styleId="DA16BE492971474592454292D1DD23D8">
    <w:name w:val="DA16BE492971474592454292D1DD23D8"/>
    <w:rsid w:val="001E2F7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ABE6FA8564CD79E56A0222A4A31D6">
    <w:name w:val="3F4ABE6FA8564CD79E56A0222A4A31D6"/>
    <w:rsid w:val="00243F1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Personnalisé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&lt;JJ/MM/AAAA&gt;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6d93d202-47fc-4405-873a-cab67cc5f1b2" xsi:nil="true"/>
    <SubmitterId xmlns="6d93d202-47fc-4405-873a-cab67cc5f1b2" xsi:nil="true"/>
    <DirectSourceMarket xmlns="6d93d202-47fc-4405-873a-cab67cc5f1b2">english</DirectSourceMarket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TP101840837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2010-03-09T05:43:00+00:00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336099</Value>
      <Value>458294</Value>
    </PublishStatusLookup>
    <TemplateTemplateType xmlns="6d93d202-47fc-4405-873a-cab67cc5f1b2">Word Document Template</TemplateTemplateType>
    <TPNamespace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>10/04/2025</TPAppVersion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2010-10-20T14:05:51+00:00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146743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361FD-1826-403A-96A6-4B967799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F866C4-50CD-47D7-BED6-205C60F51F83}">
  <ds:schemaRefs>
    <ds:schemaRef ds:uri="64acb2c5-0a2b-4bda-bd34-58e36cbb80d2"/>
    <ds:schemaRef ds:uri="http://purl.org/dc/terms/"/>
    <ds:schemaRef ds:uri="http://schemas.microsoft.com/office/2006/documentManagement/types"/>
    <ds:schemaRef ds:uri="http://schemas.microsoft.com/office/infopath/2007/PartnerControls"/>
    <ds:schemaRef ds:uri="6d93d202-47fc-4405-873a-cab67cc5f1b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B9AA636-D291-4B2E-BBD8-8A9285B3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4876</TotalTime>
  <Pages>7</Pages>
  <Words>2117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>&lt;NOM DU CLIENT&gt;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Micro-cas d’usages : exemples</dc:subject>
  <dc:creator>Matthieu GRALL</dc:creator>
  <cp:lastModifiedBy>Matthieu GRALL</cp:lastModifiedBy>
  <cp:revision>1116</cp:revision>
  <cp:lastPrinted>2025-03-24T23:26:00Z</cp:lastPrinted>
  <dcterms:created xsi:type="dcterms:W3CDTF">2025-01-21T15:22:00Z</dcterms:created>
  <dcterms:modified xsi:type="dcterms:W3CDTF">2025-04-10T11:10:00Z</dcterms:modified>
  <cp:category>C1 – Public</cp:category>
  <cp:contentStatus>Document de travail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