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F1" w:rsidRPr="00F93D9C" w:rsidRDefault="00F93D9C">
      <w:pPr>
        <w:rPr>
          <w:color w:val="4472C4" w:themeColor="accent1"/>
        </w:rPr>
      </w:pPr>
      <w:proofErr w:type="spellStart"/>
      <w:r w:rsidRPr="00F93D9C">
        <w:rPr>
          <w:color w:val="4472C4" w:themeColor="accent1"/>
        </w:rPr>
        <w:t>myBlog</w:t>
      </w:r>
      <w:proofErr w:type="spellEnd"/>
    </w:p>
    <w:p w:rsidR="00F93D9C" w:rsidRPr="00F93D9C" w:rsidRDefault="00F93D9C">
      <w:pPr>
        <w:rPr>
          <w:color w:val="4472C4" w:themeColor="accent1"/>
        </w:rPr>
      </w:pPr>
      <w:r w:rsidRPr="00F93D9C">
        <w:rPr>
          <w:color w:val="4472C4" w:themeColor="accent1"/>
        </w:rPr>
        <w:t>Liste des issues :</w:t>
      </w:r>
    </w:p>
    <w:p w:rsidR="006709DA" w:rsidRPr="006709DA" w:rsidRDefault="00F93D9C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F93D9C">
        <w:rPr>
          <w:color w:val="4472C4" w:themeColor="accent1"/>
        </w:rPr>
        <w:t>Diagrammes UML</w:t>
      </w:r>
      <w:r>
        <w:rPr>
          <w:color w:val="4472C4" w:themeColor="accent1"/>
        </w:rPr>
        <w:t xml:space="preserve"> (diagramme de contexte, de package, les différents cas d’utilisation, les diagrammes d’activités</w:t>
      </w:r>
      <w:r w:rsidR="006709DA">
        <w:rPr>
          <w:color w:val="4472C4" w:themeColor="accent1"/>
        </w:rPr>
        <w:t>, diagramme de séquences et diagramme de classes)</w:t>
      </w:r>
      <w:r w:rsidR="003F3242">
        <w:rPr>
          <w:color w:val="4472C4" w:themeColor="accent1"/>
        </w:rPr>
        <w:t xml:space="preserve"> (3/4 jours)</w:t>
      </w:r>
    </w:p>
    <w:p w:rsidR="00F93D9C" w:rsidRDefault="00F93D9C" w:rsidP="00F93D9C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Maquette du site (html, </w:t>
      </w:r>
      <w:proofErr w:type="spellStart"/>
      <w:r>
        <w:rPr>
          <w:color w:val="4472C4" w:themeColor="accent1"/>
        </w:rPr>
        <w:t>js</w:t>
      </w:r>
      <w:proofErr w:type="spellEnd"/>
      <w:r>
        <w:rPr>
          <w:color w:val="4472C4" w:themeColor="accent1"/>
        </w:rPr>
        <w:t xml:space="preserve"> et </w:t>
      </w:r>
      <w:proofErr w:type="spellStart"/>
      <w:r>
        <w:rPr>
          <w:color w:val="4472C4" w:themeColor="accent1"/>
        </w:rPr>
        <w:t>css</w:t>
      </w:r>
      <w:proofErr w:type="spellEnd"/>
      <w:r>
        <w:rPr>
          <w:color w:val="4472C4" w:themeColor="accent1"/>
        </w:rPr>
        <w:t>)</w:t>
      </w:r>
      <w:r w:rsidR="003F3242">
        <w:rPr>
          <w:color w:val="4472C4" w:themeColor="accent1"/>
        </w:rPr>
        <w:t xml:space="preserve"> (3/4 jours)</w:t>
      </w:r>
    </w:p>
    <w:p w:rsidR="006709DA" w:rsidRPr="006709DA" w:rsidRDefault="006709DA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Mise en place du projet (</w:t>
      </w:r>
      <w:proofErr w:type="spellStart"/>
      <w:r>
        <w:rPr>
          <w:color w:val="4472C4" w:themeColor="accent1"/>
        </w:rPr>
        <w:t>symfony</w:t>
      </w:r>
      <w:proofErr w:type="spellEnd"/>
      <w:r>
        <w:rPr>
          <w:color w:val="4472C4" w:themeColor="accent1"/>
        </w:rPr>
        <w:t xml:space="preserve"> ou uniquement </w:t>
      </w:r>
      <w:proofErr w:type="spellStart"/>
      <w:r>
        <w:rPr>
          <w:color w:val="4472C4" w:themeColor="accent1"/>
        </w:rPr>
        <w:t>twig</w:t>
      </w:r>
      <w:proofErr w:type="spellEnd"/>
      <w:r>
        <w:rPr>
          <w:color w:val="4472C4" w:themeColor="accent1"/>
        </w:rPr>
        <w:t> ?)</w:t>
      </w:r>
      <w:r w:rsidR="003F3242">
        <w:rPr>
          <w:color w:val="4472C4" w:themeColor="accent1"/>
        </w:rPr>
        <w:t xml:space="preserve"> (1 jour)</w:t>
      </w:r>
    </w:p>
    <w:p w:rsidR="006709DA" w:rsidRDefault="006709DA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Création de la page d’accueil et accès à mon CV</w:t>
      </w:r>
      <w:r w:rsidR="003F3242">
        <w:rPr>
          <w:color w:val="4472C4" w:themeColor="accent1"/>
        </w:rPr>
        <w:t xml:space="preserve"> (2 jours)</w:t>
      </w:r>
    </w:p>
    <w:p w:rsidR="006709DA" w:rsidRDefault="006709DA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Formulaire de contact et envoi du mail</w:t>
      </w:r>
      <w:r w:rsidR="003F3242">
        <w:rPr>
          <w:color w:val="4472C4" w:themeColor="accent1"/>
        </w:rPr>
        <w:t xml:space="preserve"> (3 jours)</w:t>
      </w:r>
    </w:p>
    <w:p w:rsidR="006709DA" w:rsidRDefault="006709DA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Page listant les blogs </w:t>
      </w:r>
      <w:proofErr w:type="spellStart"/>
      <w:r>
        <w:rPr>
          <w:color w:val="4472C4" w:themeColor="accent1"/>
        </w:rPr>
        <w:t>posts</w:t>
      </w:r>
      <w:proofErr w:type="spellEnd"/>
      <w:r w:rsidR="003F3242">
        <w:rPr>
          <w:color w:val="4472C4" w:themeColor="accent1"/>
        </w:rPr>
        <w:t xml:space="preserve"> (3 jours)</w:t>
      </w:r>
    </w:p>
    <w:p w:rsidR="006709DA" w:rsidRDefault="006709DA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Page détaillant un blog post</w:t>
      </w:r>
      <w:r w:rsidR="003F3242">
        <w:rPr>
          <w:color w:val="4472C4" w:themeColor="accent1"/>
        </w:rPr>
        <w:t xml:space="preserve"> (2 jours)</w:t>
      </w:r>
    </w:p>
    <w:p w:rsidR="006709DA" w:rsidRDefault="006709DA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Page de création d’un blog post</w:t>
      </w:r>
      <w:r w:rsidR="003F3242">
        <w:rPr>
          <w:color w:val="4472C4" w:themeColor="accent1"/>
        </w:rPr>
        <w:t xml:space="preserve"> (2 jours)</w:t>
      </w:r>
    </w:p>
    <w:p w:rsidR="006709DA" w:rsidRPr="006709DA" w:rsidRDefault="006709DA" w:rsidP="006709DA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Page de mise à jour d’un blog post</w:t>
      </w:r>
      <w:r w:rsidR="003F3242">
        <w:rPr>
          <w:color w:val="4472C4" w:themeColor="accent1"/>
        </w:rPr>
        <w:t xml:space="preserve"> (2 jours)</w:t>
      </w:r>
      <w:r w:rsidR="0029262F">
        <w:rPr>
          <w:color w:val="4472C4" w:themeColor="accent1"/>
        </w:rPr>
        <w:tab/>
      </w:r>
      <w:bookmarkStart w:id="0" w:name="_GoBack"/>
      <w:bookmarkEnd w:id="0"/>
    </w:p>
    <w:sectPr w:rsidR="006709DA" w:rsidRPr="00670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4964"/>
    <w:multiLevelType w:val="hybridMultilevel"/>
    <w:tmpl w:val="9C7CBC82"/>
    <w:lvl w:ilvl="0" w:tplc="B6546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D"/>
    <w:rsid w:val="0029262F"/>
    <w:rsid w:val="003F3242"/>
    <w:rsid w:val="006709DA"/>
    <w:rsid w:val="006E5752"/>
    <w:rsid w:val="00765FD1"/>
    <w:rsid w:val="00BA2DF1"/>
    <w:rsid w:val="00C6082D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9B22"/>
  <w15:chartTrackingRefBased/>
  <w15:docId w15:val="{5DA97CF4-210F-4D91-894B-E71B3173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Pero</dc:creator>
  <cp:keywords/>
  <dc:description/>
  <cp:lastModifiedBy>Matthieu Pero</cp:lastModifiedBy>
  <cp:revision>6</cp:revision>
  <dcterms:created xsi:type="dcterms:W3CDTF">2017-04-14T13:03:00Z</dcterms:created>
  <dcterms:modified xsi:type="dcterms:W3CDTF">2017-04-14T15:51:00Z</dcterms:modified>
</cp:coreProperties>
</file>