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40" w:after="0"/>
        <w:rPr/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themeColor="text1" w:themeTint="f2" w:val="0D0D0D"/>
          <w:sz w:val="22"/>
          <w:szCs w:val="22"/>
          <w:lang w:val="fr-FR"/>
        </w:rPr>
        <w:t>User Story : Connexion</w:t>
      </w:r>
    </w:p>
    <w:p>
      <w:pPr>
        <w:pStyle w:val="Normal"/>
        <w:shd w:val="clear" w:color="auto" w:fill="FFFFFF" w:themeFill="background1"/>
        <w:spacing w:beforeAutospacing="0" w:before="0" w:after="160"/>
        <w:rPr/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  <w:t>En tant qu'utilisateur enregistré, je veux pouvoir me connecter à mon compte afin d'accéder aux fonctionnalités réservées aux utilisateurs authentifiés.</w:t>
      </w:r>
    </w:p>
    <w:p>
      <w:pPr>
        <w:pStyle w:val="Normal"/>
        <w:rPr/>
      </w:pPr>
      <w:r>
        <w:rPr>
          <w:rFonts w:eastAsia="system-ui" w:cs="system-ui" w:ascii="system-ui" w:hAnsi="system-ui"/>
          <w:b/>
          <w:bCs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  <w:t>Critères d'acceptation 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  <w:t>L'utilisateur doit pouvoir accéder à la page de connexion depuis la page d'accueil ou depuis toute autre page nécessitant une connexion.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  <w:t>La page de connexion doit comporter des champs pour saisir le nom d'utilisateur ou l'adresse e-mail et le mot de passe.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  <w:t>Les informations saisies dans les champs de connexion doivent être validées pour s'assurer de l'exactitude des données.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  <w:t>Lorsque l'utilisateur soumet ses informations de connexion, le système doit vérifier la correspondance avec les données enregistrées dans la base de données des utilisateurs.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  <w:t>Si les informations de connexion sont correctes, l'utilisateur doit être redirigé vers la page d'accueil ou vers la page à laquelle il tentait d'accéder initialement.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  <w:t>En cas d'informations de connexion incorrectes, un message d'erreur approprié doit être affiché, indiquant à l'utilisateur que ses informations sont incorrectes et l'invitant à réessayer ou à récupérer son mot de passe en cas d'oubli.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system-ui" w:hAnsi="system-ui" w:eastAsia="system-ui" w:cs="system-ui"/>
          <w:b w:val="false"/>
          <w:bCs w:val="false"/>
          <w:i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themeColor="text1" w:themeTint="f2" w:val="0D0D0D"/>
          <w:sz w:val="24"/>
          <w:szCs w:val="24"/>
          <w:lang w:val="fr-FR"/>
        </w:rPr>
        <w:t>La page de connexion doit inclure un lien vers la fonctionnalité de récupération de mot de passe perdu pour les utilisateurs qui ont oublié leurs informations de connexion.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stem-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LibreOffice/7.6.0.3$Windows_X86_64 LibreOffice_project/69edd8b8ebc41d00b4de3915dc82f8f0fc3b6265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2024-02-21T14:12:14Z</dcterms:created>
  <dc:creator>matthieu caron</dc:creator>
  <dc:description/>
  <dc:language>fr-FR</dc:language>
  <cp:lastModifiedBy>matthieu caron</cp:lastModifiedBy>
  <dcterms:modified xsi:type="dcterms:W3CDTF">2024-02-21T14:12:56Z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