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89A2" w14:textId="77777777" w:rsidR="00A46888" w:rsidRDefault="0082226F">
      <w:r w:rsidRPr="0082226F">
        <w:t xml:space="preserve">TP Entrepôt de données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A8F4A2" w14:textId="617531B8" w:rsidR="00A46888" w:rsidRDefault="00A46888">
      <w:r>
        <w:t>Exercice 1 :</w:t>
      </w:r>
    </w:p>
    <w:p w14:paraId="0CD042B9" w14:textId="2C9C5946" w:rsidR="00A46888" w:rsidRDefault="0082226F" w:rsidP="00A46888">
      <w:pPr>
        <w:pStyle w:val="Paragraphedeliste"/>
        <w:numPr>
          <w:ilvl w:val="0"/>
          <w:numId w:val="1"/>
        </w:numPr>
      </w:pPr>
      <w:r w:rsidRPr="0082226F">
        <w:t xml:space="preserve">Recupérer le nom des étudiants inscrit pédagogiquement a "EDBD"                                                                                              </w:t>
      </w:r>
    </w:p>
    <w:p w14:paraId="14ADF090" w14:textId="77777777" w:rsidR="00A46888" w:rsidRDefault="0082226F" w:rsidP="00A46888">
      <w:pPr>
        <w:pStyle w:val="Paragraphedeliste"/>
        <w:numPr>
          <w:ilvl w:val="0"/>
          <w:numId w:val="1"/>
        </w:numPr>
      </w:pPr>
      <w:r w:rsidRPr="0082226F">
        <w:t xml:space="preserve">SELECT NOM                                                                                                                                                      FROM ETUDIANTS E ,MODULES M ,IP I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WHERE E.IDE = I.IDE                                                                                                                                             AND M.IDM=I.IDM                                                                                                                                                 AND INTITULE = “EDBD” 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 Blocks EDUTIANT                                                                                                                                           </w:t>
      </w:r>
      <w:r>
        <w:t xml:space="preserve">    </w:t>
      </w:r>
      <w:r w:rsidRPr="0082226F">
        <w:t xml:space="preserve"> 8  Blocks Modules                                                                                                                                               450Blocks IP                                                                                                                                                  </w:t>
      </w:r>
      <w:r>
        <w:t xml:space="preserve">          </w:t>
      </w:r>
      <w:r w:rsidRPr="0082226F">
        <w:t xml:space="preserve">  6  Blocks formations                                                                                                                                        </w:t>
      </w:r>
      <w:r>
        <w:t xml:space="preserve">   </w:t>
      </w:r>
      <w:r w:rsidRPr="0082226F">
        <w:t xml:space="preserve">    25 Blocks 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10% IP -&gt; EDBD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</w:t>
      </w:r>
      <w:r w:rsidR="00A46888">
        <w:t>.</w:t>
      </w:r>
      <w:r w:rsidRPr="0082226F">
        <w:t xml:space="preserve"> (8 * 450)E + 450S + (450E * 20E) + 450S + 450E + 45S = 13995                                                                                                 2</w:t>
      </w:r>
      <w:r w:rsidR="00A46888">
        <w:t>.</w:t>
      </w:r>
      <w:r w:rsidRPr="0082226F">
        <w:t xml:space="preserve"> 8E + 1S + 450E + 450S + 9000E + 450S = 10359                                                                                                                 3</w:t>
      </w:r>
      <w:r w:rsidR="00A46888">
        <w:t>.</w:t>
      </w:r>
      <w:r w:rsidRPr="0082226F">
        <w:t xml:space="preserve"> 160E + 20S + 9000E + 450S + 450E + 45S = 10125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69A434" w14:textId="29CD08A1" w:rsidR="00A46888" w:rsidRDefault="0082226F" w:rsidP="00A46888">
      <w:pPr>
        <w:pStyle w:val="Paragraphedeliste"/>
        <w:numPr>
          <w:ilvl w:val="0"/>
          <w:numId w:val="1"/>
        </w:numPr>
      </w:pPr>
      <w:r w:rsidRPr="0082226F">
        <w:t xml:space="preserve">Le n° 3 car moins couteux      </w:t>
      </w:r>
    </w:p>
    <w:p w14:paraId="3F4159D0" w14:textId="46F15E89" w:rsidR="00A46888" w:rsidRDefault="00A46888" w:rsidP="00A46888">
      <w:pPr>
        <w:ind w:left="360"/>
      </w:pPr>
      <w:r>
        <w:t>Exercice 2</w:t>
      </w:r>
      <w:r w:rsidR="0082226F" w:rsidRPr="008222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6912FF" w14:textId="2F5FC373" w:rsidR="00120E2B" w:rsidRDefault="0082226F" w:rsidP="00120E2B">
      <w:pPr>
        <w:pStyle w:val="Paragraphedeliste"/>
        <w:numPr>
          <w:ilvl w:val="1"/>
          <w:numId w:val="3"/>
        </w:numPr>
      </w:pPr>
      <w:r w:rsidRPr="0082226F">
        <w:t>Le responsable d'un module auquel un DUPOND est inscrit et don't l'intitulé commence par HMIN%</w:t>
      </w:r>
    </w:p>
    <w:p w14:paraId="074F11F8" w14:textId="7CA278C9" w:rsidR="00120E2B" w:rsidRDefault="00120E2B" w:rsidP="00120E2B">
      <w:pPr>
        <w:ind w:left="360"/>
      </w:pPr>
      <w:r>
        <w:t>1.3 1 et 2  car les sélections sont faite plus base</w:t>
      </w:r>
    </w:p>
    <w:p w14:paraId="123C57BC" w14:textId="00E48380" w:rsidR="00120E2B" w:rsidRDefault="00120E2B" w:rsidP="00A46888">
      <w:pPr>
        <w:ind w:left="360"/>
      </w:pPr>
      <w:r>
        <w:t>2.1</w:t>
      </w:r>
      <w:r w:rsidR="0082226F" w:rsidRPr="0082226F">
        <w:t xml:space="preserve">. Le nom des etudiants en MASTER AIGLE et qui suivent "EDBD"     </w:t>
      </w:r>
    </w:p>
    <w:p w14:paraId="514E48E0" w14:textId="77777777" w:rsidR="00120E2B" w:rsidRDefault="00120E2B" w:rsidP="00A46888">
      <w:pPr>
        <w:ind w:left="360"/>
      </w:pPr>
    </w:p>
    <w:p w14:paraId="3AC29C03" w14:textId="54C417A0" w:rsidR="00120E2B" w:rsidRDefault="00CC0DB7" w:rsidP="00A46888">
      <w:pPr>
        <w:ind w:left="360"/>
      </w:pPr>
      <w:r>
        <w:t>2.3 1  car les sélections sont faite plus base</w:t>
      </w:r>
    </w:p>
    <w:p w14:paraId="1B769D72" w14:textId="77777777" w:rsidR="00120E2B" w:rsidRDefault="00120E2B" w:rsidP="00A46888">
      <w:pPr>
        <w:ind w:left="360"/>
      </w:pPr>
    </w:p>
    <w:p w14:paraId="6710B5E5" w14:textId="2FBB6411" w:rsidR="004218C2" w:rsidRDefault="0082226F" w:rsidP="00A46888">
      <w:pPr>
        <w:ind w:left="360"/>
      </w:pPr>
      <w:r w:rsidRPr="008222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20E2B">
        <w:t>3.1</w:t>
      </w:r>
      <w:r w:rsidRPr="0082226F">
        <w:t xml:space="preserve"> L'intitulé des module ou le plus jeune etudiant est inscrit</w:t>
      </w:r>
    </w:p>
    <w:p w14:paraId="42FABEE3" w14:textId="2879D4B8" w:rsidR="00CC0DB7" w:rsidRDefault="00CC0DB7" w:rsidP="00A46888">
      <w:pPr>
        <w:ind w:left="360"/>
      </w:pPr>
    </w:p>
    <w:p w14:paraId="5E125ADB" w14:textId="6CE39F33" w:rsidR="00CC0DB7" w:rsidRDefault="00CC0DB7" w:rsidP="00CC0DB7">
      <w:pPr>
        <w:ind w:left="360"/>
      </w:pPr>
      <w:r>
        <w:t>3.3 1  car les sélections sont faite plus base</w:t>
      </w:r>
    </w:p>
    <w:p w14:paraId="64E270E8" w14:textId="77777777" w:rsidR="00CC0DB7" w:rsidRDefault="00CC0DB7" w:rsidP="00A46888">
      <w:pPr>
        <w:ind w:left="360"/>
      </w:pPr>
    </w:p>
    <w:p w14:paraId="3F5ACB21" w14:textId="0B576C29" w:rsidR="00BB0B3B" w:rsidRDefault="00BB0B3B"/>
    <w:p w14:paraId="33DD1F9C" w14:textId="45127EC9" w:rsidR="009D474D" w:rsidRDefault="009D474D"/>
    <w:p w14:paraId="7196BA0F" w14:textId="3E6CD7DF" w:rsidR="009D474D" w:rsidRDefault="009D474D"/>
    <w:p w14:paraId="70A25AC1" w14:textId="1F8088AA" w:rsidR="009D474D" w:rsidRDefault="009D474D"/>
    <w:p w14:paraId="2107A0A0" w14:textId="3CA9DCD0" w:rsidR="009D474D" w:rsidRDefault="009D474D"/>
    <w:p w14:paraId="5B88E45D" w14:textId="77777777" w:rsidR="009D474D" w:rsidRDefault="009D474D"/>
    <w:p w14:paraId="4DD15100" w14:textId="39DB919D" w:rsidR="00BB0B3B" w:rsidRDefault="00BB0B3B">
      <w:r>
        <w:lastRenderedPageBreak/>
        <w:t>Exercice 3</w:t>
      </w:r>
    </w:p>
    <w:p w14:paraId="376E0DBA" w14:textId="790EFDF7" w:rsidR="00A21037" w:rsidRDefault="00A21037">
      <w:r>
        <w:t>1)</w:t>
      </w:r>
    </w:p>
    <w:p w14:paraId="75F43FCC" w14:textId="45B13FAC" w:rsidR="00CC0DB7" w:rsidRDefault="00CC0DB7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000000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i"/>
          <w:rFonts w:ascii="MathJax_Math-italic" w:hAnsi="MathJax_Math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nom</w:t>
      </w:r>
      <w:r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(</w:t>
      </w:r>
      <w:r w:rsidR="00CE0E4D"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 w:rsidR="00CE0E4D">
        <w:rPr>
          <w:rFonts w:ascii="Helvetica" w:hAnsi="Helvetica"/>
          <w:color w:val="363531"/>
          <w:sz w:val="16"/>
          <w:szCs w:val="16"/>
          <w:shd w:val="clear" w:color="auto" w:fill="FFFFFF"/>
        </w:rPr>
        <w:t>titre=’Le monde’^prenom=’jean’</w:t>
      </w:r>
      <w:r w:rsidR="00CE0E4D">
        <w:rPr>
          <w:rFonts w:ascii="Helvetica" w:hAnsi="Helvetica"/>
          <w:color w:val="363531"/>
          <w:sz w:val="32"/>
          <w:szCs w:val="32"/>
          <w:shd w:val="clear" w:color="auto" w:fill="FFFFFF"/>
        </w:rPr>
        <w:t>(Journaliste</w:t>
      </w:r>
      <w:r w:rsidR="00CE0E4D" w:rsidRPr="00CE0E4D"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⋈</w:t>
      </w:r>
      <w:r w:rsidR="004747B2">
        <w:rPr>
          <w:rFonts w:ascii="Cambria Math" w:hAnsi="Cambria Math" w:cs="Cambria Math"/>
          <w:color w:val="3C3C3C"/>
          <w:sz w:val="16"/>
          <w:szCs w:val="16"/>
          <w:shd w:val="clear" w:color="auto" w:fill="FFFFFF"/>
        </w:rPr>
        <w:t xml:space="preserve">jid=redacteur_id </w:t>
      </w:r>
      <w:r w:rsidR="004747B2"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journal))</w:t>
      </w:r>
    </w:p>
    <w:p w14:paraId="3BE47CF4" w14:textId="0DB0CD50" w:rsidR="009D474D" w:rsidRPr="009D474D" w:rsidRDefault="009D474D">
      <w:pPr>
        <w:rPr>
          <w:rFonts w:ascii="Cambria Math" w:hAnsi="Cambria Math" w:cs="Cambria Math"/>
          <w:color w:val="3C3C3C"/>
          <w:sz w:val="20"/>
          <w:szCs w:val="20"/>
          <w:shd w:val="clear" w:color="auto" w:fill="FFFFFF"/>
        </w:rPr>
      </w:pPr>
      <w:r>
        <w:rPr>
          <w:rFonts w:ascii="Cambria Math" w:hAnsi="Cambria Math" w:cs="Cambria Math"/>
          <w:color w:val="3C3C3C"/>
          <w:sz w:val="20"/>
          <w:szCs w:val="20"/>
          <w:shd w:val="clear" w:color="auto" w:fill="FFFFFF"/>
        </w:rPr>
        <w:t>Regroupement des sélection</w:t>
      </w:r>
    </w:p>
    <w:p w14:paraId="31F15B62" w14:textId="52C128DD" w:rsidR="009D474D" w:rsidRDefault="009D474D" w:rsidP="009D474D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000000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i"/>
          <w:rFonts w:ascii="MathJax_Math-italic" w:hAnsi="MathJax_Math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nom</w:t>
      </w:r>
      <w:r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(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>titre=’Le monde’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(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>prenom=’jean’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(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Journaliste</w:t>
      </w:r>
      <w:r w:rsidRPr="00CE0E4D"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⋈</w:t>
      </w:r>
      <w:r>
        <w:rPr>
          <w:rFonts w:ascii="Cambria Math" w:hAnsi="Cambria Math" w:cs="Cambria Math"/>
          <w:color w:val="3C3C3C"/>
          <w:sz w:val="16"/>
          <w:szCs w:val="16"/>
          <w:shd w:val="clear" w:color="auto" w:fill="FFFFFF"/>
        </w:rPr>
        <w:t xml:space="preserve">jid=redacteur_id 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journal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))</w:t>
      </w:r>
    </w:p>
    <w:p w14:paraId="574985F8" w14:textId="6714FB5D" w:rsidR="009D474D" w:rsidRDefault="009D474D" w:rsidP="009D474D">
      <w:pPr>
        <w:rPr>
          <w:rFonts w:ascii="Cambria Math" w:hAnsi="Cambria Math" w:cs="Cambria Math"/>
          <w:color w:val="3C3C3C"/>
          <w:shd w:val="clear" w:color="auto" w:fill="FFFFFF"/>
        </w:rPr>
      </w:pPr>
      <w:r>
        <w:rPr>
          <w:rFonts w:ascii="Cambria Math" w:hAnsi="Cambria Math" w:cs="Cambria Math"/>
          <w:color w:val="3C3C3C"/>
          <w:shd w:val="clear" w:color="auto" w:fill="FFFFFF"/>
        </w:rPr>
        <w:t xml:space="preserve">Commutativité de  </w:t>
      </w:r>
      <w:r w:rsidRPr="009D474D">
        <w:rPr>
          <w:rFonts w:ascii="Helvetica" w:hAnsi="Helvetica"/>
          <w:color w:val="363531"/>
          <w:shd w:val="clear" w:color="auto" w:fill="FFFFFF"/>
        </w:rPr>
        <w:t>φ</w:t>
      </w:r>
      <w:r w:rsidRPr="009D474D">
        <w:rPr>
          <w:rFonts w:ascii="Helvetica" w:hAnsi="Helvetica"/>
          <w:color w:val="363531"/>
          <w:shd w:val="clear" w:color="auto" w:fill="FFFFFF"/>
        </w:rPr>
        <w:t xml:space="preserve"> et de </w:t>
      </w:r>
      <w:r w:rsidRPr="009D474D">
        <w:rPr>
          <w:rFonts w:ascii="Cambria Math" w:hAnsi="Cambria Math" w:cs="Cambria Math"/>
          <w:color w:val="3C3C3C"/>
          <w:shd w:val="clear" w:color="auto" w:fill="FFFFFF"/>
        </w:rPr>
        <w:t>⋈</w:t>
      </w:r>
    </w:p>
    <w:p w14:paraId="789BC159" w14:textId="29533EC6" w:rsidR="00A21037" w:rsidRDefault="00A21037" w:rsidP="00A21037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000000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i"/>
          <w:rFonts w:ascii="MathJax_Math-italic" w:hAnsi="MathJax_Math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nom</w:t>
      </w:r>
      <w:r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(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>titre=’Le monde’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 xml:space="preserve"> (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(Journaliste</w:t>
      </w:r>
      <w:r w:rsidRPr="00CE0E4D"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⋈</w:t>
      </w:r>
      <w:r>
        <w:rPr>
          <w:rFonts w:ascii="Cambria Math" w:hAnsi="Cambria Math" w:cs="Cambria Math"/>
          <w:color w:val="3C3C3C"/>
          <w:sz w:val="16"/>
          <w:szCs w:val="16"/>
          <w:shd w:val="clear" w:color="auto" w:fill="FFFFFF"/>
        </w:rPr>
        <w:t xml:space="preserve">jid=redacteur_id </w:t>
      </w:r>
      <w:r>
        <w:rPr>
          <w:rFonts w:ascii="Cambria Math" w:hAnsi="Cambria Math" w:cs="Cambria Math"/>
          <w:color w:val="3C3C3C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 xml:space="preserve">prenom=’jean’ 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journal)))</w:t>
      </w:r>
    </w:p>
    <w:p w14:paraId="799BEB19" w14:textId="6D970E9F" w:rsidR="00A21037" w:rsidRDefault="00A21037" w:rsidP="00A21037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</w:p>
    <w:p w14:paraId="70D785DB" w14:textId="75EA854A" w:rsidR="00A21037" w:rsidRDefault="00A21037" w:rsidP="00A21037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  <w:r>
        <w:rPr>
          <w:rStyle w:val="mi"/>
          <w:rFonts w:ascii="MathJax_Math-italic" w:hAnsi="MathJax_Math-italic" w:hint="eastAsia"/>
          <w:color w:val="000000"/>
          <w:sz w:val="30"/>
          <w:szCs w:val="30"/>
          <w:bdr w:val="none" w:sz="0" w:space="0" w:color="auto" w:frame="1"/>
          <w:shd w:val="clear" w:color="auto" w:fill="FFFFFF"/>
        </w:rPr>
        <w:t>Π</w:t>
      </w:r>
      <w:r>
        <w:rPr>
          <w:rStyle w:val="mi"/>
          <w:rFonts w:ascii="MathJax_Math-italic" w:hAnsi="MathJax_Math-italic"/>
          <w:color w:val="000000"/>
          <w:sz w:val="16"/>
          <w:szCs w:val="16"/>
          <w:bdr w:val="none" w:sz="0" w:space="0" w:color="auto" w:frame="1"/>
          <w:shd w:val="clear" w:color="auto" w:fill="FFFFFF"/>
        </w:rPr>
        <w:t>nom</w:t>
      </w:r>
      <w:r>
        <w:rPr>
          <w:rStyle w:val="mi"/>
          <w:rFonts w:ascii="MathJax_Math-italic" w:hAnsi="MathJax_Math-italic"/>
          <w:color w:val="000000"/>
          <w:sz w:val="32"/>
          <w:szCs w:val="32"/>
          <w:bdr w:val="none" w:sz="0" w:space="0" w:color="auto" w:frame="1"/>
          <w:shd w:val="clear" w:color="auto" w:fill="FFFFFF"/>
        </w:rPr>
        <w:t>(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 xml:space="preserve">titre=’Le monde’ 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(Journaliste</w:t>
      </w:r>
      <w:r>
        <w:rPr>
          <w:rFonts w:ascii="Helvetica" w:hAnsi="Helvetica"/>
          <w:color w:val="363531"/>
          <w:sz w:val="32"/>
          <w:szCs w:val="32"/>
          <w:shd w:val="clear" w:color="auto" w:fill="FFFFFF"/>
        </w:rPr>
        <w:t>)</w:t>
      </w:r>
      <w:r w:rsidRPr="00CE0E4D"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⋈</w:t>
      </w:r>
      <w:r>
        <w:rPr>
          <w:rFonts w:ascii="Cambria Math" w:hAnsi="Cambria Math" w:cs="Cambria Math"/>
          <w:color w:val="3C3C3C"/>
          <w:sz w:val="16"/>
          <w:szCs w:val="16"/>
          <w:shd w:val="clear" w:color="auto" w:fill="FFFFFF"/>
        </w:rPr>
        <w:t xml:space="preserve">jid=redacteur_id  </w:t>
      </w:r>
      <w:r>
        <w:rPr>
          <w:rFonts w:ascii="Helvetica" w:hAnsi="Helvetica"/>
          <w:color w:val="363531"/>
          <w:sz w:val="36"/>
          <w:szCs w:val="36"/>
          <w:shd w:val="clear" w:color="auto" w:fill="FFFFFF"/>
        </w:rPr>
        <w:t>φ</w:t>
      </w:r>
      <w:r>
        <w:rPr>
          <w:rFonts w:ascii="Helvetica" w:hAnsi="Helvetica"/>
          <w:color w:val="363531"/>
          <w:sz w:val="16"/>
          <w:szCs w:val="16"/>
          <w:shd w:val="clear" w:color="auto" w:fill="FFFFFF"/>
        </w:rPr>
        <w:t xml:space="preserve">prenom=’jean’ </w:t>
      </w:r>
      <w:r w:rsidRPr="00A21037">
        <w:rPr>
          <w:rFonts w:ascii="Helvetica" w:hAnsi="Helvetica"/>
          <w:color w:val="363531"/>
          <w:sz w:val="36"/>
          <w:szCs w:val="36"/>
          <w:shd w:val="clear" w:color="auto" w:fill="FFFFFF"/>
        </w:rPr>
        <w:t>(</w:t>
      </w:r>
      <w:r w:rsidRPr="00A21037">
        <w:rPr>
          <w:rFonts w:ascii="Cambria Math" w:hAnsi="Cambria Math" w:cs="Cambria Math"/>
          <w:color w:val="3C3C3C"/>
          <w:sz w:val="36"/>
          <w:szCs w:val="36"/>
          <w:shd w:val="clear" w:color="auto" w:fill="FFFFFF"/>
        </w:rPr>
        <w:t>journal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)</w:t>
      </w:r>
      <w: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  <w:t>)</w:t>
      </w:r>
    </w:p>
    <w:p w14:paraId="5718E35F" w14:textId="77777777" w:rsidR="00A21037" w:rsidRDefault="00A21037" w:rsidP="00A21037">
      <w:pPr>
        <w:rPr>
          <w:rFonts w:ascii="Cambria Math" w:hAnsi="Cambria Math" w:cs="Cambria Math"/>
          <w:color w:val="3C3C3C"/>
          <w:sz w:val="32"/>
          <w:szCs w:val="32"/>
          <w:shd w:val="clear" w:color="auto" w:fill="FFFFFF"/>
        </w:rPr>
      </w:pPr>
    </w:p>
    <w:p w14:paraId="2AFC0750" w14:textId="77777777" w:rsidR="009D474D" w:rsidRPr="009D474D" w:rsidRDefault="009D474D" w:rsidP="009D474D">
      <w:pPr>
        <w:rPr>
          <w:rFonts w:ascii="Cambria Math" w:hAnsi="Cambria Math" w:cs="Cambria Math"/>
          <w:color w:val="3C3C3C"/>
          <w:shd w:val="clear" w:color="auto" w:fill="FFFFFF"/>
        </w:rPr>
      </w:pPr>
    </w:p>
    <w:p w14:paraId="799028C4" w14:textId="77777777" w:rsidR="009D474D" w:rsidRPr="004747B2" w:rsidRDefault="009D474D">
      <w:pPr>
        <w:rPr>
          <w:sz w:val="32"/>
          <w:szCs w:val="32"/>
        </w:rPr>
      </w:pPr>
    </w:p>
    <w:p w14:paraId="75201496" w14:textId="596075D3" w:rsidR="00BB0B3B" w:rsidRDefault="00BB0B3B"/>
    <w:p w14:paraId="6494F272" w14:textId="4125F49A" w:rsidR="00472F9D" w:rsidRDefault="00472F9D"/>
    <w:p w14:paraId="5DED3708" w14:textId="423BDE94" w:rsidR="00472F9D" w:rsidRDefault="00472F9D">
      <w:r>
        <w:t>2) la solution n°2 est plus rapide car la jointure faite entre tables sera plus petites car il y a une sélection avant la jointure</w:t>
      </w:r>
    </w:p>
    <w:p w14:paraId="0DD6B0AE" w14:textId="0044BFAF" w:rsidR="00472F9D" w:rsidRDefault="00472F9D"/>
    <w:p w14:paraId="687A4017" w14:textId="00D2D49E" w:rsidR="00472F9D" w:rsidRDefault="00472F9D">
      <w:r>
        <w:t>Exercice 4</w:t>
      </w:r>
    </w:p>
    <w:p w14:paraId="33335A4F" w14:textId="4D090945" w:rsidR="00472F9D" w:rsidRDefault="004D1F7F">
      <w:r>
        <w:t>La solution 1 est la plus optimal car toutes les sélections sont faite avant les jointures</w:t>
      </w:r>
    </w:p>
    <w:sectPr w:rsidR="00472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1732"/>
    <w:multiLevelType w:val="hybridMultilevel"/>
    <w:tmpl w:val="068A26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2FAE"/>
    <w:multiLevelType w:val="multilevel"/>
    <w:tmpl w:val="B1A0C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546C3D"/>
    <w:multiLevelType w:val="hybridMultilevel"/>
    <w:tmpl w:val="52027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6F"/>
    <w:rsid w:val="00120E2B"/>
    <w:rsid w:val="004218C2"/>
    <w:rsid w:val="00472F9D"/>
    <w:rsid w:val="004747B2"/>
    <w:rsid w:val="004D1F7F"/>
    <w:rsid w:val="0082226F"/>
    <w:rsid w:val="009D474D"/>
    <w:rsid w:val="00A21037"/>
    <w:rsid w:val="00A46888"/>
    <w:rsid w:val="00BB0B3B"/>
    <w:rsid w:val="00CC0DB7"/>
    <w:rsid w:val="00C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7F57"/>
  <w15:chartTrackingRefBased/>
  <w15:docId w15:val="{F2A60975-57C0-4B48-9C0E-F967F791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888"/>
    <w:pPr>
      <w:ind w:left="720"/>
      <w:contextualSpacing/>
    </w:pPr>
  </w:style>
  <w:style w:type="character" w:customStyle="1" w:styleId="mi">
    <w:name w:val="mi"/>
    <w:basedOn w:val="Policepardfaut"/>
    <w:rsid w:val="00CC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Trinquart</dc:creator>
  <cp:keywords/>
  <dc:description/>
  <cp:lastModifiedBy>Matthieu Trinquart</cp:lastModifiedBy>
  <cp:revision>5</cp:revision>
  <dcterms:created xsi:type="dcterms:W3CDTF">2021-09-21T09:29:00Z</dcterms:created>
  <dcterms:modified xsi:type="dcterms:W3CDTF">2021-09-25T15:11:00Z</dcterms:modified>
</cp:coreProperties>
</file>