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12215B3" w14:textId="2E45414D" w:rsidR="004924AB" w:rsidRDefault="0024267F" w:rsidP="006552A3">
      <w:pPr>
        <w:pStyle w:val="Kop1"/>
      </w:pPr>
      <w:r>
        <w:t>scope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42230F0" w14:textId="78A402A0" w:rsidR="006552A3" w:rsidRDefault="006552A3" w:rsidP="006552A3">
      <w:r>
        <w:t>Binnen Java (en overigens bijna iedere programmeertaal) zijn onze variabelen gebonden aan </w:t>
      </w:r>
      <w:r>
        <w:rPr>
          <w:rStyle w:val="Zwaar"/>
        </w:rPr>
        <w:t>scope</w:t>
      </w:r>
      <w:r>
        <w:t>. Je kunt scope zien als de context waarin variabelen beschikbaar of toegankelijk zijn.</w:t>
      </w:r>
      <w:r>
        <w:br/>
      </w:r>
      <w:r>
        <w:t>Het biedt een stukje veiligheid.</w:t>
      </w:r>
      <w:r>
        <w:br/>
      </w:r>
      <w:r w:rsidRPr="006552A3">
        <w:t>Daarom zorgen we dat iedereen alleen toegang heeft tot de functionaliteit die ze nodig hebben. Dit noem je </w:t>
      </w:r>
      <w:r w:rsidRPr="006552A3">
        <w:rPr>
          <w:i/>
          <w:iCs/>
          <w:highlight w:val="yellow"/>
        </w:rPr>
        <w:t xml:space="preserve">The </w:t>
      </w:r>
      <w:proofErr w:type="spellStart"/>
      <w:r w:rsidRPr="006552A3">
        <w:rPr>
          <w:i/>
          <w:iCs/>
          <w:highlight w:val="yellow"/>
        </w:rPr>
        <w:t>Principle</w:t>
      </w:r>
      <w:proofErr w:type="spellEnd"/>
      <w:r w:rsidRPr="006552A3">
        <w:rPr>
          <w:i/>
          <w:iCs/>
          <w:highlight w:val="yellow"/>
        </w:rPr>
        <w:t xml:space="preserve"> of </w:t>
      </w:r>
      <w:proofErr w:type="spellStart"/>
      <w:r w:rsidRPr="006552A3">
        <w:rPr>
          <w:i/>
          <w:iCs/>
          <w:highlight w:val="yellow"/>
        </w:rPr>
        <w:t>Least</w:t>
      </w:r>
      <w:proofErr w:type="spellEnd"/>
      <w:r w:rsidRPr="006552A3">
        <w:rPr>
          <w:i/>
          <w:iCs/>
          <w:highlight w:val="yellow"/>
        </w:rPr>
        <w:t xml:space="preserve"> Access</w:t>
      </w:r>
      <w:r>
        <w:t xml:space="preserve"> </w:t>
      </w:r>
      <w:proofErr w:type="spellStart"/>
      <w:r>
        <w:t>Scoping</w:t>
      </w:r>
      <w:proofErr w:type="spellEnd"/>
      <w:r>
        <w:t xml:space="preserve"> doet dit ook.</w:t>
      </w:r>
    </w:p>
    <w:p w14:paraId="6AA842E9" w14:textId="51C67582" w:rsidR="006552A3" w:rsidRDefault="006552A3" w:rsidP="006552A3">
      <w:r>
        <w:t xml:space="preserve">Scope is echter iets anders dan het gebruik van access </w:t>
      </w:r>
      <w:proofErr w:type="spellStart"/>
      <w:r>
        <w:t>modifiers</w:t>
      </w:r>
      <w:proofErr w:type="spellEnd"/>
      <w:r>
        <w:t xml:space="preserve">. Access </w:t>
      </w:r>
      <w:proofErr w:type="spellStart"/>
      <w:r>
        <w:t>modifiers</w:t>
      </w:r>
      <w:proofErr w:type="spellEnd"/>
      <w:r>
        <w:t xml:space="preserve"> kunnen we zelf controleren en toepassen, maar scope is simpelweg een programmeerprincipe</w:t>
      </w:r>
    </w:p>
    <w:p w14:paraId="782B6223" w14:textId="77777777" w:rsidR="006552A3" w:rsidRPr="006552A3" w:rsidRDefault="006552A3" w:rsidP="006552A3">
      <w:pPr>
        <w:rPr>
          <w:b/>
          <w:bCs/>
        </w:rPr>
      </w:pPr>
    </w:p>
    <w:p w14:paraId="253DA365" w14:textId="69C776DD" w:rsidR="006552A3" w:rsidRPr="006552A3" w:rsidRDefault="006552A3" w:rsidP="006552A3">
      <w:pPr>
        <w:pStyle w:val="Kop5"/>
      </w:pPr>
      <w:r w:rsidRPr="006552A3">
        <w:t>Acces-</w:t>
      </w:r>
      <w:proofErr w:type="spellStart"/>
      <w:r w:rsidRPr="006552A3">
        <w:t>modifiers</w:t>
      </w:r>
      <w:proofErr w:type="spellEnd"/>
    </w:p>
    <w:p w14:paraId="7F0E0E50" w14:textId="77777777" w:rsidR="006552A3" w:rsidRDefault="006552A3" w:rsidP="006552A3">
      <w:pPr>
        <w:pStyle w:val="Lijstalinea"/>
        <w:numPr>
          <w:ilvl w:val="0"/>
          <w:numId w:val="2"/>
        </w:numPr>
        <w:sectPr w:rsidR="006552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FC9C1D" w14:textId="77777777" w:rsidR="006552A3" w:rsidRPr="006552A3" w:rsidRDefault="006552A3" w:rsidP="006552A3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6552A3">
        <w:rPr>
          <w:sz w:val="18"/>
          <w:szCs w:val="18"/>
        </w:rPr>
        <w:t xml:space="preserve">Public: Deze </w:t>
      </w:r>
      <w:proofErr w:type="spellStart"/>
      <w:r w:rsidRPr="006552A3">
        <w:rPr>
          <w:sz w:val="18"/>
          <w:szCs w:val="18"/>
        </w:rPr>
        <w:t>modifier</w:t>
      </w:r>
      <w:proofErr w:type="spellEnd"/>
      <w:r w:rsidRPr="006552A3">
        <w:rPr>
          <w:sz w:val="18"/>
          <w:szCs w:val="18"/>
        </w:rPr>
        <w:t xml:space="preserve"> maakt een element openbaar en toegankelijk vanuit elk deel van het programma. Openbare elementen kunnen worden </w:t>
      </w:r>
      <w:proofErr w:type="spellStart"/>
      <w:r w:rsidRPr="006552A3">
        <w:rPr>
          <w:sz w:val="18"/>
          <w:szCs w:val="18"/>
        </w:rPr>
        <w:t>geaccesseerd</w:t>
      </w:r>
      <w:proofErr w:type="spellEnd"/>
      <w:r w:rsidRPr="006552A3">
        <w:rPr>
          <w:sz w:val="18"/>
          <w:szCs w:val="18"/>
        </w:rPr>
        <w:t xml:space="preserve"> door andere klassen, methoden en objecten.</w:t>
      </w:r>
    </w:p>
    <w:p w14:paraId="45FDADBF" w14:textId="77777777" w:rsidR="006552A3" w:rsidRPr="006552A3" w:rsidRDefault="006552A3" w:rsidP="006552A3">
      <w:pPr>
        <w:rPr>
          <w:sz w:val="18"/>
          <w:szCs w:val="18"/>
        </w:rPr>
      </w:pPr>
    </w:p>
    <w:p w14:paraId="2FFF4E7B" w14:textId="77777777" w:rsidR="006552A3" w:rsidRPr="006552A3" w:rsidRDefault="006552A3" w:rsidP="006552A3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6552A3">
        <w:rPr>
          <w:sz w:val="18"/>
          <w:szCs w:val="18"/>
        </w:rPr>
        <w:t xml:space="preserve">Private: Met de private </w:t>
      </w:r>
      <w:proofErr w:type="spellStart"/>
      <w:r w:rsidRPr="006552A3">
        <w:rPr>
          <w:sz w:val="18"/>
          <w:szCs w:val="18"/>
        </w:rPr>
        <w:t>modifier</w:t>
      </w:r>
      <w:proofErr w:type="spellEnd"/>
      <w:r w:rsidRPr="006552A3">
        <w:rPr>
          <w:sz w:val="18"/>
          <w:szCs w:val="18"/>
        </w:rPr>
        <w:t xml:space="preserve"> wordt een element alleen toegankelijk binnen dezelfde klasse waarin het is gedeclareerd. Het is niet toegankelijk buiten die klasse, inclusief subklassen.</w:t>
      </w:r>
    </w:p>
    <w:p w14:paraId="70729335" w14:textId="77777777" w:rsidR="006552A3" w:rsidRPr="006552A3" w:rsidRDefault="006552A3" w:rsidP="006552A3">
      <w:pPr>
        <w:rPr>
          <w:sz w:val="18"/>
          <w:szCs w:val="18"/>
        </w:rPr>
      </w:pPr>
    </w:p>
    <w:p w14:paraId="76863FE0" w14:textId="77777777" w:rsidR="006552A3" w:rsidRPr="006552A3" w:rsidRDefault="006552A3" w:rsidP="006552A3">
      <w:pPr>
        <w:pStyle w:val="Lijstalinea"/>
        <w:numPr>
          <w:ilvl w:val="0"/>
          <w:numId w:val="2"/>
        </w:numPr>
        <w:rPr>
          <w:sz w:val="18"/>
          <w:szCs w:val="18"/>
        </w:rPr>
      </w:pPr>
      <w:proofErr w:type="spellStart"/>
      <w:r w:rsidRPr="006552A3">
        <w:rPr>
          <w:sz w:val="18"/>
          <w:szCs w:val="18"/>
        </w:rPr>
        <w:t>Protected</w:t>
      </w:r>
      <w:proofErr w:type="spellEnd"/>
      <w:r w:rsidRPr="006552A3">
        <w:rPr>
          <w:sz w:val="18"/>
          <w:szCs w:val="18"/>
        </w:rPr>
        <w:t xml:space="preserve">: De </w:t>
      </w:r>
      <w:proofErr w:type="spellStart"/>
      <w:r w:rsidRPr="006552A3">
        <w:rPr>
          <w:sz w:val="18"/>
          <w:szCs w:val="18"/>
        </w:rPr>
        <w:t>protected</w:t>
      </w:r>
      <w:proofErr w:type="spellEnd"/>
      <w:r w:rsidRPr="006552A3">
        <w:rPr>
          <w:sz w:val="18"/>
          <w:szCs w:val="18"/>
        </w:rPr>
        <w:t xml:space="preserve"> </w:t>
      </w:r>
      <w:proofErr w:type="spellStart"/>
      <w:r w:rsidRPr="006552A3">
        <w:rPr>
          <w:sz w:val="18"/>
          <w:szCs w:val="18"/>
        </w:rPr>
        <w:t>modifier</w:t>
      </w:r>
      <w:proofErr w:type="spellEnd"/>
      <w:r w:rsidRPr="006552A3">
        <w:rPr>
          <w:sz w:val="18"/>
          <w:szCs w:val="18"/>
        </w:rPr>
        <w:t xml:space="preserve"> maakt een element toegankelijk binnen dezelfde klasse, evenals binnen subklassen. Het is echter niet toegankelijk buiten de </w:t>
      </w:r>
      <w:proofErr w:type="spellStart"/>
      <w:r w:rsidRPr="006552A3">
        <w:rPr>
          <w:sz w:val="18"/>
          <w:szCs w:val="18"/>
        </w:rPr>
        <w:t>klassehiërarchie</w:t>
      </w:r>
      <w:proofErr w:type="spellEnd"/>
      <w:r w:rsidRPr="006552A3">
        <w:rPr>
          <w:sz w:val="18"/>
          <w:szCs w:val="18"/>
        </w:rPr>
        <w:t>.</w:t>
      </w:r>
    </w:p>
    <w:p w14:paraId="174D7CAC" w14:textId="77777777" w:rsidR="006552A3" w:rsidRPr="006552A3" w:rsidRDefault="006552A3" w:rsidP="006552A3">
      <w:pPr>
        <w:rPr>
          <w:sz w:val="18"/>
          <w:szCs w:val="18"/>
        </w:rPr>
      </w:pPr>
    </w:p>
    <w:p w14:paraId="12B4958C" w14:textId="77777777" w:rsidR="006552A3" w:rsidRPr="006552A3" w:rsidRDefault="006552A3" w:rsidP="006552A3">
      <w:pPr>
        <w:pStyle w:val="Lijstalinea"/>
        <w:numPr>
          <w:ilvl w:val="0"/>
          <w:numId w:val="2"/>
        </w:numPr>
        <w:rPr>
          <w:sz w:val="18"/>
          <w:szCs w:val="18"/>
        </w:rPr>
      </w:pPr>
      <w:r w:rsidRPr="006552A3">
        <w:rPr>
          <w:sz w:val="18"/>
          <w:szCs w:val="18"/>
        </w:rPr>
        <w:t xml:space="preserve">Default (geen expliciete </w:t>
      </w:r>
      <w:proofErr w:type="spellStart"/>
      <w:r w:rsidRPr="006552A3">
        <w:rPr>
          <w:sz w:val="18"/>
          <w:szCs w:val="18"/>
        </w:rPr>
        <w:t>modifier</w:t>
      </w:r>
      <w:proofErr w:type="spellEnd"/>
      <w:r w:rsidRPr="006552A3">
        <w:rPr>
          <w:sz w:val="18"/>
          <w:szCs w:val="18"/>
        </w:rPr>
        <w:t xml:space="preserve">): Als er geen access </w:t>
      </w:r>
      <w:proofErr w:type="spellStart"/>
      <w:r w:rsidRPr="006552A3">
        <w:rPr>
          <w:sz w:val="18"/>
          <w:szCs w:val="18"/>
        </w:rPr>
        <w:t>modifier</w:t>
      </w:r>
      <w:proofErr w:type="spellEnd"/>
      <w:r w:rsidRPr="006552A3">
        <w:rPr>
          <w:sz w:val="18"/>
          <w:szCs w:val="18"/>
        </w:rPr>
        <w:t xml:space="preserve"> wordt gespecificeerd, wordt het element toegankelijk gemaakt op het niveau van het pakket. Het element is alleen zichtbaar binnen hetzelfde pakket (directory of module).</w:t>
      </w:r>
    </w:p>
    <w:p w14:paraId="34D9E524" w14:textId="77777777" w:rsidR="006552A3" w:rsidRPr="006552A3" w:rsidRDefault="006552A3" w:rsidP="006552A3">
      <w:pPr>
        <w:rPr>
          <w:sz w:val="18"/>
          <w:szCs w:val="18"/>
        </w:rPr>
      </w:pPr>
    </w:p>
    <w:p w14:paraId="26386248" w14:textId="77777777" w:rsidR="006552A3" w:rsidRPr="006552A3" w:rsidRDefault="006552A3" w:rsidP="006552A3">
      <w:pPr>
        <w:pStyle w:val="Lijstalinea"/>
        <w:numPr>
          <w:ilvl w:val="0"/>
          <w:numId w:val="2"/>
        </w:numPr>
        <w:rPr>
          <w:sz w:val="18"/>
          <w:szCs w:val="18"/>
        </w:rPr>
      </w:pPr>
      <w:proofErr w:type="spellStart"/>
      <w:r w:rsidRPr="006552A3">
        <w:rPr>
          <w:sz w:val="18"/>
          <w:szCs w:val="18"/>
        </w:rPr>
        <w:t>Internal</w:t>
      </w:r>
      <w:proofErr w:type="spellEnd"/>
      <w:r w:rsidRPr="006552A3">
        <w:rPr>
          <w:sz w:val="18"/>
          <w:szCs w:val="18"/>
        </w:rPr>
        <w:t xml:space="preserve">: Deze </w:t>
      </w:r>
      <w:proofErr w:type="spellStart"/>
      <w:r w:rsidRPr="006552A3">
        <w:rPr>
          <w:sz w:val="18"/>
          <w:szCs w:val="18"/>
        </w:rPr>
        <w:t>modifier</w:t>
      </w:r>
      <w:proofErr w:type="spellEnd"/>
      <w:r w:rsidRPr="006552A3">
        <w:rPr>
          <w:sz w:val="18"/>
          <w:szCs w:val="18"/>
        </w:rPr>
        <w:t xml:space="preserve"> wordt vaak gebruikt in talen zoals C# en </w:t>
      </w:r>
      <w:proofErr w:type="spellStart"/>
      <w:r w:rsidRPr="006552A3">
        <w:rPr>
          <w:sz w:val="18"/>
          <w:szCs w:val="18"/>
        </w:rPr>
        <w:t>Kotlin</w:t>
      </w:r>
      <w:proofErr w:type="spellEnd"/>
      <w:r w:rsidRPr="006552A3">
        <w:rPr>
          <w:sz w:val="18"/>
          <w:szCs w:val="18"/>
        </w:rPr>
        <w:t xml:space="preserve">. Een intern element is toegankelijk binnen hetzelfde </w:t>
      </w:r>
      <w:proofErr w:type="spellStart"/>
      <w:r w:rsidRPr="006552A3">
        <w:rPr>
          <w:sz w:val="18"/>
          <w:szCs w:val="18"/>
        </w:rPr>
        <w:t>assembly</w:t>
      </w:r>
      <w:proofErr w:type="spellEnd"/>
      <w:r w:rsidRPr="006552A3">
        <w:rPr>
          <w:sz w:val="18"/>
          <w:szCs w:val="18"/>
        </w:rPr>
        <w:t xml:space="preserve"> of module, maar niet buiten dat </w:t>
      </w:r>
      <w:proofErr w:type="spellStart"/>
      <w:r w:rsidRPr="006552A3">
        <w:rPr>
          <w:sz w:val="18"/>
          <w:szCs w:val="18"/>
        </w:rPr>
        <w:t>assembly</w:t>
      </w:r>
      <w:proofErr w:type="spellEnd"/>
      <w:r w:rsidRPr="006552A3">
        <w:rPr>
          <w:sz w:val="18"/>
          <w:szCs w:val="18"/>
        </w:rPr>
        <w:t xml:space="preserve"> of module.</w:t>
      </w:r>
    </w:p>
    <w:p w14:paraId="5C1F3394" w14:textId="77777777" w:rsidR="006552A3" w:rsidRPr="006552A3" w:rsidRDefault="006552A3" w:rsidP="006552A3">
      <w:pPr>
        <w:rPr>
          <w:sz w:val="18"/>
          <w:szCs w:val="18"/>
        </w:rPr>
      </w:pPr>
    </w:p>
    <w:p w14:paraId="2C3C4286" w14:textId="340AA349" w:rsidR="006552A3" w:rsidRPr="006552A3" w:rsidRDefault="006552A3" w:rsidP="006552A3">
      <w:pPr>
        <w:pStyle w:val="Lijstalinea"/>
        <w:numPr>
          <w:ilvl w:val="0"/>
          <w:numId w:val="2"/>
        </w:numPr>
        <w:rPr>
          <w:sz w:val="18"/>
          <w:szCs w:val="18"/>
        </w:rPr>
      </w:pPr>
      <w:proofErr w:type="spellStart"/>
      <w:r w:rsidRPr="006552A3">
        <w:rPr>
          <w:sz w:val="18"/>
          <w:szCs w:val="18"/>
        </w:rPr>
        <w:t>Protected</w:t>
      </w:r>
      <w:proofErr w:type="spellEnd"/>
      <w:r w:rsidRPr="006552A3">
        <w:rPr>
          <w:sz w:val="18"/>
          <w:szCs w:val="18"/>
        </w:rPr>
        <w:t xml:space="preserve"> </w:t>
      </w:r>
      <w:proofErr w:type="spellStart"/>
      <w:r w:rsidRPr="006552A3">
        <w:rPr>
          <w:sz w:val="18"/>
          <w:szCs w:val="18"/>
        </w:rPr>
        <w:t>Internal</w:t>
      </w:r>
      <w:proofErr w:type="spellEnd"/>
      <w:r w:rsidRPr="006552A3">
        <w:rPr>
          <w:sz w:val="18"/>
          <w:szCs w:val="18"/>
        </w:rPr>
        <w:t xml:space="preserve">: Deze </w:t>
      </w:r>
      <w:proofErr w:type="spellStart"/>
      <w:r w:rsidRPr="006552A3">
        <w:rPr>
          <w:sz w:val="18"/>
          <w:szCs w:val="18"/>
        </w:rPr>
        <w:t>modifier</w:t>
      </w:r>
      <w:proofErr w:type="spellEnd"/>
      <w:r w:rsidRPr="006552A3">
        <w:rPr>
          <w:sz w:val="18"/>
          <w:szCs w:val="18"/>
        </w:rPr>
        <w:t xml:space="preserve"> combineert de functionaliteit van de </w:t>
      </w:r>
      <w:proofErr w:type="spellStart"/>
      <w:r w:rsidRPr="006552A3">
        <w:rPr>
          <w:sz w:val="18"/>
          <w:szCs w:val="18"/>
        </w:rPr>
        <w:t>protected</w:t>
      </w:r>
      <w:proofErr w:type="spellEnd"/>
      <w:r w:rsidRPr="006552A3">
        <w:rPr>
          <w:sz w:val="18"/>
          <w:szCs w:val="18"/>
        </w:rPr>
        <w:t xml:space="preserve"> en </w:t>
      </w:r>
      <w:proofErr w:type="spellStart"/>
      <w:r w:rsidRPr="006552A3">
        <w:rPr>
          <w:sz w:val="18"/>
          <w:szCs w:val="18"/>
        </w:rPr>
        <w:t>internal</w:t>
      </w:r>
      <w:proofErr w:type="spellEnd"/>
      <w:r w:rsidRPr="006552A3">
        <w:rPr>
          <w:sz w:val="18"/>
          <w:szCs w:val="18"/>
        </w:rPr>
        <w:t xml:space="preserve"> </w:t>
      </w:r>
      <w:proofErr w:type="spellStart"/>
      <w:r w:rsidRPr="006552A3">
        <w:rPr>
          <w:sz w:val="18"/>
          <w:szCs w:val="18"/>
        </w:rPr>
        <w:t>modifiers</w:t>
      </w:r>
      <w:proofErr w:type="spellEnd"/>
      <w:r w:rsidRPr="006552A3">
        <w:rPr>
          <w:sz w:val="18"/>
          <w:szCs w:val="18"/>
        </w:rPr>
        <w:t xml:space="preserve">. Een </w:t>
      </w:r>
      <w:proofErr w:type="spellStart"/>
      <w:r w:rsidRPr="006552A3">
        <w:rPr>
          <w:sz w:val="18"/>
          <w:szCs w:val="18"/>
        </w:rPr>
        <w:t>protected</w:t>
      </w:r>
      <w:proofErr w:type="spellEnd"/>
      <w:r w:rsidRPr="006552A3">
        <w:rPr>
          <w:sz w:val="18"/>
          <w:szCs w:val="18"/>
        </w:rPr>
        <w:t xml:space="preserve"> </w:t>
      </w:r>
      <w:proofErr w:type="spellStart"/>
      <w:r w:rsidRPr="006552A3">
        <w:rPr>
          <w:sz w:val="18"/>
          <w:szCs w:val="18"/>
        </w:rPr>
        <w:t>internal</w:t>
      </w:r>
      <w:proofErr w:type="spellEnd"/>
      <w:r w:rsidRPr="006552A3">
        <w:rPr>
          <w:sz w:val="18"/>
          <w:szCs w:val="18"/>
        </w:rPr>
        <w:t xml:space="preserve"> element is toegankelijk binnen dezelfde </w:t>
      </w:r>
      <w:proofErr w:type="spellStart"/>
      <w:r w:rsidRPr="006552A3">
        <w:rPr>
          <w:sz w:val="18"/>
          <w:szCs w:val="18"/>
        </w:rPr>
        <w:t>assembly</w:t>
      </w:r>
      <w:proofErr w:type="spellEnd"/>
      <w:r w:rsidRPr="006552A3">
        <w:rPr>
          <w:sz w:val="18"/>
          <w:szCs w:val="18"/>
        </w:rPr>
        <w:t xml:space="preserve"> of module, evenals binnen subklassen, zowel binnen als buiten het </w:t>
      </w:r>
      <w:proofErr w:type="spellStart"/>
      <w:r w:rsidRPr="006552A3">
        <w:rPr>
          <w:sz w:val="18"/>
          <w:szCs w:val="18"/>
        </w:rPr>
        <w:t>assembly</w:t>
      </w:r>
      <w:proofErr w:type="spellEnd"/>
      <w:r w:rsidRPr="006552A3">
        <w:rPr>
          <w:sz w:val="18"/>
          <w:szCs w:val="18"/>
        </w:rPr>
        <w:t xml:space="preserve"> of de module.</w:t>
      </w:r>
    </w:p>
    <w:p w14:paraId="594819C8" w14:textId="77777777" w:rsidR="006552A3" w:rsidRDefault="006552A3" w:rsidP="006552A3">
      <w:pPr>
        <w:sectPr w:rsidR="006552A3" w:rsidSect="006552A3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7A09778" w14:textId="77777777" w:rsidR="006552A3" w:rsidRDefault="006552A3" w:rsidP="006552A3"/>
    <w:p w14:paraId="30FB7431" w14:textId="1BEDE1AE" w:rsidR="006552A3" w:rsidRDefault="006552A3" w:rsidP="006552A3">
      <w:r>
        <w:lastRenderedPageBreak/>
        <w:t xml:space="preserve">Access </w:t>
      </w:r>
      <w:proofErr w:type="spellStart"/>
      <w:r>
        <w:t>modifiers</w:t>
      </w:r>
      <w:proofErr w:type="spellEnd"/>
      <w:r>
        <w:t xml:space="preserve"> kunnen we zelf controleren en toepassen, maar scope is simpelweg een programmeerprincipe</w:t>
      </w:r>
    </w:p>
    <w:p w14:paraId="32275F9B" w14:textId="77777777" w:rsidR="006552A3" w:rsidRDefault="006552A3" w:rsidP="006552A3"/>
    <w:p w14:paraId="21DD1A37" w14:textId="0B44BAC5" w:rsidR="006552A3" w:rsidRDefault="006552A3" w:rsidP="006552A3">
      <w:pPr>
        <w:pStyle w:val="Kop5"/>
      </w:pPr>
      <w:r w:rsidRPr="006552A3">
        <w:t>Wanneer we variabelen declareren</w:t>
      </w:r>
      <w:r w:rsidRPr="006552A3">
        <w:t>:</w:t>
      </w:r>
    </w:p>
    <w:p w14:paraId="6C9C028B" w14:textId="77777777" w:rsidR="006552A3" w:rsidRPr="006552A3" w:rsidRDefault="006552A3" w:rsidP="006552A3">
      <w:pPr>
        <w:rPr>
          <w:rFonts w:eastAsia="Times New Roman"/>
          <w:lang w:eastAsia="nl-NL"/>
        </w:rPr>
      </w:pPr>
      <w:r w:rsidRPr="006552A3">
        <w:rPr>
          <w:rFonts w:eastAsia="Times New Roman"/>
          <w:lang w:eastAsia="nl-NL"/>
        </w:rPr>
        <w:t>Declareer je een variabele in een class? Dan kun je de variabele overal in de class bereiken;</w:t>
      </w:r>
    </w:p>
    <w:p w14:paraId="381A92AC" w14:textId="77777777" w:rsidR="006552A3" w:rsidRPr="006552A3" w:rsidRDefault="006552A3" w:rsidP="006552A3">
      <w:pPr>
        <w:rPr>
          <w:rFonts w:eastAsia="Times New Roman"/>
          <w:lang w:eastAsia="nl-NL"/>
        </w:rPr>
      </w:pPr>
      <w:r w:rsidRPr="006552A3">
        <w:rPr>
          <w:rFonts w:eastAsia="Times New Roman"/>
          <w:lang w:eastAsia="nl-NL"/>
        </w:rPr>
        <w:t>Declareer je een variabele in een methode? Dan kun je de variabele alleen binnen de methode bereiken;</w:t>
      </w:r>
    </w:p>
    <w:p w14:paraId="6E7993D8" w14:textId="77777777" w:rsidR="006552A3" w:rsidRPr="006552A3" w:rsidRDefault="006552A3" w:rsidP="006552A3">
      <w:pPr>
        <w:rPr>
          <w:rFonts w:eastAsia="Times New Roman"/>
          <w:lang w:eastAsia="nl-NL"/>
        </w:rPr>
      </w:pPr>
      <w:r w:rsidRPr="006552A3">
        <w:rPr>
          <w:rFonts w:eastAsia="Times New Roman"/>
          <w:lang w:eastAsia="nl-NL"/>
        </w:rPr>
        <w:t>Declareer je een variabele binnen een lus? Dan kun je die variabele alleen binnen de lus bereiken;</w:t>
      </w:r>
    </w:p>
    <w:p w14:paraId="4929AA9F" w14:textId="77777777" w:rsidR="006552A3" w:rsidRPr="006552A3" w:rsidRDefault="006552A3" w:rsidP="006552A3">
      <w:pPr>
        <w:rPr>
          <w:rFonts w:eastAsia="Times New Roman"/>
          <w:lang w:eastAsia="nl-NL"/>
        </w:rPr>
      </w:pPr>
      <w:r w:rsidRPr="006552A3">
        <w:rPr>
          <w:rFonts w:eastAsia="Times New Roman"/>
          <w:lang w:eastAsia="nl-NL"/>
        </w:rPr>
        <w:t>Declareer je een variabele binnen een statement die </w:t>
      </w:r>
      <w:r w:rsidRPr="006552A3">
        <w:rPr>
          <w:rFonts w:ascii="Courier New" w:eastAsia="Times New Roman" w:hAnsi="Courier New" w:cs="Courier New"/>
          <w:lang w:eastAsia="nl-NL"/>
        </w:rPr>
        <w:t>{}</w:t>
      </w:r>
      <w:r w:rsidRPr="006552A3">
        <w:rPr>
          <w:rFonts w:eastAsia="Times New Roman"/>
          <w:lang w:eastAsia="nl-NL"/>
        </w:rPr>
        <w:t> gebruikt, zoals een if-</w:t>
      </w:r>
      <w:proofErr w:type="spellStart"/>
      <w:r w:rsidRPr="006552A3">
        <w:rPr>
          <w:rFonts w:eastAsia="Times New Roman"/>
          <w:lang w:eastAsia="nl-NL"/>
        </w:rPr>
        <w:t>else</w:t>
      </w:r>
      <w:proofErr w:type="spellEnd"/>
      <w:r w:rsidRPr="006552A3">
        <w:rPr>
          <w:rFonts w:eastAsia="Times New Roman"/>
          <w:lang w:eastAsia="nl-NL"/>
        </w:rPr>
        <w:t>-statement? Dan kun je de variabele alleen binnen die statement gebruiken.</w:t>
      </w:r>
    </w:p>
    <w:p w14:paraId="0569D375" w14:textId="77777777" w:rsidR="006552A3" w:rsidRDefault="006552A3" w:rsidP="006552A3">
      <w:pPr>
        <w:rPr>
          <w:b/>
          <w:bCs/>
        </w:rPr>
      </w:pPr>
    </w:p>
    <w:p w14:paraId="6C4B6515" w14:textId="77777777" w:rsidR="006552A3" w:rsidRPr="006552A3" w:rsidRDefault="006552A3" w:rsidP="006552A3">
      <w:pPr>
        <w:rPr>
          <w:rFonts w:eastAsia="Times New Roman"/>
          <w:lang w:eastAsia="nl-NL"/>
        </w:rPr>
      </w:pPr>
      <w:r w:rsidRPr="006552A3">
        <w:rPr>
          <w:rFonts w:eastAsia="Times New Roman"/>
          <w:lang w:eastAsia="nl-NL"/>
        </w:rPr>
        <w:t>Scope beperkt toegankelijkheid dus van buiten naar binnen, maar niet van binnen naar buiten.</w:t>
      </w:r>
    </w:p>
    <w:p w14:paraId="2371CB25" w14:textId="77777777" w:rsidR="006552A3" w:rsidRPr="006552A3" w:rsidRDefault="006552A3" w:rsidP="0065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F8B0F4D" w14:textId="7837FFD8" w:rsidR="006552A3" w:rsidRPr="006552A3" w:rsidRDefault="006552A3" w:rsidP="00655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552A3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7692797B" wp14:editId="70A1549D">
            <wp:extent cx="5760720" cy="3630295"/>
            <wp:effectExtent l="0" t="0" r="0" b="8255"/>
            <wp:docPr id="894478146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78146" name="Afbeelding 1" descr="Afbeelding met tekst, schermopname, diagram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B9E6" w14:textId="77777777" w:rsidR="006552A3" w:rsidRDefault="006552A3" w:rsidP="006552A3">
      <w:pPr>
        <w:rPr>
          <w:b/>
          <w:bCs/>
        </w:rPr>
      </w:pPr>
    </w:p>
    <w:p w14:paraId="6A0A5969" w14:textId="77777777" w:rsidR="006552A3" w:rsidRPr="006552A3" w:rsidRDefault="006552A3" w:rsidP="006552A3">
      <w:pPr>
        <w:rPr>
          <w:b/>
          <w:bCs/>
        </w:rPr>
      </w:pPr>
    </w:p>
    <w:p w14:paraId="1AF22D5C" w14:textId="77777777" w:rsidR="006552A3" w:rsidRPr="006552A3" w:rsidRDefault="006552A3" w:rsidP="006552A3"/>
    <w:p w14:paraId="1FC9EFD7" w14:textId="4D41F239" w:rsidR="007C6009" w:rsidRDefault="006552A3" w:rsidP="006552A3">
      <w:pPr>
        <w:pStyle w:val="Kop3"/>
      </w:pPr>
      <w:r>
        <w:t>Voo</w:t>
      </w:r>
      <w:r w:rsidR="00A86449">
        <w:t>r</w:t>
      </w:r>
      <w:r>
        <w:t>beeld</w:t>
      </w:r>
    </w:p>
    <w:p w14:paraId="4ED85FE8" w14:textId="1DD0DC99" w:rsidR="006552A3" w:rsidRPr="006552A3" w:rsidRDefault="006552A3" w:rsidP="006552A3">
      <w:pPr>
        <w:rPr>
          <w:b/>
          <w:bCs/>
        </w:rPr>
      </w:pPr>
      <w:proofErr w:type="spellStart"/>
      <w:r w:rsidRPr="006552A3">
        <w:rPr>
          <w:b/>
          <w:bCs/>
        </w:rPr>
        <w:t>Edhub</w:t>
      </w:r>
      <w:proofErr w:type="spellEnd"/>
    </w:p>
    <w:p w14:paraId="18B9EE20" w14:textId="2860B40F" w:rsidR="006552A3" w:rsidRDefault="006552A3" w:rsidP="006552A3">
      <w:r>
        <w:t xml:space="preserve">we hebben studenten-accounts, docenten-accounts en </w:t>
      </w:r>
      <w:proofErr w:type="spellStart"/>
      <w:r>
        <w:t>admin</w:t>
      </w:r>
      <w:proofErr w:type="spellEnd"/>
      <w:r>
        <w:t xml:space="preserve">-accounts. Als student kun je geen aanpassingen maken in de content van cursussen. Docenten kunnen op hun </w:t>
      </w:r>
      <w:r>
        <w:lastRenderedPageBreak/>
        <w:t xml:space="preserve">beurt geen wachtwoorden resetten voor andere gebruikers. Dat mogen alleen de </w:t>
      </w:r>
      <w:proofErr w:type="spellStart"/>
      <w:r>
        <w:t>admins</w:t>
      </w:r>
      <w:proofErr w:type="spellEnd"/>
      <w:r>
        <w:t xml:space="preserve"> doen.</w:t>
      </w:r>
    </w:p>
    <w:p w14:paraId="705D44D2" w14:textId="77777777" w:rsidR="006552A3" w:rsidRDefault="006552A3" w:rsidP="006552A3"/>
    <w:p w14:paraId="60ABBBCD" w14:textId="191CB8CF" w:rsidR="006552A3" w:rsidRPr="006552A3" w:rsidRDefault="006552A3" w:rsidP="006552A3">
      <w:pPr>
        <w:rPr>
          <w:b/>
          <w:bCs/>
        </w:rPr>
      </w:pPr>
      <w:r w:rsidRPr="006552A3">
        <w:rPr>
          <w:b/>
          <w:bCs/>
        </w:rPr>
        <w:t>creditcard</w:t>
      </w:r>
    </w:p>
    <w:p w14:paraId="120B595A" w14:textId="77777777" w:rsidR="006552A3" w:rsidRPr="006552A3" w:rsidRDefault="006552A3" w:rsidP="0065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variabele 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expiresInYear</w:t>
      </w:r>
      <w:proofErr w:type="spellEnd"/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 hebben gedeclareerd. Deze variabele staat op het hoogste niveau (in de class) dus alle methoden en </w:t>
      </w:r>
      <w:r w:rsidRPr="006552A3">
        <w:rPr>
          <w:rFonts w:ascii="Courier New" w:eastAsia="Times New Roman" w:hAnsi="Courier New" w:cs="Courier New"/>
          <w:lang w:eastAsia="nl-NL"/>
        </w:rPr>
        <w:t>{}</w:t>
      </w: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-statements kunnen deze variabele bereiken. De variabele die we binnen de methode 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isExpired</w:t>
      </w:r>
      <w:proofErr w:type="spellEnd"/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 hebben gedeclareerd, 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difference</w:t>
      </w:r>
      <w:proofErr w:type="spellEnd"/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, is echter alleen beschikbaar </w:t>
      </w:r>
      <w:r w:rsidRPr="006552A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binnen</w:t>
      </w: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 deze methode. Wanneer we nog een andere methode zouden schrijven, kan deze niet bij de variabele 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difference</w:t>
      </w:r>
      <w:proofErr w:type="spellEnd"/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. Probeer je dit wel, dan krijg je een foutmelding.</w:t>
      </w:r>
    </w:p>
    <w:p w14:paraId="586F9D39" w14:textId="77777777" w:rsidR="006552A3" w:rsidRPr="006552A3" w:rsidRDefault="006552A3" w:rsidP="0065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CEF7124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public class 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CreditCard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 xml:space="preserve"> {</w:t>
      </w:r>
    </w:p>
    <w:p w14:paraId="18D45F54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    </w:t>
      </w:r>
      <w:r w:rsidRPr="006552A3">
        <w:rPr>
          <w:rFonts w:ascii="Courier New" w:eastAsia="Times New Roman" w:hAnsi="Courier New" w:cs="Courier New"/>
          <w:lang w:val="en-US" w:eastAsia="nl-NL"/>
        </w:rPr>
        <w:t xml:space="preserve">private int </w:t>
      </w:r>
      <w:proofErr w:type="spellStart"/>
      <w:r w:rsidRPr="006552A3">
        <w:rPr>
          <w:rFonts w:ascii="Courier New" w:eastAsia="Times New Roman" w:hAnsi="Courier New" w:cs="Courier New"/>
          <w:lang w:val="en-US" w:eastAsia="nl-NL"/>
        </w:rPr>
        <w:t>expiresInYear</w:t>
      </w:r>
      <w:proofErr w:type="spellEnd"/>
      <w:r w:rsidRPr="006552A3">
        <w:rPr>
          <w:rFonts w:ascii="Courier New" w:eastAsia="Times New Roman" w:hAnsi="Courier New" w:cs="Courier New"/>
          <w:lang w:val="en-US" w:eastAsia="nl-NL"/>
        </w:rPr>
        <w:t>;</w:t>
      </w:r>
    </w:p>
    <w:p w14:paraId="2659C68D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</w:t>
      </w:r>
    </w:p>
    <w:p w14:paraId="5D22C911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public </w:t>
      </w:r>
      <w:proofErr w:type="spellStart"/>
      <w:r w:rsidRPr="006552A3">
        <w:rPr>
          <w:rFonts w:ascii="Courier New" w:eastAsia="Times New Roman" w:hAnsi="Courier New" w:cs="Courier New"/>
          <w:lang w:val="en-US" w:eastAsia="nl-NL"/>
        </w:rPr>
        <w:t>boolean</w:t>
      </w:r>
      <w:proofErr w:type="spellEnd"/>
      <w:r w:rsidRPr="006552A3">
        <w:rPr>
          <w:rFonts w:ascii="Courier New" w:eastAsia="Times New Roman" w:hAnsi="Courier New" w:cs="Courier New"/>
          <w:lang w:val="en-US" w:eastAsia="nl-NL"/>
        </w:rPr>
        <w:t xml:space="preserve"> </w:t>
      </w:r>
      <w:proofErr w:type="spellStart"/>
      <w:r w:rsidRPr="006552A3">
        <w:rPr>
          <w:rFonts w:ascii="Courier New" w:eastAsia="Times New Roman" w:hAnsi="Courier New" w:cs="Courier New"/>
          <w:lang w:val="en-US" w:eastAsia="nl-NL"/>
        </w:rPr>
        <w:t>isExpired</w:t>
      </w:r>
      <w:proofErr w:type="spellEnd"/>
      <w:r w:rsidRPr="006552A3">
        <w:rPr>
          <w:rFonts w:ascii="Courier New" w:eastAsia="Times New Roman" w:hAnsi="Courier New" w:cs="Courier New"/>
          <w:lang w:val="en-US" w:eastAsia="nl-NL"/>
        </w:rPr>
        <w:t xml:space="preserve">(int </w:t>
      </w:r>
      <w:proofErr w:type="spellStart"/>
      <w:r w:rsidRPr="006552A3">
        <w:rPr>
          <w:rFonts w:ascii="Courier New" w:eastAsia="Times New Roman" w:hAnsi="Courier New" w:cs="Courier New"/>
          <w:lang w:val="en-US" w:eastAsia="nl-NL"/>
        </w:rPr>
        <w:t>currentYear</w:t>
      </w:r>
      <w:proofErr w:type="spellEnd"/>
      <w:r w:rsidRPr="006552A3">
        <w:rPr>
          <w:rFonts w:ascii="Courier New" w:eastAsia="Times New Roman" w:hAnsi="Courier New" w:cs="Courier New"/>
          <w:lang w:val="en-US" w:eastAsia="nl-NL"/>
        </w:rPr>
        <w:t>) {</w:t>
      </w:r>
    </w:p>
    <w:p w14:paraId="1A8873B6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    int difference = </w:t>
      </w:r>
      <w:proofErr w:type="spellStart"/>
      <w:r w:rsidRPr="006552A3">
        <w:rPr>
          <w:rFonts w:ascii="Courier New" w:eastAsia="Times New Roman" w:hAnsi="Courier New" w:cs="Courier New"/>
          <w:lang w:val="en-US" w:eastAsia="nl-NL"/>
        </w:rPr>
        <w:t>expiresInYear</w:t>
      </w:r>
      <w:proofErr w:type="spellEnd"/>
      <w:r w:rsidRPr="006552A3">
        <w:rPr>
          <w:rFonts w:ascii="Courier New" w:eastAsia="Times New Roman" w:hAnsi="Courier New" w:cs="Courier New"/>
          <w:lang w:val="en-US" w:eastAsia="nl-NL"/>
        </w:rPr>
        <w:t xml:space="preserve"> - </w:t>
      </w:r>
      <w:proofErr w:type="spellStart"/>
      <w:r w:rsidRPr="006552A3">
        <w:rPr>
          <w:rFonts w:ascii="Courier New" w:eastAsia="Times New Roman" w:hAnsi="Courier New" w:cs="Courier New"/>
          <w:lang w:val="en-US" w:eastAsia="nl-NL"/>
        </w:rPr>
        <w:t>currentYear</w:t>
      </w:r>
      <w:proofErr w:type="spellEnd"/>
      <w:r w:rsidRPr="006552A3">
        <w:rPr>
          <w:rFonts w:ascii="Courier New" w:eastAsia="Times New Roman" w:hAnsi="Courier New" w:cs="Courier New"/>
          <w:lang w:val="en-US" w:eastAsia="nl-NL"/>
        </w:rPr>
        <w:t>;</w:t>
      </w:r>
    </w:p>
    <w:p w14:paraId="7FCBBB1F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    if (difference &gt; 0) {</w:t>
      </w:r>
    </w:p>
    <w:p w14:paraId="45D68255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        return true;</w:t>
      </w:r>
    </w:p>
    <w:p w14:paraId="5152CA46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    } else {</w:t>
      </w:r>
    </w:p>
    <w:p w14:paraId="7026BFA3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        return false;</w:t>
      </w:r>
    </w:p>
    <w:p w14:paraId="1992B2C0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val="en-US" w:eastAsia="nl-NL"/>
        </w:rPr>
        <w:t xml:space="preserve">        </w:t>
      </w:r>
      <w:r w:rsidRPr="006552A3">
        <w:rPr>
          <w:rFonts w:ascii="Courier New" w:eastAsia="Times New Roman" w:hAnsi="Courier New" w:cs="Courier New"/>
          <w:lang w:eastAsia="nl-NL"/>
        </w:rPr>
        <w:t>}</w:t>
      </w:r>
    </w:p>
    <w:p w14:paraId="2BE01DD5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    }</w:t>
      </w:r>
    </w:p>
    <w:p w14:paraId="4FE5430E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    </w:t>
      </w:r>
    </w:p>
    <w:p w14:paraId="294A3F49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    public 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void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 xml:space="preserve"> 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thisWontWork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>() {</w:t>
      </w:r>
    </w:p>
    <w:p w14:paraId="206AAD23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        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System.out.println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>(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difference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>); // geeft een foutmelding</w:t>
      </w:r>
    </w:p>
    <w:p w14:paraId="3780D47C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    }</w:t>
      </w:r>
    </w:p>
    <w:p w14:paraId="6464586F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>}</w:t>
      </w:r>
    </w:p>
    <w:p w14:paraId="78A18DC9" w14:textId="77777777" w:rsidR="006552A3" w:rsidRPr="006552A3" w:rsidRDefault="006552A3" w:rsidP="0065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8C954B3" w14:textId="77777777" w:rsidR="006552A3" w:rsidRPr="006552A3" w:rsidRDefault="006552A3" w:rsidP="0065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Ditzelfde geldt wanneer we een loop schrijven. Bij het declareren van een </w:t>
      </w:r>
      <w:proofErr w:type="spellStart"/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-loop, gebruiken we altijd een variabele die we </w:t>
      </w:r>
      <w:r w:rsidRPr="006552A3">
        <w:rPr>
          <w:rFonts w:ascii="Courier New" w:eastAsia="Times New Roman" w:hAnsi="Courier New" w:cs="Courier New"/>
          <w:lang w:eastAsia="nl-NL"/>
        </w:rPr>
        <w:t>i</w:t>
      </w: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 noemen. Deze </w:t>
      </w:r>
      <w:r w:rsidRPr="006552A3">
        <w:rPr>
          <w:rFonts w:ascii="Courier New" w:eastAsia="Times New Roman" w:hAnsi="Courier New" w:cs="Courier New"/>
          <w:lang w:eastAsia="nl-NL"/>
        </w:rPr>
        <w:t>i</w:t>
      </w: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 is echter alleen beschikbaar binnen de </w:t>
      </w:r>
      <w:r w:rsidRPr="006552A3">
        <w:rPr>
          <w:rFonts w:ascii="Courier New" w:eastAsia="Times New Roman" w:hAnsi="Courier New" w:cs="Courier New"/>
          <w:lang w:eastAsia="nl-NL"/>
        </w:rPr>
        <w:t>{}</w:t>
      </w: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 van de lus. We kunnen de </w:t>
      </w:r>
      <w:r w:rsidRPr="006552A3">
        <w:rPr>
          <w:rFonts w:ascii="Courier New" w:eastAsia="Times New Roman" w:hAnsi="Courier New" w:cs="Courier New"/>
          <w:lang w:eastAsia="nl-NL"/>
        </w:rPr>
        <w:t>i</w:t>
      </w:r>
      <w:r w:rsidRPr="006552A3">
        <w:rPr>
          <w:rFonts w:ascii="Times New Roman" w:eastAsia="Times New Roman" w:hAnsi="Times New Roman" w:cs="Times New Roman"/>
          <w:sz w:val="24"/>
          <w:szCs w:val="24"/>
          <w:lang w:eastAsia="nl-NL"/>
        </w:rPr>
        <w:t> daarbuiten niet printen of gebruiken.</w:t>
      </w:r>
    </w:p>
    <w:p w14:paraId="0EC33A76" w14:textId="77777777" w:rsidR="006552A3" w:rsidRPr="006552A3" w:rsidRDefault="006552A3" w:rsidP="0065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2A675C4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proofErr w:type="spellStart"/>
      <w:r w:rsidRPr="006552A3">
        <w:rPr>
          <w:rFonts w:ascii="Courier New" w:eastAsia="Times New Roman" w:hAnsi="Courier New" w:cs="Courier New"/>
          <w:lang w:eastAsia="nl-NL"/>
        </w:rPr>
        <w:t>for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 xml:space="preserve"> (int i = 0; i &lt; 10 ; i++) {</w:t>
      </w:r>
    </w:p>
    <w:p w14:paraId="7700C32E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 xml:space="preserve">    </w:t>
      </w:r>
      <w:proofErr w:type="spellStart"/>
      <w:r w:rsidRPr="006552A3">
        <w:rPr>
          <w:rFonts w:ascii="Courier New" w:eastAsia="Times New Roman" w:hAnsi="Courier New" w:cs="Courier New"/>
          <w:lang w:eastAsia="nl-NL"/>
        </w:rPr>
        <w:t>System.out.println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>(i); // Werkt!</w:t>
      </w:r>
    </w:p>
    <w:p w14:paraId="734CB9F6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6552A3">
        <w:rPr>
          <w:rFonts w:ascii="Courier New" w:eastAsia="Times New Roman" w:hAnsi="Courier New" w:cs="Courier New"/>
          <w:lang w:eastAsia="nl-NL"/>
        </w:rPr>
        <w:t>}</w:t>
      </w:r>
    </w:p>
    <w:p w14:paraId="6187151E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</w:p>
    <w:p w14:paraId="1641F864" w14:textId="77777777" w:rsidR="006552A3" w:rsidRPr="006552A3" w:rsidRDefault="006552A3" w:rsidP="00655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proofErr w:type="spellStart"/>
      <w:r w:rsidRPr="006552A3">
        <w:rPr>
          <w:rFonts w:ascii="Courier New" w:eastAsia="Times New Roman" w:hAnsi="Courier New" w:cs="Courier New"/>
          <w:lang w:eastAsia="nl-NL"/>
        </w:rPr>
        <w:t>System.out.println</w:t>
      </w:r>
      <w:proofErr w:type="spellEnd"/>
      <w:r w:rsidRPr="006552A3">
        <w:rPr>
          <w:rFonts w:ascii="Courier New" w:eastAsia="Times New Roman" w:hAnsi="Courier New" w:cs="Courier New"/>
          <w:lang w:eastAsia="nl-NL"/>
        </w:rPr>
        <w:t>(i); // Geeft een foutmelding!</w:t>
      </w:r>
    </w:p>
    <w:p w14:paraId="7BE2DBA8" w14:textId="77777777" w:rsidR="006552A3" w:rsidRPr="006552A3" w:rsidRDefault="006552A3" w:rsidP="0065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2DE52C3" w14:textId="77777777" w:rsidR="006552A3" w:rsidRPr="006552A3" w:rsidRDefault="006552A3" w:rsidP="006552A3"/>
    <w:p w14:paraId="13FD27DA" w14:textId="17B4F7E1" w:rsidR="00733EFF" w:rsidRDefault="005C53B5" w:rsidP="006552A3">
      <w:pPr>
        <w:pStyle w:val="Kop3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 w:rsidSect="006552A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A40BBA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A40BBA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A40BBA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914DB"/>
    <w:multiLevelType w:val="hybridMultilevel"/>
    <w:tmpl w:val="9058E4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B13E3"/>
    <w:multiLevelType w:val="multilevel"/>
    <w:tmpl w:val="345E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476050">
    <w:abstractNumId w:val="0"/>
  </w:num>
  <w:num w:numId="2" w16cid:durableId="677925548">
    <w:abstractNumId w:val="1"/>
  </w:num>
  <w:num w:numId="3" w16cid:durableId="458913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4267F"/>
    <w:rsid w:val="002A5485"/>
    <w:rsid w:val="002E174A"/>
    <w:rsid w:val="004924AB"/>
    <w:rsid w:val="00501745"/>
    <w:rsid w:val="00502720"/>
    <w:rsid w:val="005215DF"/>
    <w:rsid w:val="005B7DD2"/>
    <w:rsid w:val="005C53B5"/>
    <w:rsid w:val="00606711"/>
    <w:rsid w:val="0063421A"/>
    <w:rsid w:val="006552A3"/>
    <w:rsid w:val="00656CB3"/>
    <w:rsid w:val="006E58D3"/>
    <w:rsid w:val="00721544"/>
    <w:rsid w:val="00733EFF"/>
    <w:rsid w:val="007C6009"/>
    <w:rsid w:val="007F7483"/>
    <w:rsid w:val="00A40BBA"/>
    <w:rsid w:val="00A86449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6552A3"/>
    <w:pPr>
      <w:ind w:left="720"/>
      <w:contextualSpacing/>
    </w:pPr>
  </w:style>
  <w:style w:type="character" w:customStyle="1" w:styleId="hljs-keyword">
    <w:name w:val="hljs-keyword"/>
    <w:basedOn w:val="Standaardalinea-lettertype"/>
    <w:rsid w:val="006552A3"/>
  </w:style>
  <w:style w:type="character" w:customStyle="1" w:styleId="hljs-class">
    <w:name w:val="hljs-class"/>
    <w:basedOn w:val="Standaardalinea-lettertype"/>
    <w:rsid w:val="006552A3"/>
  </w:style>
  <w:style w:type="character" w:customStyle="1" w:styleId="hljs-title">
    <w:name w:val="hljs-title"/>
    <w:basedOn w:val="Standaardalinea-lettertype"/>
    <w:rsid w:val="006552A3"/>
  </w:style>
  <w:style w:type="character" w:customStyle="1" w:styleId="hljs-function">
    <w:name w:val="hljs-function"/>
    <w:basedOn w:val="Standaardalinea-lettertype"/>
    <w:rsid w:val="006552A3"/>
  </w:style>
  <w:style w:type="character" w:customStyle="1" w:styleId="hljs-params">
    <w:name w:val="hljs-params"/>
    <w:basedOn w:val="Standaardalinea-lettertype"/>
    <w:rsid w:val="006552A3"/>
  </w:style>
  <w:style w:type="character" w:customStyle="1" w:styleId="hljs-literal">
    <w:name w:val="hljs-literal"/>
    <w:basedOn w:val="Standaardalinea-lettertype"/>
    <w:rsid w:val="006552A3"/>
  </w:style>
  <w:style w:type="character" w:customStyle="1" w:styleId="hljs-builtin">
    <w:name w:val="hljs-built_in"/>
    <w:basedOn w:val="Standaardalinea-lettertype"/>
    <w:rsid w:val="006552A3"/>
  </w:style>
  <w:style w:type="character" w:customStyle="1" w:styleId="hljs-comment">
    <w:name w:val="hljs-comment"/>
    <w:basedOn w:val="Standaardalinea-lettertype"/>
    <w:rsid w:val="006552A3"/>
  </w:style>
  <w:style w:type="character" w:customStyle="1" w:styleId="hljs-module">
    <w:name w:val="hljs-module"/>
    <w:basedOn w:val="Standaardalinea-lettertype"/>
    <w:rsid w:val="006552A3"/>
  </w:style>
  <w:style w:type="character" w:customStyle="1" w:styleId="hljs-identifier">
    <w:name w:val="hljs-identifier"/>
    <w:basedOn w:val="Standaardalinea-lettertype"/>
    <w:rsid w:val="0065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2023-06-12T07:49:00Z</dcterms:created>
  <dcterms:modified xsi:type="dcterms:W3CDTF">2023-06-12T09:15:00Z</dcterms:modified>
</cp:coreProperties>
</file>